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一、查询每个专业的学生人数</w:t>
      </w:r>
    </w:p>
    <w:p>
      <w:r>
        <w:rPr>
          <w:rFonts w:hint="eastAsia"/>
        </w:rPr>
        <w:t>二、查询参加考试的学生中，每个学生的平均分、最高分</w:t>
      </w:r>
    </w:p>
    <w:p>
      <w:r>
        <w:rPr>
          <w:rFonts w:hint="eastAsia"/>
        </w:rPr>
        <w:t>三、查询姓张的每个学生的最低分大于60的学号、姓名</w:t>
      </w:r>
    </w:p>
    <w:p>
      <w:r>
        <w:rPr>
          <w:rFonts w:hint="eastAsia"/>
        </w:rPr>
        <w:t>四、查询专业生日在“1988-1-1”后的学生姓名、专业名称</w:t>
      </w:r>
    </w:p>
    <w:p>
      <w:r>
        <w:rPr>
          <w:rFonts w:hint="eastAsia"/>
        </w:rPr>
        <w:t>五、查询每个专业的男生人数和女生人数分别是多少</w:t>
      </w:r>
    </w:p>
    <w:p>
      <w:r>
        <w:rPr>
          <w:rFonts w:hint="eastAsia"/>
        </w:rPr>
        <w:t>六、查询专业和张翠山一样的学生的最低分</w:t>
      </w:r>
    </w:p>
    <w:p>
      <w:r>
        <w:rPr>
          <w:rFonts w:hint="eastAsia"/>
        </w:rPr>
        <w:t>七、查询大于60分的学生的姓名、密码、专业名</w:t>
      </w:r>
    </w:p>
    <w:p>
      <w:r>
        <w:rPr>
          <w:rFonts w:hint="eastAsia"/>
        </w:rPr>
        <w:t>八、按邮箱位数分组，查询每组的学生个数</w:t>
      </w:r>
    </w:p>
    <w:p>
      <w:r>
        <w:rPr>
          <w:rFonts w:hint="eastAsia"/>
        </w:rPr>
        <w:t>九、查询学生名、专业名、分数</w:t>
      </w:r>
    </w:p>
    <w:p>
      <w:r>
        <w:rPr>
          <w:rFonts w:hint="eastAsia"/>
        </w:rPr>
        <w:t>十、查询哪个专业没有学生，分别用左连接和右连接实现</w:t>
      </w:r>
    </w:p>
    <w:p>
      <w:r>
        <w:rPr>
          <w:rFonts w:hint="eastAsia"/>
        </w:rPr>
        <w:t>十一、查询没有成绩的学生人数</w:t>
      </w:r>
    </w:p>
    <w:p>
      <w:pPr>
        <w:spacing w:line="220" w:lineRule="atLeast"/>
      </w:pPr>
      <w:bookmarkStart w:id="0" w:name="_GoBack"/>
      <w:bookmarkEnd w:id="0"/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708" w:footer="170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pict>
        <v:shape id="WordPictureWatermark8190912" o:spid="_x0000_s4098" o:spt="75" type="#_x0000_t75" style="position:absolute;left:0pt;height:414.05pt;width:414.0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横向透明背景无网址_04"/>
          <o:lock v:ext="edit" aspectratio="t"/>
        </v:shape>
      </w:pict>
    </w:r>
    <w:r>
      <w:drawing>
        <wp:inline distT="0" distB="0" distL="0" distR="0">
          <wp:extent cx="5274310" cy="353060"/>
          <wp:effectExtent l="19050" t="0" r="2540" b="0"/>
          <wp:docPr id="1" name="图片 0" descr="页眉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0" descr="页眉1.jpg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5274310" cy="3530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pict>
        <v:shape id="WordPictureWatermark8190911" o:spid="_x0000_s4099" o:spt="75" type="#_x0000_t75" style="position:absolute;left:0pt;height:414.05pt;width:414.0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横向透明背景无网址_04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pict>
        <v:shape id="WordPictureWatermark8190910" o:spid="_x0000_s4097" o:spt="75" type="#_x0000_t75" style="position:absolute;left:0pt;height:414.05pt;width:414.05pt;mso-position-horizontal:center;mso-position-horizontal-relative:margin;mso-position-vertical:center;mso-position-vertical-relative:margin;z-index:-251658240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横向透明背景无网址_04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3,4"/>
    </o:shapelayout>
  </w:hdrShapeDefaults>
  <w:compat>
    <w:useFELayout/>
    <w:compatSetting w:name="compatibilityMode" w:uri="http://schemas.microsoft.com/office/word" w:val="12"/>
  </w:compat>
  <w:rsids>
    <w:rsidRoot w:val="00D31D50"/>
    <w:rsid w:val="000D119E"/>
    <w:rsid w:val="00104D91"/>
    <w:rsid w:val="00323B43"/>
    <w:rsid w:val="003364E5"/>
    <w:rsid w:val="00380E66"/>
    <w:rsid w:val="003D37D8"/>
    <w:rsid w:val="00426133"/>
    <w:rsid w:val="004358AB"/>
    <w:rsid w:val="00471747"/>
    <w:rsid w:val="00493084"/>
    <w:rsid w:val="004E7D81"/>
    <w:rsid w:val="0054454E"/>
    <w:rsid w:val="00616D68"/>
    <w:rsid w:val="006345F5"/>
    <w:rsid w:val="00717233"/>
    <w:rsid w:val="007812A6"/>
    <w:rsid w:val="00831BBD"/>
    <w:rsid w:val="008B7726"/>
    <w:rsid w:val="008E1A8B"/>
    <w:rsid w:val="0092238C"/>
    <w:rsid w:val="0096693B"/>
    <w:rsid w:val="009B68A0"/>
    <w:rsid w:val="009E6DB2"/>
    <w:rsid w:val="00BF711D"/>
    <w:rsid w:val="00C4450D"/>
    <w:rsid w:val="00C55DAC"/>
    <w:rsid w:val="00D31D50"/>
    <w:rsid w:val="00DB434A"/>
    <w:rsid w:val="00E146D3"/>
    <w:rsid w:val="00F07053"/>
    <w:rsid w:val="00FE4738"/>
    <w:rsid w:val="40016135"/>
    <w:rsid w:val="4A22252F"/>
    <w:rsid w:val="76AD7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9" w:name="heading 3"/>
    <w:lsdException w:qFormat="1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3"/>
    <w:semiHidden/>
    <w:unhideWhenUsed/>
    <w:uiPriority w:val="99"/>
    <w:pPr>
      <w:spacing w:after="0"/>
    </w:pPr>
    <w:rPr>
      <w:sz w:val="18"/>
      <w:szCs w:val="18"/>
    </w:rPr>
  </w:style>
  <w:style w:type="paragraph" w:styleId="5">
    <w:name w:val="footer"/>
    <w:basedOn w:val="1"/>
    <w:link w:val="12"/>
    <w:unhideWhenUsed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6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7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customStyle="1" w:styleId="11">
    <w:name w:val="页眉 Char"/>
    <w:basedOn w:val="9"/>
    <w:link w:val="6"/>
    <w:qFormat/>
    <w:uiPriority w:val="99"/>
    <w:rPr>
      <w:rFonts w:ascii="Tahoma" w:hAnsi="Tahoma"/>
      <w:sz w:val="18"/>
      <w:szCs w:val="18"/>
    </w:rPr>
  </w:style>
  <w:style w:type="character" w:customStyle="1" w:styleId="12">
    <w:name w:val="页脚 Char"/>
    <w:basedOn w:val="9"/>
    <w:link w:val="5"/>
    <w:uiPriority w:val="99"/>
    <w:rPr>
      <w:rFonts w:ascii="Tahoma" w:hAnsi="Tahoma"/>
      <w:sz w:val="18"/>
      <w:szCs w:val="18"/>
    </w:rPr>
  </w:style>
  <w:style w:type="character" w:customStyle="1" w:styleId="13">
    <w:name w:val="批注框文本 Char"/>
    <w:basedOn w:val="9"/>
    <w:link w:val="4"/>
    <w:semiHidden/>
    <w:uiPriority w:val="99"/>
    <w:rPr>
      <w:rFonts w:ascii="Tahoma" w:hAnsi="Tahoma"/>
      <w:sz w:val="18"/>
      <w:szCs w:val="18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9"/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1</Characters>
  <Lines>1</Lines>
  <Paragraphs>1</Paragraphs>
  <TotalTime>0</TotalTime>
  <ScaleCrop>false</ScaleCrop>
  <LinksUpToDate>false</LinksUpToDate>
  <CharactersWithSpaces>1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2019-11-19T03:05:00Z</dcterms:created>
  <dc:creator>Administrator</dc:creator>
  <cp:lastModifiedBy>李玉婷</cp:lastModifiedBy>
  <dcterms:modified xsi:type="dcterms:W3CDTF">2020-03-21T06:42:42Z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