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69" w:rsidRPr="00747C69" w:rsidRDefault="00747C69" w:rsidP="00747C69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  <w:t>Commands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2848"/>
        <w:gridCol w:w="3344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Pseudo code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AND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&amp;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ANDI rt,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And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rs &amp; immediate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OR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|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ORI rt,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Or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rs | immediate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XOR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Or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^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XORI rt,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Or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^ immediate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NOR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~(rs | rt)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SLT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Set On Less Than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(rs &lt; rt) ? 1 : 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SLTU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Set On Less Than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(rs &lt; rt) ? 1 : 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SLTI rt,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Set On Less Than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(rs &lt; immediate) ? 1 : 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SLTIU rt,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Set On Less Than Immediate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(rs &lt; immediate) ? 1 : 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+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ADDU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+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ADDI rt, rs, immediate</w:t>
            </w:r>
            <w:hyperlink r:id="rId7" w:anchor="fn__1" w:history="1">
              <w:r w:rsidRPr="00747C69">
                <w:rPr>
                  <w:rFonts w:ascii="宋体" w:eastAsia="宋体" w:hAnsi="宋体" w:cs="宋体"/>
                  <w:color w:val="30A2EC"/>
                  <w:kern w:val="0"/>
                  <w:sz w:val="19"/>
                  <w:szCs w:val="19"/>
                  <w:u w:val="single"/>
                  <w:vertAlign w:val="superscript"/>
                </w:rPr>
                <w:t>1)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+ immediate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ADDIU rt,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 Immediate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+ immediate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Subtract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-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SUBU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Subtract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-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MULT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Multiply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 = rs *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MULTU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 = rs *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DIV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Divide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 = rs / rt; hi = rs %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DIVU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Divide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 = rs / rt; hi = rs %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SLL rd, rt, sa</w:t>
            </w:r>
            <w:hyperlink r:id="rId8" w:anchor="fn__2" w:history="1">
              <w:r w:rsidRPr="00747C69">
                <w:rPr>
                  <w:rFonts w:ascii="宋体" w:eastAsia="宋体" w:hAnsi="宋体" w:cs="宋体"/>
                  <w:color w:val="30A2EC"/>
                  <w:kern w:val="0"/>
                  <w:sz w:val="19"/>
                  <w:szCs w:val="19"/>
                  <w:u w:val="single"/>
                  <w:vertAlign w:val="superscript"/>
                </w:rPr>
                <w:t>2)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Shift Left Logical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rt &lt;&lt; sa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SLLV rd, rt,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Shift Left Logical Variable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rt &lt;&lt;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SRA rd, rt, sa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Shift Right Arithmetic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(int32)rt &gt;&gt; sa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SRAV rd, rt,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Shift Right Arithmetic Variable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(int32)rt &gt;&gt;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SRL rd, rt, sa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Shift Right Logical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(uint32)rt &gt;&gt; sa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SRLV rd, rt,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Shift Right Logical Variable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(uint32)rt &gt;&gt;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DADD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Add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+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DADDU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Add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+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DADDI rt,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Add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+ immediate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DADDIU rt,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Add Immediate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+ immediate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DSUB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Subtract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-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DSUBU rd,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Subtract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rs -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DMULT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Multiply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 = rs *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DMULTU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Multiply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 = rs *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DDIV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Divide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 = rs / rt; hi = rs %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DDIVU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Divide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 = rs / rt; hi = rs %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DSLL rd, rt, sa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Shift Left Logical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rt &lt;&lt; sa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DSLL32 rd, rt, sa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Shift Left Logical + 32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rt &lt;&lt; (sa + 32)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DSLLV rd, rt,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Shift Left Logical Variable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rt &lt;&lt;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DSRA rd, rt, sa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Shift Right Arithmetic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(int64)rt &gt;&gt; sa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DSRA32 rd, rt, sa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Shift Right Arithmetic + 32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(int64)rt &gt;&gt; (sa + 32)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DSRAV rd, rt,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Shift Right Arithmetic Variable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(int64)rt &gt;&gt;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DSRL rd, rt, sa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Shift Right Logical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(uint64)rt &gt;&gt; sa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DSRL32 rd, rt, sa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Shift Right Logical + 32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(uint64)rd &gt;&gt; (sa + 32)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DSRLV rd, rt,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Shift Right Logical Variable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(uint64)rd &gt;&gt;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MFHI 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From HI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hi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MFLO 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From LO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lo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MTHI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To HI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hi =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MTLO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To LO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 =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LUI rt,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Upper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immediate &lt;&lt; 16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LB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Byte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*(int8*)(rs + offset)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LBU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Byte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*(uint8*)(rs + offset)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LH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Halfword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*(int16*)(rs + offset)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LHU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Halfword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*(uint16*)(rs + offset)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LW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*(int32*)(rs + offset)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LWU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Word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*(uint32*)(rs + offset)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LWC1 ft,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Word To FPU</w:t>
            </w:r>
            <w:hyperlink r:id="rId9" w:anchor="fn__3" w:history="1">
              <w:r w:rsidRPr="00747C69">
                <w:rPr>
                  <w:rFonts w:ascii="宋体" w:eastAsia="宋体" w:hAnsi="宋体" w:cs="宋体"/>
                  <w:color w:val="30A2EC"/>
                  <w:kern w:val="0"/>
                  <w:sz w:val="19"/>
                  <w:szCs w:val="19"/>
                  <w:u w:val="single"/>
                  <w:vertAlign w:val="superscript"/>
                </w:rPr>
                <w:t>3)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ft = *(float*)(rs + offset)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LWL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Word Left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LWR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Word Right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LD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Doubleword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*(uint64*)(rs + offset)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LDC1 ft,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Doubleword To FPU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ft = *(double*)(rs + offset)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LDL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Doubleword Left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LDR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Doubleword Right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LL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Linked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LLD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Load Linked Doubleword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SB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Byte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*(int8*)(rs + offset) =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SH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Halfword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*(int16*)(rs + offset) =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SW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*(int32*)(rs + offset) =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SWC1 ft,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Word From FPU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*(float*)(rs + offset) = ft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SWL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Word Left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SWR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Word Right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SD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Doubleword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*(int64*)(rs + offset) =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SDC1 ft,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Doubleword From FPU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*(double*)(rs + offset) =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SDL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Doubleword Left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SDR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Doubleword Right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SC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Conditional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SCD rt, offset(rs)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Store Conditional Doubleword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Jump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JR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Jump Register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PC =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JAL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Jump And Link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RA = PC + 8;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JALR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Jump And Link Register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PC + 8; PC =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JALR rd, rs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Jump And Link Register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PC + 8; PC = 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BEQ rs, rt,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Equal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== rt)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BEQL rs, rt,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Equal 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== rt)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BNE rs, rt,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Not Equal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!= rt)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BNEL rs, rt,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Not Equal 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!= rt)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BGTZ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Greater Than Zero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 0)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BGTZL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Greater Than Zero 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 0)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BLEZ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Less Than Or Equal To Zero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&lt;= 0)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BLEZL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Less Than Or Equal To Zero 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&lt;= 0)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BGEZ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Greater Than Or Equal To Zero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&gt;= 0)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BGEZL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Greater Than Or Equal To Zero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&gt;= 0)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BGEZAL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Greater Than Or Equal To Zero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And Link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&gt;= 0)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RA = PC + 8; PC = target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BGEZALL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Greater Than Or Equal To Zero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And Link 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&gt;= 0)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RA = PC + 8; PC = target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BLTZ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Less Than Zero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 0)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BLTZL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Less Than Zero 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 0) PC = target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BLTZAL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Less Than Zero And Link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 0)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RA = PC + 8; PC = target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BLTZALL rs, target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Less Than Zero And Link 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 0)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RA = PC + 8; PC = target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MFC1 rt,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Word From FPU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DMFC1 rt,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Move From FPU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MTC1 rt,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To FPU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fs =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DMTC1 rt,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Doubleword Move To FPU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fs =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CFC1 rt, fcr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Control Word From FPU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fcr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CTC1 rt, fcr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Control Word To FPU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fcr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Move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ABS.S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Absolute Value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abs(fs)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NEG.S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Negate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-fs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SQRT.S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Square Root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sqrt(fs)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ADD.S fd,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Add Floats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 + ft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SUB.S fd,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Subtract Floats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 - ft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MUL.S fd,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Multiply Floats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 * ft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DIV.S fd,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Divide Floats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 / ft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Move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ABS.D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Absolute Value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abs(fs)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NEG.D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Negate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-fs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SQRT.D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Square Root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sqrt(fs)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ADD.D fd,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Add Doubles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 + ft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SUB.D fd,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Subtract Doubles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 - ft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MUL.D fd,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Multiply Doubles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 * ft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DIV.D fd,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Divide Doubles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fs / ft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FLOOR.L.S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Floor Float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(int64)floor(fs)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FLOOR.W.S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Floor Float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(int32)floor(fs)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ROUND.L.S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Round Float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(int64)round(fs)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ROUND.W.S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Round Float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(int32)round(fs)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TRUNC.L.S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Truncate Float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(int64)trunc(fs)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TRUNC.W.S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Truncate Float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(int32)trunc(fs)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CEIL.L.S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Ceiling Float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(int64)ceil(fs)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CEIL.W.S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Ceiling Float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(int32)ceil(fs)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FLOOR.L.D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Floor Double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(int64)floor(fs)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FLOOR.W.D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Floor Double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(int32)floor(fs)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ROUND.L.D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Round Double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(int64)round(fs)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ROUND.W.D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Round Double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(int32)round(fs)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TRUNC.L.D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Truncate Double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(int64)trunc(fs)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TRUNC.W.D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Truncate Double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(int32)trunc(fs)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CEIL.L.D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Ceiling Double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(int64)ceil(fs)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CEIL.W.D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Ceiling Double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(int32)ceil(fs)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CVT.D.S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Float To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(double)fs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CVT.W.S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Float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CVT.L.S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Float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CVT.S.D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Double To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(float)fs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CVT.W.D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Double To Fixed-point 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(int32)fs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CVT.L.D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Double To Fixed-Point 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(int64)fs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CVT.S.W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Fixed-Point Word To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(float)fs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CVT.S.L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Fixed-Point Long To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(float)fs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CVT.D.W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Fixed-Point Word To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(double)fs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CVT.D.L fd, 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Convert Fixed-Point Long To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fd = (double)fs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C.EQ.S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Equal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(fs ==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C.LT.S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Less Than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(fs &lt;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C.LE.S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Less Than or Equal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(fs &lt;=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C.EQ.D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Equal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(fs ==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C.LT.D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Less Than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(fs &lt;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C.LE.D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Less Than or Equal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(fs &lt;=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C.F.S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False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FALSE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C.UN.S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Unordered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C.UEQ.S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Unordered or Equal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 || (fs ==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C.OLT.S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Ordered Less Than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(!isNaN(fs) &amp;&amp; !isNaN(ft) &amp;&amp; (fs &lt;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C.ULT.S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Unordered or Less Than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 || (fs &lt;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C.OLE.S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Ordered Less Than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 Equal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(!isNaN(fs) &amp;&amp; !isNaN(ft) &amp;&amp; (fs &lt;=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C.ULE.S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Unordered or Less Than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 Equal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 || (fs &lt;=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C.SF.S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Signaling False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FALSE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C.NGLE.S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Not Greater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 Less Than or Equal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C.SEQ.S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Signaling Equal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(fs ==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C.NGL.S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Not Greater Or Less Than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!((fs &gt; ft) || (fs &lt;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C.NGE.S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Not Greater Than or Equal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!(fs &gt;=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C.NGT.S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Not Greater Than 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!(fs &gt;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C.F.D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False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FALSE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C.UN.D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Unordered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C.UEQ.D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Unordered or Equal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 || (fs ==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C.OLT.D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Ordered Less Than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(!isNaN(fs) &amp;&amp; !isNaN(ft) &amp;&amp; (fs &lt;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C.ULT.D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Unordered or Less Than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 || (fs &lt;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C.OLE.D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Ordered Less Than Or Equal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(!isNaN(fs) &amp;&amp; !isNaN(ft) &amp;&amp; (fs &lt;=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C.ULE.D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Unordered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 Less Than or Equal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 || (fs &lt;=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C.SF.D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Signaling False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FALSE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C.NGLE.D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Not Greater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 Less Than or Equal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(isNaN(fs) || isNaN(ft))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C.SEQ.D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Signaling Equal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(fs ==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C.NGL.D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Not Greater Or Less Than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!((fs &gt; ft) || (fs &lt; ft))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C.NGE.D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Not Greater Than or Equal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!(fs &gt;=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C.NGT.D fs, ft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FPU Compare Not Greater Than Double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FCR31.C = !(fs &gt; ft)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BC1F offset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FPU False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if(FCR31.C == 0) PC = offset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BC1FL offset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FPU False 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if(FCR31.C == 0) PC = offset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BC1T offset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FPU True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if(FCR31.C == 1) PC = offset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BC1TL offset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On FPU True Likely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if(FCR31.C == 1) PC = offset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MFC0 rt, 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From Coprocessor 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rt = rd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MTC0 rt, 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Move To Coprocessor 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rd = rt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CACHE op, offset(base)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Cache Operation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TEQ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Equal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== rt)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TEQI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Equal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== immediate)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TGE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Greater Than Or Equal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&gt;= rt)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TGEI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Greater Than Or Equal Immedate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&gt;= immediate)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TGEIU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Greater Than Or Equal Immediate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&gt;= immediate)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TGEU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Greater Than Or Equal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&gt;= rt)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TLT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Less Than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 rt)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TLTI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Less Than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 immediate)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TLTIU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Less Than Immediate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 immediate)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TLTU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Less Than Unsigned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&lt; rt)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TNE rs, rt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Not Equal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!= rt)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TNEI rs,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If Not Equal Immediate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if(rs != immediate) {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COP0_CAUSE |= (13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Synchronize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(No operation on R4300)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SYSCALL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System Call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COP0_CAUSE |= (8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Breakpoint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COP0_CAUSE |= (9 &lt;&lt; 2);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COP0_EPC = PC;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PC = exc_vector_base + 0x180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ERET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Return From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PC = COP0_EPC (or COP0_ERROREPC)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LLBit = 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Probe TLB For Matching Entry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TLBR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Read Indexed TLB Entry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TLBWI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Write Indexed TLB Entry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TLBWR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Write Random TLB Entry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47C69" w:rsidRPr="00747C69" w:rsidRDefault="00747C69" w:rsidP="00747C69">
      <w:pPr>
        <w:widowControl/>
        <w:spacing w:after="336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pict>
          <v:rect id="_x0000_i1025" style="width:458.85pt;height:0" o:hrpct="0" o:hralign="center" o:hrstd="t" o:hr="t" fillcolor="#a0a0a0" stroked="f"/>
        </w:pict>
      </w:r>
    </w:p>
    <w:p w:rsidR="00747C69" w:rsidRPr="00747C69" w:rsidRDefault="00747C69" w:rsidP="00747C69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  <w:t>General Purpose Registers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200"/>
        <w:gridCol w:w="1329"/>
        <w:gridCol w:w="3600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Preserved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Purpose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Hardwired zero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Assembler temporary value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2:3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V0:V1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Subroutine return value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4:7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A0:A3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Subroutine arguments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8:15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T0:T7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Temporary values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16:23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S0:S7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Saved values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24:25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T8:T9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Temporary values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26:27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K0:K1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Reserved by the kernel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GP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Global pointer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Stack pointer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S8 or FP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Saved value or frame pointer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Return address</w:t>
            </w:r>
          </w:p>
        </w:tc>
      </w:tr>
    </w:tbl>
    <w:p w:rsidR="00747C69" w:rsidRPr="00747C69" w:rsidRDefault="00747C69" w:rsidP="00747C69">
      <w:pPr>
        <w:widowControl/>
        <w:numPr>
          <w:ilvl w:val="0"/>
          <w:numId w:val="1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Excluding R0 and RA, the register purposes noted above are conventional; they are not enforced by the processor.</w:t>
      </w:r>
    </w:p>
    <w:p w:rsidR="00747C69" w:rsidRPr="00747C69" w:rsidRDefault="00747C69" w:rsidP="00747C69">
      <w:pPr>
        <w:widowControl/>
        <w:numPr>
          <w:ilvl w:val="0"/>
          <w:numId w:val="1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By convention if a subroutine uses a “preserved” register, the subroutine must restore that register to its original value before returning.</w:t>
      </w:r>
    </w:p>
    <w:p w:rsidR="00747C69" w:rsidRPr="00747C69" w:rsidRDefault="00747C69" w:rsidP="00747C69">
      <w:pPr>
        <w:widowControl/>
        <w:spacing w:after="336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pict>
          <v:rect id="_x0000_i1026" style="width:458.85pt;height:0" o:hrpct="0" o:hralign="center" o:hrstd="t" o:hr="t" fillcolor="#a0a0a0" stroked="f"/>
        </w:pict>
      </w:r>
    </w:p>
    <w:p w:rsidR="00747C69" w:rsidRPr="00747C69" w:rsidRDefault="00747C69" w:rsidP="00747C69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  <w:t>Floating-point Registers (COP1)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080"/>
        <w:gridCol w:w="1329"/>
        <w:gridCol w:w="3000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Preserved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Purpose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0:2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F0:F2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Subroutine return value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4:10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F4:F10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Temporary values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12:14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F12:F14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Subroutine arguments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16:18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F16:F18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Temporary values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20:30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F20:F30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Saved values</w:t>
            </w:r>
          </w:p>
        </w:tc>
      </w:tr>
    </w:tbl>
    <w:p w:rsidR="00747C69" w:rsidRPr="00747C69" w:rsidRDefault="00747C69" w:rsidP="00747C69">
      <w:pPr>
        <w:widowControl/>
        <w:numPr>
          <w:ilvl w:val="0"/>
          <w:numId w:val="2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When the </w:t>
      </w:r>
      <w:hyperlink r:id="rId10" w:anchor="cop0_status_register" w:tooltip="r4300" w:history="1">
        <w:r w:rsidRPr="00747C69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COP0 Status Register</w:t>
        </w:r>
      </w:hyperlink>
      <w:r w:rsidRPr="00747C69">
        <w:rPr>
          <w:rFonts w:ascii="Arial" w:eastAsia="宋体" w:hAnsi="Arial" w:cs="Arial"/>
          <w:color w:val="F5F5F5"/>
          <w:kern w:val="0"/>
          <w:szCs w:val="21"/>
        </w:rPr>
        <w:t>'s FR bit is 0, only even numbered registers should be used.</w:t>
      </w:r>
    </w:p>
    <w:p w:rsidR="00747C69" w:rsidRPr="00747C69" w:rsidRDefault="00747C69" w:rsidP="00747C69">
      <w:pPr>
        <w:widowControl/>
        <w:numPr>
          <w:ilvl w:val="0"/>
          <w:numId w:val="2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All register purposes noted above are conventional; they are not enforced by the processor.</w:t>
      </w:r>
    </w:p>
    <w:p w:rsidR="00747C69" w:rsidRPr="00747C69" w:rsidRDefault="00747C69" w:rsidP="00747C69">
      <w:pPr>
        <w:widowControl/>
        <w:numPr>
          <w:ilvl w:val="0"/>
          <w:numId w:val="2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By convention if a subroutine uses a “preserved” register, the subroutine must restore that register to its original value before returning.</w:t>
      </w:r>
    </w:p>
    <w:p w:rsidR="00747C69" w:rsidRPr="00747C69" w:rsidRDefault="00747C69" w:rsidP="00747C69">
      <w:pPr>
        <w:widowControl/>
        <w:spacing w:after="336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pict>
          <v:rect id="_x0000_i1027" style="width:458.85pt;height:0" o:hrpct="0" o:hralign="center" o:hrstd="t" o:hr="t" fillcolor="#a0a0a0" stroked="f"/>
        </w:pict>
      </w:r>
    </w:p>
    <w:p w:rsidR="00747C69" w:rsidRPr="00747C69" w:rsidRDefault="00747C69" w:rsidP="00747C69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  <w:t>Floating-point FCR31 (Control/Status) Register (COP1)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     25|24|23|   18|17|16|15|14|13|12|11|10| 9| 8| 7| 6| 5| 4| 3| 2| 0|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|0000000| .| .|00000| .| .| .| .| .| .| .| .| .| .| .| .| .| .| .| .|..|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|-------|FS|C |-----|CE|CV|CZ|CO|CU|CI|EV|EZ|EO|EU|EI|FV|FZ|FO|FU|FI|RM|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   7   |1 |1 |  5  | 1| 1| 1| 1| 1| 1| 1| 1| 1| 1| 1| 1| 1| 1| 1| 1|2 |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6120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Enables flashing of denormalized numbers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(See </w:t>
            </w:r>
            <w:hyperlink r:id="rId11" w:anchor="page=213" w:tooltip="https://hack64.net/docs/VR43XX.pdf#page=213" w:history="1">
              <w:r w:rsidRPr="00747C69">
                <w:rPr>
                  <w:rFonts w:ascii="宋体" w:eastAsia="宋体" w:hAnsi="宋体" w:cs="宋体"/>
                  <w:color w:val="30A2EC"/>
                  <w:kern w:val="0"/>
                  <w:sz w:val="24"/>
                  <w:szCs w:val="24"/>
                  <w:u w:val="single"/>
                </w:rPr>
                <w:t>Page 213 of the manual</w:t>
              </w:r>
            </w:hyperlink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Compare bit (1: TRUE, 0: FALSE)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Result of the last compare (C.COND.FMT) operation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Cause bit: Unimplemented operation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CV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Cause bit: Invalid operation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CZ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Cause bit: Division by Zero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Cause bit: Overflow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Cause bit: Underflow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Cause bit: Inexact operation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EV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 bit: Invalid operation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EZ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 bit: Division by Zero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 bit: Overflow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 bit: Underflow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 bit: Inexact operation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FV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Flag bit: Invalid operation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FZ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Flag bit: Division by Zero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FO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Flag bit: Overflow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Flag bit: Underflow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Flag bit: Inexact operation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rounding_mode" w:tooltip="r4300" w:history="1">
              <w:r w:rsidRPr="00747C69">
                <w:rPr>
                  <w:rFonts w:ascii="宋体" w:eastAsia="宋体" w:hAnsi="宋体" w:cs="宋体"/>
                  <w:color w:val="30A2EC"/>
                  <w:kern w:val="0"/>
                  <w:sz w:val="24"/>
                  <w:szCs w:val="24"/>
                  <w:u w:val="single"/>
                </w:rPr>
                <w:t>Rounding Mode</w:t>
              </w:r>
            </w:hyperlink>
          </w:p>
        </w:tc>
      </w:tr>
    </w:tbl>
    <w:p w:rsidR="00747C69" w:rsidRPr="00747C69" w:rsidRDefault="00747C69" w:rsidP="00747C69">
      <w:pPr>
        <w:widowControl/>
        <w:numPr>
          <w:ilvl w:val="0"/>
          <w:numId w:val="3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Cause bits indicate the last exception - more than one may be set at a time.</w:t>
      </w:r>
    </w:p>
    <w:p w:rsidR="00747C69" w:rsidRPr="00747C69" w:rsidRDefault="00747C69" w:rsidP="00747C69">
      <w:pPr>
        <w:widowControl/>
        <w:numPr>
          <w:ilvl w:val="0"/>
          <w:numId w:val="3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Enable bits mask exceptions when set to 0.</w:t>
      </w:r>
    </w:p>
    <w:p w:rsidR="00747C69" w:rsidRPr="00747C69" w:rsidRDefault="00747C69" w:rsidP="00747C69">
      <w:pPr>
        <w:widowControl/>
        <w:numPr>
          <w:ilvl w:val="0"/>
          <w:numId w:val="3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Like the Cause bits, the Flag bits indicate the last exceptions, however they can only be cleared by writing a new value to FCR31 using the CTC1 instruction.</w:t>
      </w:r>
    </w:p>
    <w:p w:rsidR="00747C69" w:rsidRPr="00747C69" w:rsidRDefault="00747C69" w:rsidP="00747C6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F5F5F5"/>
          <w:kern w:val="0"/>
          <w:sz w:val="27"/>
          <w:szCs w:val="27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27"/>
          <w:szCs w:val="27"/>
        </w:rPr>
        <w:t>Rounding modes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1208"/>
        <w:gridCol w:w="4560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Round to nearest representable value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RZ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Round towards zero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Round towards positive infinity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Round towards negative infinity</w:t>
            </w:r>
          </w:p>
        </w:tc>
      </w:tr>
    </w:tbl>
    <w:p w:rsidR="00747C69" w:rsidRPr="00747C69" w:rsidRDefault="00747C69" w:rsidP="00747C69">
      <w:pPr>
        <w:widowControl/>
        <w:spacing w:after="336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pict>
          <v:rect id="_x0000_i1028" style="width:458.85pt;height:0" o:hrpct="0" o:hralign="center" o:hrstd="t" o:hr="t" fillcolor="#a0a0a0" stroked="f"/>
        </w:pict>
      </w:r>
    </w:p>
    <w:p w:rsidR="00747C69" w:rsidRPr="00747C69" w:rsidRDefault="00747C69" w:rsidP="00747C69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  <w:t>COP0 Status Register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 31| 30| 29| 28|27|26|25| 24|23| 22|21|20|19|18|17|16|       8| 7| 6| 5|  4|  2|  1| 0|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lastRenderedPageBreak/>
        <w:t>|  .|  .|  .|  .| .| .| .|  .| 0|  .| .| .| .| .| 0| 1|........| .| .| .| ..|  .|  .| .|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|CU3|CU2|CU1|CU0|RP|FR|RE|ITS| -|BEV|TS|SR| -|CH|CE|DE|   IM   |KX|SX|UX|KSU|ERL|EXL|IE|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 1 | 1 | 1 | 1 |1 |1 |1 |1  | 1|1  |1 |1 | 1|1 |1 |1 |   8    |1 |1 |1 |2  |1  |1  |1 |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7445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CU3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(Reserved)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CU2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(Reserved)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CU1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Coprocessor 1 (FPU) Usability (1: Usable, 0: Unusable)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CU0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Coprocessor 0 Usability (1: Usable, 0: Unusable)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COP0 is always usable while in kernel mode, regardless of setting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Reduce Power (0: Normal, 1: Low Power Mode)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Clock frequency is reduced to one-quarter speed when enabled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Additional floating point registers (0: 16 registers, 1: 32 registers)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Reverse Endian in User mode (0: Disabled, 1: Reversed)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ITS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 instruction trace support (0: False, 1: True)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BEV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Bootstrap exception vector (0: Normal, 1: Bootstrap)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Controls </w:t>
            </w:r>
            <w:hyperlink r:id="rId13" w:anchor="exception_vector_locations" w:tooltip="r4300" w:history="1">
              <w:r w:rsidRPr="00747C69">
                <w:rPr>
                  <w:rFonts w:ascii="宋体" w:eastAsia="宋体" w:hAnsi="宋体" w:cs="宋体"/>
                  <w:color w:val="30A2EC"/>
                  <w:kern w:val="0"/>
                  <w:sz w:val="24"/>
                  <w:szCs w:val="24"/>
                  <w:u w:val="single"/>
                </w:rPr>
                <w:t>Exception Vector locations</w:t>
              </w:r>
            </w:hyperlink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shutdown has occurred (0: False, 1: True)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On R4300i, the TLB does not shutdown and the processor will continue execution, but the TS bit is still set.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Soft reset or NMI has occurred (0: False, 1: True)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CP0 Condition bit (0: False, 1: True)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(Unused on R4300i)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(Unused on R4300i)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IM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 Mask (0: Disabled, 1: Enabled)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KX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 64-bit addressing in Kernel mode (0: Disabled, 1: Enabled)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SX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 64-bit addressing and operations in Supervisor mode (0: Disabled, 1: Enabled)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UX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Enable 64-bit addressing and operations in User mode (0: Disabled, 1: Enabled)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KSU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Mode (10: User, 01: Supervisor, 00: Kernel)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ERL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Error level (0: Normal, 1: Error)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EXL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level (0: Normal, 1: Exception)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Global interrupt enable (0: Disabled, 1: Enabled)</w:t>
            </w:r>
          </w:p>
        </w:tc>
      </w:tr>
    </w:tbl>
    <w:p w:rsidR="00747C69" w:rsidRPr="00747C69" w:rsidRDefault="00747C69" w:rsidP="00747C6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F5F5F5"/>
          <w:kern w:val="0"/>
          <w:sz w:val="27"/>
          <w:szCs w:val="27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27"/>
          <w:szCs w:val="27"/>
        </w:rPr>
        <w:t>Exception Vector Locations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692"/>
        <w:gridCol w:w="1692"/>
        <w:gridCol w:w="966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Base (BEV=0)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Base (BEV=1)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Offset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Reset &amp; NMI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0xBFC000000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0x000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Miss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0x80000000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0xBFC000200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0x000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XTLB Miss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0x80000000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0xBFC000200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0x080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0x80000000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0xBFC000200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0x180</w:t>
            </w:r>
          </w:p>
        </w:tc>
      </w:tr>
    </w:tbl>
    <w:p w:rsidR="00747C69" w:rsidRPr="00747C69" w:rsidRDefault="00747C69" w:rsidP="00747C69">
      <w:pPr>
        <w:widowControl/>
        <w:spacing w:after="336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pict>
          <v:rect id="_x0000_i1029" style="width:458.85pt;height:0" o:hrpct="0" o:hralign="center" o:hrstd="t" o:hr="t" fillcolor="#a0a0a0" stroked="f"/>
        </w:pict>
      </w:r>
    </w:p>
    <w:p w:rsidR="00747C69" w:rsidRPr="00747C69" w:rsidRDefault="00747C69" w:rsidP="00747C69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  <w:t>COP0 Cause Register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|31|30|28|          16|       8|7|    2| 0|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 .| 0|..|............|........|0|.....|00|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|BD| -|CE|------------|   IP   |-| EXC |--|</w:t>
      </w:r>
    </w:p>
    <w:p w:rsidR="00747C69" w:rsidRPr="00747C69" w:rsidRDefault="00747C69" w:rsidP="00747C69">
      <w:pPr>
        <w:widowControl/>
        <w:pBdr>
          <w:top w:val="single" w:sz="6" w:space="8" w:color="555555"/>
          <w:left w:val="single" w:sz="6" w:space="12" w:color="555555"/>
          <w:bottom w:val="single" w:sz="6" w:space="8" w:color="555555"/>
          <w:right w:val="single" w:sz="6" w:space="12" w:color="555555"/>
        </w:pBd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F5F5F5"/>
          <w:kern w:val="0"/>
          <w:szCs w:val="21"/>
        </w:rPr>
      </w:pPr>
      <w:r w:rsidRPr="00747C69">
        <w:rPr>
          <w:rFonts w:ascii="Consolas" w:eastAsia="宋体" w:hAnsi="Consolas" w:cs="宋体"/>
          <w:color w:val="F5F5F5"/>
          <w:kern w:val="0"/>
          <w:szCs w:val="21"/>
        </w:rPr>
        <w:t>|1 |1 |2 |     12     |   8    |1|  5  |2 |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7445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Branch delay (1: Last exception occurred in delay slot, 0: Normal)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Coprocessor number for coprocessor unusable exception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interrupts" w:tooltip="r4300" w:history="1">
              <w:r w:rsidRPr="00747C69">
                <w:rPr>
                  <w:rFonts w:ascii="宋体" w:eastAsia="宋体" w:hAnsi="宋体" w:cs="宋体"/>
                  <w:color w:val="30A2EC"/>
                  <w:kern w:val="0"/>
                  <w:sz w:val="24"/>
                  <w:szCs w:val="24"/>
                  <w:u w:val="single"/>
                </w:rPr>
                <w:t>Interrupt</w:t>
              </w:r>
            </w:hyperlink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 pending (1: Interrupt, 0: No Interrupt)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IP7 Timer interrupt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IP6:2 External normal interrupts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IP1:0 Software interrupt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EXC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code</w:t>
            </w:r>
          </w:p>
        </w:tc>
      </w:tr>
    </w:tbl>
    <w:p w:rsidR="00747C69" w:rsidRPr="00747C69" w:rsidRDefault="00747C69" w:rsidP="00747C6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F5F5F5"/>
          <w:kern w:val="0"/>
          <w:sz w:val="27"/>
          <w:szCs w:val="27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27"/>
          <w:szCs w:val="27"/>
        </w:rPr>
        <w:t>Exception Codes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208"/>
        <w:gridCol w:w="2116"/>
        <w:gridCol w:w="4126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Generated…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interrupts" w:tooltip="r4300" w:history="1">
              <w:r w:rsidRPr="00747C69">
                <w:rPr>
                  <w:rFonts w:ascii="宋体" w:eastAsia="宋体" w:hAnsi="宋体" w:cs="宋体"/>
                  <w:color w:val="30A2EC"/>
                  <w:kern w:val="0"/>
                  <w:sz w:val="24"/>
                  <w:szCs w:val="24"/>
                  <w:u w:val="single"/>
                </w:rPr>
                <w:t>Interrupt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one of the eight interrupt conditions are asserted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Modification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the TLB entry that matches the the virtual address referenced by the store instruction is marked as read-only (the D bit = 0)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Invalid exception (load or instruction fetch)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an attempt is made to read from an mapped area in a TLB segment that is marked invalid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Invalid exception (store)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an attempt is made to write to a mapped area in a TLB segment that is marked invalid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Miss exception (load or instruction fetch)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an attempt is made to read from an unmapped area in a TLB segment (Uses special TLB miss exception vector)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Miss exception (store)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an attempt is made to write to an unmapped area in a TLB segment (Uses special TLB miss exception vector)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AdEL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Address Error exception (load or instruction fetch)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an attempt is made to read from an address whose boundary alignment is incompatible with the instruction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When an attempt is made to read from an address that is not accessible in the current operating mode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Address Error exception (store)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an attempt is made to write to an address whose boundary alignment is incompatible with the opcode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When an attempt is made to write to an address that is not accessible in the current operating mode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IBE</w:t>
            </w:r>
          </w:p>
        </w:tc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Bus Error exception (instruction fetch)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DBE</w:t>
            </w:r>
          </w:p>
        </w:tc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Bus Error exception (data reference: load or store)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Sys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Syscall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 SYSCALL instruction is executed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Breakpoint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 BREAK instruction is executed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Reserved instruction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an attempt is made to execute a reserved/nonexistant command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Coprocessor unusable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an attempt is made to use a coprocessor instruction and the corresponding coprocessor is marked unusable (Status CU bit = 0)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When an attempt is made to use a COP0 instruction while operating in user or supervisor mode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Ov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Arithmetic overflow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an ADD, ADDI, SUB, DADD, DADDI or DSUB instruction results in a 2's complement overflow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Trap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 trap instruction results in a TRUE condition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(Reserved)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FPE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Floating-point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(Generated by the floating-point coprocessor (COP1); contents of the Floating-Point 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Control/Status register (FCSR31) indicate the cause of the exception)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16:22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(Reserved)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WATCH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Watch exception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 When a load/store instruction references the address specified in the WatchLo/WatchHi registers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24:31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(Reserved)</w:t>
            </w:r>
          </w:p>
        </w:tc>
      </w:tr>
    </w:tbl>
    <w:p w:rsidR="00747C69" w:rsidRPr="00747C69" w:rsidRDefault="00747C69" w:rsidP="00747C6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F5F5F5"/>
          <w:kern w:val="0"/>
          <w:sz w:val="27"/>
          <w:szCs w:val="27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27"/>
          <w:szCs w:val="27"/>
        </w:rPr>
        <w:t>Interrupts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4920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Cause bit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Source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IP0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Set by software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IP1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Set by software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IP2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Int0 pin </w:t>
            </w: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(N64: RCP)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IP3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Int1 pin </w:t>
            </w: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(N64: Cartridge)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IP4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Int2 pin </w:t>
            </w: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(N64: Pre-NMI (Reset button))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IP5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Int3 pin </w:t>
            </w: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(N64: RDB Read)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IP6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Int4 pin </w:t>
            </w: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(N64: RDB Write)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IP7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Timer interrupt</w:t>
            </w:r>
          </w:p>
        </w:tc>
      </w:tr>
    </w:tbl>
    <w:p w:rsidR="00747C69" w:rsidRPr="00747C69" w:rsidRDefault="00747C69" w:rsidP="00747C69">
      <w:pPr>
        <w:widowControl/>
        <w:numPr>
          <w:ilvl w:val="0"/>
          <w:numId w:val="4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Software interrupts (IP1:IP0) are generated when software manually sets the Cause register's IP1 or IP0 bit to 1 using an MTC0 instruction.</w:t>
      </w:r>
    </w:p>
    <w:p w:rsidR="00747C69" w:rsidRPr="00747C69" w:rsidRDefault="00747C69" w:rsidP="00747C69">
      <w:pPr>
        <w:widowControl/>
        <w:numPr>
          <w:ilvl w:val="0"/>
          <w:numId w:val="4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The Timer interrupt (IP7) is generated when the Count and Compare registers are equal.</w:t>
      </w:r>
    </w:p>
    <w:p w:rsidR="00747C69" w:rsidRPr="00747C69" w:rsidRDefault="00747C69" w:rsidP="00747C69">
      <w:pPr>
        <w:widowControl/>
        <w:numPr>
          <w:ilvl w:val="0"/>
          <w:numId w:val="4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Interrupts may be masked by setting the respective IM bits of the Status register to 0.</w:t>
      </w:r>
    </w:p>
    <w:p w:rsidR="00747C69" w:rsidRPr="00747C69" w:rsidRDefault="00747C69" w:rsidP="00747C69">
      <w:pPr>
        <w:widowControl/>
        <w:spacing w:after="336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90EE90"/>
          <w:kern w:val="0"/>
          <w:szCs w:val="21"/>
        </w:rPr>
        <w:t>On the Nintendo 64, IP2 represents an RCP (Reality Coprocessor) interrupt. When an RCP interrupt occurs, a flag representing the specific RCP interface may be read from MI_INTR_REG (0x04300008).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440"/>
        <w:gridCol w:w="6130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color w:val="90EE90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color w:val="90EE9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color w:val="90EE90"/>
                <w:kern w:val="0"/>
                <w:sz w:val="24"/>
                <w:szCs w:val="24"/>
              </w:rPr>
              <w:t>Description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MI_INTR_SP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Signal Processor - Task Done/Task Yield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MI_INTR_SI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Serial Interface - Controller input available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0x04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MI_INTR_AI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Audio Interface - Audio buffer swap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0x08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MI_INTR_VI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Video Interface - Vertical retrace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lastRenderedPageBreak/>
              <w:t>0x10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MI_INTR_PI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Peripheral Interface - ROM to RAM DMA done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0x20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MI_INTR_DP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Display Processor - RDP processing done (gDPFullSync)</w:t>
            </w:r>
          </w:p>
        </w:tc>
      </w:tr>
    </w:tbl>
    <w:p w:rsidR="00747C69" w:rsidRPr="00747C69" w:rsidRDefault="00747C69" w:rsidP="00747C69">
      <w:pPr>
        <w:widowControl/>
        <w:spacing w:after="336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90EE90"/>
          <w:kern w:val="0"/>
          <w:szCs w:val="21"/>
        </w:rPr>
        <w:t>RCP-specific interrupts may be enabled or disabled by writing one or more of the following values to MI_INTR_MASK_REG (0x0430000C).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520"/>
        <w:gridCol w:w="2760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color w:val="90EE90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color w:val="90EE9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color w:val="90EE90"/>
                <w:kern w:val="0"/>
                <w:sz w:val="24"/>
                <w:szCs w:val="24"/>
              </w:rPr>
              <w:t>Description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0x0001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MI_INTR_MASK_CLR_SP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Disable SP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0x0002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MI_INTR_MASK_SET_SP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Enable SP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0x0004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MI_INTR_MASK_CLR_SI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Disable SI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0x0008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MI_INTR_MASK_SET_SI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Enable SI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0x0010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MI_INTR_MASK_CLR_AI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Disable AI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0x0020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MI_INTR_MASK_SET_AI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Enable AI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0x0040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MI_INTR_MASK_CLR_VI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Disable VI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0x0080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MI_INTR_MASK_SET_VI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Enable VI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0x0100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MI_INTR_MASK_CLR_PI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Disable PI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0x0200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MI_INTR_MASK_SET_PI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Enable PI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0x0400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MI_INTR_MASK_CLR_DP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Disable DP interrupts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0x0800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MI_INTR_MASK_SET_DP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color w:val="90EE90"/>
                <w:kern w:val="0"/>
                <w:sz w:val="24"/>
                <w:szCs w:val="24"/>
              </w:rPr>
              <w:t>Enable DP interrupts</w:t>
            </w:r>
          </w:p>
        </w:tc>
      </w:tr>
    </w:tbl>
    <w:p w:rsidR="00747C69" w:rsidRPr="00747C69" w:rsidRDefault="00747C69" w:rsidP="00747C69">
      <w:pPr>
        <w:widowControl/>
        <w:spacing w:after="336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pict>
          <v:rect id="_x0000_i1030" style="width:458.85pt;height:0" o:hrpct="0" o:hralign="center" o:hrstd="t" o:hr="t" fillcolor="#a0a0a0" stroked="f"/>
        </w:pict>
      </w:r>
    </w:p>
    <w:p w:rsidR="00747C69" w:rsidRPr="00747C69" w:rsidRDefault="00747C69" w:rsidP="00747C69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  <w:t>Memory Segments (32-bit)</w:t>
      </w: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087"/>
        <w:gridCol w:w="4678"/>
      </w:tblGrid>
      <w:tr w:rsidR="00747C69" w:rsidRPr="00747C69" w:rsidTr="00747C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Virtual address range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Segment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00000000:7FFFFFFF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useg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mapped to physical memory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Accessible in all operating modes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80000000:9FFFFFFF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kseg0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Cached, translated to physical address by subtracting 80000000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Accessible in kernel mode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A0000000:BFFFFFFF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kseg1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Uncached, translated to physical address by subtracting A0000000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Accessible in kernel mode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C0000000:DFFFFFFF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sseg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mapped to physical memory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Accessible in kernel and supervisor mode</w:t>
            </w:r>
          </w:p>
        </w:tc>
      </w:tr>
      <w:tr w:rsidR="00747C69" w:rsidRPr="00747C69" w:rsidTr="00747C6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E0000000:FFFFFFFF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kseg3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47C69" w:rsidRPr="00747C69" w:rsidRDefault="00747C69" w:rsidP="00747C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t>TLB mapped to physical memory</w:t>
            </w:r>
            <w:r w:rsidRPr="00747C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Accessible in kernel mode</w:t>
            </w:r>
          </w:p>
        </w:tc>
      </w:tr>
    </w:tbl>
    <w:p w:rsidR="00747C69" w:rsidRPr="00747C69" w:rsidRDefault="00747C69" w:rsidP="00747C69">
      <w:pPr>
        <w:widowControl/>
        <w:spacing w:after="336"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90EE90"/>
          <w:kern w:val="0"/>
          <w:szCs w:val="21"/>
        </w:rPr>
        <w:t>Note: Commercial Nintendo 64 games operate in kernel mode at all times.</w:t>
      </w:r>
    </w:p>
    <w:p w:rsidR="00747C69" w:rsidRPr="00747C69" w:rsidRDefault="00747C69" w:rsidP="00747C69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</w:pPr>
      <w:r w:rsidRPr="00747C69">
        <w:rPr>
          <w:rFonts w:ascii="Arial" w:eastAsia="宋体" w:hAnsi="Arial" w:cs="Arial"/>
          <w:b/>
          <w:bCs/>
          <w:color w:val="F5F5F5"/>
          <w:kern w:val="0"/>
          <w:sz w:val="36"/>
          <w:szCs w:val="36"/>
        </w:rPr>
        <w:t>References</w:t>
      </w:r>
    </w:p>
    <w:p w:rsidR="00747C69" w:rsidRPr="00747C69" w:rsidRDefault="00747C69" w:rsidP="00747C69">
      <w:pPr>
        <w:widowControl/>
        <w:numPr>
          <w:ilvl w:val="0"/>
          <w:numId w:val="5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16" w:tooltip="http://hack64.net/docs/VR43XX.pdf" w:history="1">
        <w:r w:rsidRPr="00747C69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http://hack64.net/docs/VR43XX.pdf</w:t>
        </w:r>
      </w:hyperlink>
    </w:p>
    <w:p w:rsidR="00747C69" w:rsidRPr="00747C69" w:rsidRDefault="00747C69" w:rsidP="00747C69">
      <w:pPr>
        <w:widowControl/>
        <w:numPr>
          <w:ilvl w:val="0"/>
          <w:numId w:val="5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17" w:tooltip="http://datasheets.chipdb.org/MIPS/R4300i_datasheet.pdf" w:history="1">
        <w:r w:rsidRPr="00747C69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http://datasheets.chipdb.org/MIPS/R4300i_datasheet.pdf</w:t>
        </w:r>
      </w:hyperlink>
    </w:p>
    <w:p w:rsidR="00747C69" w:rsidRPr="00747C69" w:rsidRDefault="00747C69" w:rsidP="00747C69">
      <w:pPr>
        <w:widowControl/>
        <w:numPr>
          <w:ilvl w:val="0"/>
          <w:numId w:val="5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18" w:tooltip="https://level42.ca/projects/ultra64/Documentation/man/pro-man/pro07/index7.7.html" w:history="1">
        <w:r w:rsidRPr="00747C69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https://level42.ca/projects/ultra64/Documentation/man/pro-man/pro07/index7.7.html</w:t>
        </w:r>
      </w:hyperlink>
    </w:p>
    <w:p w:rsidR="00747C69" w:rsidRPr="00747C69" w:rsidRDefault="00747C69" w:rsidP="00747C69">
      <w:pPr>
        <w:widowControl/>
        <w:numPr>
          <w:ilvl w:val="0"/>
          <w:numId w:val="5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19" w:tooltip="https://level42.ca/projects/ultra64/Documentation/man/pro-man/pro07/index7.8.html" w:history="1">
        <w:r w:rsidRPr="00747C69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https://level42.ca/projects/ultra64/Documentation/man/pro-man/pro07/index7.8.html</w:t>
        </w:r>
      </w:hyperlink>
    </w:p>
    <w:p w:rsidR="00747C69" w:rsidRPr="00747C69" w:rsidRDefault="00747C69" w:rsidP="00747C69">
      <w:pPr>
        <w:widowControl/>
        <w:numPr>
          <w:ilvl w:val="0"/>
          <w:numId w:val="5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20" w:tooltip="https://level42.ca/projects/ultra64/Documentation/man/n64man/u64/u64.html" w:history="1">
        <w:r w:rsidRPr="00747C69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https://level42.ca/projects/ultra64/Documentation/man/n64man/u64/u64.html</w:t>
        </w:r>
      </w:hyperlink>
    </w:p>
    <w:p w:rsidR="00747C69" w:rsidRPr="00747C69" w:rsidRDefault="00747C69" w:rsidP="00747C69">
      <w:pPr>
        <w:widowControl/>
        <w:numPr>
          <w:ilvl w:val="0"/>
          <w:numId w:val="5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21" w:tooltip="https://level42.ca/projects/ultra64/Documentation/man/header/rcp.htm" w:history="1">
        <w:r w:rsidRPr="00747C69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https://level42.ca/projects/ultra64/Documentation/man/header/rcp.htm</w:t>
        </w:r>
      </w:hyperlink>
    </w:p>
    <w:p w:rsidR="00747C69" w:rsidRPr="00747C69" w:rsidRDefault="00747C69" w:rsidP="00747C69">
      <w:pPr>
        <w:widowControl/>
        <w:numPr>
          <w:ilvl w:val="0"/>
          <w:numId w:val="5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22" w:anchor="L16" w:tooltip="https://github.com/n64dev/cen64/blob/72c778c3bfb25262498af6a21e8dec828a28be19/vr4300/interface.h#L16" w:history="1">
        <w:r w:rsidRPr="00747C69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https://github.com/n64dev/cen64/blob/72c778c3bfb25262498af6a21e8dec828a28be19/vr4300/interface.h#L16</w:t>
        </w:r>
      </w:hyperlink>
    </w:p>
    <w:p w:rsidR="00747C69" w:rsidRPr="00747C69" w:rsidRDefault="00747C69" w:rsidP="00747C69">
      <w:pPr>
        <w:widowControl/>
        <w:numPr>
          <w:ilvl w:val="0"/>
          <w:numId w:val="5"/>
        </w:numPr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23" w:tooltip="http://ti.ira.uka.de/TI-2/Mips/Befehlssatz.pdf" w:history="1">
        <w:r w:rsidRPr="00747C69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http://ti.ira.uka.de/TI-2/Mips/Befehlssatz.pdf</w:t>
        </w:r>
      </w:hyperlink>
    </w:p>
    <w:p w:rsidR="00747C69" w:rsidRPr="00747C69" w:rsidRDefault="00747C69" w:rsidP="00747C69">
      <w:pPr>
        <w:widowControl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24" w:anchor="fnt__1" w:history="1">
        <w:r w:rsidRPr="00747C69">
          <w:rPr>
            <w:rFonts w:ascii="Arial" w:eastAsia="宋体" w:hAnsi="Arial" w:cs="Arial"/>
            <w:b/>
            <w:bCs/>
            <w:color w:val="30A2EC"/>
            <w:kern w:val="0"/>
            <w:sz w:val="17"/>
            <w:szCs w:val="17"/>
            <w:u w:val="single"/>
            <w:vertAlign w:val="superscript"/>
          </w:rPr>
          <w:t>1)</w:t>
        </w:r>
      </w:hyperlink>
      <w:r w:rsidRPr="00747C69">
        <w:rPr>
          <w:rFonts w:ascii="Arial" w:eastAsia="宋体" w:hAnsi="Arial" w:cs="Arial"/>
          <w:color w:val="F5F5F5"/>
          <w:kern w:val="0"/>
          <w:szCs w:val="21"/>
        </w:rPr>
        <w:t> </w:t>
      </w:r>
    </w:p>
    <w:p w:rsidR="00747C69" w:rsidRPr="00747C69" w:rsidRDefault="00747C69" w:rsidP="00747C69">
      <w:pPr>
        <w:widowControl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“immediate”: 16-bit signed immediate value</w:t>
      </w:r>
    </w:p>
    <w:p w:rsidR="00747C69" w:rsidRPr="00747C69" w:rsidRDefault="00747C69" w:rsidP="00747C69">
      <w:pPr>
        <w:widowControl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25" w:anchor="fnt__2" w:history="1">
        <w:r w:rsidRPr="00747C69">
          <w:rPr>
            <w:rFonts w:ascii="Arial" w:eastAsia="宋体" w:hAnsi="Arial" w:cs="Arial"/>
            <w:b/>
            <w:bCs/>
            <w:color w:val="30A2EC"/>
            <w:kern w:val="0"/>
            <w:sz w:val="17"/>
            <w:szCs w:val="17"/>
            <w:u w:val="single"/>
            <w:vertAlign w:val="superscript"/>
          </w:rPr>
          <w:t>2)</w:t>
        </w:r>
      </w:hyperlink>
      <w:r w:rsidRPr="00747C69">
        <w:rPr>
          <w:rFonts w:ascii="Arial" w:eastAsia="宋体" w:hAnsi="Arial" w:cs="Arial"/>
          <w:color w:val="F5F5F5"/>
          <w:kern w:val="0"/>
          <w:szCs w:val="21"/>
        </w:rPr>
        <w:t> </w:t>
      </w:r>
    </w:p>
    <w:p w:rsidR="00747C69" w:rsidRPr="00747C69" w:rsidRDefault="00747C69" w:rsidP="00747C69">
      <w:pPr>
        <w:widowControl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“sa”: 5-bit immediate shift amount</w:t>
      </w:r>
    </w:p>
    <w:p w:rsidR="00747C69" w:rsidRPr="00747C69" w:rsidRDefault="00747C69" w:rsidP="00747C69">
      <w:pPr>
        <w:widowControl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26" w:anchor="fnt__3" w:history="1">
        <w:r w:rsidRPr="00747C69">
          <w:rPr>
            <w:rFonts w:ascii="Arial" w:eastAsia="宋体" w:hAnsi="Arial" w:cs="Arial"/>
            <w:b/>
            <w:bCs/>
            <w:color w:val="30A2EC"/>
            <w:kern w:val="0"/>
            <w:sz w:val="17"/>
            <w:szCs w:val="17"/>
            <w:u w:val="single"/>
            <w:vertAlign w:val="superscript"/>
          </w:rPr>
          <w:t>3)</w:t>
        </w:r>
      </w:hyperlink>
      <w:r w:rsidRPr="00747C69">
        <w:rPr>
          <w:rFonts w:ascii="Arial" w:eastAsia="宋体" w:hAnsi="Arial" w:cs="Arial"/>
          <w:color w:val="F5F5F5"/>
          <w:kern w:val="0"/>
          <w:szCs w:val="21"/>
        </w:rPr>
        <w:t> </w:t>
      </w:r>
    </w:p>
    <w:p w:rsidR="00747C69" w:rsidRPr="00747C69" w:rsidRDefault="00747C69" w:rsidP="00747C69">
      <w:pPr>
        <w:widowControl/>
        <w:jc w:val="left"/>
        <w:rPr>
          <w:rFonts w:ascii="Arial" w:eastAsia="宋体" w:hAnsi="Arial" w:cs="Arial"/>
          <w:color w:val="F5F5F5"/>
          <w:kern w:val="0"/>
          <w:szCs w:val="21"/>
        </w:rPr>
      </w:pPr>
      <w:r w:rsidRPr="00747C69">
        <w:rPr>
          <w:rFonts w:ascii="Arial" w:eastAsia="宋体" w:hAnsi="Arial" w:cs="Arial"/>
          <w:color w:val="F5F5F5"/>
          <w:kern w:val="0"/>
          <w:szCs w:val="21"/>
        </w:rPr>
        <w:t>“FPU”: Floating-point unit, another name for Coprocessor 1</w:t>
      </w:r>
    </w:p>
    <w:p w:rsidR="00A2590D" w:rsidRPr="00747C69" w:rsidRDefault="00A2590D">
      <w:bookmarkStart w:id="0" w:name="_GoBack"/>
      <w:bookmarkEnd w:id="0"/>
    </w:p>
    <w:sectPr w:rsidR="00A2590D" w:rsidRPr="00747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EC" w:rsidRDefault="006E2CEC" w:rsidP="00747C69">
      <w:r>
        <w:separator/>
      </w:r>
    </w:p>
  </w:endnote>
  <w:endnote w:type="continuationSeparator" w:id="0">
    <w:p w:rsidR="006E2CEC" w:rsidRDefault="006E2CEC" w:rsidP="0074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EC" w:rsidRDefault="006E2CEC" w:rsidP="00747C69">
      <w:r>
        <w:separator/>
      </w:r>
    </w:p>
  </w:footnote>
  <w:footnote w:type="continuationSeparator" w:id="0">
    <w:p w:rsidR="006E2CEC" w:rsidRDefault="006E2CEC" w:rsidP="0074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20950"/>
    <w:multiLevelType w:val="multilevel"/>
    <w:tmpl w:val="D2F83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1768"/>
    <w:multiLevelType w:val="multilevel"/>
    <w:tmpl w:val="71BEE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65602"/>
    <w:multiLevelType w:val="multilevel"/>
    <w:tmpl w:val="AE02F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777C3"/>
    <w:multiLevelType w:val="multilevel"/>
    <w:tmpl w:val="847E3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74A12"/>
    <w:multiLevelType w:val="multilevel"/>
    <w:tmpl w:val="BF3AB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10"/>
    <w:rsid w:val="006E2CEC"/>
    <w:rsid w:val="00747C69"/>
    <w:rsid w:val="00A2590D"/>
    <w:rsid w:val="00F0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C85B0B-435D-4FC0-BB6D-59AFD2C7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7C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47C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C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7C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47C6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47C6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47C69"/>
    <w:rPr>
      <w:color w:val="800080"/>
      <w:u w:val="single"/>
    </w:rPr>
  </w:style>
  <w:style w:type="character" w:customStyle="1" w:styleId="curid">
    <w:name w:val="curid"/>
    <w:basedOn w:val="a0"/>
    <w:rsid w:val="00747C69"/>
  </w:style>
  <w:style w:type="paragraph" w:styleId="HTML">
    <w:name w:val="HTML Preformatted"/>
    <w:basedOn w:val="a"/>
    <w:link w:val="HTMLChar"/>
    <w:uiPriority w:val="99"/>
    <w:semiHidden/>
    <w:unhideWhenUsed/>
    <w:rsid w:val="00747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7C69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47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46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91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449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45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85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52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3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8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11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04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80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78703">
          <w:marLeft w:val="0"/>
          <w:marRight w:val="0"/>
          <w:marTop w:val="240"/>
          <w:marBottom w:val="0"/>
          <w:divBdr>
            <w:top w:val="single" w:sz="6" w:space="6" w:color="55555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64.net/wiki/doku.php?id=r4300" TargetMode="External"/><Relationship Id="rId13" Type="http://schemas.openxmlformats.org/officeDocument/2006/relationships/hyperlink" Target="https://hack64.net/wiki/doku.php?id=r4300" TargetMode="External"/><Relationship Id="rId18" Type="http://schemas.openxmlformats.org/officeDocument/2006/relationships/hyperlink" Target="https://level42.ca/projects/ultra64/Documentation/man/pro-man/pro07/index7.7.html" TargetMode="External"/><Relationship Id="rId26" Type="http://schemas.openxmlformats.org/officeDocument/2006/relationships/hyperlink" Target="https://hack64.net/wiki/doku.php?id=r43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vel42.ca/projects/ultra64/Documentation/man/header/rcp.htm" TargetMode="External"/><Relationship Id="rId7" Type="http://schemas.openxmlformats.org/officeDocument/2006/relationships/hyperlink" Target="https://hack64.net/wiki/doku.php?id=r4300" TargetMode="External"/><Relationship Id="rId12" Type="http://schemas.openxmlformats.org/officeDocument/2006/relationships/hyperlink" Target="https://hack64.net/wiki/doku.php?id=r4300" TargetMode="External"/><Relationship Id="rId17" Type="http://schemas.openxmlformats.org/officeDocument/2006/relationships/hyperlink" Target="http://datasheets.chipdb.org/MIPS/R4300i_datasheet.pdf" TargetMode="External"/><Relationship Id="rId25" Type="http://schemas.openxmlformats.org/officeDocument/2006/relationships/hyperlink" Target="https://hack64.net/wiki/doku.php?id=r4300" TargetMode="External"/><Relationship Id="rId2" Type="http://schemas.openxmlformats.org/officeDocument/2006/relationships/styles" Target="styles.xml"/><Relationship Id="rId16" Type="http://schemas.openxmlformats.org/officeDocument/2006/relationships/hyperlink" Target="http://hack64.net/docs/VR43XX.pdf" TargetMode="External"/><Relationship Id="rId20" Type="http://schemas.openxmlformats.org/officeDocument/2006/relationships/hyperlink" Target="https://level42.ca/projects/ultra64/Documentation/man/n64man/u64/u6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k64.net/docs/VR43XX.pdf" TargetMode="External"/><Relationship Id="rId24" Type="http://schemas.openxmlformats.org/officeDocument/2006/relationships/hyperlink" Target="https://hack64.net/wiki/doku.php?id=r43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64.net/wiki/doku.php?id=r4300" TargetMode="External"/><Relationship Id="rId23" Type="http://schemas.openxmlformats.org/officeDocument/2006/relationships/hyperlink" Target="http://ti.ira.uka.de/TI-2/Mips/Befehlssatz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ack64.net/wiki/doku.php?id=r4300" TargetMode="External"/><Relationship Id="rId19" Type="http://schemas.openxmlformats.org/officeDocument/2006/relationships/hyperlink" Target="https://level42.ca/projects/ultra64/Documentation/man/pro-man/pro07/index7.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64.net/wiki/doku.php?id=r4300" TargetMode="External"/><Relationship Id="rId14" Type="http://schemas.openxmlformats.org/officeDocument/2006/relationships/hyperlink" Target="https://hack64.net/wiki/doku.php?id=r4300" TargetMode="External"/><Relationship Id="rId22" Type="http://schemas.openxmlformats.org/officeDocument/2006/relationships/hyperlink" Target="https://github.com/n64dev/cen64/blob/72c778c3bfb25262498af6a21e8dec828a28be19/vr4300/interface.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4081</Words>
  <Characters>23265</Characters>
  <Application>Microsoft Office Word</Application>
  <DocSecurity>0</DocSecurity>
  <Lines>193</Lines>
  <Paragraphs>54</Paragraphs>
  <ScaleCrop>false</ScaleCrop>
  <Company/>
  <LinksUpToDate>false</LinksUpToDate>
  <CharactersWithSpaces>27292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2022-04-28T09:59:00Z</dcterms:created>
  <dcterms:modified xsi:type="dcterms:W3CDTF">2022-04-28T10:00:00Z</dcterms:modified>
</cp:coreProperties>
</file>