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spacing w:after="312" w:afterLines="100" w:line="760" w:lineRule="exact"/>
        <w:jc w:val="center"/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</w:pPr>
      <w:r>
        <w:rPr>
          <w:rFonts w:hint="eastAsia" w:ascii="新宋体" w:hAnsi="新宋体" w:eastAsia="新宋体"/>
          <w:b/>
          <w:bCs/>
          <w:spacing w:val="26"/>
          <w:kern w:val="40"/>
          <w:sz w:val="48"/>
          <w:szCs w:val="44"/>
        </w:rPr>
        <w:t>哈尔滨</w:t>
      </w:r>
      <w:r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  <w:t>工业大学（</w:t>
      </w:r>
      <w:r>
        <w:rPr>
          <w:rFonts w:hint="eastAsia" w:ascii="新宋体" w:hAnsi="新宋体" w:eastAsia="新宋体"/>
          <w:b/>
          <w:bCs/>
          <w:spacing w:val="26"/>
          <w:kern w:val="40"/>
          <w:sz w:val="48"/>
          <w:szCs w:val="44"/>
        </w:rPr>
        <w:t>威海</w:t>
      </w:r>
      <w:r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  <w:t>）</w:t>
      </w:r>
    </w:p>
    <w:p>
      <w:pPr>
        <w:spacing w:line="760" w:lineRule="exact"/>
        <w:jc w:val="center"/>
        <w:rPr>
          <w:rFonts w:ascii="华文细黑" w:hAnsi="华文细黑" w:eastAsia="华文细黑" w:cs="Consolas"/>
          <w:bCs/>
          <w:spacing w:val="60"/>
          <w:sz w:val="44"/>
          <w:szCs w:val="72"/>
        </w:rPr>
      </w:pPr>
      <w:r>
        <w:rPr>
          <w:rFonts w:ascii="华文细黑" w:hAnsi="华文细黑" w:eastAsia="华文细黑" w:cs="Consolas"/>
          <w:bCs/>
          <w:spacing w:val="60"/>
          <w:sz w:val="44"/>
          <w:szCs w:val="72"/>
        </w:rPr>
        <w:t>Java语言实验报告</w:t>
      </w:r>
    </w:p>
    <w:p/>
    <w:p/>
    <w:p/>
    <w:p/>
    <w:p/>
    <w:p/>
    <w:p/>
    <w:p/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180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ascii="华文细黑" w:hAnsi="华文细黑" w:eastAsia="华文细黑" w:cs="Consolas"/>
                <w:color w:val="0000FF"/>
                <w:sz w:val="24"/>
              </w:rPr>
              <w:t>Java</w:t>
            </w:r>
            <w:r>
              <w:rPr>
                <w:rFonts w:hint="eastAsia" w:ascii="华文细黑" w:hAnsi="华文细黑" w:eastAsia="华文细黑"/>
                <w:color w:val="0000FF"/>
                <w:sz w:val="24"/>
              </w:rPr>
              <w:t>程序设计</w:t>
            </w:r>
          </w:p>
        </w:tc>
        <w:tc>
          <w:tcPr>
            <w:tcW w:w="1801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课程</w:t>
            </w:r>
            <w:r>
              <w:rPr>
                <w:rFonts w:ascii="华文细黑" w:hAnsi="华文细黑" w:eastAsia="华文细黑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>
            <w:pPr>
              <w:jc w:val="left"/>
              <w:rPr>
                <w:rFonts w:ascii="华文细黑" w:hAnsi="华文细黑" w:eastAsia="华文细黑" w:cs="Consolas"/>
                <w:color w:val="0000FF"/>
                <w:sz w:val="24"/>
              </w:rPr>
            </w:pPr>
            <w:r>
              <w:rPr>
                <w:rFonts w:ascii="华文细黑" w:hAnsi="华文细黑" w:eastAsia="华文细黑" w:cs="Consolas"/>
                <w:color w:val="0000FF"/>
                <w:sz w:val="24"/>
              </w:rPr>
              <w:t>SE33601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hint="eastAsia" w:ascii="华文细黑" w:hAnsi="华文细黑" w:eastAsia="华文细黑" w:cs="Consolas"/>
                <w:color w:val="0000FF"/>
                <w:sz w:val="24"/>
              </w:rPr>
              <w:t>实验1：类的定义及继承的应用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</w:rPr>
              <w:t>验证与</w:t>
            </w:r>
            <w:r>
              <w:rPr>
                <w:rFonts w:ascii="华文细黑" w:hAnsi="华文细黑" w:eastAsia="华文细黑"/>
                <w:color w:val="0000FF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ascii="华文细黑" w:hAnsi="华文细黑" w:eastAsia="华文细黑" w:cs="Consolas"/>
                <w:color w:val="0000FF"/>
                <w:sz w:val="24"/>
              </w:rPr>
              <w:t>2</w:t>
            </w:r>
            <w:r>
              <w:rPr>
                <w:rFonts w:hint="eastAsia" w:ascii="华文细黑" w:hAnsi="华文细黑" w:eastAsia="华文细黑"/>
                <w:color w:val="0000FF"/>
                <w:sz w:val="24"/>
              </w:rPr>
              <w:t>学时</w:t>
            </w:r>
          </w:p>
        </w:tc>
      </w:tr>
    </w:tbl>
    <w:p/>
    <w:p/>
    <w:p/>
    <w:tbl>
      <w:tblPr>
        <w:tblStyle w:val="14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701"/>
        <w:gridCol w:w="851"/>
        <w:gridCol w:w="1843"/>
        <w:gridCol w:w="1419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45" w:type="dxa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班号</w:t>
            </w:r>
          </w:p>
        </w:tc>
        <w:tc>
          <w:tcPr>
            <w:tcW w:w="1701" w:type="dxa"/>
          </w:tcPr>
          <w:p>
            <w:pPr>
              <w:rPr>
                <w:rFonts w:hint="default" w:ascii="华文细黑" w:hAnsi="华文细黑" w:eastAsia="华文细黑"/>
                <w:color w:val="0000FF"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  <w:lang w:val="en-US" w:eastAsia="zh-CN"/>
              </w:rPr>
              <w:t>1911103</w:t>
            </w:r>
          </w:p>
        </w:tc>
        <w:tc>
          <w:tcPr>
            <w:tcW w:w="851" w:type="dxa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学号</w:t>
            </w:r>
          </w:p>
        </w:tc>
        <w:tc>
          <w:tcPr>
            <w:tcW w:w="1843" w:type="dxa"/>
          </w:tcPr>
          <w:p>
            <w:pPr>
              <w:rPr>
                <w:rFonts w:hint="default" w:ascii="华文细黑" w:hAnsi="华文细黑" w:eastAsia="华文细黑"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  <w:lang w:val="en-US" w:eastAsia="zh-CN"/>
              </w:rPr>
              <w:t>2191110315</w:t>
            </w:r>
          </w:p>
        </w:tc>
        <w:tc>
          <w:tcPr>
            <w:tcW w:w="1419" w:type="dxa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>
            <w:pPr>
              <w:rPr>
                <w:rFonts w:hint="eastAsia" w:ascii="华文细黑" w:hAnsi="华文细黑" w:eastAsia="华文细黑"/>
                <w:color w:val="0000FF"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  <w:lang w:val="en-US" w:eastAsia="zh-CN"/>
              </w:rPr>
              <w:t>刘梓铭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45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ascii="华文细黑" w:hAnsi="华文细黑" w:eastAsia="华文细黑"/>
                <w:color w:val="0000FF"/>
                <w:sz w:val="24"/>
              </w:rPr>
              <w:t>2020.10.09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color w:val="0000FF"/>
                <w:sz w:val="24"/>
              </w:rPr>
              <w:t>2020.10.14</w:t>
            </w:r>
          </w:p>
        </w:tc>
        <w:tc>
          <w:tcPr>
            <w:tcW w:w="1419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>
            <w:pPr>
              <w:rPr>
                <w:rFonts w:ascii="华文细黑" w:hAnsi="华文细黑" w:eastAsia="华文细黑"/>
                <w:color w:val="0000F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rPr>
              <w:lang w:val="zh-CN"/>
            </w:rPr>
          </w:pP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"_Toc53126212"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1 </w:t>
          </w:r>
          <w:r>
            <w:rPr>
              <w:rStyle w:val="17"/>
              <w:rFonts w:hint="eastAsia" w:ascii="黑体" w:hAnsi="黑体" w:eastAsia="黑体"/>
            </w:rPr>
            <w:t>实验目的、内容和要求</w:t>
          </w:r>
          <w:r>
            <w:tab/>
          </w:r>
          <w:r>
            <w:fldChar w:fldCharType="begin"/>
          </w:r>
          <w:r>
            <w:instrText xml:space="preserve"> PAGEREF _Toc53126212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"_Toc53126213"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1.1 </w:t>
          </w:r>
          <w:r>
            <w:rPr>
              <w:rStyle w:val="17"/>
              <w:rFonts w:hint="eastAsia" w:ascii="黑体" w:hAnsi="黑体" w:eastAsia="黑体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_Toc53126213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"_Toc53126214"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1.2 </w:t>
          </w:r>
          <w:r>
            <w:rPr>
              <w:rStyle w:val="17"/>
              <w:rFonts w:hint="eastAsia" w:ascii="黑体" w:hAnsi="黑体" w:eastAsia="黑体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_Toc53126214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"_Toc53126215"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1.3 </w:t>
          </w:r>
          <w:r>
            <w:rPr>
              <w:rStyle w:val="17"/>
              <w:rFonts w:hint="eastAsia" w:ascii="黑体" w:hAnsi="黑体" w:eastAsia="黑体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_Toc53126215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"_Toc53126216"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2 </w:t>
          </w:r>
          <w:r>
            <w:rPr>
              <w:rStyle w:val="17"/>
              <w:rFonts w:hint="eastAsia" w:ascii="黑体" w:hAnsi="黑体" w:eastAsia="黑体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_Toc53126216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"_Toc53126217"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2.1 </w:t>
          </w:r>
          <w:r>
            <w:rPr>
              <w:rStyle w:val="17"/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_Toc53126217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"_Toc53126218"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2.2 </w:t>
          </w:r>
          <w:r>
            <w:rPr>
              <w:rStyle w:val="17"/>
              <w:rFonts w:hint="eastAsia" w:ascii="黑体" w:hAnsi="黑体" w:eastAsia="黑体"/>
            </w:rPr>
            <w:t>具体类设计</w:t>
          </w:r>
          <w:r>
            <w:tab/>
          </w:r>
          <w:r>
            <w:fldChar w:fldCharType="begin"/>
          </w:r>
          <w:r>
            <w:instrText xml:space="preserve"> PAGEREF _Toc53126218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"_Toc53126219"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2.3 </w:t>
          </w:r>
          <w:r>
            <w:rPr>
              <w:rStyle w:val="17"/>
              <w:rFonts w:hint="eastAsia" w:ascii="黑体" w:hAnsi="黑体" w:eastAsia="黑体"/>
            </w:rPr>
            <w:t>重构：利用继承消除重复代码</w:t>
          </w:r>
          <w:r>
            <w:tab/>
          </w:r>
          <w:r>
            <w:fldChar w:fldCharType="begin"/>
          </w:r>
          <w:r>
            <w:instrText xml:space="preserve"> PAGEREF _Toc53126219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  <w:bookmarkStart w:id="8" w:name="_GoBack"/>
      <w:bookmarkEnd w:id="8"/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480" w:lineRule="auto"/>
        <w:rPr>
          <w:rFonts w:ascii="黑体" w:hAnsi="黑体" w:eastAsia="黑体"/>
          <w:b w:val="0"/>
          <w:sz w:val="32"/>
        </w:rPr>
      </w:pPr>
      <w:bookmarkStart w:id="0" w:name="_Toc53126212"/>
      <w:r>
        <w:rPr>
          <w:rFonts w:hint="eastAsia" w:ascii="黑体" w:hAnsi="黑体" w:eastAsia="黑体"/>
          <w:b w:val="0"/>
          <w:sz w:val="32"/>
        </w:rPr>
        <w:t>1</w:t>
      </w:r>
      <w:r>
        <w:rPr>
          <w:rFonts w:ascii="黑体" w:hAnsi="黑体" w:eastAsia="黑体"/>
          <w:b w:val="0"/>
          <w:sz w:val="32"/>
        </w:rPr>
        <w:t xml:space="preserve"> </w:t>
      </w:r>
      <w:r>
        <w:rPr>
          <w:rFonts w:hint="eastAsia" w:ascii="黑体" w:hAnsi="黑体" w:eastAsia="黑体"/>
          <w:b w:val="0"/>
          <w:sz w:val="32"/>
        </w:rPr>
        <w:t>实验目的、</w:t>
      </w:r>
      <w:r>
        <w:rPr>
          <w:rFonts w:ascii="黑体" w:hAnsi="黑体" w:eastAsia="黑体"/>
          <w:b w:val="0"/>
          <w:sz w:val="32"/>
        </w:rPr>
        <w:t>内容</w:t>
      </w:r>
      <w:r>
        <w:rPr>
          <w:rFonts w:hint="eastAsia" w:ascii="黑体" w:hAnsi="黑体" w:eastAsia="黑体"/>
          <w:b w:val="0"/>
          <w:sz w:val="32"/>
        </w:rPr>
        <w:t>和</w:t>
      </w:r>
      <w:r>
        <w:rPr>
          <w:rFonts w:ascii="黑体" w:hAnsi="黑体" w:eastAsia="黑体"/>
          <w:b w:val="0"/>
          <w:sz w:val="32"/>
        </w:rPr>
        <w:t>要求</w:t>
      </w:r>
      <w:bookmarkEnd w:id="0"/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1" w:name="_Toc53126213"/>
      <w:r>
        <w:rPr>
          <w:rFonts w:hint="eastAsia" w:ascii="黑体" w:hAnsi="黑体" w:eastAsia="黑体"/>
          <w:b w:val="0"/>
          <w:sz w:val="28"/>
        </w:rPr>
        <w:t>1.1 实验</w:t>
      </w:r>
      <w:r>
        <w:rPr>
          <w:rFonts w:ascii="黑体" w:hAnsi="黑体" w:eastAsia="黑体"/>
          <w:b w:val="0"/>
          <w:sz w:val="28"/>
        </w:rPr>
        <w:t>目的</w:t>
      </w:r>
      <w:bookmarkEnd w:id="1"/>
    </w:p>
    <w:p>
      <w:pPr>
        <w:pStyle w:val="20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hint="eastAsia" w:ascii="Consolas" w:hAnsi="Consolas"/>
          <w:sz w:val="20"/>
          <w:szCs w:val="21"/>
        </w:rPr>
        <w:t>掌握单个类、</w:t>
      </w:r>
      <w:r>
        <w:rPr>
          <w:rFonts w:ascii="Consolas" w:hAnsi="Consolas"/>
          <w:sz w:val="20"/>
          <w:szCs w:val="21"/>
        </w:rPr>
        <w:t>类</w:t>
      </w:r>
      <w:r>
        <w:rPr>
          <w:rFonts w:hint="eastAsia" w:ascii="Consolas" w:hAnsi="Consolas"/>
          <w:sz w:val="20"/>
          <w:szCs w:val="21"/>
        </w:rPr>
        <w:t>的</w:t>
      </w:r>
      <w:r>
        <w:rPr>
          <w:rFonts w:ascii="Consolas" w:hAnsi="Consolas"/>
          <w:sz w:val="20"/>
          <w:szCs w:val="21"/>
        </w:rPr>
        <w:t>属性和</w:t>
      </w:r>
      <w:r>
        <w:rPr>
          <w:rFonts w:hint="eastAsia" w:ascii="Consolas" w:hAnsi="Consolas"/>
          <w:sz w:val="20"/>
          <w:szCs w:val="21"/>
        </w:rPr>
        <w:t>方法的设计方法</w:t>
      </w:r>
    </w:p>
    <w:p>
      <w:pPr>
        <w:pStyle w:val="20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hint="eastAsia" w:ascii="Consolas" w:hAnsi="Consolas"/>
          <w:sz w:val="20"/>
          <w:szCs w:val="21"/>
        </w:rPr>
        <w:t>掌握继承</w:t>
      </w:r>
      <w:r>
        <w:rPr>
          <w:rFonts w:ascii="Consolas" w:hAnsi="Consolas"/>
          <w:sz w:val="20"/>
          <w:szCs w:val="21"/>
        </w:rPr>
        <w:t>的基本特性</w:t>
      </w:r>
      <w:r>
        <w:rPr>
          <w:rFonts w:hint="eastAsia" w:ascii="Consolas" w:hAnsi="Consolas"/>
          <w:sz w:val="20"/>
          <w:szCs w:val="21"/>
        </w:rPr>
        <w:t>和</w:t>
      </w:r>
      <w:r>
        <w:rPr>
          <w:rFonts w:ascii="Consolas" w:hAnsi="Consolas"/>
          <w:sz w:val="20"/>
          <w:szCs w:val="21"/>
        </w:rPr>
        <w:t>超类与子类的定义方法</w:t>
      </w:r>
    </w:p>
    <w:p>
      <w:pPr>
        <w:pStyle w:val="20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hint="eastAsia" w:ascii="Consolas" w:hAnsi="Consolas"/>
          <w:sz w:val="20"/>
          <w:szCs w:val="21"/>
        </w:rPr>
        <w:t>能够利用</w:t>
      </w:r>
      <w:r>
        <w:rPr>
          <w:rFonts w:ascii="Consolas" w:hAnsi="Consolas"/>
          <w:sz w:val="20"/>
          <w:szCs w:val="21"/>
        </w:rPr>
        <w:t>StarUML</w:t>
      </w:r>
      <w:r>
        <w:rPr>
          <w:rFonts w:hint="eastAsia" w:ascii="Consolas" w:hAnsi="Consolas"/>
          <w:sz w:val="20"/>
          <w:szCs w:val="21"/>
        </w:rPr>
        <w:t>绘制简单</w:t>
      </w:r>
      <w:r>
        <w:rPr>
          <w:rFonts w:ascii="Consolas" w:hAnsi="Consolas"/>
          <w:sz w:val="20"/>
          <w:szCs w:val="21"/>
        </w:rPr>
        <w:t>类图</w:t>
      </w:r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2" w:name="_Toc53126214"/>
      <w:r>
        <w:rPr>
          <w:rFonts w:hint="eastAsia" w:ascii="黑体" w:hAnsi="黑体" w:eastAsia="黑体"/>
          <w:b w:val="0"/>
          <w:sz w:val="28"/>
        </w:rPr>
        <w:t>1.</w:t>
      </w:r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 xml:space="preserve"> 实验内容</w:t>
      </w:r>
      <w:bookmarkEnd w:id="2"/>
    </w:p>
    <w:p>
      <w:pPr>
        <w:pStyle w:val="20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下载</w:t>
      </w:r>
      <w:r>
        <w:rPr>
          <w:rFonts w:ascii="Consolas" w:hAnsi="Consolas"/>
          <w:szCs w:val="21"/>
        </w:rPr>
        <w:t>、安装</w:t>
      </w:r>
      <w:r>
        <w:rPr>
          <w:rFonts w:hint="eastAsia" w:ascii="Consolas" w:hAnsi="Consolas"/>
          <w:szCs w:val="21"/>
        </w:rPr>
        <w:t>Eclipse/</w:t>
      </w:r>
      <w:r>
        <w:rPr>
          <w:rFonts w:ascii="Consolas" w:hAnsi="Consolas"/>
          <w:szCs w:val="21"/>
        </w:rPr>
        <w:t>intellij Idea; StarUML</w:t>
      </w:r>
      <w:r>
        <w:rPr>
          <w:rFonts w:hint="eastAsia" w:ascii="Consolas" w:hAnsi="Consolas"/>
          <w:szCs w:val="21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利用StarUML进行</w:t>
      </w:r>
      <w:r>
        <w:rPr>
          <w:rFonts w:ascii="Consolas" w:hAnsi="Consolas"/>
          <w:szCs w:val="21"/>
        </w:rPr>
        <w:t>类的设计</w:t>
      </w:r>
      <w:r>
        <w:rPr>
          <w:rFonts w:hint="eastAsia" w:ascii="Consolas" w:hAnsi="Consolas"/>
          <w:szCs w:val="21"/>
        </w:rPr>
        <w:t>，</w:t>
      </w:r>
      <w:r>
        <w:rPr>
          <w:rFonts w:ascii="Consolas" w:hAnsi="Consolas"/>
          <w:szCs w:val="21"/>
        </w:rPr>
        <w:t>并使用</w:t>
      </w:r>
      <w:r>
        <w:rPr>
          <w:rFonts w:hint="eastAsia" w:ascii="Consolas" w:hAnsi="Consolas"/>
          <w:szCs w:val="21"/>
        </w:rPr>
        <w:t>快速</w:t>
      </w:r>
      <w:r>
        <w:rPr>
          <w:rFonts w:ascii="Consolas" w:hAnsi="Consolas"/>
          <w:szCs w:val="21"/>
        </w:rPr>
        <w:t>开发工具Eclipse或者intellj idea实现</w:t>
      </w:r>
      <w:r>
        <w:rPr>
          <w:rFonts w:hint="eastAsia" w:ascii="Consolas" w:hAnsi="Consolas"/>
          <w:szCs w:val="21"/>
        </w:rPr>
        <w:t>代码</w:t>
      </w:r>
      <w:r>
        <w:rPr>
          <w:rFonts w:ascii="Consolas" w:hAnsi="Consolas"/>
          <w:szCs w:val="21"/>
        </w:rPr>
        <w:t>；</w:t>
      </w:r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3" w:name="_Toc53126215"/>
      <w:r>
        <w:rPr>
          <w:rFonts w:hint="eastAsia" w:ascii="黑体" w:hAnsi="黑体" w:eastAsia="黑体"/>
          <w:b w:val="0"/>
          <w:sz w:val="28"/>
        </w:rPr>
        <w:t>1.</w:t>
      </w:r>
      <w:r>
        <w:rPr>
          <w:rFonts w:ascii="黑体" w:hAnsi="黑体" w:eastAsia="黑体"/>
          <w:b w:val="0"/>
          <w:sz w:val="28"/>
        </w:rPr>
        <w:t xml:space="preserve">3 </w:t>
      </w:r>
      <w:r>
        <w:rPr>
          <w:rFonts w:hint="eastAsia" w:ascii="黑体" w:hAnsi="黑体" w:eastAsia="黑体"/>
          <w:b w:val="0"/>
          <w:sz w:val="28"/>
        </w:rPr>
        <w:t>实验要求</w:t>
      </w:r>
      <w:bookmarkEnd w:id="3"/>
    </w:p>
    <w:p>
      <w:pPr>
        <w:pStyle w:val="20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除了增删</w:t>
      </w:r>
      <w:r>
        <w:rPr>
          <w:rFonts w:ascii="Consolas" w:hAnsi="Consolas"/>
          <w:szCs w:val="21"/>
        </w:rPr>
        <w:t>表格的行</w:t>
      </w:r>
      <w:r>
        <w:rPr>
          <w:rFonts w:hint="eastAsia" w:ascii="Consolas" w:hAnsi="Consolas"/>
          <w:szCs w:val="21"/>
        </w:rPr>
        <w:t>外</w:t>
      </w:r>
      <w:r>
        <w:rPr>
          <w:rFonts w:ascii="Consolas" w:hAnsi="Consolas"/>
          <w:szCs w:val="21"/>
        </w:rPr>
        <w:t>，不允许改变本文档的</w:t>
      </w:r>
      <w:r>
        <w:rPr>
          <w:rFonts w:hint="eastAsia" w:ascii="Consolas" w:hAnsi="Consolas"/>
          <w:szCs w:val="21"/>
        </w:rPr>
        <w:t>页边距及</w:t>
      </w:r>
      <w:r>
        <w:rPr>
          <w:rFonts w:ascii="Consolas" w:hAnsi="Consolas"/>
          <w:szCs w:val="21"/>
        </w:rPr>
        <w:t>其他格式</w:t>
      </w:r>
      <w:r>
        <w:rPr>
          <w:rFonts w:hint="eastAsia" w:ascii="Consolas" w:hAnsi="Consolas"/>
          <w:szCs w:val="21"/>
        </w:rPr>
        <w:t>；</w:t>
      </w:r>
      <w:r>
        <w:rPr>
          <w:rFonts w:ascii="Consolas" w:hAnsi="Consolas"/>
          <w:szCs w:val="21"/>
        </w:rPr>
        <w:t xml:space="preserve"> </w:t>
      </w:r>
    </w:p>
    <w:p>
      <w:pPr>
        <w:pStyle w:val="20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程序</w:t>
      </w:r>
      <w:r>
        <w:rPr>
          <w:rFonts w:ascii="Consolas" w:hAnsi="Consolas"/>
          <w:szCs w:val="21"/>
        </w:rPr>
        <w:t>代码</w:t>
      </w:r>
      <w:r>
        <w:rPr>
          <w:rFonts w:hint="eastAsia" w:ascii="Consolas" w:hAnsi="Consolas"/>
          <w:szCs w:val="21"/>
        </w:rPr>
        <w:t>要求直接</w:t>
      </w:r>
      <w:r>
        <w:rPr>
          <w:rFonts w:ascii="Consolas" w:hAnsi="Consolas"/>
          <w:szCs w:val="21"/>
        </w:rPr>
        <w:t>从</w:t>
      </w:r>
      <w:r>
        <w:rPr>
          <w:rFonts w:hint="eastAsia" w:ascii="Consolas" w:hAnsi="Consolas"/>
          <w:szCs w:val="21"/>
        </w:rPr>
        <w:t>快速开发工具</w:t>
      </w:r>
      <w:r>
        <w:rPr>
          <w:rFonts w:ascii="Consolas" w:hAnsi="Consolas"/>
          <w:szCs w:val="21"/>
        </w:rPr>
        <w:t>中拷贝</w:t>
      </w:r>
      <w:r>
        <w:rPr>
          <w:rFonts w:hint="eastAsia" w:ascii="Consolas" w:hAnsi="Consolas"/>
          <w:szCs w:val="21"/>
        </w:rPr>
        <w:t>代码，</w:t>
      </w:r>
      <w:r>
        <w:rPr>
          <w:rFonts w:ascii="Consolas" w:hAnsi="Consolas"/>
          <w:szCs w:val="21"/>
        </w:rPr>
        <w:t>并粘贴到本报告相应的表格内</w:t>
      </w:r>
      <w:r>
        <w:rPr>
          <w:rFonts w:hint="eastAsia" w:ascii="Consolas" w:hAnsi="Consolas"/>
          <w:szCs w:val="21"/>
        </w:rPr>
        <w:t>，</w:t>
      </w:r>
      <w:r>
        <w:rPr>
          <w:rFonts w:ascii="Consolas" w:hAnsi="Consolas"/>
          <w:szCs w:val="21"/>
        </w:rPr>
        <w:t>调整</w:t>
      </w:r>
      <w:r>
        <w:rPr>
          <w:rFonts w:hint="eastAsia" w:ascii="Consolas" w:hAnsi="Consolas"/>
          <w:szCs w:val="21"/>
        </w:rPr>
        <w:t>程序</w:t>
      </w:r>
      <w:r>
        <w:rPr>
          <w:rFonts w:ascii="Consolas" w:hAnsi="Consolas"/>
          <w:szCs w:val="21"/>
        </w:rPr>
        <w:t>代码采用</w:t>
      </w:r>
      <w:r>
        <w:rPr>
          <w:rFonts w:hint="eastAsia" w:ascii="Consolas" w:hAnsi="Consolas"/>
          <w:color w:val="0000FF"/>
          <w:szCs w:val="21"/>
        </w:rPr>
        <w:t>con</w:t>
      </w:r>
      <w:r>
        <w:rPr>
          <w:rFonts w:ascii="Consolas" w:hAnsi="Consolas"/>
          <w:color w:val="0000FF"/>
          <w:szCs w:val="21"/>
        </w:rPr>
        <w:t>solas</w:t>
      </w:r>
      <w:r>
        <w:rPr>
          <w:rFonts w:hint="eastAsia" w:ascii="Consolas" w:hAnsi="Consolas"/>
          <w:color w:val="0000FF"/>
          <w:szCs w:val="21"/>
        </w:rPr>
        <w:t>字体</w:t>
      </w:r>
      <w:r>
        <w:rPr>
          <w:rFonts w:ascii="Consolas" w:hAnsi="Consolas"/>
          <w:color w:val="0000FF"/>
          <w:szCs w:val="21"/>
        </w:rPr>
        <w:t>，</w:t>
      </w:r>
      <w:r>
        <w:rPr>
          <w:rFonts w:hint="eastAsia" w:ascii="Consolas" w:hAnsi="Consolas"/>
          <w:color w:val="0000FF"/>
          <w:szCs w:val="21"/>
        </w:rPr>
        <w:t>五</w:t>
      </w:r>
      <w:r>
        <w:rPr>
          <w:rFonts w:ascii="Consolas" w:hAnsi="Consolas"/>
          <w:color w:val="0000FF"/>
          <w:szCs w:val="21"/>
        </w:rPr>
        <w:t>号</w:t>
      </w:r>
      <w:r>
        <w:rPr>
          <w:rFonts w:hint="eastAsia" w:ascii="Consolas" w:hAnsi="Consolas"/>
          <w:szCs w:val="21"/>
        </w:rPr>
        <w:t>，去除多余空行，</w:t>
      </w:r>
      <w:r>
        <w:rPr>
          <w:rFonts w:ascii="Consolas" w:hAnsi="Consolas"/>
          <w:szCs w:val="21"/>
        </w:rPr>
        <w:t>并注意缩进等基本格式</w:t>
      </w:r>
      <w:r>
        <w:rPr>
          <w:rFonts w:hint="eastAsia" w:ascii="Consolas" w:hAnsi="Consolas"/>
          <w:szCs w:val="21"/>
        </w:rPr>
        <w:t>；</w:t>
      </w:r>
    </w:p>
    <w:p>
      <w:pPr>
        <w:pStyle w:val="20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实验</w:t>
      </w:r>
      <w:r>
        <w:rPr>
          <w:rFonts w:ascii="Consolas" w:hAnsi="Consolas"/>
          <w:szCs w:val="21"/>
        </w:rPr>
        <w:t>结果可以截图</w:t>
      </w:r>
    </w:p>
    <w:p>
      <w:pPr>
        <w:pStyle w:val="20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由于</w:t>
      </w:r>
      <w:r>
        <w:rPr>
          <w:rFonts w:hint="eastAsia" w:ascii="Consolas" w:hAnsi="Consolas"/>
          <w:szCs w:val="21"/>
        </w:rPr>
        <w:t>每个</w:t>
      </w:r>
      <w:r>
        <w:rPr>
          <w:rFonts w:ascii="Consolas" w:hAnsi="Consolas"/>
          <w:szCs w:val="21"/>
        </w:rPr>
        <w:t>同学</w:t>
      </w:r>
      <w:r>
        <w:rPr>
          <w:rFonts w:hint="eastAsia" w:ascii="Consolas" w:hAnsi="Consolas"/>
          <w:szCs w:val="21"/>
        </w:rPr>
        <w:t>写</w:t>
      </w:r>
      <w:r>
        <w:rPr>
          <w:rFonts w:ascii="Consolas" w:hAnsi="Consolas"/>
          <w:szCs w:val="21"/>
        </w:rPr>
        <w:t>的程序长短不一，必然导致页码的变换，因此</w:t>
      </w:r>
      <w:r>
        <w:rPr>
          <w:rFonts w:hint="eastAsia" w:ascii="Consolas" w:hAnsi="Consolas"/>
          <w:szCs w:val="21"/>
        </w:rPr>
        <w:t>在</w:t>
      </w:r>
      <w:r>
        <w:rPr>
          <w:rFonts w:ascii="Consolas" w:hAnsi="Consolas"/>
          <w:szCs w:val="21"/>
        </w:rPr>
        <w:t>正式提交本文档前，</w:t>
      </w:r>
      <w:r>
        <w:rPr>
          <w:rFonts w:hint="eastAsia" w:ascii="Consolas" w:hAnsi="Consolas"/>
          <w:szCs w:val="21"/>
        </w:rPr>
        <w:t>需要在</w:t>
      </w:r>
      <w:r>
        <w:rPr>
          <w:rFonts w:ascii="Consolas" w:hAnsi="Consolas"/>
          <w:szCs w:val="21"/>
        </w:rPr>
        <w:t>目录部分，右键更新目录</w:t>
      </w:r>
      <w:r>
        <w:rPr>
          <w:rFonts w:hint="eastAsia" w:ascii="Consolas" w:hAnsi="Consolas"/>
          <w:szCs w:val="21"/>
        </w:rPr>
        <w:t>的</w:t>
      </w:r>
      <w:r>
        <w:rPr>
          <w:rFonts w:ascii="Consolas" w:hAnsi="Consolas"/>
          <w:szCs w:val="21"/>
        </w:rPr>
        <w:t>页码，否则</w:t>
      </w:r>
      <w:r>
        <w:rPr>
          <w:rFonts w:hint="eastAsia" w:ascii="Consolas" w:hAnsi="Consolas"/>
          <w:szCs w:val="21"/>
        </w:rPr>
        <w:t>会出现</w:t>
      </w:r>
      <w:r>
        <w:rPr>
          <w:rFonts w:ascii="Consolas" w:hAnsi="Consolas"/>
          <w:color w:val="FF0000"/>
          <w:szCs w:val="21"/>
        </w:rPr>
        <w:t>“</w:t>
      </w:r>
      <w:r>
        <w:rPr>
          <w:rFonts w:hint="eastAsia" w:ascii="Consolas" w:hAnsi="Consolas"/>
          <w:color w:val="FF0000"/>
          <w:szCs w:val="21"/>
        </w:rPr>
        <w:t>未定义</w:t>
      </w:r>
      <w:r>
        <w:rPr>
          <w:rFonts w:ascii="Consolas" w:hAnsi="Consolas"/>
          <w:color w:val="FF0000"/>
          <w:szCs w:val="21"/>
        </w:rPr>
        <w:t>标签”</w:t>
      </w:r>
      <w:r>
        <w:rPr>
          <w:rFonts w:hint="eastAsia" w:ascii="Consolas" w:hAnsi="Consolas"/>
          <w:szCs w:val="21"/>
        </w:rPr>
        <w:t>错误</w:t>
      </w:r>
      <w:r>
        <w:rPr>
          <w:rFonts w:ascii="Consolas" w:hAnsi="Consolas"/>
          <w:szCs w:val="21"/>
        </w:rPr>
        <w:t>。</w:t>
      </w:r>
    </w:p>
    <w:p>
      <w:pPr>
        <w:pStyle w:val="2"/>
        <w:spacing w:before="0" w:after="0" w:line="480" w:lineRule="auto"/>
        <w:rPr>
          <w:rFonts w:ascii="黑体" w:hAnsi="黑体" w:eastAsia="黑体"/>
          <w:b w:val="0"/>
          <w:sz w:val="32"/>
        </w:rPr>
      </w:pPr>
      <w:bookmarkStart w:id="4" w:name="_Toc53126216"/>
      <w:r>
        <w:rPr>
          <w:rFonts w:ascii="黑体" w:hAnsi="黑体" w:eastAsia="黑体"/>
          <w:b w:val="0"/>
          <w:sz w:val="32"/>
        </w:rPr>
        <w:t xml:space="preserve">2 </w:t>
      </w:r>
      <w:r>
        <w:rPr>
          <w:rFonts w:hint="eastAsia" w:ascii="黑体" w:hAnsi="黑体" w:eastAsia="黑体"/>
          <w:b w:val="0"/>
          <w:sz w:val="32"/>
        </w:rPr>
        <w:t>实验内容</w:t>
      </w:r>
      <w:bookmarkEnd w:id="4"/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5" w:name="_Toc53126217"/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>.1</w:t>
      </w:r>
      <w:r>
        <w:rPr>
          <w:rFonts w:ascii="黑体" w:hAnsi="黑体" w:eastAsia="黑体"/>
          <w:b w:val="0"/>
          <w:sz w:val="28"/>
        </w:rPr>
        <w:t xml:space="preserve"> </w:t>
      </w:r>
      <w:r>
        <w:rPr>
          <w:rFonts w:hint="eastAsia" w:ascii="黑体" w:hAnsi="黑体" w:eastAsia="黑体"/>
          <w:b w:val="0"/>
          <w:sz w:val="28"/>
        </w:rPr>
        <w:t>需求描述</w:t>
      </w:r>
      <w:bookmarkEnd w:id="5"/>
    </w:p>
    <w:p>
      <w:pPr>
        <w:ind w:firstLine="420" w:firstLineChars="200"/>
        <w:rPr>
          <w:rFonts w:ascii="Consolas" w:hAnsi="Consolas"/>
        </w:rPr>
      </w:pPr>
      <w:r>
        <w:rPr>
          <w:rFonts w:ascii="Consolas" w:hAnsi="Consolas"/>
        </w:rPr>
        <w:t>为了满足不同用户数据量的要求，</w:t>
      </w:r>
      <w:r>
        <w:rPr>
          <w:rFonts w:hint="eastAsia" w:ascii="Consolas" w:hAnsi="Consolas"/>
        </w:rPr>
        <w:t>某软件</w:t>
      </w:r>
      <w:r>
        <w:rPr>
          <w:rFonts w:ascii="Consolas" w:hAnsi="Consolas"/>
        </w:rPr>
        <w:t>产品</w:t>
      </w:r>
      <w:r>
        <w:rPr>
          <w:rFonts w:hint="eastAsia" w:ascii="Consolas" w:hAnsi="Consolas"/>
        </w:rPr>
        <w:t>拟采用多种</w:t>
      </w:r>
      <w:r>
        <w:rPr>
          <w:rFonts w:ascii="Consolas" w:hAnsi="Consolas"/>
        </w:rPr>
        <w:t>数据库</w:t>
      </w:r>
      <w:r>
        <w:rPr>
          <w:rFonts w:hint="eastAsia" w:ascii="Consolas" w:hAnsi="Consolas"/>
        </w:rPr>
        <w:t>管理</w:t>
      </w:r>
      <w:r>
        <w:rPr>
          <w:rFonts w:ascii="Consolas" w:hAnsi="Consolas"/>
        </w:rPr>
        <w:t>系统</w:t>
      </w:r>
      <w:r>
        <w:rPr>
          <w:rFonts w:hint="eastAsia" w:ascii="Consolas" w:hAnsi="Consolas"/>
        </w:rPr>
        <w:t>对</w:t>
      </w:r>
      <w:r>
        <w:rPr>
          <w:rFonts w:ascii="Consolas" w:hAnsi="Consolas"/>
        </w:rPr>
        <w:t>数据</w:t>
      </w:r>
      <w:r>
        <w:rPr>
          <w:rFonts w:hint="eastAsia" w:ascii="Consolas" w:hAnsi="Consolas"/>
        </w:rPr>
        <w:t>进行管理，目前</w:t>
      </w:r>
      <w:r>
        <w:rPr>
          <w:rFonts w:ascii="Consolas" w:hAnsi="Consolas"/>
        </w:rPr>
        <w:t>采用MySQL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Oracle两</w:t>
      </w:r>
      <w:r>
        <w:rPr>
          <w:rFonts w:hint="eastAsia" w:ascii="Consolas" w:hAnsi="Consolas"/>
        </w:rPr>
        <w:t>种</w:t>
      </w:r>
      <w:r>
        <w:rPr>
          <w:rFonts w:ascii="Consolas" w:hAnsi="Consolas"/>
        </w:rPr>
        <w:t>数据库</w:t>
      </w:r>
      <w:r>
        <w:rPr>
          <w:rFonts w:hint="eastAsia" w:ascii="Consolas" w:hAnsi="Consolas"/>
        </w:rPr>
        <w:t>。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数据库的</w:t>
      </w:r>
      <w:r>
        <w:rPr>
          <w:rFonts w:hint="eastAsia" w:ascii="Consolas" w:hAnsi="Consolas"/>
        </w:rPr>
        <w:t>连接操作严格按照</w:t>
      </w:r>
      <w:r>
        <w:rPr>
          <w:rFonts w:ascii="Consolas" w:hAnsi="Consolas"/>
        </w:rPr>
        <w:t>如下顺序进行：</w:t>
      </w:r>
    </w:p>
    <w:p>
      <w:pPr>
        <w:pStyle w:val="20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MySQL的数据库连接操作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注册</w:t>
      </w:r>
      <w:r>
        <w:rPr>
          <w:rFonts w:ascii="Consolas" w:hAnsi="Consolas"/>
        </w:rPr>
        <w:t>MySQL</w:t>
      </w:r>
      <w:r>
        <w:rPr>
          <w:rFonts w:hint="eastAsia" w:ascii="Consolas" w:hAnsi="Consolas"/>
        </w:rPr>
        <w:t>驱动（</w:t>
      </w:r>
      <w:r>
        <w:rPr>
          <w:rFonts w:ascii="Consolas" w:hAnsi="Consolas"/>
        </w:rPr>
        <w:t>Registration MySQL Driver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建立</w:t>
      </w:r>
      <w:r>
        <w:rPr>
          <w:rFonts w:ascii="Consolas" w:hAnsi="Consolas"/>
        </w:rPr>
        <w:t>MySQL</w:t>
      </w:r>
      <w:r>
        <w:rPr>
          <w:rFonts w:hint="eastAsia" w:ascii="Consolas" w:hAnsi="Consolas"/>
        </w:rPr>
        <w:t>连接（</w:t>
      </w:r>
      <w:r>
        <w:rPr>
          <w:rFonts w:ascii="Consolas" w:hAnsi="Consolas"/>
        </w:rPr>
        <w:t>Establish MySQL Connection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创建执行语句（</w:t>
      </w:r>
      <w:r>
        <w:rPr>
          <w:rFonts w:ascii="Consolas" w:hAnsi="Consolas"/>
        </w:rPr>
        <w:t>Create Execute Statements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执行语句（</w:t>
      </w:r>
      <w:r>
        <w:rPr>
          <w:rFonts w:ascii="Consolas" w:hAnsi="Consolas"/>
        </w:rPr>
        <w:t>Execute Statement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处理结果（</w:t>
      </w:r>
      <w:r>
        <w:rPr>
          <w:rFonts w:ascii="Consolas" w:hAnsi="Consolas"/>
        </w:rPr>
        <w:t>Processing Results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释放资源 （</w:t>
      </w:r>
      <w:r>
        <w:rPr>
          <w:rFonts w:ascii="Consolas" w:hAnsi="Consolas"/>
        </w:rPr>
        <w:t>Free Resource</w:t>
      </w:r>
      <w:r>
        <w:rPr>
          <w:rFonts w:hint="eastAsia" w:ascii="Consolas" w:hAnsi="Consolas"/>
        </w:rPr>
        <w:t>）</w:t>
      </w:r>
    </w:p>
    <w:p>
      <w:pPr>
        <w:pStyle w:val="20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Oracle的数据库连接操作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注册</w:t>
      </w:r>
      <w:r>
        <w:rPr>
          <w:rFonts w:ascii="Consolas" w:hAnsi="Consolas"/>
        </w:rPr>
        <w:t>Oracle</w:t>
      </w:r>
      <w:r>
        <w:rPr>
          <w:rFonts w:hint="eastAsia" w:ascii="Consolas" w:hAnsi="Consolas"/>
        </w:rPr>
        <w:t>驱动（</w:t>
      </w:r>
      <w:r>
        <w:rPr>
          <w:rFonts w:ascii="Consolas" w:hAnsi="Consolas"/>
        </w:rPr>
        <w:t>Registration Oracle Driver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建立</w:t>
      </w:r>
      <w:r>
        <w:rPr>
          <w:rFonts w:ascii="Consolas" w:hAnsi="Consolas"/>
        </w:rPr>
        <w:t>Oracle</w:t>
      </w:r>
      <w:r>
        <w:rPr>
          <w:rFonts w:hint="eastAsia" w:ascii="Consolas" w:hAnsi="Consolas"/>
        </w:rPr>
        <w:t>连接（</w:t>
      </w:r>
      <w:r>
        <w:rPr>
          <w:rFonts w:ascii="Consolas" w:hAnsi="Consolas"/>
        </w:rPr>
        <w:t>Establish Oracle Connection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创建执行语句（</w:t>
      </w:r>
      <w:r>
        <w:rPr>
          <w:rFonts w:ascii="Consolas" w:hAnsi="Consolas"/>
        </w:rPr>
        <w:t>Create Execute Statements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执行语句（</w:t>
      </w:r>
      <w:r>
        <w:rPr>
          <w:rFonts w:ascii="Consolas" w:hAnsi="Consolas"/>
        </w:rPr>
        <w:t>Execute Statement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处理结果（</w:t>
      </w:r>
      <w:r>
        <w:rPr>
          <w:rFonts w:ascii="Consolas" w:hAnsi="Consolas"/>
        </w:rPr>
        <w:t>Processing Results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释放资源 （</w:t>
      </w:r>
      <w:r>
        <w:rPr>
          <w:rFonts w:ascii="Consolas" w:hAnsi="Consolas"/>
        </w:rPr>
        <w:t>Free Resource</w:t>
      </w:r>
      <w:r>
        <w:rPr>
          <w:rFonts w:hint="eastAsia" w:ascii="Consolas" w:hAnsi="Consolas"/>
        </w:rPr>
        <w:t>）</w:t>
      </w:r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要求：</w:t>
      </w:r>
      <w:r>
        <w:rPr>
          <w:rFonts w:ascii="Consolas" w:hAnsi="Consolas"/>
        </w:rPr>
        <w:t>根据以上流程，为</w:t>
      </w:r>
      <w:r>
        <w:rPr>
          <w:rFonts w:hint="eastAsia" w:ascii="Consolas" w:hAnsi="Consolas"/>
        </w:rPr>
        <w:t>公司</w:t>
      </w:r>
      <w:r>
        <w:rPr>
          <w:rFonts w:ascii="Consolas" w:hAnsi="Consolas"/>
        </w:rPr>
        <w:t>的数据库连接编写代码框架，实现</w:t>
      </w:r>
      <w:r>
        <w:rPr>
          <w:rFonts w:hint="eastAsia" w:ascii="Consolas" w:hAnsi="Consolas"/>
        </w:rPr>
        <w:t>两种</w:t>
      </w:r>
      <w:r>
        <w:rPr>
          <w:rFonts w:ascii="Consolas" w:hAnsi="Consolas"/>
        </w:rPr>
        <w:t>数据库的连接</w:t>
      </w:r>
      <w:r>
        <w:rPr>
          <w:rFonts w:hint="eastAsia" w:ascii="Consolas" w:hAnsi="Consolas"/>
          <w:color w:val="0000FF"/>
        </w:rPr>
        <w:t>（在方法中打印一条提示语句即可，不必真正编写数据库的相关代码）</w:t>
      </w:r>
      <w:r>
        <w:rPr>
          <w:rFonts w:ascii="Consolas" w:hAnsi="Consolas"/>
        </w:rPr>
        <w:t>。</w:t>
      </w:r>
      <w:r>
        <w:rPr>
          <w:rFonts w:hint="eastAsia" w:ascii="Consolas" w:hAnsi="Consolas"/>
        </w:rPr>
        <w:t>为设计</w:t>
      </w:r>
      <w:r>
        <w:rPr>
          <w:rFonts w:ascii="Consolas" w:hAnsi="Consolas"/>
        </w:rPr>
        <w:t>和实现方便，</w:t>
      </w:r>
      <w:r>
        <w:rPr>
          <w:rFonts w:hint="eastAsia" w:ascii="Consolas" w:hAnsi="Consolas"/>
        </w:rPr>
        <w:t>假设</w:t>
      </w:r>
      <w:r>
        <w:rPr>
          <w:rFonts w:ascii="Consolas" w:hAnsi="Consolas"/>
        </w:rPr>
        <w:t>以上</w:t>
      </w:r>
      <w:r>
        <w:rPr>
          <w:rFonts w:hint="eastAsia" w:ascii="Consolas" w:hAnsi="Consolas"/>
        </w:rPr>
        <w:t>数据库的连接操作步骤</w:t>
      </w:r>
      <w:r>
        <w:rPr>
          <w:rFonts w:ascii="Consolas" w:hAnsi="Consolas"/>
        </w:rPr>
        <w:t>中没有</w:t>
      </w:r>
      <w:r>
        <w:rPr>
          <w:rFonts w:hint="eastAsia" w:ascii="Consolas" w:hAnsi="Consolas"/>
        </w:rPr>
        <w:t>注入</w:t>
      </w:r>
      <w:r>
        <w:rPr>
          <w:rFonts w:ascii="Consolas" w:hAnsi="Consolas"/>
        </w:rPr>
        <w:t>参数，也没有返回值</w:t>
      </w:r>
      <w:r>
        <w:rPr>
          <w:rFonts w:hint="eastAsia" w:ascii="Consolas" w:hAnsi="Consolas"/>
        </w:rPr>
        <w:t>。</w:t>
      </w:r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6" w:name="_Toc53126218"/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>.</w:t>
      </w:r>
      <w:r>
        <w:rPr>
          <w:rFonts w:ascii="黑体" w:hAnsi="黑体" w:eastAsia="黑体"/>
          <w:b w:val="0"/>
          <w:sz w:val="28"/>
        </w:rPr>
        <w:t xml:space="preserve">2 </w:t>
      </w:r>
      <w:r>
        <w:rPr>
          <w:rFonts w:hint="eastAsia" w:ascii="黑体" w:hAnsi="黑体" w:eastAsia="黑体"/>
          <w:b w:val="0"/>
          <w:sz w:val="28"/>
        </w:rPr>
        <w:t>具体</w:t>
      </w:r>
      <w:r>
        <w:rPr>
          <w:rFonts w:ascii="黑体" w:hAnsi="黑体" w:eastAsia="黑体"/>
          <w:b w:val="0"/>
          <w:sz w:val="28"/>
        </w:rPr>
        <w:t>类</w:t>
      </w:r>
      <w:r>
        <w:rPr>
          <w:rFonts w:hint="eastAsia" w:ascii="黑体" w:hAnsi="黑体" w:eastAsia="黑体"/>
          <w:b w:val="0"/>
          <w:sz w:val="28"/>
        </w:rPr>
        <w:t>设计</w:t>
      </w:r>
      <w:bookmarkEnd w:id="6"/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  <w:b/>
        </w:rPr>
        <w:t>实验</w:t>
      </w:r>
      <w:r>
        <w:rPr>
          <w:b/>
        </w:rPr>
        <w:t>内容</w:t>
      </w:r>
      <w:r>
        <w:rPr>
          <w:rFonts w:hint="eastAsia"/>
          <w:b/>
        </w:rPr>
        <w:t>1：参考</w:t>
      </w:r>
      <w:r>
        <w:rPr>
          <w:b/>
        </w:rPr>
        <w:t>讲义</w:t>
      </w:r>
      <w:r>
        <w:rPr>
          <w:rFonts w:hint="eastAsia"/>
          <w:b/>
        </w:rPr>
        <w:t>中《咖啡</w:t>
      </w:r>
      <w:r>
        <w:rPr>
          <w:b/>
        </w:rPr>
        <w:t>与茶冲泡机</w:t>
      </w:r>
      <w:r>
        <w:rPr>
          <w:rFonts w:hint="eastAsia"/>
          <w:b/>
        </w:rPr>
        <w:t>案例》和2</w:t>
      </w:r>
      <w:r>
        <w:rPr>
          <w:b/>
        </w:rPr>
        <w:t>.1节</w:t>
      </w:r>
      <w:r>
        <w:rPr>
          <w:rFonts w:hint="eastAsia"/>
          <w:b/>
        </w:rPr>
        <w:t>需求的描述，对</w:t>
      </w:r>
      <w:r>
        <w:rPr>
          <w:b/>
        </w:rPr>
        <w:t>Mysql</w:t>
      </w:r>
      <w:r>
        <w:rPr>
          <w:rFonts w:hint="eastAsia"/>
          <w:b/>
        </w:rPr>
        <w:t>，</w:t>
      </w:r>
      <w:r>
        <w:rPr>
          <w:b/>
        </w:rPr>
        <w:t>Oracle两</w:t>
      </w:r>
      <w:r>
        <w:rPr>
          <w:rFonts w:hint="eastAsia"/>
          <w:b/>
        </w:rPr>
        <w:t>种</w:t>
      </w:r>
      <w:r>
        <w:rPr>
          <w:b/>
        </w:rPr>
        <w:t>数据</w:t>
      </w:r>
      <w:r>
        <w:rPr>
          <w:rFonts w:hint="eastAsia"/>
          <w:b/>
        </w:rPr>
        <w:t>库的连接</w:t>
      </w:r>
      <w:r>
        <w:rPr>
          <w:b/>
        </w:rPr>
        <w:t>进行设计</w:t>
      </w:r>
      <w:r>
        <w:t>。</w:t>
      </w:r>
    </w:p>
    <w:p>
      <w:pPr>
        <w:pStyle w:val="20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ascii="Consolas" w:hAnsi="Consolas"/>
          <w:b/>
        </w:rPr>
        <w:t>使用StarUML</w:t>
      </w:r>
      <w:r>
        <w:rPr>
          <w:rFonts w:hint="eastAsia" w:ascii="Consolas" w:hAnsi="Consolas"/>
          <w:b/>
        </w:rPr>
        <w:t>软件</w:t>
      </w:r>
      <w:r>
        <w:rPr>
          <w:rFonts w:ascii="Consolas" w:hAnsi="Consolas"/>
          <w:b/>
        </w:rPr>
        <w:t>绘制具体类</w:t>
      </w:r>
      <w:r>
        <w:rPr>
          <w:rFonts w:hint="eastAsia" w:ascii="Consolas" w:hAnsi="Consolas"/>
          <w:b/>
        </w:rPr>
        <w:t>的类图</w:t>
      </w:r>
      <w:r>
        <w:rPr>
          <w:rFonts w:ascii="Consolas" w:hAnsi="Consolas"/>
          <w:b/>
        </w:rPr>
        <w:t>。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  <w:color w:val="0000FF"/>
              </w:rPr>
            </w:pPr>
          </w:p>
          <w:p>
            <w:pPr>
              <w:jc w:val="both"/>
              <w:rPr>
                <w:rFonts w:ascii="Consolas" w:hAnsi="Consolas"/>
              </w:rPr>
            </w:pPr>
            <w:r>
              <w:drawing>
                <wp:inline distT="0" distB="0" distL="114300" distR="114300">
                  <wp:extent cx="4749800" cy="20688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206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200"/>
        <w:rPr>
          <w:rFonts w:ascii="Consolas" w:hAnsi="Consolas"/>
        </w:rPr>
      </w:pPr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根据以上</w:t>
      </w:r>
      <w:r>
        <w:rPr>
          <w:rFonts w:ascii="Consolas" w:hAnsi="Consolas"/>
        </w:rPr>
        <w:t>设计的</w:t>
      </w:r>
      <w:r>
        <w:rPr>
          <w:rFonts w:hint="eastAsia" w:ascii="Consolas" w:hAnsi="Consolas"/>
        </w:rPr>
        <w:t>类图，</w:t>
      </w:r>
      <w:r>
        <w:rPr>
          <w:rFonts w:ascii="Consolas" w:hAnsi="Consolas"/>
        </w:rPr>
        <w:t>完成</w:t>
      </w:r>
      <w:r>
        <w:rPr>
          <w:rFonts w:hint="eastAsia" w:ascii="Consolas" w:hAnsi="Consolas"/>
        </w:rPr>
        <w:t>各</w:t>
      </w:r>
      <w:r>
        <w:rPr>
          <w:rFonts w:ascii="Consolas" w:hAnsi="Consolas"/>
        </w:rPr>
        <w:t>具体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  <w:r>
        <w:rPr>
          <w:rFonts w:hint="eastAsia" w:ascii="Consolas" w:hAnsi="Consolas"/>
        </w:rPr>
        <w:t>，并按照1.3 实验要求的格式粘贴到下方对应</w:t>
      </w:r>
      <w:r>
        <w:rPr>
          <w:rFonts w:ascii="Consolas" w:hAnsi="Consolas"/>
        </w:rPr>
        <w:t>表格中</w:t>
      </w:r>
      <w:r>
        <w:rPr>
          <w:rFonts w:hint="eastAsia" w:ascii="Consolas" w:hAnsi="Consolas"/>
        </w:rPr>
        <w:t>。</w:t>
      </w:r>
    </w:p>
    <w:p>
      <w:pPr>
        <w:pStyle w:val="20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MySQL的数据库连接操作类</w:t>
      </w:r>
      <w:r>
        <w:rPr>
          <w:rFonts w:ascii="Consolas" w:hAnsi="Consolas"/>
          <w:b/>
        </w:rPr>
        <w:t>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MySQL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RegistrationMySQLDriver(){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System.out.println("Registration MySQL Driver");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EstablishMySQLConnection(){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System.out.println("Establish MySQL Connection");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CreateExecuteStatements(){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System.out.println("Create Execute Statements");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ExecuteStatement(){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System.out.println("Execute Statement");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ProcessingResults(){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System.out.println("Processing Results");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FreeResource(){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System.out.println("Free Resource");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useSQL(){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RegistrationMySQLDriver();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EstablishMySQLConnection();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CreateExecuteStatements();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ExecuteStatement();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ProcessingResults();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FreeResource();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ind w:left="420"/>
        <w:rPr>
          <w:rFonts w:ascii="Consolas" w:hAnsi="Consolas"/>
        </w:rPr>
      </w:pPr>
    </w:p>
    <w:p>
      <w:pPr>
        <w:pStyle w:val="20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ascii="Consolas" w:hAnsi="Consolas"/>
          <w:b/>
        </w:rPr>
        <w:t>Oracle</w:t>
      </w:r>
      <w:r>
        <w:rPr>
          <w:rFonts w:hint="eastAsia" w:ascii="Consolas" w:hAnsi="Consolas"/>
          <w:b/>
        </w:rPr>
        <w:t>的数据库连接操作类</w:t>
      </w:r>
      <w:r>
        <w:rPr>
          <w:rFonts w:ascii="Consolas" w:hAnsi="Consolas"/>
          <w:b/>
        </w:rPr>
        <w:t>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>public class Oracle 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RegistrationOracleDriver(){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System.out.println("Registration Oracle Driver");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EstablishOracleConnection(){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System.out.println("Establish Oracle Connection");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CreateExecuteStatements(){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System.out.println("Create Execute Statements");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ExecuteStatement(){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System.out.println("Execute Statement");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ProcessingResults(){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System.out.println("Processing Results");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FreeResource(){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System.out.println("Free Resource");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useSQL(){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RegistrationOracleDriver();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EstablishOracleConnection();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CreateExecuteStatements();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ExecuteStatement();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ProcessingResults();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FreeResource();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>}</w:t>
            </w:r>
          </w:p>
        </w:tc>
      </w:tr>
    </w:tbl>
    <w:p>
      <w:pPr>
        <w:ind w:firstLine="420"/>
        <w:rPr>
          <w:rFonts w:ascii="Consolas" w:hAnsi="Consolas"/>
        </w:rPr>
      </w:pPr>
    </w:p>
    <w:p>
      <w:pPr>
        <w:pStyle w:val="20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测试</w:t>
      </w:r>
      <w:r>
        <w:rPr>
          <w:rFonts w:ascii="Consolas" w:hAnsi="Consolas"/>
          <w:b/>
        </w:rPr>
        <w:t>类的代码：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>public class Test1 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static void main(String args[]){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System.out.println("use MySQL:");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MySQL sql1 = new MySQL();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sql1.useSQL();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System.out.println("================");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System.out.println("use Oracle:");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Oracle sql2 = new Oracle();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sql2.useSQL();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>}</w:t>
            </w:r>
          </w:p>
        </w:tc>
      </w:tr>
    </w:tbl>
    <w:p>
      <w:pPr>
        <w:ind w:firstLine="420"/>
        <w:rPr>
          <w:rFonts w:ascii="Consolas" w:hAnsi="Consolas"/>
        </w:rPr>
      </w:pPr>
    </w:p>
    <w:p>
      <w:pPr>
        <w:pStyle w:val="20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运行</w:t>
      </w:r>
      <w:r>
        <w:rPr>
          <w:rFonts w:ascii="Consolas" w:hAnsi="Consolas"/>
          <w:b/>
        </w:rPr>
        <w:t>结果截图：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 w:eastAsiaTheme="minorEastAsia"/>
                <w:color w:val="0000FF"/>
                <w:lang w:eastAsia="zh-CN"/>
              </w:rPr>
              <w:drawing>
                <wp:inline distT="0" distB="0" distL="114300" distR="114300">
                  <wp:extent cx="2484120" cy="3246120"/>
                  <wp:effectExtent l="0" t="0" r="0" b="0"/>
                  <wp:docPr id="4" name="图片 4" descr="屏幕截图 2020-10-09 171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0-10-09 1716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7" w:name="_Toc53126219"/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>.</w:t>
      </w:r>
      <w:r>
        <w:rPr>
          <w:rFonts w:ascii="黑体" w:hAnsi="黑体" w:eastAsia="黑体"/>
          <w:b w:val="0"/>
          <w:sz w:val="28"/>
        </w:rPr>
        <w:t>3 重构</w:t>
      </w:r>
      <w:r>
        <w:rPr>
          <w:rFonts w:hint="eastAsia" w:ascii="黑体" w:hAnsi="黑体" w:eastAsia="黑体"/>
          <w:b w:val="0"/>
          <w:sz w:val="28"/>
        </w:rPr>
        <w:t>：利用继承</w:t>
      </w:r>
      <w:r>
        <w:rPr>
          <w:rFonts w:ascii="黑体" w:hAnsi="黑体" w:eastAsia="黑体"/>
          <w:b w:val="0"/>
          <w:sz w:val="28"/>
        </w:rPr>
        <w:t>消除重复代码</w:t>
      </w:r>
      <w:bookmarkEnd w:id="7"/>
    </w:p>
    <w:p>
      <w:pPr>
        <w:pStyle w:val="20"/>
        <w:numPr>
          <w:ilvl w:val="0"/>
          <w:numId w:val="10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实验</w:t>
      </w:r>
      <w:r>
        <w:rPr>
          <w:rFonts w:ascii="Consolas" w:hAnsi="Consolas"/>
          <w:b/>
        </w:rPr>
        <w:t>内容</w:t>
      </w:r>
      <w:r>
        <w:rPr>
          <w:rFonts w:hint="eastAsia" w:ascii="Consolas" w:hAnsi="Consolas"/>
          <w:b/>
        </w:rPr>
        <w:t>2：</w:t>
      </w:r>
      <w:r>
        <w:rPr>
          <w:rFonts w:ascii="Consolas" w:hAnsi="Consolas"/>
          <w:b/>
        </w:rPr>
        <w:t>为</w:t>
      </w:r>
      <w:r>
        <w:rPr>
          <w:rFonts w:hint="eastAsia" w:ascii="Consolas" w:hAnsi="Consolas"/>
          <w:b/>
        </w:rPr>
        <w:t>达到</w:t>
      </w:r>
      <w:r>
        <w:rPr>
          <w:rFonts w:ascii="Consolas" w:hAnsi="Consolas"/>
          <w:b/>
        </w:rPr>
        <w:t>代码复用</w:t>
      </w:r>
      <w:r>
        <w:rPr>
          <w:rFonts w:hint="eastAsia" w:ascii="Consolas" w:hAnsi="Consolas"/>
          <w:b/>
        </w:rPr>
        <w:t>的</w:t>
      </w:r>
      <w:r>
        <w:rPr>
          <w:rFonts w:ascii="Consolas" w:hAnsi="Consolas"/>
          <w:b/>
        </w:rPr>
        <w:t>目的</w:t>
      </w:r>
      <w:r>
        <w:rPr>
          <w:rFonts w:hint="eastAsia" w:ascii="Consolas" w:hAnsi="Consolas"/>
          <w:b/>
        </w:rPr>
        <w:t>，</w:t>
      </w:r>
      <w:r>
        <w:rPr>
          <w:rFonts w:ascii="Consolas" w:hAnsi="Consolas"/>
          <w:b/>
        </w:rPr>
        <w:t>需要</w:t>
      </w:r>
      <w:r>
        <w:rPr>
          <w:rFonts w:hint="eastAsia" w:ascii="Consolas" w:hAnsi="Consolas"/>
          <w:b/>
        </w:rPr>
        <w:t>对本</w:t>
      </w:r>
      <w:r>
        <w:rPr>
          <w:rFonts w:ascii="Consolas" w:hAnsi="Consolas"/>
          <w:b/>
        </w:rPr>
        <w:t>报告第2.2</w:t>
      </w:r>
      <w:r>
        <w:rPr>
          <w:rFonts w:hint="eastAsia" w:ascii="Consolas" w:hAnsi="Consolas"/>
          <w:b/>
        </w:rPr>
        <w:t>节中</w:t>
      </w:r>
      <w:r>
        <w:rPr>
          <w:rFonts w:ascii="Consolas" w:hAnsi="Consolas"/>
          <w:b/>
        </w:rPr>
        <w:t>的设计进行优化</w:t>
      </w:r>
      <w:r>
        <w:rPr>
          <w:rFonts w:hint="eastAsia" w:ascii="Consolas" w:hAnsi="Consolas"/>
          <w:b/>
        </w:rPr>
        <w:t>，对</w:t>
      </w:r>
      <w:r>
        <w:rPr>
          <w:rFonts w:ascii="Consolas" w:hAnsi="Consolas"/>
          <w:b/>
        </w:rPr>
        <w:t>具体类进行抽象，从而形成继承结构，利用继承的特性消除重复代码。</w:t>
      </w:r>
    </w:p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ascii="Consolas" w:hAnsi="Consolas"/>
          <w:b/>
        </w:rPr>
        <w:t>类图绘制如下：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6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ascii="Consolas" w:hAnsi="Consolas"/>
                <w:color w:val="0000FF"/>
              </w:rPr>
            </w:pPr>
          </w:p>
          <w:p>
            <w:pPr>
              <w:rPr>
                <w:rFonts w:ascii="Consolas" w:hAnsi="Consolas"/>
              </w:rPr>
            </w:pPr>
            <w:r>
              <w:drawing>
                <wp:inline distT="0" distB="0" distL="114300" distR="114300">
                  <wp:extent cx="4870450" cy="2745105"/>
                  <wp:effectExtent l="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450" cy="274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200"/>
        <w:rPr>
          <w:rFonts w:ascii="Consolas" w:hAnsi="Consolas"/>
        </w:rPr>
      </w:pPr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根据以上重构后</w:t>
      </w:r>
      <w:r>
        <w:rPr>
          <w:rFonts w:ascii="Consolas" w:hAnsi="Consolas"/>
        </w:rPr>
        <w:t>的</w:t>
      </w:r>
      <w:r>
        <w:rPr>
          <w:rFonts w:hint="eastAsia" w:ascii="Consolas" w:hAnsi="Consolas"/>
        </w:rPr>
        <w:t>类图，</w:t>
      </w:r>
      <w:r>
        <w:rPr>
          <w:rFonts w:ascii="Consolas" w:hAnsi="Consolas"/>
        </w:rPr>
        <w:t>完成</w:t>
      </w:r>
      <w:r>
        <w:rPr>
          <w:rFonts w:hint="eastAsia" w:ascii="Consolas" w:hAnsi="Consolas"/>
        </w:rPr>
        <w:t>各</w:t>
      </w:r>
      <w:r>
        <w:rPr>
          <w:rFonts w:ascii="Consolas" w:hAnsi="Consolas"/>
        </w:rPr>
        <w:t>具体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  <w:r>
        <w:rPr>
          <w:rFonts w:hint="eastAsia" w:ascii="Consolas" w:hAnsi="Consolas"/>
        </w:rPr>
        <w:t>，并按照1.3 实验要求的格式粘贴到下方对应</w:t>
      </w:r>
      <w:r>
        <w:rPr>
          <w:rFonts w:ascii="Consolas" w:hAnsi="Consolas"/>
        </w:rPr>
        <w:t>表格中</w:t>
      </w:r>
      <w:r>
        <w:rPr>
          <w:rFonts w:hint="eastAsia" w:ascii="Consolas" w:hAnsi="Consolas"/>
        </w:rPr>
        <w:t>。</w:t>
      </w:r>
    </w:p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重构后的超类</w:t>
      </w:r>
      <w:r>
        <w:rPr>
          <w:rFonts w:ascii="Consolas" w:hAnsi="Consolas"/>
          <w:b/>
        </w:rPr>
        <w:t>代码实现</w:t>
      </w:r>
    </w:p>
    <w:tbl>
      <w:tblPr>
        <w:tblStyle w:val="14"/>
        <w:tblW w:w="0" w:type="auto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>public class SQL 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CreateExecuteStatements(){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System.out.println("Create Execute Statements");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ExecuteStatement(){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System.out.println("Execute Statement");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ProcessingResults(){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System.out.println("Processing Results");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void FreeResource(){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System.out.println("Free Resource");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  <w:color w:val="auto"/>
              </w:rPr>
              <w:t>}</w:t>
            </w:r>
          </w:p>
        </w:tc>
      </w:tr>
    </w:tbl>
    <w:p>
      <w:pPr>
        <w:ind w:left="420"/>
        <w:rPr>
          <w:rFonts w:ascii="Consolas" w:hAnsi="Consolas"/>
        </w:rPr>
      </w:pPr>
    </w:p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重构后的MySQL数据库连接操作类</w:t>
      </w:r>
      <w:r>
        <w:rPr>
          <w:rFonts w:ascii="Consolas" w:hAnsi="Consolas"/>
          <w:b/>
        </w:rPr>
        <w:t>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MySQL extends SQL{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RegistrationMySQLDriver(){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System.out.println("Registration MySQL Driver");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EstablishMySQLConnection() 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System.out.println("Establish MySQL Connection");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useSQL(){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RegistrationMySQLDriver();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EstablishMySQLConnection();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CreateExecuteStatements();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ExecuteStatement();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ProcessingResults();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FreeResource();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ind w:left="420"/>
        <w:rPr>
          <w:rFonts w:ascii="Consolas" w:hAnsi="Consolas"/>
        </w:rPr>
      </w:pPr>
    </w:p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重构后的</w:t>
      </w:r>
      <w:r>
        <w:rPr>
          <w:rFonts w:ascii="Consolas" w:hAnsi="Consolas"/>
          <w:b/>
        </w:rPr>
        <w:t>Oracle</w:t>
      </w:r>
      <w:r>
        <w:rPr>
          <w:rFonts w:hint="eastAsia" w:ascii="Consolas" w:hAnsi="Consolas"/>
          <w:b/>
        </w:rPr>
        <w:t>数据库连接操作类</w:t>
      </w:r>
      <w:r>
        <w:rPr>
          <w:rFonts w:ascii="Consolas" w:hAnsi="Consolas"/>
          <w:b/>
        </w:rPr>
        <w:t>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7875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>public class Oracle extends SQL{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RegistrationOracleDriver(){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System.out.println("Registration Oracle Driver");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EstablishOracleConnection(){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System.out.println("Establish Oracle Connection");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public void useSQL(){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RegistrationOracleDriver();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EstablishOracleConnection();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CreateExecuteStatements();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ExecuteStatement();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ProcessingResults();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    FreeResource();</w:t>
            </w:r>
          </w:p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/>
              </w:rPr>
              <w:t xml:space="preserve">    }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}</w:t>
            </w:r>
          </w:p>
        </w:tc>
      </w:tr>
    </w:tbl>
    <w:p>
      <w:pPr>
        <w:ind w:firstLine="420"/>
        <w:rPr>
          <w:rFonts w:ascii="Consolas" w:hAnsi="Consolas"/>
        </w:rPr>
      </w:pPr>
    </w:p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重构后的测试</w:t>
      </w:r>
      <w:r>
        <w:rPr>
          <w:rFonts w:ascii="Consolas" w:hAnsi="Consolas"/>
          <w:b/>
        </w:rPr>
        <w:t>类代码：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>public class Test1 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public static void main(String args[]){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System.out.println("use MySQL:");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MySQL sql1 = new MySQL();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sql1.useSQL();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System.out.println("================");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System.out.println("use Oracle:");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Oracle sql2 = new Oracle();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    sql2.useSQL();</w:t>
            </w:r>
          </w:p>
          <w:p>
            <w:pPr>
              <w:rPr>
                <w:rFonts w:hint="eastAsia" w:ascii="Consolas" w:hAnsi="Consolas"/>
                <w:color w:val="auto"/>
              </w:rPr>
            </w:pPr>
            <w:r>
              <w:rPr>
                <w:rFonts w:hint="eastAsia" w:ascii="Consolas" w:hAnsi="Consolas"/>
                <w:color w:val="auto"/>
              </w:rPr>
              <w:t xml:space="preserve">    }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  <w:color w:val="auto"/>
              </w:rPr>
              <w:t>}</w:t>
            </w:r>
          </w:p>
        </w:tc>
      </w:tr>
    </w:tbl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运行</w:t>
      </w:r>
      <w:r>
        <w:rPr>
          <w:rFonts w:ascii="Consolas" w:hAnsi="Consolas"/>
          <w:b/>
        </w:rPr>
        <w:t>结果截图：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7875" w:type="dxa"/>
          </w:tcPr>
          <w:p>
            <w:pPr>
              <w:jc w:val="center"/>
              <w:rPr>
                <w:rFonts w:ascii="Consolas" w:hAnsi="Consolas"/>
              </w:rPr>
            </w:pPr>
            <w:r>
              <w:rPr>
                <w:rFonts w:hint="eastAsia" w:ascii="Consolas" w:hAnsi="Consolas" w:eastAsiaTheme="minorEastAsia"/>
                <w:color w:val="0000FF"/>
                <w:lang w:eastAsia="zh-CN"/>
              </w:rPr>
              <w:drawing>
                <wp:inline distT="0" distB="0" distL="114300" distR="114300">
                  <wp:extent cx="2484120" cy="3246120"/>
                  <wp:effectExtent l="0" t="0" r="0" b="0"/>
                  <wp:docPr id="5" name="图片 5" descr="屏幕截图 2020-10-09 171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0-10-09 1716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18" w:right="1800" w:bottom="1418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85140529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69DD"/>
    <w:multiLevelType w:val="multilevel"/>
    <w:tmpl w:val="06BE69D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F52485"/>
    <w:multiLevelType w:val="multilevel"/>
    <w:tmpl w:val="06F524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FD1423"/>
    <w:multiLevelType w:val="multilevel"/>
    <w:tmpl w:val="07FD142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F8D564F"/>
    <w:multiLevelType w:val="multilevel"/>
    <w:tmpl w:val="0F8D564F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374"/>
    <w:multiLevelType w:val="multilevel"/>
    <w:tmpl w:val="133C237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057AF9"/>
    <w:multiLevelType w:val="multilevel"/>
    <w:tmpl w:val="24057AF9"/>
    <w:lvl w:ilvl="0" w:tentative="0">
      <w:start w:val="1"/>
      <w:numFmt w:val="decimal"/>
      <w:lvlText w:val="%1)"/>
      <w:lvlJc w:val="left"/>
      <w:pPr>
        <w:ind w:left="842" w:hanging="420"/>
      </w:p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6">
    <w:nsid w:val="3EF342F9"/>
    <w:multiLevelType w:val="multilevel"/>
    <w:tmpl w:val="3EF342F9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B14C5A"/>
    <w:multiLevelType w:val="multilevel"/>
    <w:tmpl w:val="42B14C5A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5B535739"/>
    <w:multiLevelType w:val="multilevel"/>
    <w:tmpl w:val="5B535739"/>
    <w:lvl w:ilvl="0" w:tentative="0">
      <w:start w:val="1"/>
      <w:numFmt w:val="decimal"/>
      <w:lvlText w:val="%1)"/>
      <w:lvlJc w:val="left"/>
      <w:pPr>
        <w:ind w:left="842" w:hanging="420"/>
      </w:p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9">
    <w:nsid w:val="7A096FF9"/>
    <w:multiLevelType w:val="multilevel"/>
    <w:tmpl w:val="7A096FF9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7A3E7425"/>
    <w:multiLevelType w:val="multilevel"/>
    <w:tmpl w:val="7A3E7425"/>
    <w:lvl w:ilvl="0" w:tentative="0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1F"/>
    <w:rsid w:val="00007B04"/>
    <w:rsid w:val="000247F1"/>
    <w:rsid w:val="00040363"/>
    <w:rsid w:val="00053380"/>
    <w:rsid w:val="00055876"/>
    <w:rsid w:val="00063648"/>
    <w:rsid w:val="00067935"/>
    <w:rsid w:val="00080A2B"/>
    <w:rsid w:val="00082561"/>
    <w:rsid w:val="00096281"/>
    <w:rsid w:val="000C2068"/>
    <w:rsid w:val="000D0A40"/>
    <w:rsid w:val="000E7F36"/>
    <w:rsid w:val="000F513A"/>
    <w:rsid w:val="000F6D33"/>
    <w:rsid w:val="00120F5C"/>
    <w:rsid w:val="001311D7"/>
    <w:rsid w:val="0014369D"/>
    <w:rsid w:val="00151DC7"/>
    <w:rsid w:val="0016019C"/>
    <w:rsid w:val="00164F3B"/>
    <w:rsid w:val="0017088D"/>
    <w:rsid w:val="001831B9"/>
    <w:rsid w:val="001A1BF1"/>
    <w:rsid w:val="001A1C0C"/>
    <w:rsid w:val="001C6514"/>
    <w:rsid w:val="001E1556"/>
    <w:rsid w:val="001E348A"/>
    <w:rsid w:val="00205BF6"/>
    <w:rsid w:val="0021209A"/>
    <w:rsid w:val="00213EE3"/>
    <w:rsid w:val="002228EA"/>
    <w:rsid w:val="00232E45"/>
    <w:rsid w:val="00235006"/>
    <w:rsid w:val="002431E2"/>
    <w:rsid w:val="0025493B"/>
    <w:rsid w:val="00260C64"/>
    <w:rsid w:val="00270B19"/>
    <w:rsid w:val="00295796"/>
    <w:rsid w:val="002A7B7B"/>
    <w:rsid w:val="002B0CDE"/>
    <w:rsid w:val="002B252F"/>
    <w:rsid w:val="00301363"/>
    <w:rsid w:val="00303E0D"/>
    <w:rsid w:val="0030625A"/>
    <w:rsid w:val="003118D8"/>
    <w:rsid w:val="00312369"/>
    <w:rsid w:val="0031415A"/>
    <w:rsid w:val="003267DC"/>
    <w:rsid w:val="003271A5"/>
    <w:rsid w:val="00330008"/>
    <w:rsid w:val="003603AE"/>
    <w:rsid w:val="00361313"/>
    <w:rsid w:val="00362100"/>
    <w:rsid w:val="00366DA3"/>
    <w:rsid w:val="00371B13"/>
    <w:rsid w:val="0038503C"/>
    <w:rsid w:val="0038566D"/>
    <w:rsid w:val="003A7169"/>
    <w:rsid w:val="003B1270"/>
    <w:rsid w:val="003B2156"/>
    <w:rsid w:val="003D68B0"/>
    <w:rsid w:val="003E02B1"/>
    <w:rsid w:val="003F5567"/>
    <w:rsid w:val="003F6070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6B7"/>
    <w:rsid w:val="00473E6F"/>
    <w:rsid w:val="0049034E"/>
    <w:rsid w:val="00495349"/>
    <w:rsid w:val="004A093A"/>
    <w:rsid w:val="004A2646"/>
    <w:rsid w:val="004C6F45"/>
    <w:rsid w:val="004C7229"/>
    <w:rsid w:val="004D7635"/>
    <w:rsid w:val="004D7731"/>
    <w:rsid w:val="00512CD3"/>
    <w:rsid w:val="005270A2"/>
    <w:rsid w:val="00535C84"/>
    <w:rsid w:val="00545475"/>
    <w:rsid w:val="005625D9"/>
    <w:rsid w:val="00567DFB"/>
    <w:rsid w:val="00581609"/>
    <w:rsid w:val="00590D06"/>
    <w:rsid w:val="00592B76"/>
    <w:rsid w:val="005932E3"/>
    <w:rsid w:val="00593AE0"/>
    <w:rsid w:val="00597861"/>
    <w:rsid w:val="00597C4A"/>
    <w:rsid w:val="005A3D62"/>
    <w:rsid w:val="005B0181"/>
    <w:rsid w:val="005B2626"/>
    <w:rsid w:val="005C2EDB"/>
    <w:rsid w:val="005D55AE"/>
    <w:rsid w:val="005E3EEB"/>
    <w:rsid w:val="005F211F"/>
    <w:rsid w:val="00604B40"/>
    <w:rsid w:val="00611901"/>
    <w:rsid w:val="00620994"/>
    <w:rsid w:val="00645BD6"/>
    <w:rsid w:val="00667FAA"/>
    <w:rsid w:val="0067296B"/>
    <w:rsid w:val="006A6263"/>
    <w:rsid w:val="006C030C"/>
    <w:rsid w:val="006C1C66"/>
    <w:rsid w:val="006C560D"/>
    <w:rsid w:val="006C6CF2"/>
    <w:rsid w:val="006D1DDC"/>
    <w:rsid w:val="006D4610"/>
    <w:rsid w:val="006D5D43"/>
    <w:rsid w:val="006E3889"/>
    <w:rsid w:val="006F55BA"/>
    <w:rsid w:val="00703BDA"/>
    <w:rsid w:val="007067B9"/>
    <w:rsid w:val="00714F0E"/>
    <w:rsid w:val="007215CA"/>
    <w:rsid w:val="0074115A"/>
    <w:rsid w:val="00746D1C"/>
    <w:rsid w:val="00770728"/>
    <w:rsid w:val="00771CE5"/>
    <w:rsid w:val="00776030"/>
    <w:rsid w:val="0077662F"/>
    <w:rsid w:val="0078368D"/>
    <w:rsid w:val="00791DA0"/>
    <w:rsid w:val="007925EC"/>
    <w:rsid w:val="00792CB7"/>
    <w:rsid w:val="007930F8"/>
    <w:rsid w:val="00795D0B"/>
    <w:rsid w:val="0079691E"/>
    <w:rsid w:val="007B4B1B"/>
    <w:rsid w:val="007B58B8"/>
    <w:rsid w:val="007C4CF3"/>
    <w:rsid w:val="007C4DFB"/>
    <w:rsid w:val="007D76EE"/>
    <w:rsid w:val="007D7E7F"/>
    <w:rsid w:val="007F5002"/>
    <w:rsid w:val="00800551"/>
    <w:rsid w:val="0082269A"/>
    <w:rsid w:val="00830367"/>
    <w:rsid w:val="0083124D"/>
    <w:rsid w:val="008408E7"/>
    <w:rsid w:val="00843167"/>
    <w:rsid w:val="00843F10"/>
    <w:rsid w:val="00893060"/>
    <w:rsid w:val="008956AF"/>
    <w:rsid w:val="008B6ECF"/>
    <w:rsid w:val="008C3688"/>
    <w:rsid w:val="008C5BFE"/>
    <w:rsid w:val="008C5C61"/>
    <w:rsid w:val="008E051E"/>
    <w:rsid w:val="00937DD4"/>
    <w:rsid w:val="009472C1"/>
    <w:rsid w:val="0095037E"/>
    <w:rsid w:val="00970E30"/>
    <w:rsid w:val="00971AC2"/>
    <w:rsid w:val="009850D5"/>
    <w:rsid w:val="009A055A"/>
    <w:rsid w:val="009B19D6"/>
    <w:rsid w:val="009D2511"/>
    <w:rsid w:val="009D6054"/>
    <w:rsid w:val="009E160E"/>
    <w:rsid w:val="009E5A18"/>
    <w:rsid w:val="00A04F39"/>
    <w:rsid w:val="00A147F5"/>
    <w:rsid w:val="00A413A3"/>
    <w:rsid w:val="00A46D47"/>
    <w:rsid w:val="00A473DC"/>
    <w:rsid w:val="00A479AC"/>
    <w:rsid w:val="00A55264"/>
    <w:rsid w:val="00A60955"/>
    <w:rsid w:val="00A61841"/>
    <w:rsid w:val="00A87D29"/>
    <w:rsid w:val="00AB25FB"/>
    <w:rsid w:val="00AB585D"/>
    <w:rsid w:val="00AD2481"/>
    <w:rsid w:val="00AE320F"/>
    <w:rsid w:val="00AE49BA"/>
    <w:rsid w:val="00AF3F32"/>
    <w:rsid w:val="00AF5B3F"/>
    <w:rsid w:val="00B04407"/>
    <w:rsid w:val="00B06964"/>
    <w:rsid w:val="00B15897"/>
    <w:rsid w:val="00B225C3"/>
    <w:rsid w:val="00B345CB"/>
    <w:rsid w:val="00B4291F"/>
    <w:rsid w:val="00B46F15"/>
    <w:rsid w:val="00B5168A"/>
    <w:rsid w:val="00B92D6E"/>
    <w:rsid w:val="00BA07DC"/>
    <w:rsid w:val="00BA2CAF"/>
    <w:rsid w:val="00BA3999"/>
    <w:rsid w:val="00BA3A5D"/>
    <w:rsid w:val="00BB2F1F"/>
    <w:rsid w:val="00BB5ED6"/>
    <w:rsid w:val="00BB680B"/>
    <w:rsid w:val="00BB72D7"/>
    <w:rsid w:val="00BC4526"/>
    <w:rsid w:val="00BC46BA"/>
    <w:rsid w:val="00BC4795"/>
    <w:rsid w:val="00BC7616"/>
    <w:rsid w:val="00BE1814"/>
    <w:rsid w:val="00BE698E"/>
    <w:rsid w:val="00BF1C21"/>
    <w:rsid w:val="00BF7096"/>
    <w:rsid w:val="00C01E08"/>
    <w:rsid w:val="00C03DBF"/>
    <w:rsid w:val="00C1559E"/>
    <w:rsid w:val="00C2038F"/>
    <w:rsid w:val="00C25054"/>
    <w:rsid w:val="00C354BE"/>
    <w:rsid w:val="00C35D3B"/>
    <w:rsid w:val="00C42BA3"/>
    <w:rsid w:val="00C676F2"/>
    <w:rsid w:val="00C84EE6"/>
    <w:rsid w:val="00C85D3C"/>
    <w:rsid w:val="00CB1858"/>
    <w:rsid w:val="00CB4DEE"/>
    <w:rsid w:val="00CC36D3"/>
    <w:rsid w:val="00CE5DAF"/>
    <w:rsid w:val="00CF5A8C"/>
    <w:rsid w:val="00CF5E68"/>
    <w:rsid w:val="00D14555"/>
    <w:rsid w:val="00D307AC"/>
    <w:rsid w:val="00D34588"/>
    <w:rsid w:val="00D407FE"/>
    <w:rsid w:val="00D41416"/>
    <w:rsid w:val="00D47E78"/>
    <w:rsid w:val="00D53D05"/>
    <w:rsid w:val="00D640FA"/>
    <w:rsid w:val="00D77A1A"/>
    <w:rsid w:val="00DB31CA"/>
    <w:rsid w:val="00DC7659"/>
    <w:rsid w:val="00DE19E5"/>
    <w:rsid w:val="00DE7E7A"/>
    <w:rsid w:val="00DF64BC"/>
    <w:rsid w:val="00E00D7D"/>
    <w:rsid w:val="00E0124D"/>
    <w:rsid w:val="00E03D19"/>
    <w:rsid w:val="00E067D3"/>
    <w:rsid w:val="00E22741"/>
    <w:rsid w:val="00E27ED0"/>
    <w:rsid w:val="00E373AB"/>
    <w:rsid w:val="00E47789"/>
    <w:rsid w:val="00E56A0A"/>
    <w:rsid w:val="00E61BF1"/>
    <w:rsid w:val="00E71ACA"/>
    <w:rsid w:val="00E72E5D"/>
    <w:rsid w:val="00E93C01"/>
    <w:rsid w:val="00EA3CD4"/>
    <w:rsid w:val="00EC1D50"/>
    <w:rsid w:val="00EE1E09"/>
    <w:rsid w:val="00EE484C"/>
    <w:rsid w:val="00F02F7B"/>
    <w:rsid w:val="00F22198"/>
    <w:rsid w:val="00F2258C"/>
    <w:rsid w:val="00F24B79"/>
    <w:rsid w:val="00F265A9"/>
    <w:rsid w:val="00F57F9E"/>
    <w:rsid w:val="00F6045F"/>
    <w:rsid w:val="00F836C4"/>
    <w:rsid w:val="00F85A1E"/>
    <w:rsid w:val="00FB061B"/>
    <w:rsid w:val="00FC75CC"/>
    <w:rsid w:val="00FF02F3"/>
    <w:rsid w:val="00FF1A23"/>
    <w:rsid w:val="00FF1AA3"/>
    <w:rsid w:val="00FF61A1"/>
    <w:rsid w:val="00FF6613"/>
    <w:rsid w:val="445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Date"/>
    <w:basedOn w:val="1"/>
    <w:next w:val="1"/>
    <w:link w:val="25"/>
    <w:semiHidden/>
    <w:unhideWhenUsed/>
    <w:uiPriority w:val="99"/>
    <w:pPr>
      <w:ind w:left="100" w:leftChars="2500"/>
    </w:p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character" w:customStyle="1" w:styleId="18">
    <w:name w:val="页眉 Char"/>
    <w:basedOn w:val="15"/>
    <w:link w:val="8"/>
    <w:uiPriority w:val="99"/>
    <w:rPr>
      <w:sz w:val="18"/>
      <w:szCs w:val="18"/>
    </w:rPr>
  </w:style>
  <w:style w:type="character" w:customStyle="1" w:styleId="19">
    <w:name w:val="页脚 Char"/>
    <w:basedOn w:val="15"/>
    <w:link w:val="7"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apple-converted-space"/>
    <w:basedOn w:val="15"/>
    <w:uiPriority w:val="0"/>
  </w:style>
  <w:style w:type="character" w:customStyle="1" w:styleId="24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5">
    <w:name w:val="日期 Char"/>
    <w:basedOn w:val="15"/>
    <w:link w:val="6"/>
    <w:semiHidden/>
    <w:uiPriority w:val="99"/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27">
    <w:name w:val="网格型1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213836-0B90-46FA-80E7-1856FCE810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467</Words>
  <Characters>2663</Characters>
  <Lines>22</Lines>
  <Paragraphs>6</Paragraphs>
  <TotalTime>27</TotalTime>
  <ScaleCrop>false</ScaleCrop>
  <LinksUpToDate>false</LinksUpToDate>
  <CharactersWithSpaces>3124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2016-04-30T08:54:00Z</dcterms:created>
  <dc:creator>jerry</dc:creator>
  <cp:lastModifiedBy>四维空间</cp:lastModifiedBy>
  <dcterms:modified xsi:type="dcterms:W3CDTF">2020-10-09T09:32:37Z</dcterms:modified>
  <cp:revision>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