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插入数据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36750" cy="1657350"/>
            <wp:effectExtent l="0" t="0" r="6350" b="63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8150" cy="1282700"/>
            <wp:effectExtent l="0" t="0" r="635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86250" cy="1600200"/>
            <wp:effectExtent l="0" t="0" r="635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91000" cy="111760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1FD1E"/>
    <w:multiLevelType w:val="singleLevel"/>
    <w:tmpl w:val="E681FD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0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2019-07-26T03:11:10Z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