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软件开发服务合同</w:t>
      </w:r>
    </w:p>
    <w:p>
      <w:r>
        <w:t>甲方：上海云创科技有限公司</w:t>
      </w:r>
    </w:p>
    <w:p>
      <w:r>
        <w:t>乙方：北京智联软件有限公司</w:t>
      </w:r>
    </w:p>
    <w:p>
      <w:r>
        <w:t>签署日期：2024年10月15日</w:t>
      </w:r>
    </w:p>
    <w:p>
      <w:r>
        <w:t>合同金额：1,280,000.00元</w:t>
      </w:r>
    </w:p>
    <w:p>
      <w:pPr>
        <w:pStyle w:val="Heading1"/>
      </w:pPr>
      <w:r>
        <w:t>一、服务内容</w:t>
      </w:r>
    </w:p>
    <w:p>
      <w:r>
        <w:t>乙方为甲方提供企业管理系统软件开发服务。</w:t>
      </w:r>
    </w:p>
    <w:p>
      <w:pPr>
        <w:pStyle w:val="Heading1"/>
      </w:pPr>
      <w:r>
        <w:t>二、履行期限</w:t>
      </w:r>
    </w:p>
    <w:p>
      <w:r>
        <w:t>本合同自签署之日起生效，履行期限为180个工作日。</w:t>
      </w:r>
    </w:p>
    <w:p>
      <w:pPr>
        <w:pStyle w:val="Heading1"/>
      </w:pPr>
      <w:r>
        <w:t>三、争议解决</w:t>
      </w:r>
    </w:p>
    <w:p>
      <w:r>
        <w:t>因本合同引起的任何争议，提交甲方所在地人民法院诉讼解决。</w:t>
      </w:r>
    </w:p>
    <w:p>
      <w:pPr>
        <w:pStyle w:val="Heading1"/>
      </w:pPr>
      <w:r>
        <w:t>四、免责条款</w:t>
      </w:r>
    </w:p>
    <w:p>
      <w:r>
        <w:t>乙方在任何情况下不对因系统架构导致的直接或间接业务损失承担赔偿责任。</w:t>
      </w:r>
    </w:p>
    <w:p>
      <w:pPr>
        <w:pStyle w:val="Heading1"/>
      </w:pPr>
      <w:r>
        <w:t>五、违约责任</w:t>
      </w:r>
    </w:p>
    <w:p>
      <w:r>
        <w:t>如乙方逾期交付，每日需按合同总价的5%支付违约金。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