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5251" w14:textId="77777777" w:rsidR="003F4395" w:rsidRDefault="003F4395">
      <w:pPr>
        <w:rPr>
          <w:rFonts w:hint="eastAsia"/>
        </w:rPr>
      </w:pPr>
    </w:p>
    <w:p w14:paraId="35B9CE02" w14:textId="77777777" w:rsidR="003F4395" w:rsidRDefault="003F4395">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北京市中小学</w:t>
      </w:r>
      <w:r>
        <w:rPr>
          <w:rFonts w:ascii="方正小标宋简体" w:eastAsia="方正小标宋简体" w:hAnsi="方正小标宋简体" w:cs="方正小标宋简体" w:hint="eastAsia"/>
          <w:sz w:val="44"/>
          <w:szCs w:val="44"/>
        </w:rPr>
        <w:fldChar w:fldCharType="begin">
          <w:fldData xml:space="preserve">ZQBKAHoAdABYAFEAMQAwAFYATgBXAGQAZgB5ADgAegBtAFgAbQA1AHAARQAwAGMAUQAwAGgAagBY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</w:fldData>
        </w:fldChar>
      </w:r>
      <w:r>
        <w:rPr>
          <w:rFonts w:ascii="方正小标宋简体" w:eastAsia="方正小标宋简体" w:hAnsi="方正小标宋简体" w:cs="方正小标宋简体" w:hint="eastAsia"/>
          <w:sz w:val="44"/>
          <w:szCs w:val="44"/>
        </w:rPr>
        <w:instrText>ADDIN CNKISM.UserStyle</w:instrText>
      </w:r>
      <w:r>
        <w:rPr>
          <w:rFonts w:ascii="方正小标宋简体" w:eastAsia="方正小标宋简体" w:hAnsi="方正小标宋简体" w:cs="方正小标宋简体" w:hint="eastAsia"/>
          <w:sz w:val="44"/>
          <w:szCs w:val="44"/>
        </w:rPr>
      </w:r>
      <w:r>
        <w:rPr>
          <w:rFonts w:ascii="方正小标宋简体" w:eastAsia="方正小标宋简体" w:hAnsi="方正小标宋简体" w:cs="方正小标宋简体" w:hint="eastAsia"/>
          <w:sz w:val="44"/>
          <w:szCs w:val="44"/>
        </w:rPr>
        <w:fldChar w:fldCharType="separate"/>
      </w:r>
      <w:r>
        <w:rPr>
          <w:rFonts w:ascii="方正小标宋简体" w:eastAsia="方正小标宋简体" w:hAnsi="方正小标宋简体" w:cs="方正小标宋简体" w:hint="eastAsia"/>
          <w:sz w:val="44"/>
          <w:szCs w:val="44"/>
        </w:rPr>
        <w:fldChar w:fldCharType="end"/>
      </w:r>
      <w:r>
        <w:rPr>
          <w:rFonts w:ascii="方正小标宋简体" w:eastAsia="方正小标宋简体" w:hAnsi="方正小标宋简体" w:cs="方正小标宋简体" w:hint="eastAsia"/>
          <w:sz w:val="44"/>
          <w:szCs w:val="44"/>
        </w:rPr>
        <w:t>人工智能教育地方课程纲要</w:t>
      </w:r>
    </w:p>
    <w:p w14:paraId="342101BD" w14:textId="77777777" w:rsidR="003F4395" w:rsidRDefault="003F4395">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（试行）（2025年版）</w:t>
      </w:r>
    </w:p>
    <w:p w14:paraId="714C6F6C" w14:textId="77777777" w:rsidR="003F4395" w:rsidRDefault="003F4395">
      <w:pPr>
        <w:spacing w:line="560" w:lineRule="exact"/>
        <w:jc w:val="center"/>
        <w:rPr>
          <w:rFonts w:ascii="汉仪中宋简" w:eastAsia="汉仪中宋简" w:hAnsi="汉仪中宋简" w:cs="方正小标宋简体" w:hint="eastAsia"/>
          <w:sz w:val="32"/>
          <w:szCs w:val="32"/>
        </w:rPr>
      </w:pPr>
    </w:p>
    <w:p w14:paraId="1C5B722E" w14:textId="77777777" w:rsidR="003F4395" w:rsidRDefault="003F4395">
      <w:pPr>
        <w:spacing w:line="560" w:lineRule="exact"/>
        <w:ind w:firstLineChars="200" w:firstLine="640"/>
        <w:rPr>
          <w:rFonts w:ascii="等线" w:eastAsia="等线" w:hAnsi="等线" w:hint="eastAsia"/>
          <w:sz w:val="32"/>
          <w:szCs w:val="32"/>
        </w:rPr>
      </w:pPr>
      <w:r>
        <w:rPr>
          <w:rFonts w:ascii="仿宋_GB2312" w:eastAsia="仿宋_GB2312" w:hAnsi="仿宋_GB2312" w:cs="仿宋_GB2312" w:hint="eastAsia"/>
          <w:sz w:val="32"/>
          <w:szCs w:val="32"/>
        </w:rPr>
        <w:t>人工智能作为新一轮科技革命与产业变革的核心驱动力，其发展水平已成为衡量国家竞争力的重要标志。在基础教育阶段普及人工智能教育，是突破核心技术瓶颈、实现科技自立自强的基础性工程，更是建设教育强国、科技强国、人才强国的前瞻性布局。北京作为全国政治中心、文化中心、国际交往中心、科技创新中心，肩</w:t>
      </w:r>
      <w:r>
        <w:rPr>
          <w:rFonts w:ascii="仿宋_GB2312" w:eastAsia="仿宋_GB2312" w:hAnsi="宋体" w:cs="仿宋_GB2312" w:hint="eastAsia"/>
          <w:sz w:val="32"/>
          <w:szCs w:val="32"/>
        </w:rPr>
        <w:t>负着为国家培育未来科技领军人才、引领智能时代发展的使命。根据《教育部办公厅关于加强中小学人工智能教育的通知》（教基厅函〔2024〕32号）、《北京市推进中小学人工智能教育工作方案（2025—2027年）》（京教办〔2025〕2号）等文件要求，推动人工智能教育高质量实施，特制定本纲要。各区各校在执行过程中</w:t>
      </w:r>
      <w:r>
        <w:rPr>
          <w:rFonts w:ascii="仿宋_GB2312" w:eastAsia="仿宋_GB2312" w:hAnsi="仿宋_GB2312" w:cs="仿宋_GB2312" w:hint="eastAsia"/>
          <w:sz w:val="32"/>
          <w:szCs w:val="32"/>
        </w:rPr>
        <w:t>，可结合实际、因地制宜实施和完善。</w:t>
      </w:r>
    </w:p>
    <w:p w14:paraId="7B381092" w14:textId="77777777" w:rsidR="003F4395" w:rsidRDefault="003F4395">
      <w:pPr>
        <w:keepNext/>
        <w:keepLines/>
        <w:spacing w:line="560" w:lineRule="exact"/>
        <w:ind w:firstLineChars="200" w:firstLine="640"/>
        <w:outlineLvl w:val="1"/>
        <w:rPr>
          <w:rFonts w:ascii="黑体" w:eastAsia="黑体" w:hAnsi="黑体" w:hint="eastAsia"/>
          <w:sz w:val="32"/>
          <w:szCs w:val="32"/>
        </w:rPr>
      </w:pPr>
      <w:r>
        <w:rPr>
          <w:rFonts w:ascii="黑体" w:eastAsia="黑体" w:hAnsi="黑体" w:hint="eastAsia"/>
          <w:sz w:val="32"/>
          <w:szCs w:val="32"/>
        </w:rPr>
        <w:t>一、课程定位</w:t>
      </w:r>
    </w:p>
    <w:p w14:paraId="30E0A448"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楷体_GB2312" w:eastAsia="楷体_GB2312" w:hAnsi="楷体" w:cs="仿宋_GB2312" w:hint="eastAsia"/>
          <w:sz w:val="32"/>
          <w:szCs w:val="40"/>
        </w:rPr>
        <w:t>（一）面向人人的普及性课程</w:t>
      </w:r>
    </w:p>
    <w:p w14:paraId="350B1FB8"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课程以全面提升学生人工智能素养为目标，面向全体学生提供人人必学、人人可学、人人愿学的基础性内容。课程覆盖面广，引导不同学习基础和能力水平的学生都能参与其中，获得适切的人工智能素养。</w:t>
      </w:r>
    </w:p>
    <w:p w14:paraId="06CCAD37"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仿宋_GB2312" w:eastAsia="仿宋_GB2312" w:hAnsi="仿宋_GB2312" w:cs="仿宋_GB2312" w:hint="eastAsia"/>
          <w:sz w:val="32"/>
          <w:szCs w:val="32"/>
        </w:rPr>
        <w:br w:type="page"/>
      </w:r>
      <w:r>
        <w:rPr>
          <w:rFonts w:ascii="楷体_GB2312" w:eastAsia="楷体_GB2312" w:hAnsi="楷体" w:cs="仿宋_GB2312" w:hint="eastAsia"/>
          <w:sz w:val="32"/>
          <w:szCs w:val="40"/>
        </w:rPr>
        <w:lastRenderedPageBreak/>
        <w:t>（二）面向整体的常态化课程</w:t>
      </w:r>
    </w:p>
    <w:p w14:paraId="751DC283"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课程实施依托教师人工智能素养的整体提升，强调家校社的整体协同，注重教学过程的持续性和系统性，通过常态化学习活动和长期项目，引导学生形成对人工智能的系统认识和持续学习热情，确保人工智能教育的可持续性。</w:t>
      </w:r>
    </w:p>
    <w:p w14:paraId="11BC09E3"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楷体_GB2312" w:eastAsia="楷体_GB2312" w:hAnsi="楷体" w:cs="仿宋_GB2312" w:hint="eastAsia"/>
          <w:sz w:val="32"/>
          <w:szCs w:val="40"/>
        </w:rPr>
        <w:t>（三）面向实践的开放性课程</w:t>
      </w:r>
    </w:p>
    <w:p w14:paraId="75D40B53"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课程注重创设真实的问题情境，构建开放、互动、协作的学习环境，通过项目式学习和问题导向的学习任务，让学生在解决实际问题的过程中深化对人工智能技术的理解，提升运用人工智能技术解决问题的能力，培养社会责任感。</w:t>
      </w:r>
    </w:p>
    <w:p w14:paraId="62C36264" w14:textId="77777777" w:rsidR="003F4395" w:rsidRDefault="003F4395">
      <w:pPr>
        <w:keepNext/>
        <w:keepLines/>
        <w:spacing w:line="560" w:lineRule="exact"/>
        <w:ind w:firstLineChars="200" w:firstLine="640"/>
        <w:outlineLvl w:val="1"/>
        <w:rPr>
          <w:rFonts w:ascii="黑体" w:eastAsia="黑体" w:hAnsi="黑体" w:hint="eastAsia"/>
          <w:sz w:val="32"/>
          <w:szCs w:val="32"/>
        </w:rPr>
      </w:pPr>
      <w:r>
        <w:rPr>
          <w:rFonts w:ascii="黑体" w:eastAsia="黑体" w:hAnsi="黑体" w:hint="eastAsia"/>
          <w:sz w:val="32"/>
          <w:szCs w:val="32"/>
        </w:rPr>
        <w:t>二、课程理念</w:t>
      </w:r>
    </w:p>
    <w:p w14:paraId="7CA27E40"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楷体_GB2312" w:eastAsia="楷体_GB2312" w:hAnsi="楷体" w:cs="仿宋_GB2312" w:hint="eastAsia"/>
          <w:sz w:val="32"/>
          <w:szCs w:val="40"/>
        </w:rPr>
        <w:t>（一）坚持正确的育人导向</w:t>
      </w:r>
    </w:p>
    <w:p w14:paraId="00D25AFC"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课程始终立足立德树人根本任务，着眼学生全面发展和终身成长。课程设计坚持价值引领，注重培养学生正确的人工智能价值观和伦理意识，提升学生在人机协同环境中的主动性和创造力，引导学生批判性地审视和理解人工智能，主动驾驭并创新应用技术，支持学生发展成为人工智能时代负责任和有创造力的未来公民。</w:t>
      </w:r>
    </w:p>
    <w:p w14:paraId="20F9213B"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楷体_GB2312" w:eastAsia="楷体_GB2312" w:hAnsi="楷体" w:cs="仿宋_GB2312" w:hint="eastAsia"/>
          <w:sz w:val="32"/>
          <w:szCs w:val="40"/>
        </w:rPr>
        <w:t>（二）突出学用结合的实践取向</w:t>
      </w:r>
    </w:p>
    <w:p w14:paraId="107CAA4E"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课程强调“学用结合、双向赋能”的实践取向，鼓励将人工智能在学校教育中应用的典型场景和技术工具转化为教学场景和教学资源，使学生在真实、可感、可触、可体验的应用</w:t>
      </w:r>
      <w:r>
        <w:rPr>
          <w:rFonts w:ascii="仿宋_GB2312" w:eastAsia="仿宋_GB2312" w:hAnsi="仿宋_GB2312" w:cs="仿宋_GB2312" w:hint="eastAsia"/>
          <w:sz w:val="32"/>
          <w:szCs w:val="32"/>
        </w:rPr>
        <w:lastRenderedPageBreak/>
        <w:t>环境中学习人工智能知识与技能，实现“人工智能教</w:t>
      </w:r>
      <w:r>
        <w:rPr>
          <w:rFonts w:ascii="仿宋_GB2312" w:eastAsia="仿宋_GB2312" w:hAnsi="仿宋_GB2312" w:cs="仿宋_GB2312" w:hint="eastAsia"/>
          <w:spacing w:val="-6"/>
          <w:sz w:val="32"/>
          <w:szCs w:val="32"/>
        </w:rPr>
        <w:t>育融合应用，人工智能应用赋能教育”的相互促进和双重提升</w:t>
      </w:r>
      <w:r>
        <w:rPr>
          <w:rFonts w:ascii="仿宋_GB2312" w:eastAsia="仿宋_GB2312" w:hAnsi="仿宋_GB2312" w:cs="仿宋_GB2312" w:hint="eastAsia"/>
          <w:sz w:val="32"/>
          <w:szCs w:val="32"/>
        </w:rPr>
        <w:t>。</w:t>
      </w:r>
    </w:p>
    <w:p w14:paraId="199E3776"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楷体_GB2312" w:eastAsia="楷体_GB2312" w:hAnsi="楷体" w:cs="仿宋_GB2312" w:hint="eastAsia"/>
          <w:sz w:val="32"/>
          <w:szCs w:val="40"/>
        </w:rPr>
        <w:t>（三）遵循学生发展的认知规律</w:t>
      </w:r>
    </w:p>
    <w:p w14:paraId="65C25FC7"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课程遵循学生发展规律，小学阶段以体验式课程为主，注重启蒙学生人工智能思维与兴趣培养；初中阶段以认知类课程为主，注重引导学生利用人工智能赋能自身学习和生活，认识人工智能的基本技术原理与基础应用；高中阶段以综合性和实践性课程为主，注重强化学生的人工智能应用能力、系统思维和创新精神。兼顾学生个体特点，满足个性化发展需求。</w:t>
      </w:r>
    </w:p>
    <w:p w14:paraId="6CE1366F"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楷体_GB2312" w:eastAsia="楷体_GB2312" w:hAnsi="楷体" w:cs="仿宋_GB2312" w:hint="eastAsia"/>
          <w:sz w:val="32"/>
          <w:szCs w:val="40"/>
        </w:rPr>
        <w:t>（四）注重与课程体系的深度融合</w:t>
      </w:r>
    </w:p>
    <w:p w14:paraId="16F24074" w14:textId="77777777" w:rsidR="003F4395" w:rsidRDefault="003F4395">
      <w:pPr>
        <w:spacing w:line="560" w:lineRule="exact"/>
        <w:ind w:firstLineChars="200" w:firstLine="640"/>
        <w:rPr>
          <w:rFonts w:ascii="等线" w:eastAsia="等线" w:hAnsi="等线" w:hint="eastAsia"/>
          <w:sz w:val="32"/>
          <w:szCs w:val="32"/>
        </w:rPr>
      </w:pPr>
      <w:r>
        <w:rPr>
          <w:rFonts w:ascii="仿宋_GB2312" w:eastAsia="仿宋_GB2312" w:hAnsi="仿宋_GB2312" w:cs="仿宋_GB2312" w:hint="eastAsia"/>
          <w:sz w:val="32"/>
          <w:szCs w:val="32"/>
        </w:rPr>
        <w:t>课程设计立足于基础教育课程改革的核心理念，在与现有课程体系深度融合的过程中，注入人工智能教育的新活力，培养学生的核心素养和关键能力。结合人工智能时代对人才培养的新要求，对育人目标、内容选择、教学组织和评价方式等进行系统创新，探索适应智能时代的新型育人模式。</w:t>
      </w:r>
    </w:p>
    <w:p w14:paraId="669F6CFE" w14:textId="77777777" w:rsidR="003F4395" w:rsidRDefault="003F4395">
      <w:pPr>
        <w:keepNext/>
        <w:keepLines/>
        <w:spacing w:line="560" w:lineRule="exact"/>
        <w:ind w:firstLineChars="200" w:firstLine="640"/>
        <w:outlineLvl w:val="1"/>
        <w:rPr>
          <w:rFonts w:ascii="黑体" w:eastAsia="黑体" w:hAnsi="黑体" w:hint="eastAsia"/>
          <w:sz w:val="32"/>
          <w:szCs w:val="32"/>
        </w:rPr>
      </w:pPr>
      <w:r>
        <w:rPr>
          <w:rFonts w:ascii="黑体" w:eastAsia="黑体" w:hAnsi="黑体" w:hint="eastAsia"/>
          <w:sz w:val="32"/>
          <w:szCs w:val="32"/>
        </w:rPr>
        <w:t>三、课程目标</w:t>
      </w:r>
    </w:p>
    <w:p w14:paraId="0D2537B9"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人工智能课程旨在通过多层次、递进式的培养体系，系统培育学生的人工智能素养，包括人工智能意识与思维能力、人工智能应用与创新能力、人工智能伦理与社会责任三个方面。帮助学生从“基本了解人工智能”到“合理使用人工智能”再到“创新应用人工智能”，在人工智能项目实践中锻炼创新思维和问题解决能力，成为具备技术素养、人文关怀和创新能力</w:t>
      </w:r>
      <w:r>
        <w:rPr>
          <w:rFonts w:ascii="仿宋_GB2312" w:eastAsia="仿宋_GB2312" w:hAnsi="仿宋_GB2312" w:cs="仿宋_GB2312" w:hint="eastAsia"/>
          <w:sz w:val="32"/>
          <w:szCs w:val="32"/>
        </w:rPr>
        <w:lastRenderedPageBreak/>
        <w:t>的数字公民，形成适应智能社会发展的核心竞争力，为国家人工智能战略人才培养和科技创新提供基础支撑。</w:t>
      </w:r>
    </w:p>
    <w:p w14:paraId="67D779D0"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楷体_GB2312" w:eastAsia="楷体_GB2312" w:hAnsi="楷体" w:cs="仿宋_GB2312" w:hint="eastAsia"/>
          <w:sz w:val="32"/>
          <w:szCs w:val="40"/>
        </w:rPr>
        <w:t>（一）人工智能素养</w:t>
      </w:r>
    </w:p>
    <w:p w14:paraId="506916F3" w14:textId="77777777" w:rsidR="003F4395" w:rsidRDefault="003F4395">
      <w:pPr>
        <w:spacing w:line="560" w:lineRule="exact"/>
        <w:ind w:firstLineChars="200" w:firstLine="643"/>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1.人工智能意识与思维能力</w:t>
      </w:r>
    </w:p>
    <w:p w14:paraId="6AA241D0" w14:textId="77777777" w:rsidR="003F4395" w:rsidRDefault="003F4395">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具备对人工智能的敏感性，能够识别常见的人工智能应用场景，能意识到人工智能技术对人类社会的深远影响。了解人工智能基本概念、原理，理解数据、算法与算力的协同作用机制。知道借助人工智能技术可以解决一些传统技术手段难以解决的问题，可以提升学习和工作效率。认识人工智能技术的特点、利弊和能力边界。具备对人工智能的兴趣，有主动探究和应用人工智能的意愿，能够运用人工智能领域的思想方法，从数据和算</w:t>
      </w:r>
      <w:r>
        <w:rPr>
          <w:rFonts w:ascii="仿宋_GB2312" w:eastAsia="仿宋_GB2312" w:hAnsi="仿宋_GB2312" w:cs="仿宋_GB2312" w:hint="eastAsia"/>
          <w:spacing w:val="-6"/>
          <w:sz w:val="32"/>
          <w:szCs w:val="32"/>
        </w:rPr>
        <w:t>法角度系统构建问题解决方案，为未来的创新实践奠定思维基础。</w:t>
      </w:r>
    </w:p>
    <w:p w14:paraId="6DC3CB16"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2.人工智能应用与创新能力</w:t>
      </w:r>
    </w:p>
    <w:p w14:paraId="0B52F4DF"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能够利用人工智能工具辅助创作与问题解决，在人机协同环境中高效学习与工作。能认识到人工智能与现代科技的发展日新月异、永无止境，具备对人工智能相关技术的兴趣、探究新技术的热情、追求技术革新的愿望。能够运用所学的人工智能知识和技术，积极探索、创造性地应用人工智能技术解决现实问题；对现有应用系统提出有价值的改进思路和解决问题建议；大胆想象，形成具有创新特点和科学依据的方案和作品。</w:t>
      </w:r>
    </w:p>
    <w:p w14:paraId="0888B574" w14:textId="77777777" w:rsidR="003F4395" w:rsidRDefault="003F4395">
      <w:pPr>
        <w:spacing w:line="560" w:lineRule="exact"/>
        <w:ind w:firstLineChars="200" w:firstLine="640"/>
        <w:rPr>
          <w:rFonts w:ascii="仿宋_GB2312" w:eastAsia="仿宋_GB2312" w:hAnsi="仿宋_GB2312" w:cs="仿宋_GB2312" w:hint="eastAsia"/>
          <w:b/>
          <w:bCs/>
          <w:sz w:val="32"/>
          <w:szCs w:val="32"/>
        </w:rPr>
      </w:pPr>
      <w:r>
        <w:rPr>
          <w:rFonts w:ascii="仿宋_GB2312" w:eastAsia="仿宋_GB2312" w:hAnsi="仿宋_GB2312" w:cs="仿宋_GB2312" w:hint="eastAsia"/>
          <w:sz w:val="32"/>
          <w:szCs w:val="32"/>
        </w:rPr>
        <w:br w:type="page"/>
      </w:r>
    </w:p>
    <w:p w14:paraId="7FA5DD95"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3.人工智能伦理与社会责任</w:t>
      </w:r>
    </w:p>
    <w:p w14:paraId="1932910C" w14:textId="77777777" w:rsidR="003F4395" w:rsidRDefault="003F4395">
      <w:pPr>
        <w:spacing w:line="60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认识到在数据安全、隐私保护、伦理规范和行为自律等方面应尽的社会责任，在学习、应用和探索人工智能技术时遵守相关的法律法规和社会规范。学会批判性使用生成式人工智能，警惕“AI幻觉”“算法偏见”“认知外包”等问题，防范可能的潜在风险。理解技术对个人、社会和环境的多重影响，形成以人为本的技术观、人机协同的发展观和科技向善的价值观。理解人工智能核心技术自主可控对国家安全与发展的战略意义，树立科技自立自强的意识。</w:t>
      </w:r>
    </w:p>
    <w:p w14:paraId="43F32CD6" w14:textId="77777777" w:rsidR="003F4395" w:rsidRDefault="003F4395">
      <w:pPr>
        <w:spacing w:line="560" w:lineRule="exact"/>
        <w:ind w:firstLineChars="200" w:firstLine="640"/>
        <w:rPr>
          <w:rFonts w:ascii="楷体_GB2312" w:eastAsia="楷体_GB2312" w:hAnsi="楷体" w:cs="仿宋_GB2312" w:hint="eastAsia"/>
          <w:sz w:val="32"/>
          <w:szCs w:val="40"/>
        </w:rPr>
      </w:pPr>
      <w:r>
        <w:rPr>
          <w:rFonts w:ascii="楷体_GB2312" w:eastAsia="楷体_GB2312" w:hAnsi="楷体" w:cs="仿宋_GB2312" w:hint="eastAsia"/>
          <w:sz w:val="32"/>
          <w:szCs w:val="40"/>
        </w:rPr>
        <w:t>（二）学段目标</w:t>
      </w:r>
    </w:p>
    <w:p w14:paraId="630BDF6A"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1.小学阶段</w:t>
      </w:r>
    </w:p>
    <w:p w14:paraId="5986BEE5" w14:textId="77777777" w:rsidR="003F4395" w:rsidRDefault="003F4395">
      <w:pPr>
        <w:spacing w:line="60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通过体验式课程，初步理解人工智能的基本概念与特点，感知人工智能技术对学习和生活的深远影响。在启蒙阶段激发学生对人工智能技术的好奇心与探索热情，尝试在人机协同中使用简单的人工智能工具完成创意表达和问题解决。在启蒙阶段树立正确的人工智能伦理观念，建立隐私保护与数字身份的基本认知，培养合理使用人工智能技术的意识，为后续学习奠定基础。</w:t>
      </w:r>
    </w:p>
    <w:p w14:paraId="21564BC8"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2.初中阶段</w:t>
      </w:r>
    </w:p>
    <w:p w14:paraId="06A6036A" w14:textId="77777777" w:rsidR="003F4395" w:rsidRDefault="003F4395">
      <w:pPr>
        <w:spacing w:line="60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以认知类课程为主，完善学生对人工智能技术的系统认</w:t>
      </w:r>
      <w:r>
        <w:rPr>
          <w:rFonts w:ascii="仿宋_GB2312" w:eastAsia="仿宋_GB2312" w:hAnsi="仿宋_GB2312" w:cs="仿宋_GB2312" w:hint="eastAsia"/>
          <w:sz w:val="32"/>
          <w:szCs w:val="32"/>
        </w:rPr>
        <w:lastRenderedPageBreak/>
        <w:t>知，培养进阶的实践能力与伦理意识。通过实践体验人工智能模型训练过程，形成对数据采集、模型训练及智能系统开发的初步理解。具备基础的人机交互能力，能够使用生成式工具完成内容创作，并辨识技术应用的边界与风险。通过典型场景探究和综合实践应用，为适应智能化社会发展奠定知识、能力与价值观基础。</w:t>
      </w:r>
    </w:p>
    <w:p w14:paraId="29DD9F20" w14:textId="77777777" w:rsidR="003F4395" w:rsidRDefault="003F4395">
      <w:pPr>
        <w:spacing w:line="60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3.高中阶段</w:t>
      </w:r>
    </w:p>
    <w:p w14:paraId="362E4925" w14:textId="77777777" w:rsidR="003F4395" w:rsidRDefault="003F4395">
      <w:pPr>
        <w:spacing w:line="60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以综合性和实践性课程为主，全面培养人工智能素养与技术运用和创新能力。熟悉数据处理与标注、机器学习算法原理及深度学习入门知识，具备一定开发智能系统的实践能力。使用生成式人工智能辅助完成综合学习任务。通过跨学科项目实践，提高综合运用人工智能技术解决实际问题的创新能力。在复杂伦理情境中深入思考技术创新、社会责任、伦理安全等方面的关系。为适应未来智能社会发展奠定坚实基础。</w:t>
      </w:r>
    </w:p>
    <w:p w14:paraId="28B8E4F6" w14:textId="77777777" w:rsidR="003F4395" w:rsidRDefault="003F4395">
      <w:pPr>
        <w:keepNext/>
        <w:keepLines/>
        <w:spacing w:line="600" w:lineRule="exact"/>
        <w:ind w:firstLineChars="200" w:firstLine="640"/>
        <w:outlineLvl w:val="1"/>
        <w:rPr>
          <w:rFonts w:ascii="黑体" w:eastAsia="黑体" w:hAnsi="黑体" w:hint="eastAsia"/>
          <w:sz w:val="32"/>
          <w:szCs w:val="32"/>
        </w:rPr>
      </w:pPr>
      <w:bookmarkStart w:id="0" w:name="heading_3"/>
      <w:r>
        <w:rPr>
          <w:rFonts w:ascii="黑体" w:eastAsia="黑体" w:hAnsi="黑体" w:hint="eastAsia"/>
          <w:sz w:val="32"/>
          <w:szCs w:val="32"/>
        </w:rPr>
        <w:t>四、课程内容</w:t>
      </w:r>
      <w:bookmarkEnd w:id="0"/>
    </w:p>
    <w:p w14:paraId="58348702" w14:textId="77777777" w:rsidR="003F4395" w:rsidRDefault="003F4395">
      <w:pPr>
        <w:spacing w:line="60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课程关注知识学习与能力培养，强调应用与创新并重，包括“人工智能基本概念、人工智能应用与技术、人工智能实现方法、人工智能伦理与社会”四大模块。</w:t>
      </w:r>
    </w:p>
    <w:p w14:paraId="722C492A" w14:textId="77777777" w:rsidR="003F4395" w:rsidRDefault="003F4395">
      <w:pPr>
        <w:spacing w:line="580" w:lineRule="exact"/>
        <w:rPr>
          <w:rFonts w:ascii="楷体" w:eastAsia="楷体" w:hAnsi="楷体" w:cs="仿宋_GB2312" w:hint="eastAsia"/>
          <w:b/>
          <w:sz w:val="32"/>
          <w:szCs w:val="40"/>
        </w:rPr>
      </w:pPr>
      <w:r>
        <w:rPr>
          <w:rFonts w:ascii="仿宋_GB2312" w:eastAsia="仿宋_GB2312" w:hAnsi="仿宋_GB2312" w:cs="仿宋_GB2312" w:hint="eastAsia"/>
          <w:sz w:val="32"/>
          <w:szCs w:val="32"/>
        </w:rPr>
        <w:br w:type="page"/>
      </w:r>
      <w:r>
        <w:rPr>
          <w:rFonts w:ascii="楷体" w:eastAsia="楷体" w:hAnsi="楷体" w:cs="仿宋_GB2312" w:hint="eastAsia"/>
          <w:b/>
          <w:sz w:val="32"/>
          <w:szCs w:val="40"/>
        </w:rPr>
        <w:lastRenderedPageBreak/>
        <w:t>（一）小学阶段</w:t>
      </w:r>
    </w:p>
    <w:tbl>
      <w:tblPr>
        <w:tblW w:w="946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9"/>
        <w:gridCol w:w="6622"/>
      </w:tblGrid>
      <w:tr w:rsidR="003F4395" w14:paraId="4D300B2C" w14:textId="77777777">
        <w:trPr>
          <w:trHeight w:val="525"/>
          <w:jc w:val="center"/>
        </w:trPr>
        <w:tc>
          <w:tcPr>
            <w:tcW w:w="2839" w:type="dxa"/>
            <w:shd w:val="clear" w:color="auto" w:fill="BEBEBE"/>
            <w:tcMar>
              <w:top w:w="60" w:type="dxa"/>
              <w:left w:w="120" w:type="dxa"/>
              <w:bottom w:w="30" w:type="dxa"/>
              <w:right w:w="120" w:type="dxa"/>
            </w:tcMar>
            <w:vAlign w:val="center"/>
          </w:tcPr>
          <w:p w14:paraId="27FFD09D"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模块</w:t>
            </w:r>
          </w:p>
        </w:tc>
        <w:tc>
          <w:tcPr>
            <w:tcW w:w="6622" w:type="dxa"/>
            <w:shd w:val="clear" w:color="auto" w:fill="BEBEBE"/>
            <w:tcMar>
              <w:top w:w="60" w:type="dxa"/>
              <w:left w:w="120" w:type="dxa"/>
              <w:bottom w:w="30" w:type="dxa"/>
              <w:right w:w="120" w:type="dxa"/>
            </w:tcMar>
            <w:vAlign w:val="center"/>
          </w:tcPr>
          <w:p w14:paraId="1BF2D05C"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内容</w:t>
            </w:r>
          </w:p>
        </w:tc>
      </w:tr>
      <w:tr w:rsidR="003F4395" w14:paraId="010C06FD" w14:textId="77777777">
        <w:trPr>
          <w:trHeight w:val="1620"/>
          <w:jc w:val="center"/>
        </w:trPr>
        <w:tc>
          <w:tcPr>
            <w:tcW w:w="2839" w:type="dxa"/>
            <w:tcMar>
              <w:top w:w="60" w:type="dxa"/>
              <w:left w:w="120" w:type="dxa"/>
              <w:bottom w:w="30" w:type="dxa"/>
              <w:right w:w="120" w:type="dxa"/>
            </w:tcMar>
            <w:vAlign w:val="center"/>
          </w:tcPr>
          <w:p w14:paraId="4729883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人工智能基本概念</w:t>
            </w:r>
          </w:p>
        </w:tc>
        <w:tc>
          <w:tcPr>
            <w:tcW w:w="6622" w:type="dxa"/>
            <w:tcMar>
              <w:top w:w="60" w:type="dxa"/>
              <w:left w:w="120" w:type="dxa"/>
              <w:bottom w:w="30" w:type="dxa"/>
              <w:right w:w="120" w:type="dxa"/>
            </w:tcMar>
            <w:vAlign w:val="center"/>
          </w:tcPr>
          <w:p w14:paraId="1F5AF7F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1.观察日常生活中常见的人工智能应用场景，知道人工智能的基本概念和特点。</w:t>
            </w:r>
          </w:p>
          <w:p w14:paraId="7FE7F76D"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2.了解人工智能的发展历程以及对社会发展的巨大影响。</w:t>
            </w:r>
          </w:p>
        </w:tc>
      </w:tr>
      <w:tr w:rsidR="003F4395" w14:paraId="2725D70E" w14:textId="77777777">
        <w:trPr>
          <w:trHeight w:val="4621"/>
          <w:jc w:val="center"/>
        </w:trPr>
        <w:tc>
          <w:tcPr>
            <w:tcW w:w="2839" w:type="dxa"/>
            <w:tcMar>
              <w:top w:w="60" w:type="dxa"/>
              <w:left w:w="120" w:type="dxa"/>
              <w:bottom w:w="30" w:type="dxa"/>
              <w:right w:w="120" w:type="dxa"/>
            </w:tcMar>
            <w:vAlign w:val="center"/>
          </w:tcPr>
          <w:p w14:paraId="4574CB1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人工智能应用与技术</w:t>
            </w:r>
          </w:p>
        </w:tc>
        <w:tc>
          <w:tcPr>
            <w:tcW w:w="6622" w:type="dxa"/>
            <w:tcMar>
              <w:top w:w="60" w:type="dxa"/>
              <w:left w:w="120" w:type="dxa"/>
              <w:bottom w:w="30" w:type="dxa"/>
              <w:right w:w="120" w:type="dxa"/>
            </w:tcMar>
            <w:vAlign w:val="center"/>
          </w:tcPr>
          <w:p w14:paraId="2C9FE72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1.通过生活中的人工智能应用，让学生理解人工智能的核心技术途径，知道人工智能应用领域与关键技术类型。</w:t>
            </w:r>
          </w:p>
          <w:p w14:paraId="0D73B88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2.使用简单的人工智能工具，体验图像识别、语音识别等技术的基本应用，初步了解其实现过程与方法，感受数据对人工智能的重要作用。</w:t>
            </w:r>
          </w:p>
          <w:p w14:paraId="2B7A17F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3.观察身边的人工智能实例，根据需要，尝试规划并制作简单的人工智能应用，体验用人工智能技术解决问题的一般过程，感受逻辑控制和数据处理的实现效果。</w:t>
            </w:r>
          </w:p>
          <w:p w14:paraId="05F51B5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4.能关注身边的常见问题，了解人工智能的创新应用案例，根据需要，在教师指导下尝试使用生成式人工智能开展简单的创作，体验人机协作解决问题的过程，感受创作乐趣。</w:t>
            </w:r>
          </w:p>
        </w:tc>
      </w:tr>
      <w:tr w:rsidR="003F4395" w14:paraId="1F600C61" w14:textId="77777777">
        <w:trPr>
          <w:trHeight w:val="2257"/>
          <w:jc w:val="center"/>
        </w:trPr>
        <w:tc>
          <w:tcPr>
            <w:tcW w:w="2839" w:type="dxa"/>
            <w:tcMar>
              <w:top w:w="60" w:type="dxa"/>
              <w:left w:w="120" w:type="dxa"/>
              <w:bottom w:w="30" w:type="dxa"/>
              <w:right w:w="120" w:type="dxa"/>
            </w:tcMar>
            <w:vAlign w:val="center"/>
          </w:tcPr>
          <w:p w14:paraId="71B80BC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人工智能实现方法</w:t>
            </w:r>
          </w:p>
        </w:tc>
        <w:tc>
          <w:tcPr>
            <w:tcW w:w="6622" w:type="dxa"/>
            <w:tcMar>
              <w:top w:w="60" w:type="dxa"/>
              <w:left w:w="120" w:type="dxa"/>
              <w:bottom w:w="30" w:type="dxa"/>
              <w:right w:w="120" w:type="dxa"/>
            </w:tcMar>
            <w:vAlign w:val="center"/>
          </w:tcPr>
          <w:p w14:paraId="3CA7B28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 xml:space="preserve">1.知道机器学习是人工智能领域的重要分支，也是人工智能的重要实现方式。 </w:t>
            </w:r>
          </w:p>
          <w:p w14:paraId="0878763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2.了解机器学习的基本概念和机器学习的一般过程。</w:t>
            </w:r>
          </w:p>
          <w:p w14:paraId="105B733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3.知道数据是人工智能的三大技术基础之一，了解数据的基础知识。</w:t>
            </w:r>
          </w:p>
        </w:tc>
      </w:tr>
      <w:tr w:rsidR="003F4395" w14:paraId="017F367F" w14:textId="77777777">
        <w:trPr>
          <w:trHeight w:val="1984"/>
          <w:jc w:val="center"/>
        </w:trPr>
        <w:tc>
          <w:tcPr>
            <w:tcW w:w="2839" w:type="dxa"/>
            <w:tcMar>
              <w:top w:w="60" w:type="dxa"/>
              <w:left w:w="120" w:type="dxa"/>
              <w:bottom w:w="30" w:type="dxa"/>
              <w:right w:w="120" w:type="dxa"/>
            </w:tcMar>
            <w:vAlign w:val="center"/>
          </w:tcPr>
          <w:p w14:paraId="42C7A15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人工智能伦理与社会</w:t>
            </w:r>
          </w:p>
        </w:tc>
        <w:tc>
          <w:tcPr>
            <w:tcW w:w="6622" w:type="dxa"/>
            <w:tcMar>
              <w:top w:w="60" w:type="dxa"/>
              <w:left w:w="120" w:type="dxa"/>
              <w:bottom w:w="30" w:type="dxa"/>
              <w:right w:w="120" w:type="dxa"/>
            </w:tcMar>
            <w:vAlign w:val="center"/>
          </w:tcPr>
          <w:p w14:paraId="7F85074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1.从生活实例出发，了解人工智能带来的问题，正确看待人工智能的发展与挑战，树立负责任地使用人工智能的意识。</w:t>
            </w:r>
          </w:p>
          <w:p w14:paraId="2D7520F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2.介绍人工智能与人类的关系，让学生了解人机交互过程中人应该具备的伦理意识和应当承担的责任。</w:t>
            </w:r>
          </w:p>
        </w:tc>
      </w:tr>
    </w:tbl>
    <w:p w14:paraId="085A5C8A"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br w:type="page"/>
      </w:r>
      <w:r>
        <w:rPr>
          <w:rFonts w:ascii="楷体" w:eastAsia="楷体" w:hAnsi="楷体" w:cs="仿宋_GB2312" w:hint="eastAsia"/>
          <w:b/>
          <w:sz w:val="32"/>
          <w:szCs w:val="40"/>
        </w:rPr>
        <w:lastRenderedPageBreak/>
        <w:t>（二）初中阶段</w:t>
      </w:r>
    </w:p>
    <w:tbl>
      <w:tblPr>
        <w:tblW w:w="943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24"/>
        <w:gridCol w:w="6612"/>
      </w:tblGrid>
      <w:tr w:rsidR="003F4395" w14:paraId="50B417B9" w14:textId="77777777">
        <w:trPr>
          <w:trHeight w:val="548"/>
          <w:jc w:val="center"/>
        </w:trPr>
        <w:tc>
          <w:tcPr>
            <w:tcW w:w="2824" w:type="dxa"/>
            <w:shd w:val="clear" w:color="auto" w:fill="D7D7D7"/>
            <w:tcMar>
              <w:top w:w="60" w:type="dxa"/>
              <w:left w:w="120" w:type="dxa"/>
              <w:bottom w:w="30" w:type="dxa"/>
              <w:right w:w="120" w:type="dxa"/>
            </w:tcMar>
            <w:vAlign w:val="center"/>
          </w:tcPr>
          <w:p w14:paraId="0D9CC8AB"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模块</w:t>
            </w:r>
          </w:p>
        </w:tc>
        <w:tc>
          <w:tcPr>
            <w:tcW w:w="6612" w:type="dxa"/>
            <w:shd w:val="clear" w:color="auto" w:fill="D7D7D7"/>
            <w:tcMar>
              <w:top w:w="60" w:type="dxa"/>
              <w:left w:w="120" w:type="dxa"/>
              <w:bottom w:w="30" w:type="dxa"/>
              <w:right w:w="120" w:type="dxa"/>
            </w:tcMar>
            <w:vAlign w:val="center"/>
          </w:tcPr>
          <w:p w14:paraId="52CAFF61"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内容</w:t>
            </w:r>
          </w:p>
        </w:tc>
      </w:tr>
      <w:tr w:rsidR="003F4395" w14:paraId="1B7CFD6B" w14:textId="77777777">
        <w:trPr>
          <w:trHeight w:val="1490"/>
          <w:jc w:val="center"/>
        </w:trPr>
        <w:tc>
          <w:tcPr>
            <w:tcW w:w="2824" w:type="dxa"/>
            <w:tcMar>
              <w:top w:w="60" w:type="dxa"/>
              <w:left w:w="120" w:type="dxa"/>
              <w:bottom w:w="30" w:type="dxa"/>
              <w:right w:w="120" w:type="dxa"/>
            </w:tcMar>
            <w:vAlign w:val="center"/>
          </w:tcPr>
          <w:p w14:paraId="27FEF08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人工智能基本概念</w:t>
            </w:r>
          </w:p>
        </w:tc>
        <w:tc>
          <w:tcPr>
            <w:tcW w:w="6612" w:type="dxa"/>
            <w:tcMar>
              <w:top w:w="60" w:type="dxa"/>
              <w:left w:w="120" w:type="dxa"/>
              <w:bottom w:w="30" w:type="dxa"/>
              <w:right w:w="120" w:type="dxa"/>
            </w:tcMar>
            <w:vAlign w:val="center"/>
          </w:tcPr>
          <w:p w14:paraId="7A5DEFC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1.了解人工智能的国际发展现状与趋势。</w:t>
            </w:r>
          </w:p>
          <w:p w14:paraId="00C3F6B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2.意识到人工智能的优缺点，感受人工智能技术的发展给社会带来的深刻影响。</w:t>
            </w:r>
          </w:p>
          <w:p w14:paraId="78DB98A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3.了解弱人工智能与强人工智能的基本概念。</w:t>
            </w:r>
          </w:p>
        </w:tc>
      </w:tr>
      <w:tr w:rsidR="003F4395" w14:paraId="14B41B5C" w14:textId="77777777">
        <w:trPr>
          <w:trHeight w:val="2705"/>
          <w:jc w:val="center"/>
        </w:trPr>
        <w:tc>
          <w:tcPr>
            <w:tcW w:w="2824" w:type="dxa"/>
            <w:tcMar>
              <w:top w:w="60" w:type="dxa"/>
              <w:left w:w="120" w:type="dxa"/>
              <w:bottom w:w="30" w:type="dxa"/>
              <w:right w:w="120" w:type="dxa"/>
            </w:tcMar>
            <w:vAlign w:val="center"/>
          </w:tcPr>
          <w:p w14:paraId="2512A55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人工智能应用与技术</w:t>
            </w:r>
          </w:p>
        </w:tc>
        <w:tc>
          <w:tcPr>
            <w:tcW w:w="6612" w:type="dxa"/>
            <w:tcMar>
              <w:top w:w="60" w:type="dxa"/>
              <w:left w:w="120" w:type="dxa"/>
              <w:bottom w:w="30" w:type="dxa"/>
              <w:right w:w="120" w:type="dxa"/>
            </w:tcMar>
            <w:vAlign w:val="center"/>
          </w:tcPr>
          <w:p w14:paraId="575E190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1.了解人工智能在社会各领域的广泛应用场景，知道借助人工智能技术可以解决一些传统手段难以解决的问题。</w:t>
            </w:r>
          </w:p>
          <w:p w14:paraId="4FF214C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2.使用常见的人工智能工具与资源，探究计算机视觉、智能语音、自然语言处理等技术的基本实现过程与方法。</w:t>
            </w:r>
          </w:p>
          <w:p w14:paraId="1512FE5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3.能关注社会生活中的问题，了解人工智能的创新应用方式，根据需要，在教师引导下使用生成式人工智能开展创作，知道人机协作的基本方法，实现创意功能，增强创新思维。</w:t>
            </w:r>
          </w:p>
        </w:tc>
      </w:tr>
      <w:tr w:rsidR="003F4395" w14:paraId="00FEC438" w14:textId="77777777">
        <w:trPr>
          <w:trHeight w:val="3597"/>
          <w:jc w:val="center"/>
        </w:trPr>
        <w:tc>
          <w:tcPr>
            <w:tcW w:w="2824" w:type="dxa"/>
            <w:tcMar>
              <w:top w:w="60" w:type="dxa"/>
              <w:left w:w="120" w:type="dxa"/>
              <w:bottom w:w="30" w:type="dxa"/>
              <w:right w:w="120" w:type="dxa"/>
            </w:tcMar>
            <w:vAlign w:val="center"/>
          </w:tcPr>
          <w:p w14:paraId="5C8A646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人工智能实现方法</w:t>
            </w:r>
          </w:p>
        </w:tc>
        <w:tc>
          <w:tcPr>
            <w:tcW w:w="6612" w:type="dxa"/>
            <w:tcMar>
              <w:top w:w="60" w:type="dxa"/>
              <w:left w:w="120" w:type="dxa"/>
              <w:bottom w:w="30" w:type="dxa"/>
              <w:right w:w="120" w:type="dxa"/>
            </w:tcMar>
            <w:vAlign w:val="center"/>
          </w:tcPr>
          <w:p w14:paraId="443A7DF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1.系统介绍机器学习和深度学习的基本概念和一般过程。</w:t>
            </w:r>
          </w:p>
          <w:p w14:paraId="12FE34B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2.了解常见的机器学习算法类型和深度学习模型，掌握模型训练的流程与方法以解决真实情境问题，认识算法和高质量数据集对于机器学习和深度学习的重要性。</w:t>
            </w:r>
          </w:p>
          <w:p w14:paraId="3D38D96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3.分析社会各领域典型的人工智能应用案例，能描述具体需求，用非代码工具生成或获取数据集，体验简单的模型训练，实现简单的智能算法。</w:t>
            </w:r>
          </w:p>
          <w:p w14:paraId="48F8E92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4.制作具有简单功能的智能应用，体验机器学习的一般过程。</w:t>
            </w:r>
          </w:p>
          <w:p w14:paraId="1014975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5.理解数据、算法、算力与人工智能的关系。</w:t>
            </w:r>
          </w:p>
        </w:tc>
      </w:tr>
      <w:tr w:rsidR="003F4395" w14:paraId="6F61659C" w14:textId="77777777">
        <w:trPr>
          <w:trHeight w:val="2411"/>
          <w:jc w:val="center"/>
        </w:trPr>
        <w:tc>
          <w:tcPr>
            <w:tcW w:w="2824" w:type="dxa"/>
            <w:tcMar>
              <w:top w:w="60" w:type="dxa"/>
              <w:left w:w="120" w:type="dxa"/>
              <w:bottom w:w="30" w:type="dxa"/>
              <w:right w:w="120" w:type="dxa"/>
            </w:tcMar>
            <w:vAlign w:val="center"/>
          </w:tcPr>
          <w:p w14:paraId="48BA432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人工智能伦理与社会</w:t>
            </w:r>
          </w:p>
        </w:tc>
        <w:tc>
          <w:tcPr>
            <w:tcW w:w="6612" w:type="dxa"/>
            <w:tcMar>
              <w:top w:w="60" w:type="dxa"/>
              <w:left w:w="120" w:type="dxa"/>
              <w:bottom w:w="30" w:type="dxa"/>
              <w:right w:w="120" w:type="dxa"/>
            </w:tcMar>
            <w:vAlign w:val="center"/>
          </w:tcPr>
          <w:p w14:paraId="2CAE17F7" w14:textId="77777777" w:rsidR="003F4395" w:rsidRDefault="003F4395">
            <w:pPr>
              <w:spacing w:line="400" w:lineRule="exact"/>
              <w:jc w:val="left"/>
              <w:rPr>
                <w:rFonts w:ascii="方正仿宋_GB2312" w:eastAsia="方正仿宋_GB2312" w:hAnsi="方正仿宋_GB2312" w:cs="方正仿宋_GB2312" w:hint="eastAsia"/>
                <w:spacing w:val="-6"/>
                <w:sz w:val="24"/>
                <w:szCs w:val="24"/>
              </w:rPr>
            </w:pPr>
            <w:r>
              <w:rPr>
                <w:rFonts w:ascii="方正仿宋_GB2312" w:eastAsia="方正仿宋_GB2312" w:hAnsi="方正仿宋_GB2312" w:cs="方正仿宋_GB2312" w:hint="eastAsia"/>
                <w:spacing w:val="-6"/>
                <w:sz w:val="24"/>
                <w:szCs w:val="24"/>
              </w:rPr>
              <w:t>1.认识人工智能技术开发和应用可能为社会带来公平问题与法</w:t>
            </w:r>
            <w:r>
              <w:rPr>
                <w:rFonts w:ascii="方正仿宋_GB2312" w:eastAsia="方正仿宋_GB2312" w:hAnsi="方正仿宋_GB2312" w:cs="方正仿宋_GB2312" w:hint="eastAsia"/>
                <w:spacing w:val="-11"/>
                <w:sz w:val="24"/>
                <w:szCs w:val="24"/>
              </w:rPr>
              <w:t>律风险，引导学生遵守人工智能相关法律规范，正确处理人机关系。</w:t>
            </w:r>
          </w:p>
          <w:p w14:paraId="2DDA2EE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2.通过案例分析，认识人工智能带来的机遇与挑战，批判性地解释数据和算法，具有一定的数据安全意识。</w:t>
            </w:r>
          </w:p>
          <w:p w14:paraId="26463B6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3.增强自我判断意识和责任感，树立科技向善的价值观，初步意识到自主可控技术的重要性。</w:t>
            </w:r>
          </w:p>
        </w:tc>
      </w:tr>
    </w:tbl>
    <w:p w14:paraId="0683FC4C"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br w:type="page"/>
      </w:r>
      <w:r>
        <w:rPr>
          <w:rFonts w:ascii="楷体" w:eastAsia="楷体" w:hAnsi="楷体" w:cs="仿宋_GB2312" w:hint="eastAsia"/>
          <w:b/>
          <w:sz w:val="32"/>
          <w:szCs w:val="40"/>
        </w:rPr>
        <w:lastRenderedPageBreak/>
        <w:t>（三）高中阶段</w:t>
      </w:r>
    </w:p>
    <w:tbl>
      <w:tblPr>
        <w:tblW w:w="91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4"/>
        <w:gridCol w:w="6671"/>
      </w:tblGrid>
      <w:tr w:rsidR="003F4395" w14:paraId="18C4C479" w14:textId="77777777">
        <w:trPr>
          <w:trHeight w:val="614"/>
          <w:jc w:val="center"/>
        </w:trPr>
        <w:tc>
          <w:tcPr>
            <w:tcW w:w="2504" w:type="dxa"/>
            <w:shd w:val="clear" w:color="auto" w:fill="D7D7D7"/>
            <w:tcMar>
              <w:top w:w="60" w:type="dxa"/>
              <w:left w:w="120" w:type="dxa"/>
              <w:bottom w:w="30" w:type="dxa"/>
              <w:right w:w="120" w:type="dxa"/>
            </w:tcMar>
            <w:vAlign w:val="center"/>
          </w:tcPr>
          <w:p w14:paraId="1072B55F"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模块</w:t>
            </w:r>
          </w:p>
        </w:tc>
        <w:tc>
          <w:tcPr>
            <w:tcW w:w="6671" w:type="dxa"/>
            <w:shd w:val="clear" w:color="auto" w:fill="D7D7D7"/>
            <w:tcMar>
              <w:top w:w="60" w:type="dxa"/>
              <w:left w:w="120" w:type="dxa"/>
              <w:bottom w:w="30" w:type="dxa"/>
              <w:right w:w="120" w:type="dxa"/>
            </w:tcMar>
            <w:vAlign w:val="center"/>
          </w:tcPr>
          <w:p w14:paraId="1BA4B51C"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内容</w:t>
            </w:r>
          </w:p>
        </w:tc>
      </w:tr>
      <w:tr w:rsidR="003F4395" w14:paraId="7DBBFB3A" w14:textId="77777777">
        <w:trPr>
          <w:trHeight w:val="1686"/>
          <w:jc w:val="center"/>
        </w:trPr>
        <w:tc>
          <w:tcPr>
            <w:tcW w:w="2504" w:type="dxa"/>
            <w:tcMar>
              <w:top w:w="60" w:type="dxa"/>
              <w:left w:w="120" w:type="dxa"/>
              <w:bottom w:w="30" w:type="dxa"/>
              <w:right w:w="120" w:type="dxa"/>
            </w:tcMar>
            <w:vAlign w:val="center"/>
          </w:tcPr>
          <w:p w14:paraId="4FB20C8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人工智能基本概念</w:t>
            </w:r>
          </w:p>
        </w:tc>
        <w:tc>
          <w:tcPr>
            <w:tcW w:w="6671" w:type="dxa"/>
            <w:tcMar>
              <w:top w:w="60" w:type="dxa"/>
              <w:left w:w="120" w:type="dxa"/>
              <w:bottom w:w="30" w:type="dxa"/>
              <w:right w:w="120" w:type="dxa"/>
            </w:tcMar>
            <w:vAlign w:val="center"/>
          </w:tcPr>
          <w:p w14:paraId="7C9693B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1.分析人工智能在不同行业的应用场景，理解特定场景下的人工智能具体应用方式及其优势。</w:t>
            </w:r>
          </w:p>
          <w:p w14:paraId="37ACDD8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2.知道人工智能发展历程中的关键事件、典型应用与趋势，知道人工智能对不同行业向智能化发展的推动作用。</w:t>
            </w:r>
          </w:p>
        </w:tc>
      </w:tr>
      <w:tr w:rsidR="003F4395" w14:paraId="42456907" w14:textId="77777777">
        <w:trPr>
          <w:trHeight w:val="90"/>
          <w:jc w:val="center"/>
        </w:trPr>
        <w:tc>
          <w:tcPr>
            <w:tcW w:w="2504" w:type="dxa"/>
            <w:tcMar>
              <w:top w:w="60" w:type="dxa"/>
              <w:left w:w="120" w:type="dxa"/>
              <w:bottom w:w="30" w:type="dxa"/>
              <w:right w:w="120" w:type="dxa"/>
            </w:tcMar>
            <w:vAlign w:val="center"/>
          </w:tcPr>
          <w:p w14:paraId="2FA1E93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人工智能应用与技术</w:t>
            </w:r>
          </w:p>
        </w:tc>
        <w:tc>
          <w:tcPr>
            <w:tcW w:w="6671" w:type="dxa"/>
            <w:tcMar>
              <w:top w:w="60" w:type="dxa"/>
              <w:left w:w="120" w:type="dxa"/>
              <w:bottom w:w="30" w:type="dxa"/>
              <w:right w:w="120" w:type="dxa"/>
            </w:tcMar>
            <w:vAlign w:val="center"/>
          </w:tcPr>
          <w:p w14:paraId="717BBFD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1.能关注社会生活和特定行业中的具体问题，了解人工智能的创新应用成果和前景。</w:t>
            </w:r>
          </w:p>
          <w:p w14:paraId="337C4A9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pacing w:val="-11"/>
                <w:sz w:val="24"/>
                <w:szCs w:val="24"/>
              </w:rPr>
              <w:t>2.分析需求，使用生成式人工智能创造性解决问题，提高创新能力。</w:t>
            </w:r>
          </w:p>
        </w:tc>
      </w:tr>
      <w:tr w:rsidR="003F4395" w14:paraId="7CF8C6A0" w14:textId="77777777">
        <w:trPr>
          <w:trHeight w:val="5140"/>
          <w:jc w:val="center"/>
        </w:trPr>
        <w:tc>
          <w:tcPr>
            <w:tcW w:w="2504" w:type="dxa"/>
            <w:tcMar>
              <w:top w:w="60" w:type="dxa"/>
              <w:left w:w="120" w:type="dxa"/>
              <w:bottom w:w="30" w:type="dxa"/>
              <w:right w:w="120" w:type="dxa"/>
            </w:tcMar>
            <w:vAlign w:val="center"/>
          </w:tcPr>
          <w:p w14:paraId="7BDB0EE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人工智能实现方法</w:t>
            </w:r>
          </w:p>
        </w:tc>
        <w:tc>
          <w:tcPr>
            <w:tcW w:w="6671" w:type="dxa"/>
            <w:tcMar>
              <w:top w:w="60" w:type="dxa"/>
              <w:left w:w="120" w:type="dxa"/>
              <w:bottom w:w="30" w:type="dxa"/>
              <w:right w:w="120" w:type="dxa"/>
            </w:tcMar>
            <w:vAlign w:val="center"/>
          </w:tcPr>
          <w:p w14:paraId="1DD79A3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1.理解机器学习、深度学习和强化学习的基本概念，认识人工智能的不同实现方式，体会算法的重要性。</w:t>
            </w:r>
          </w:p>
          <w:p w14:paraId="734347C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2.使用常见的人工智能的开发工具和资源，了解常见机器学习算法的优点与不足，描述深度学习和强化学习的基本概念与基本特征。</w:t>
            </w:r>
          </w:p>
          <w:p w14:paraId="77249DE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3.体验人工智能技术处理同类问题的不同方法，理解数据和算法优化的价值，认识算力的重要性。</w:t>
            </w:r>
          </w:p>
          <w:p w14:paraId="52CAFBF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4.分析特定领域的人工智能应用案例，根据需求，经历数据采集和预处理过程，体会不同数据对人工智能算法的不同需求。</w:t>
            </w:r>
          </w:p>
          <w:p w14:paraId="50300F9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5.认识数据集中可能存在的偏见，采用适当的方法处理数据，并尝试消除数据偏见。</w:t>
            </w:r>
          </w:p>
          <w:p w14:paraId="5ED3C35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6.使用代码的方式，经历模型训练、测试和优化等基本过程，解决较为复杂的问题。</w:t>
            </w:r>
          </w:p>
        </w:tc>
      </w:tr>
      <w:tr w:rsidR="003F4395" w14:paraId="4B6820D2" w14:textId="77777777">
        <w:trPr>
          <w:trHeight w:val="2301"/>
          <w:jc w:val="center"/>
        </w:trPr>
        <w:tc>
          <w:tcPr>
            <w:tcW w:w="2504" w:type="dxa"/>
            <w:tcMar>
              <w:top w:w="60" w:type="dxa"/>
              <w:left w:w="120" w:type="dxa"/>
              <w:bottom w:w="30" w:type="dxa"/>
              <w:right w:w="120" w:type="dxa"/>
            </w:tcMar>
            <w:vAlign w:val="center"/>
          </w:tcPr>
          <w:p w14:paraId="6EE8DDE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人工智能伦理与社会</w:t>
            </w:r>
          </w:p>
        </w:tc>
        <w:tc>
          <w:tcPr>
            <w:tcW w:w="6671" w:type="dxa"/>
            <w:tcMar>
              <w:top w:w="60" w:type="dxa"/>
              <w:left w:w="120" w:type="dxa"/>
              <w:bottom w:w="30" w:type="dxa"/>
              <w:right w:w="120" w:type="dxa"/>
            </w:tcMar>
            <w:vAlign w:val="center"/>
          </w:tcPr>
          <w:p w14:paraId="76962229" w14:textId="77777777" w:rsidR="003F4395" w:rsidRDefault="003F4395">
            <w:pPr>
              <w:spacing w:line="400" w:lineRule="exact"/>
              <w:jc w:val="left"/>
              <w:rPr>
                <w:rFonts w:ascii="方正仿宋_GB2312" w:eastAsia="方正仿宋_GB2312" w:hAnsi="方正仿宋_GB2312" w:cs="方正仿宋_GB2312" w:hint="eastAsia"/>
                <w:spacing w:val="-6"/>
                <w:sz w:val="24"/>
                <w:szCs w:val="24"/>
              </w:rPr>
            </w:pPr>
            <w:r>
              <w:rPr>
                <w:rFonts w:ascii="方正仿宋_GB2312" w:eastAsia="方正仿宋_GB2312" w:hAnsi="方正仿宋_GB2312" w:cs="方正仿宋_GB2312" w:hint="eastAsia"/>
                <w:spacing w:val="-6"/>
                <w:sz w:val="24"/>
                <w:szCs w:val="24"/>
              </w:rPr>
              <w:t>1.通过真实案例，理解人工智能偏见产生的主要原因，探讨可能的潜在风险，具有一定的数据安全意识和能力。</w:t>
            </w:r>
          </w:p>
          <w:p w14:paraId="78A97C19" w14:textId="77777777" w:rsidR="003F4395" w:rsidRDefault="003F4395">
            <w:pPr>
              <w:spacing w:line="400" w:lineRule="exact"/>
              <w:jc w:val="left"/>
              <w:rPr>
                <w:rFonts w:ascii="方正仿宋_GB2312" w:eastAsia="方正仿宋_GB2312" w:hAnsi="方正仿宋_GB2312" w:cs="方正仿宋_GB2312" w:hint="eastAsia"/>
                <w:spacing w:val="-6"/>
                <w:sz w:val="24"/>
                <w:szCs w:val="24"/>
              </w:rPr>
            </w:pPr>
            <w:r>
              <w:rPr>
                <w:rFonts w:ascii="方正仿宋_GB2312" w:eastAsia="方正仿宋_GB2312" w:hAnsi="方正仿宋_GB2312" w:cs="方正仿宋_GB2312" w:hint="eastAsia"/>
                <w:spacing w:val="-6"/>
                <w:sz w:val="24"/>
                <w:szCs w:val="24"/>
              </w:rPr>
              <w:t>2.对人工智能技术创新具有积极的学习态度，能辩证地看待人工智能的社会影响和重要作用。</w:t>
            </w:r>
          </w:p>
          <w:p w14:paraId="190AB90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pacing w:val="-6"/>
                <w:sz w:val="24"/>
                <w:szCs w:val="24"/>
              </w:rPr>
              <w:t>3.知道自主可控技术对国家安全发展的重要作用。</w:t>
            </w:r>
          </w:p>
        </w:tc>
      </w:tr>
    </w:tbl>
    <w:p w14:paraId="74C000BC" w14:textId="77777777" w:rsidR="003F4395" w:rsidRDefault="003F4395">
      <w:pPr>
        <w:keepNext/>
        <w:keepLines/>
        <w:spacing w:line="560" w:lineRule="exact"/>
        <w:ind w:firstLineChars="200" w:firstLine="640"/>
        <w:outlineLvl w:val="1"/>
        <w:rPr>
          <w:rFonts w:ascii="黑体" w:eastAsia="黑体" w:hAnsi="黑体" w:hint="eastAsia"/>
          <w:sz w:val="32"/>
          <w:szCs w:val="32"/>
        </w:rPr>
      </w:pPr>
      <w:bookmarkStart w:id="1" w:name="heading_4"/>
      <w:r>
        <w:rPr>
          <w:rFonts w:ascii="黑体" w:eastAsia="黑体" w:hAnsi="黑体" w:hint="eastAsia"/>
          <w:sz w:val="32"/>
          <w:szCs w:val="32"/>
        </w:rPr>
        <w:br w:type="page"/>
      </w:r>
      <w:r>
        <w:rPr>
          <w:rFonts w:ascii="黑体" w:eastAsia="黑体" w:hAnsi="黑体" w:hint="eastAsia"/>
          <w:sz w:val="32"/>
          <w:szCs w:val="32"/>
        </w:rPr>
        <w:lastRenderedPageBreak/>
        <w:t>五、学段要求</w:t>
      </w:r>
      <w:bookmarkEnd w:id="1"/>
    </w:p>
    <w:p w14:paraId="04E93472" w14:textId="77777777" w:rsidR="003F4395" w:rsidRDefault="003F4395">
      <w:pPr>
        <w:spacing w:line="560" w:lineRule="exact"/>
        <w:ind w:firstLineChars="200" w:firstLine="643"/>
        <w:rPr>
          <w:rFonts w:ascii="楷体" w:eastAsia="楷体" w:hAnsi="楷体" w:cs="仿宋_GB2312" w:hint="eastAsia"/>
          <w:b/>
          <w:sz w:val="32"/>
          <w:szCs w:val="40"/>
        </w:rPr>
      </w:pPr>
      <w:bookmarkStart w:id="2" w:name="heading_5"/>
      <w:r>
        <w:rPr>
          <w:rFonts w:ascii="楷体" w:eastAsia="楷体" w:hAnsi="楷体" w:cs="仿宋_GB2312" w:hint="eastAsia"/>
          <w:b/>
          <w:sz w:val="32"/>
          <w:szCs w:val="40"/>
        </w:rPr>
        <w:t>（一）第一学段（1-2年级）</w:t>
      </w:r>
      <w:bookmarkEnd w:id="2"/>
    </w:p>
    <w:tbl>
      <w:tblPr>
        <w:tblW w:w="940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12"/>
        <w:gridCol w:w="2599"/>
        <w:gridCol w:w="5095"/>
      </w:tblGrid>
      <w:tr w:rsidR="003F4395" w14:paraId="057EAC05" w14:textId="77777777">
        <w:trPr>
          <w:trHeight w:val="579"/>
          <w:jc w:val="center"/>
        </w:trPr>
        <w:tc>
          <w:tcPr>
            <w:tcW w:w="1712" w:type="dxa"/>
            <w:shd w:val="clear" w:color="auto" w:fill="D7D7D7"/>
            <w:tcMar>
              <w:top w:w="60" w:type="dxa"/>
              <w:left w:w="120" w:type="dxa"/>
              <w:bottom w:w="30" w:type="dxa"/>
              <w:right w:w="120" w:type="dxa"/>
            </w:tcMar>
            <w:vAlign w:val="center"/>
          </w:tcPr>
          <w:p w14:paraId="018DAE8B"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课程模块</w:t>
            </w:r>
          </w:p>
        </w:tc>
        <w:tc>
          <w:tcPr>
            <w:tcW w:w="2599" w:type="dxa"/>
            <w:shd w:val="clear" w:color="auto" w:fill="D7D7D7"/>
            <w:tcMar>
              <w:top w:w="60" w:type="dxa"/>
              <w:left w:w="120" w:type="dxa"/>
              <w:bottom w:w="30" w:type="dxa"/>
              <w:right w:w="120" w:type="dxa"/>
            </w:tcMar>
            <w:vAlign w:val="center"/>
          </w:tcPr>
          <w:p w14:paraId="336DB5A8"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模块细分</w:t>
            </w:r>
          </w:p>
        </w:tc>
        <w:tc>
          <w:tcPr>
            <w:tcW w:w="5095" w:type="dxa"/>
            <w:shd w:val="clear" w:color="auto" w:fill="D7D7D7"/>
            <w:tcMar>
              <w:top w:w="60" w:type="dxa"/>
              <w:left w:w="120" w:type="dxa"/>
              <w:bottom w:w="30" w:type="dxa"/>
              <w:right w:w="120" w:type="dxa"/>
            </w:tcMar>
            <w:vAlign w:val="center"/>
          </w:tcPr>
          <w:p w14:paraId="12DEB97D"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课程目标</w:t>
            </w:r>
          </w:p>
        </w:tc>
      </w:tr>
      <w:tr w:rsidR="003F4395" w14:paraId="0BEDC213" w14:textId="77777777">
        <w:trPr>
          <w:trHeight w:val="2026"/>
          <w:jc w:val="center"/>
        </w:trPr>
        <w:tc>
          <w:tcPr>
            <w:tcW w:w="1712" w:type="dxa"/>
            <w:tcMar>
              <w:top w:w="60" w:type="dxa"/>
              <w:left w:w="120" w:type="dxa"/>
              <w:bottom w:w="30" w:type="dxa"/>
              <w:right w:w="120" w:type="dxa"/>
            </w:tcMar>
            <w:vAlign w:val="center"/>
          </w:tcPr>
          <w:p w14:paraId="6799EF1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1776B23E"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基本概念</w:t>
            </w:r>
          </w:p>
        </w:tc>
        <w:tc>
          <w:tcPr>
            <w:tcW w:w="2599" w:type="dxa"/>
            <w:tcMar>
              <w:top w:w="60" w:type="dxa"/>
              <w:left w:w="120" w:type="dxa"/>
              <w:bottom w:w="30" w:type="dxa"/>
              <w:right w:w="120" w:type="dxa"/>
            </w:tcMar>
            <w:vAlign w:val="center"/>
          </w:tcPr>
          <w:p w14:paraId="3FA0C4F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人工智能的基本概念</w:t>
            </w:r>
          </w:p>
        </w:tc>
        <w:tc>
          <w:tcPr>
            <w:tcW w:w="5095" w:type="dxa"/>
            <w:tcMar>
              <w:top w:w="60" w:type="dxa"/>
              <w:left w:w="120" w:type="dxa"/>
              <w:bottom w:w="30" w:type="dxa"/>
              <w:right w:w="120" w:type="dxa"/>
            </w:tcMar>
            <w:vAlign w:val="center"/>
          </w:tcPr>
          <w:p w14:paraId="15B247A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能够通过日常案例了解人工智能的基本概念。</w:t>
            </w:r>
          </w:p>
          <w:p w14:paraId="7372888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能够识别并简单描述身边的人工智能产品。</w:t>
            </w:r>
          </w:p>
        </w:tc>
      </w:tr>
      <w:tr w:rsidR="003F4395" w14:paraId="58FCBB91" w14:textId="77777777">
        <w:trPr>
          <w:trHeight w:val="2352"/>
          <w:jc w:val="center"/>
        </w:trPr>
        <w:tc>
          <w:tcPr>
            <w:tcW w:w="1712" w:type="dxa"/>
            <w:tcMar>
              <w:top w:w="60" w:type="dxa"/>
              <w:left w:w="120" w:type="dxa"/>
              <w:bottom w:w="30" w:type="dxa"/>
              <w:right w:w="120" w:type="dxa"/>
            </w:tcMar>
            <w:vAlign w:val="center"/>
          </w:tcPr>
          <w:p w14:paraId="3B3B0A9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631181A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应用与技术</w:t>
            </w:r>
          </w:p>
        </w:tc>
        <w:tc>
          <w:tcPr>
            <w:tcW w:w="2599" w:type="dxa"/>
            <w:tcMar>
              <w:top w:w="60" w:type="dxa"/>
              <w:left w:w="120" w:type="dxa"/>
              <w:bottom w:w="30" w:type="dxa"/>
              <w:right w:w="120" w:type="dxa"/>
            </w:tcMar>
            <w:vAlign w:val="center"/>
          </w:tcPr>
          <w:p w14:paraId="31A855E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人工智能应用技术</w:t>
            </w:r>
          </w:p>
        </w:tc>
        <w:tc>
          <w:tcPr>
            <w:tcW w:w="5095" w:type="dxa"/>
            <w:tcMar>
              <w:top w:w="60" w:type="dxa"/>
              <w:left w:w="120" w:type="dxa"/>
              <w:bottom w:w="30" w:type="dxa"/>
              <w:right w:w="120" w:type="dxa"/>
            </w:tcMar>
            <w:vAlign w:val="center"/>
          </w:tcPr>
          <w:p w14:paraId="21F4AED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通过体验身边的人工智能应用，感知人工智能如何在实际生活中帮助解决问题。</w:t>
            </w:r>
          </w:p>
          <w:p w14:paraId="42E4A78E"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感受人工智能应用的丰富性。</w:t>
            </w:r>
          </w:p>
        </w:tc>
      </w:tr>
      <w:tr w:rsidR="003F4395" w14:paraId="62BA73F7" w14:textId="77777777">
        <w:trPr>
          <w:trHeight w:val="1873"/>
          <w:jc w:val="center"/>
        </w:trPr>
        <w:tc>
          <w:tcPr>
            <w:tcW w:w="1712" w:type="dxa"/>
            <w:tcMar>
              <w:top w:w="60" w:type="dxa"/>
              <w:left w:w="120" w:type="dxa"/>
              <w:bottom w:w="30" w:type="dxa"/>
              <w:right w:w="120" w:type="dxa"/>
            </w:tcMar>
            <w:vAlign w:val="center"/>
          </w:tcPr>
          <w:p w14:paraId="72B4805D"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11AD760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实现方法</w:t>
            </w:r>
          </w:p>
        </w:tc>
        <w:tc>
          <w:tcPr>
            <w:tcW w:w="2599" w:type="dxa"/>
            <w:tcMar>
              <w:top w:w="60" w:type="dxa"/>
              <w:left w:w="120" w:type="dxa"/>
              <w:bottom w:w="30" w:type="dxa"/>
              <w:right w:w="120" w:type="dxa"/>
            </w:tcMar>
            <w:vAlign w:val="center"/>
          </w:tcPr>
          <w:p w14:paraId="4696E41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模拟人的行为</w:t>
            </w:r>
          </w:p>
        </w:tc>
        <w:tc>
          <w:tcPr>
            <w:tcW w:w="5095" w:type="dxa"/>
            <w:tcMar>
              <w:top w:w="60" w:type="dxa"/>
              <w:left w:w="120" w:type="dxa"/>
              <w:bottom w:w="30" w:type="dxa"/>
              <w:right w:w="120" w:type="dxa"/>
            </w:tcMar>
            <w:vAlign w:val="center"/>
          </w:tcPr>
          <w:p w14:paraId="25B9C4A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通过图像识别或语音识别等互动游戏，体验人工智能如何模拟人的行为。</w:t>
            </w:r>
          </w:p>
        </w:tc>
      </w:tr>
      <w:tr w:rsidR="003F4395" w14:paraId="29F5602A" w14:textId="77777777">
        <w:trPr>
          <w:trHeight w:val="1817"/>
          <w:jc w:val="center"/>
        </w:trPr>
        <w:tc>
          <w:tcPr>
            <w:tcW w:w="1712" w:type="dxa"/>
            <w:vMerge w:val="restart"/>
            <w:tcMar>
              <w:top w:w="60" w:type="dxa"/>
              <w:left w:w="120" w:type="dxa"/>
              <w:bottom w:w="30" w:type="dxa"/>
              <w:right w:w="120" w:type="dxa"/>
            </w:tcMar>
            <w:vAlign w:val="center"/>
          </w:tcPr>
          <w:p w14:paraId="25FFAC24"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5C7B99A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伦理与社会</w:t>
            </w:r>
          </w:p>
        </w:tc>
        <w:tc>
          <w:tcPr>
            <w:tcW w:w="2599" w:type="dxa"/>
            <w:tcMar>
              <w:top w:w="60" w:type="dxa"/>
              <w:left w:w="120" w:type="dxa"/>
              <w:bottom w:w="30" w:type="dxa"/>
              <w:right w:w="120" w:type="dxa"/>
            </w:tcMar>
            <w:vAlign w:val="center"/>
          </w:tcPr>
          <w:p w14:paraId="0CC2547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人工智能与人类</w:t>
            </w:r>
          </w:p>
        </w:tc>
        <w:tc>
          <w:tcPr>
            <w:tcW w:w="5095" w:type="dxa"/>
            <w:tcMar>
              <w:top w:w="60" w:type="dxa"/>
              <w:left w:w="120" w:type="dxa"/>
              <w:bottom w:w="30" w:type="dxa"/>
              <w:right w:w="120" w:type="dxa"/>
            </w:tcMar>
            <w:vAlign w:val="center"/>
          </w:tcPr>
          <w:p w14:paraId="162F26E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能够举例说明人工智能如何帮助我们日常生活的便利。</w:t>
            </w:r>
          </w:p>
        </w:tc>
      </w:tr>
      <w:tr w:rsidR="003F4395" w14:paraId="08151DE7" w14:textId="77777777">
        <w:trPr>
          <w:trHeight w:val="1881"/>
          <w:jc w:val="center"/>
        </w:trPr>
        <w:tc>
          <w:tcPr>
            <w:tcW w:w="1712" w:type="dxa"/>
            <w:vMerge/>
            <w:tcMar>
              <w:top w:w="60" w:type="dxa"/>
              <w:left w:w="120" w:type="dxa"/>
              <w:bottom w:w="30" w:type="dxa"/>
              <w:right w:w="120" w:type="dxa"/>
            </w:tcMar>
            <w:vAlign w:val="center"/>
          </w:tcPr>
          <w:p w14:paraId="4576EDB8"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599" w:type="dxa"/>
            <w:tcMar>
              <w:top w:w="60" w:type="dxa"/>
              <w:left w:w="120" w:type="dxa"/>
              <w:bottom w:w="30" w:type="dxa"/>
              <w:right w:w="120" w:type="dxa"/>
            </w:tcMar>
            <w:vAlign w:val="center"/>
          </w:tcPr>
          <w:p w14:paraId="7E8A8A1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人工智能与社会</w:t>
            </w:r>
          </w:p>
        </w:tc>
        <w:tc>
          <w:tcPr>
            <w:tcW w:w="5095" w:type="dxa"/>
            <w:tcMar>
              <w:top w:w="60" w:type="dxa"/>
              <w:left w:w="120" w:type="dxa"/>
              <w:bottom w:w="30" w:type="dxa"/>
              <w:right w:w="120" w:type="dxa"/>
            </w:tcMar>
            <w:vAlign w:val="center"/>
          </w:tcPr>
          <w:p w14:paraId="23E0F49E"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理解人工智能技术带来的社会生活变化，提升学生对人工智能技术的敏感度与理解，启发思考人工智能社会影响。</w:t>
            </w:r>
          </w:p>
        </w:tc>
      </w:tr>
    </w:tbl>
    <w:p w14:paraId="2D28EBDA" w14:textId="77777777" w:rsidR="003F4395" w:rsidRDefault="003F4395">
      <w:pPr>
        <w:spacing w:line="600" w:lineRule="exact"/>
        <w:ind w:firstLineChars="200" w:firstLine="640"/>
        <w:jc w:val="left"/>
        <w:rPr>
          <w:rFonts w:ascii="仿宋_GB2312" w:eastAsia="仿宋_GB2312" w:hAnsi="仿宋_GB2312" w:cs="仿宋_GB2312" w:hint="eastAsia"/>
          <w:sz w:val="32"/>
          <w:szCs w:val="32"/>
        </w:rPr>
      </w:pPr>
      <w:bookmarkStart w:id="3" w:name="heading_6"/>
      <w:bookmarkEnd w:id="3"/>
      <w:r>
        <w:rPr>
          <w:rFonts w:ascii="仿宋_GB2312" w:eastAsia="仿宋_GB2312" w:hAnsi="仿宋_GB2312" w:cs="仿宋_GB2312" w:hint="eastAsia"/>
          <w:sz w:val="32"/>
          <w:szCs w:val="32"/>
        </w:rPr>
        <w:br w:type="page"/>
      </w:r>
      <w:r>
        <w:rPr>
          <w:rFonts w:ascii="仿宋_GB2312" w:eastAsia="仿宋_GB2312" w:hAnsi="仿宋_GB2312" w:cs="仿宋_GB2312" w:hint="eastAsia"/>
          <w:sz w:val="32"/>
          <w:szCs w:val="32"/>
        </w:rPr>
        <w:lastRenderedPageBreak/>
        <w:t>【教学提示】</w:t>
      </w:r>
    </w:p>
    <w:p w14:paraId="15ECE83C" w14:textId="77777777" w:rsidR="003F4395" w:rsidRDefault="003F4395">
      <w:pPr>
        <w:spacing w:line="6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第一学段是学生初次系统接触人工智能的关键阶段，鉴于该阶段学生以形象直观思维为主的认知特征，教学需创设具体、生动、游戏化的教学情境，让学生在沉浸式体验中激发兴趣，从生活场景里感知人工智能。</w:t>
      </w:r>
    </w:p>
    <w:p w14:paraId="3C95F7B3" w14:textId="77777777" w:rsidR="003F4395" w:rsidRDefault="003F4395">
      <w:pPr>
        <w:spacing w:line="62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以生活场景为切入点，打造沉浸式体验：教学中优先选择学生熟悉的生活、家庭、校园场景，以熟悉场景引出智能音箱、扫地机器人、电视语音助手等常见设备，学生分享使用人工智能设备的体验，感知人工智能并归纳人工智能与人类的相似之处，在熟悉的场景中开启对人工智能的初步认知。</w:t>
      </w:r>
    </w:p>
    <w:p w14:paraId="604C66D1" w14:textId="77777777" w:rsidR="003F4395" w:rsidRDefault="003F4395">
      <w:pPr>
        <w:spacing w:line="62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强化游戏化与动手实践，激发学习兴趣：教学针对学段特点将抽象概念转化为具体课堂活动，学生使用人工智能工具和活动探究材料进行体验，再类比人类与机器实现的过程，了解人工智能相关技术的基本概念和特点，在探索中加深对人工智能应用的理解，激发对人工智能的探索热情。</w:t>
      </w:r>
    </w:p>
    <w:p w14:paraId="6E114321" w14:textId="77777777" w:rsidR="003F4395" w:rsidRDefault="003F4395">
      <w:pPr>
        <w:spacing w:line="62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提供丰富多样的生活应用，感知人工智能的价值：教学选取丰富的人工智能生活应用，学生体验感知人工智能在情感交互、智能决策、创造设计等方面提供的帮助，激发学生对人工智能的价值感知，拓展对人工智能功能的认知边界。</w:t>
      </w:r>
    </w:p>
    <w:p w14:paraId="274935B6" w14:textId="77777777" w:rsidR="003F4395" w:rsidRDefault="003F4395">
      <w:pPr>
        <w:spacing w:line="600" w:lineRule="exact"/>
        <w:ind w:firstLineChars="200" w:firstLine="640"/>
        <w:jc w:val="left"/>
        <w:rPr>
          <w:rFonts w:ascii="楷体" w:eastAsia="楷体" w:hAnsi="楷体" w:cs="仿宋_GB2312" w:hint="eastAsia"/>
          <w:b/>
          <w:sz w:val="32"/>
          <w:szCs w:val="40"/>
        </w:rPr>
      </w:pPr>
      <w:r>
        <w:rPr>
          <w:rFonts w:ascii="仿宋_GB2312" w:eastAsia="仿宋_GB2312" w:hAnsi="仿宋_GB2312" w:cs="仿宋_GB2312" w:hint="eastAsia"/>
          <w:sz w:val="32"/>
          <w:szCs w:val="32"/>
        </w:rPr>
        <w:br w:type="page"/>
      </w:r>
      <w:r>
        <w:rPr>
          <w:rFonts w:ascii="楷体" w:eastAsia="楷体" w:hAnsi="楷体" w:cs="仿宋_GB2312" w:hint="eastAsia"/>
          <w:b/>
          <w:sz w:val="32"/>
          <w:szCs w:val="40"/>
        </w:rPr>
        <w:lastRenderedPageBreak/>
        <w:t>（二）第二学段（3-4年级）</w:t>
      </w:r>
    </w:p>
    <w:tbl>
      <w:tblPr>
        <w:tblW w:w="949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9"/>
        <w:gridCol w:w="2451"/>
        <w:gridCol w:w="5308"/>
      </w:tblGrid>
      <w:tr w:rsidR="003F4395" w14:paraId="4E2D5AF7" w14:textId="77777777">
        <w:trPr>
          <w:trHeight w:val="549"/>
          <w:jc w:val="center"/>
        </w:trPr>
        <w:tc>
          <w:tcPr>
            <w:tcW w:w="1739" w:type="dxa"/>
            <w:shd w:val="clear" w:color="auto" w:fill="D7D7D7"/>
            <w:tcMar>
              <w:top w:w="60" w:type="dxa"/>
              <w:left w:w="120" w:type="dxa"/>
              <w:bottom w:w="30" w:type="dxa"/>
              <w:right w:w="120" w:type="dxa"/>
            </w:tcMar>
            <w:vAlign w:val="center"/>
          </w:tcPr>
          <w:p w14:paraId="3E9E502C"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课程模块</w:t>
            </w:r>
          </w:p>
        </w:tc>
        <w:tc>
          <w:tcPr>
            <w:tcW w:w="2451" w:type="dxa"/>
            <w:shd w:val="clear" w:color="auto" w:fill="D7D7D7"/>
            <w:tcMar>
              <w:top w:w="60" w:type="dxa"/>
              <w:left w:w="120" w:type="dxa"/>
              <w:bottom w:w="30" w:type="dxa"/>
              <w:right w:w="120" w:type="dxa"/>
            </w:tcMar>
            <w:vAlign w:val="center"/>
          </w:tcPr>
          <w:p w14:paraId="5A7685A5"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模块细分</w:t>
            </w:r>
          </w:p>
        </w:tc>
        <w:tc>
          <w:tcPr>
            <w:tcW w:w="5308" w:type="dxa"/>
            <w:shd w:val="clear" w:color="auto" w:fill="D7D7D7"/>
            <w:tcMar>
              <w:top w:w="60" w:type="dxa"/>
              <w:left w:w="120" w:type="dxa"/>
              <w:bottom w:w="30" w:type="dxa"/>
              <w:right w:w="120" w:type="dxa"/>
            </w:tcMar>
            <w:vAlign w:val="center"/>
          </w:tcPr>
          <w:p w14:paraId="0FF1E6BB"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课程目标</w:t>
            </w:r>
          </w:p>
        </w:tc>
      </w:tr>
      <w:tr w:rsidR="003F4395" w14:paraId="005863CC" w14:textId="77777777">
        <w:trPr>
          <w:trHeight w:val="1573"/>
          <w:jc w:val="center"/>
        </w:trPr>
        <w:tc>
          <w:tcPr>
            <w:tcW w:w="1739" w:type="dxa"/>
            <w:vMerge w:val="restart"/>
            <w:tcMar>
              <w:top w:w="60" w:type="dxa"/>
              <w:left w:w="120" w:type="dxa"/>
              <w:bottom w:w="30" w:type="dxa"/>
              <w:right w:w="120" w:type="dxa"/>
            </w:tcMar>
            <w:vAlign w:val="center"/>
          </w:tcPr>
          <w:p w14:paraId="3D07971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673B18C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基本概念</w:t>
            </w:r>
          </w:p>
        </w:tc>
        <w:tc>
          <w:tcPr>
            <w:tcW w:w="2451" w:type="dxa"/>
            <w:tcMar>
              <w:top w:w="60" w:type="dxa"/>
              <w:left w:w="120" w:type="dxa"/>
              <w:bottom w:w="30" w:type="dxa"/>
              <w:right w:w="120" w:type="dxa"/>
            </w:tcMar>
            <w:vAlign w:val="center"/>
          </w:tcPr>
          <w:p w14:paraId="61326D9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人工智能的基本概念</w:t>
            </w:r>
          </w:p>
        </w:tc>
        <w:tc>
          <w:tcPr>
            <w:tcW w:w="5308" w:type="dxa"/>
            <w:tcMar>
              <w:top w:w="60" w:type="dxa"/>
              <w:left w:w="120" w:type="dxa"/>
              <w:bottom w:w="30" w:type="dxa"/>
              <w:right w:w="120" w:type="dxa"/>
            </w:tcMar>
            <w:vAlign w:val="center"/>
          </w:tcPr>
          <w:p w14:paraId="66A26DB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通过体验不同的人工智能工具，学生能够理解人工智能的基本功能，如它如何通过感知来理解世界，并做出预测和决定。</w:t>
            </w:r>
          </w:p>
        </w:tc>
      </w:tr>
      <w:tr w:rsidR="003F4395" w14:paraId="4F22EA32" w14:textId="77777777">
        <w:trPr>
          <w:trHeight w:val="1203"/>
          <w:jc w:val="center"/>
        </w:trPr>
        <w:tc>
          <w:tcPr>
            <w:tcW w:w="1739" w:type="dxa"/>
            <w:vMerge/>
            <w:tcMar>
              <w:top w:w="60" w:type="dxa"/>
              <w:left w:w="120" w:type="dxa"/>
              <w:bottom w:w="30" w:type="dxa"/>
              <w:right w:w="120" w:type="dxa"/>
            </w:tcMar>
            <w:vAlign w:val="center"/>
          </w:tcPr>
          <w:p w14:paraId="59F939D0"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451" w:type="dxa"/>
            <w:tcMar>
              <w:top w:w="60" w:type="dxa"/>
              <w:left w:w="120" w:type="dxa"/>
              <w:bottom w:w="30" w:type="dxa"/>
              <w:right w:w="120" w:type="dxa"/>
            </w:tcMar>
            <w:vAlign w:val="center"/>
          </w:tcPr>
          <w:p w14:paraId="492BBCF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人工智能的发展过程</w:t>
            </w:r>
          </w:p>
        </w:tc>
        <w:tc>
          <w:tcPr>
            <w:tcW w:w="5308" w:type="dxa"/>
            <w:tcMar>
              <w:top w:w="60" w:type="dxa"/>
              <w:left w:w="120" w:type="dxa"/>
              <w:bottom w:w="30" w:type="dxa"/>
              <w:right w:w="120" w:type="dxa"/>
            </w:tcMar>
            <w:vAlign w:val="center"/>
          </w:tcPr>
          <w:p w14:paraId="2DFC9D1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通过简单的故事和视频了解人工智能的发展核心阶段，并意识到当下人工智能发展所处阶段。</w:t>
            </w:r>
          </w:p>
        </w:tc>
      </w:tr>
      <w:tr w:rsidR="003F4395" w14:paraId="533155E5" w14:textId="77777777">
        <w:trPr>
          <w:trHeight w:val="1102"/>
          <w:jc w:val="center"/>
        </w:trPr>
        <w:tc>
          <w:tcPr>
            <w:tcW w:w="1739" w:type="dxa"/>
            <w:vMerge w:val="restart"/>
            <w:tcMar>
              <w:top w:w="60" w:type="dxa"/>
              <w:left w:w="120" w:type="dxa"/>
              <w:bottom w:w="30" w:type="dxa"/>
              <w:right w:w="120" w:type="dxa"/>
            </w:tcMar>
            <w:vAlign w:val="center"/>
          </w:tcPr>
          <w:p w14:paraId="097F6984"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77FFAF4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应用与技术</w:t>
            </w:r>
          </w:p>
        </w:tc>
        <w:tc>
          <w:tcPr>
            <w:tcW w:w="2451" w:type="dxa"/>
            <w:tcMar>
              <w:top w:w="60" w:type="dxa"/>
              <w:left w:w="120" w:type="dxa"/>
              <w:bottom w:w="30" w:type="dxa"/>
              <w:right w:w="120" w:type="dxa"/>
            </w:tcMar>
            <w:vAlign w:val="center"/>
          </w:tcPr>
          <w:p w14:paraId="26F3940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人工智能应用技术</w:t>
            </w:r>
          </w:p>
        </w:tc>
        <w:tc>
          <w:tcPr>
            <w:tcW w:w="5308" w:type="dxa"/>
            <w:tcMar>
              <w:top w:w="60" w:type="dxa"/>
              <w:left w:w="120" w:type="dxa"/>
              <w:bottom w:w="30" w:type="dxa"/>
              <w:right w:w="120" w:type="dxa"/>
            </w:tcMar>
            <w:vAlign w:val="center"/>
          </w:tcPr>
          <w:p w14:paraId="69829F9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了解语音识别、图像识别等基础人工智能应用技术，并理解这些技术的基本价值。</w:t>
            </w:r>
          </w:p>
        </w:tc>
      </w:tr>
      <w:tr w:rsidR="003F4395" w14:paraId="778A0733" w14:textId="77777777">
        <w:trPr>
          <w:trHeight w:val="1010"/>
          <w:jc w:val="center"/>
        </w:trPr>
        <w:tc>
          <w:tcPr>
            <w:tcW w:w="1739" w:type="dxa"/>
            <w:vMerge/>
            <w:tcMar>
              <w:top w:w="60" w:type="dxa"/>
              <w:left w:w="120" w:type="dxa"/>
              <w:bottom w:w="30" w:type="dxa"/>
              <w:right w:w="120" w:type="dxa"/>
            </w:tcMar>
            <w:vAlign w:val="center"/>
          </w:tcPr>
          <w:p w14:paraId="26B91D91"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451" w:type="dxa"/>
            <w:tcMar>
              <w:top w:w="60" w:type="dxa"/>
              <w:left w:w="120" w:type="dxa"/>
              <w:bottom w:w="30" w:type="dxa"/>
              <w:right w:w="120" w:type="dxa"/>
            </w:tcMar>
            <w:vAlign w:val="center"/>
          </w:tcPr>
          <w:p w14:paraId="26B0025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基础应用能力</w:t>
            </w:r>
          </w:p>
        </w:tc>
        <w:tc>
          <w:tcPr>
            <w:tcW w:w="5308" w:type="dxa"/>
            <w:tcMar>
              <w:top w:w="60" w:type="dxa"/>
              <w:left w:w="120" w:type="dxa"/>
              <w:bottom w:w="30" w:type="dxa"/>
              <w:right w:w="120" w:type="dxa"/>
            </w:tcMar>
            <w:vAlign w:val="center"/>
          </w:tcPr>
          <w:p w14:paraId="4955B19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能够使用简单的指令，实现基础人工智能技术应用。</w:t>
            </w:r>
          </w:p>
        </w:tc>
      </w:tr>
      <w:tr w:rsidR="003F4395" w14:paraId="5990726D" w14:textId="77777777">
        <w:trPr>
          <w:trHeight w:val="1089"/>
          <w:jc w:val="center"/>
        </w:trPr>
        <w:tc>
          <w:tcPr>
            <w:tcW w:w="1739" w:type="dxa"/>
            <w:vMerge w:val="restart"/>
            <w:tcMar>
              <w:top w:w="60" w:type="dxa"/>
              <w:left w:w="120" w:type="dxa"/>
              <w:bottom w:w="30" w:type="dxa"/>
              <w:right w:w="120" w:type="dxa"/>
            </w:tcMar>
            <w:vAlign w:val="center"/>
          </w:tcPr>
          <w:p w14:paraId="05433594"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7E6B209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实现方法</w:t>
            </w:r>
          </w:p>
        </w:tc>
        <w:tc>
          <w:tcPr>
            <w:tcW w:w="2451" w:type="dxa"/>
            <w:tcMar>
              <w:top w:w="60" w:type="dxa"/>
              <w:left w:w="120" w:type="dxa"/>
              <w:bottom w:w="30" w:type="dxa"/>
              <w:right w:w="120" w:type="dxa"/>
            </w:tcMar>
            <w:vAlign w:val="center"/>
          </w:tcPr>
          <w:p w14:paraId="6ECE390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数据的采集与处理</w:t>
            </w:r>
          </w:p>
        </w:tc>
        <w:tc>
          <w:tcPr>
            <w:tcW w:w="5308" w:type="dxa"/>
            <w:tcMar>
              <w:top w:w="60" w:type="dxa"/>
              <w:left w:w="120" w:type="dxa"/>
              <w:bottom w:w="30" w:type="dxa"/>
              <w:right w:w="120" w:type="dxa"/>
            </w:tcMar>
            <w:vAlign w:val="center"/>
          </w:tcPr>
          <w:p w14:paraId="786F1BF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体验不同类型数据的采集与处理过程，并能简单描述这些数据如何为人工智能所使用。</w:t>
            </w:r>
          </w:p>
        </w:tc>
      </w:tr>
      <w:tr w:rsidR="003F4395" w14:paraId="74E8F823" w14:textId="77777777">
        <w:trPr>
          <w:trHeight w:val="1384"/>
          <w:jc w:val="center"/>
        </w:trPr>
        <w:tc>
          <w:tcPr>
            <w:tcW w:w="1739" w:type="dxa"/>
            <w:vMerge/>
            <w:tcMar>
              <w:top w:w="60" w:type="dxa"/>
              <w:left w:w="120" w:type="dxa"/>
              <w:bottom w:w="30" w:type="dxa"/>
              <w:right w:w="120" w:type="dxa"/>
            </w:tcMar>
            <w:vAlign w:val="center"/>
          </w:tcPr>
          <w:p w14:paraId="15829325"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451" w:type="dxa"/>
            <w:tcMar>
              <w:top w:w="60" w:type="dxa"/>
              <w:left w:w="120" w:type="dxa"/>
              <w:bottom w:w="30" w:type="dxa"/>
              <w:right w:w="120" w:type="dxa"/>
            </w:tcMar>
            <w:vAlign w:val="center"/>
          </w:tcPr>
          <w:p w14:paraId="4D53BA3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机器学习的基本过程</w:t>
            </w:r>
          </w:p>
        </w:tc>
        <w:tc>
          <w:tcPr>
            <w:tcW w:w="5308" w:type="dxa"/>
            <w:tcMar>
              <w:top w:w="60" w:type="dxa"/>
              <w:left w:w="120" w:type="dxa"/>
              <w:bottom w:w="30" w:type="dxa"/>
              <w:right w:w="120" w:type="dxa"/>
            </w:tcMar>
            <w:vAlign w:val="center"/>
          </w:tcPr>
          <w:p w14:paraId="201BF6F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通过对比人类与人工智能的学习、决策过程，理解机器学习的含义。</w:t>
            </w:r>
          </w:p>
          <w:p w14:paraId="6BDF69C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通过直观的人机交互，感知机器学习的一般过程。</w:t>
            </w:r>
          </w:p>
        </w:tc>
      </w:tr>
      <w:tr w:rsidR="003F4395" w14:paraId="1BA18FBF" w14:textId="77777777">
        <w:trPr>
          <w:trHeight w:val="1397"/>
          <w:jc w:val="center"/>
        </w:trPr>
        <w:tc>
          <w:tcPr>
            <w:tcW w:w="1739" w:type="dxa"/>
            <w:vMerge w:val="restart"/>
            <w:tcMar>
              <w:top w:w="60" w:type="dxa"/>
              <w:left w:w="120" w:type="dxa"/>
              <w:bottom w:w="30" w:type="dxa"/>
              <w:right w:w="120" w:type="dxa"/>
            </w:tcMar>
            <w:vAlign w:val="center"/>
          </w:tcPr>
          <w:p w14:paraId="28844DA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76A2D72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伦理与社会</w:t>
            </w:r>
          </w:p>
        </w:tc>
        <w:tc>
          <w:tcPr>
            <w:tcW w:w="2451" w:type="dxa"/>
            <w:tcMar>
              <w:top w:w="60" w:type="dxa"/>
              <w:left w:w="120" w:type="dxa"/>
              <w:bottom w:w="30" w:type="dxa"/>
              <w:right w:w="120" w:type="dxa"/>
            </w:tcMar>
            <w:vAlign w:val="center"/>
          </w:tcPr>
          <w:p w14:paraId="6024DFD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人工智能与人类</w:t>
            </w:r>
          </w:p>
        </w:tc>
        <w:tc>
          <w:tcPr>
            <w:tcW w:w="5308" w:type="dxa"/>
            <w:tcMar>
              <w:top w:w="60" w:type="dxa"/>
              <w:left w:w="120" w:type="dxa"/>
              <w:bottom w:w="30" w:type="dxa"/>
              <w:right w:w="120" w:type="dxa"/>
            </w:tcMar>
            <w:vAlign w:val="center"/>
          </w:tcPr>
          <w:p w14:paraId="01AB171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列举人工智能产品应用，并说出模仿了人的哪些能力。了解人工智能对人类生活、工作模式的影响。</w:t>
            </w:r>
          </w:p>
        </w:tc>
      </w:tr>
      <w:tr w:rsidR="003F4395" w14:paraId="0C9C9676" w14:textId="77777777">
        <w:trPr>
          <w:trHeight w:val="1507"/>
          <w:jc w:val="center"/>
        </w:trPr>
        <w:tc>
          <w:tcPr>
            <w:tcW w:w="1739" w:type="dxa"/>
            <w:vMerge/>
            <w:tcMar>
              <w:top w:w="60" w:type="dxa"/>
              <w:left w:w="120" w:type="dxa"/>
              <w:bottom w:w="30" w:type="dxa"/>
              <w:right w:w="120" w:type="dxa"/>
            </w:tcMar>
            <w:vAlign w:val="center"/>
          </w:tcPr>
          <w:p w14:paraId="20144352"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451" w:type="dxa"/>
            <w:tcMar>
              <w:top w:w="60" w:type="dxa"/>
              <w:left w:w="120" w:type="dxa"/>
              <w:bottom w:w="30" w:type="dxa"/>
              <w:right w:w="120" w:type="dxa"/>
            </w:tcMar>
            <w:vAlign w:val="center"/>
          </w:tcPr>
          <w:p w14:paraId="44675C5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人工智能与社会</w:t>
            </w:r>
          </w:p>
        </w:tc>
        <w:tc>
          <w:tcPr>
            <w:tcW w:w="5308" w:type="dxa"/>
            <w:tcMar>
              <w:top w:w="60" w:type="dxa"/>
              <w:left w:w="120" w:type="dxa"/>
              <w:bottom w:w="30" w:type="dxa"/>
              <w:right w:w="120" w:type="dxa"/>
            </w:tcMar>
            <w:vAlign w:val="center"/>
          </w:tcPr>
          <w:p w14:paraId="4C4EF86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能够通过具体案例，说明人工智能对社会带来的正面和负面的影响。能够针对指定的人工智能应用，说出减少负面影响的措施。</w:t>
            </w:r>
          </w:p>
        </w:tc>
      </w:tr>
    </w:tbl>
    <w:p w14:paraId="6E44D6D3" w14:textId="77777777" w:rsidR="003F4395" w:rsidRDefault="003F4395">
      <w:pPr>
        <w:spacing w:line="62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br w:type="page"/>
      </w:r>
      <w:r>
        <w:rPr>
          <w:rFonts w:ascii="仿宋_GB2312" w:eastAsia="仿宋_GB2312" w:hAnsi="仿宋_GB2312" w:cs="仿宋_GB2312" w:hint="eastAsia"/>
          <w:sz w:val="32"/>
          <w:szCs w:val="32"/>
        </w:rPr>
        <w:lastRenderedPageBreak/>
        <w:t>【教学提示】</w:t>
      </w:r>
    </w:p>
    <w:p w14:paraId="61F25210" w14:textId="77777777" w:rsidR="003F4395" w:rsidRDefault="003F4395">
      <w:pPr>
        <w:spacing w:line="62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二学段是学生从感性认识迈向初步理解的关键阶段，此时期教学需将体验与探索融合，可通过虚拟实验或模块化的人工智能技能工具，在项目情境中探究，引导学生逐步建立对人工智能核心概念、工作方式及社会意义的感知。</w:t>
      </w:r>
    </w:p>
    <w:p w14:paraId="284321EE" w14:textId="77777777" w:rsidR="003F4395" w:rsidRDefault="003F4395">
      <w:pPr>
        <w:spacing w:line="62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（1）创设具身化学习情境，激活人工智能认知兴趣：将抽象的人工智能概念转化为具象化、生活化的情境，在情境中创设学习任务，加深对人工智能在生活中广泛应用的认知，激发其探索人工智能的兴趣。</w:t>
      </w:r>
    </w:p>
    <w:p w14:paraId="32797370" w14:textId="77777777" w:rsidR="003F4395" w:rsidRDefault="003F4395">
      <w:pPr>
        <w:spacing w:line="62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分层设计实验任务，促进人工智能知识内化：在实验课中设计阶梯式任务，完整经历“技术感知—原理探究—实验验证”探究流程，通过任务难度的逐步提升，帮助学生在现有能力基础上实现新的认知突破，将人工智能知识有效内化。</w:t>
      </w:r>
    </w:p>
    <w:p w14:paraId="784E7091" w14:textId="77777777" w:rsidR="003F4395" w:rsidRDefault="003F4395">
      <w:pPr>
        <w:spacing w:line="62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强化协作式项目学习，深化人工智能社会认知：以项目制学习为载体，完善小组协作机制，探讨人工智能在知识获取与传播方面的优势与局限，感受人工智能对知识处理的强大能力，在协作过程中发展多元视角，认识到人工智能对社会发展的重要意义，培养社会责任感。</w:t>
      </w:r>
    </w:p>
    <w:p w14:paraId="7441658E" w14:textId="77777777" w:rsidR="003F4395" w:rsidRDefault="003F4395">
      <w:pPr>
        <w:spacing w:line="600" w:lineRule="exact"/>
        <w:ind w:firstLineChars="200" w:firstLine="640"/>
        <w:jc w:val="left"/>
        <w:rPr>
          <w:rFonts w:ascii="楷体" w:eastAsia="楷体" w:hAnsi="楷体" w:cs="仿宋_GB2312" w:hint="eastAsia"/>
          <w:b/>
          <w:sz w:val="32"/>
          <w:szCs w:val="40"/>
        </w:rPr>
      </w:pPr>
      <w:r>
        <w:rPr>
          <w:rFonts w:ascii="仿宋_GB2312" w:eastAsia="仿宋_GB2312" w:hAnsi="仿宋_GB2312" w:cs="仿宋_GB2312" w:hint="eastAsia"/>
          <w:sz w:val="32"/>
          <w:szCs w:val="32"/>
        </w:rPr>
        <w:br w:type="page"/>
      </w:r>
      <w:r>
        <w:rPr>
          <w:rFonts w:ascii="楷体" w:eastAsia="楷体" w:hAnsi="楷体" w:cs="仿宋_GB2312" w:hint="eastAsia"/>
          <w:b/>
          <w:sz w:val="32"/>
          <w:szCs w:val="40"/>
        </w:rPr>
        <w:lastRenderedPageBreak/>
        <w:t>（三）第三学段（5-6年级）</w:t>
      </w:r>
    </w:p>
    <w:tbl>
      <w:tblPr>
        <w:tblW w:w="949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560"/>
        <w:gridCol w:w="6092"/>
      </w:tblGrid>
      <w:tr w:rsidR="003F4395" w14:paraId="5807C63B" w14:textId="77777777">
        <w:trPr>
          <w:trHeight w:val="535"/>
          <w:jc w:val="center"/>
        </w:trPr>
        <w:tc>
          <w:tcPr>
            <w:tcW w:w="1838" w:type="dxa"/>
            <w:shd w:val="clear" w:color="auto" w:fill="D7D7D7"/>
            <w:tcMar>
              <w:top w:w="60" w:type="dxa"/>
              <w:left w:w="120" w:type="dxa"/>
              <w:bottom w:w="30" w:type="dxa"/>
              <w:right w:w="120" w:type="dxa"/>
            </w:tcMar>
            <w:vAlign w:val="center"/>
          </w:tcPr>
          <w:p w14:paraId="0BE1F499"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课程模块</w:t>
            </w:r>
          </w:p>
        </w:tc>
        <w:tc>
          <w:tcPr>
            <w:tcW w:w="1560" w:type="dxa"/>
            <w:shd w:val="clear" w:color="auto" w:fill="D7D7D7"/>
            <w:tcMar>
              <w:top w:w="60" w:type="dxa"/>
              <w:left w:w="120" w:type="dxa"/>
              <w:bottom w:w="30" w:type="dxa"/>
              <w:right w:w="120" w:type="dxa"/>
            </w:tcMar>
            <w:vAlign w:val="center"/>
          </w:tcPr>
          <w:p w14:paraId="7671365E"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模块细分</w:t>
            </w:r>
          </w:p>
        </w:tc>
        <w:tc>
          <w:tcPr>
            <w:tcW w:w="6092" w:type="dxa"/>
            <w:shd w:val="clear" w:color="auto" w:fill="D7D7D7"/>
            <w:tcMar>
              <w:top w:w="60" w:type="dxa"/>
              <w:left w:w="120" w:type="dxa"/>
              <w:bottom w:w="30" w:type="dxa"/>
              <w:right w:w="120" w:type="dxa"/>
            </w:tcMar>
            <w:vAlign w:val="center"/>
          </w:tcPr>
          <w:p w14:paraId="703FBB77"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课程目标</w:t>
            </w:r>
          </w:p>
        </w:tc>
      </w:tr>
      <w:tr w:rsidR="003F4395" w14:paraId="137770E5" w14:textId="77777777">
        <w:trPr>
          <w:trHeight w:val="852"/>
          <w:jc w:val="center"/>
        </w:trPr>
        <w:tc>
          <w:tcPr>
            <w:tcW w:w="1838" w:type="dxa"/>
            <w:vMerge w:val="restart"/>
            <w:tcMar>
              <w:top w:w="60" w:type="dxa"/>
              <w:left w:w="120" w:type="dxa"/>
              <w:bottom w:w="30" w:type="dxa"/>
              <w:right w:w="120" w:type="dxa"/>
            </w:tcMar>
            <w:vAlign w:val="center"/>
          </w:tcPr>
          <w:p w14:paraId="3D4CA4F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4061884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基本概念</w:t>
            </w:r>
          </w:p>
        </w:tc>
        <w:tc>
          <w:tcPr>
            <w:tcW w:w="1560" w:type="dxa"/>
            <w:tcMar>
              <w:top w:w="60" w:type="dxa"/>
              <w:left w:w="120" w:type="dxa"/>
              <w:bottom w:w="30" w:type="dxa"/>
              <w:right w:w="120" w:type="dxa"/>
            </w:tcMar>
            <w:vAlign w:val="center"/>
          </w:tcPr>
          <w:p w14:paraId="78B5B88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人工智能的基本概念</w:t>
            </w:r>
          </w:p>
        </w:tc>
        <w:tc>
          <w:tcPr>
            <w:tcW w:w="6092" w:type="dxa"/>
            <w:tcMar>
              <w:top w:w="60" w:type="dxa"/>
              <w:left w:w="120" w:type="dxa"/>
              <w:bottom w:w="30" w:type="dxa"/>
              <w:right w:w="120" w:type="dxa"/>
            </w:tcMar>
            <w:vAlign w:val="center"/>
          </w:tcPr>
          <w:p w14:paraId="6E74D76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能够辨别机器智能和人类智能的差异，并描述人工智能如何通过学习和模拟人脑等技术来实现智能。</w:t>
            </w:r>
          </w:p>
        </w:tc>
      </w:tr>
      <w:tr w:rsidR="003F4395" w14:paraId="2980153A" w14:textId="77777777">
        <w:trPr>
          <w:trHeight w:val="910"/>
          <w:jc w:val="center"/>
        </w:trPr>
        <w:tc>
          <w:tcPr>
            <w:tcW w:w="1838" w:type="dxa"/>
            <w:vMerge/>
            <w:tcMar>
              <w:top w:w="60" w:type="dxa"/>
              <w:left w:w="120" w:type="dxa"/>
              <w:bottom w:w="30" w:type="dxa"/>
              <w:right w:w="120" w:type="dxa"/>
            </w:tcMar>
            <w:vAlign w:val="center"/>
          </w:tcPr>
          <w:p w14:paraId="6832ADC6"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1560" w:type="dxa"/>
            <w:tcMar>
              <w:top w:w="60" w:type="dxa"/>
              <w:left w:w="120" w:type="dxa"/>
              <w:bottom w:w="30" w:type="dxa"/>
              <w:right w:w="120" w:type="dxa"/>
            </w:tcMar>
            <w:vAlign w:val="center"/>
          </w:tcPr>
          <w:p w14:paraId="7B4161B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人工智能的发展过程</w:t>
            </w:r>
          </w:p>
        </w:tc>
        <w:tc>
          <w:tcPr>
            <w:tcW w:w="6092" w:type="dxa"/>
            <w:tcMar>
              <w:top w:w="60" w:type="dxa"/>
              <w:left w:w="120" w:type="dxa"/>
              <w:bottom w:w="30" w:type="dxa"/>
              <w:right w:w="120" w:type="dxa"/>
            </w:tcMar>
            <w:vAlign w:val="center"/>
          </w:tcPr>
          <w:p w14:paraId="164D983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了解人工智能的发展的三次浪潮和特点。</w:t>
            </w:r>
          </w:p>
          <w:p w14:paraId="39D4885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了解人工智能最新的发展趋势及其影响。</w:t>
            </w:r>
          </w:p>
        </w:tc>
      </w:tr>
      <w:tr w:rsidR="003F4395" w14:paraId="18D93876" w14:textId="77777777">
        <w:trPr>
          <w:trHeight w:val="811"/>
          <w:jc w:val="center"/>
        </w:trPr>
        <w:tc>
          <w:tcPr>
            <w:tcW w:w="1838" w:type="dxa"/>
            <w:vMerge w:val="restart"/>
            <w:tcMar>
              <w:top w:w="60" w:type="dxa"/>
              <w:left w:w="120" w:type="dxa"/>
              <w:bottom w:w="30" w:type="dxa"/>
              <w:right w:w="120" w:type="dxa"/>
            </w:tcMar>
            <w:vAlign w:val="center"/>
          </w:tcPr>
          <w:p w14:paraId="31BB29D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743FDEE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应用与技术</w:t>
            </w:r>
          </w:p>
        </w:tc>
        <w:tc>
          <w:tcPr>
            <w:tcW w:w="1560" w:type="dxa"/>
            <w:tcMar>
              <w:top w:w="60" w:type="dxa"/>
              <w:left w:w="120" w:type="dxa"/>
              <w:bottom w:w="30" w:type="dxa"/>
              <w:right w:w="120" w:type="dxa"/>
            </w:tcMar>
            <w:vAlign w:val="center"/>
          </w:tcPr>
          <w:p w14:paraId="515876E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人工智能的应用技术</w:t>
            </w:r>
          </w:p>
        </w:tc>
        <w:tc>
          <w:tcPr>
            <w:tcW w:w="6092" w:type="dxa"/>
            <w:tcMar>
              <w:top w:w="60" w:type="dxa"/>
              <w:left w:w="120" w:type="dxa"/>
              <w:bottom w:w="30" w:type="dxa"/>
              <w:right w:w="120" w:type="dxa"/>
            </w:tcMar>
            <w:vAlign w:val="center"/>
          </w:tcPr>
          <w:p w14:paraId="49D5598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能够从生活应用场景出发，描述智能语音技术、计算机视觉技术、自然语音处理技术的应用过程和效果。</w:t>
            </w:r>
          </w:p>
        </w:tc>
      </w:tr>
      <w:tr w:rsidR="003F4395" w14:paraId="5A628049" w14:textId="77777777">
        <w:trPr>
          <w:trHeight w:val="2003"/>
          <w:jc w:val="center"/>
        </w:trPr>
        <w:tc>
          <w:tcPr>
            <w:tcW w:w="1838" w:type="dxa"/>
            <w:vMerge/>
            <w:tcMar>
              <w:top w:w="60" w:type="dxa"/>
              <w:left w:w="120" w:type="dxa"/>
              <w:bottom w:w="30" w:type="dxa"/>
              <w:right w:w="120" w:type="dxa"/>
            </w:tcMar>
            <w:vAlign w:val="center"/>
          </w:tcPr>
          <w:p w14:paraId="6057D038"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1560" w:type="dxa"/>
            <w:tcMar>
              <w:top w:w="60" w:type="dxa"/>
              <w:left w:w="120" w:type="dxa"/>
              <w:bottom w:w="30" w:type="dxa"/>
              <w:right w:w="120" w:type="dxa"/>
            </w:tcMar>
            <w:vAlign w:val="center"/>
          </w:tcPr>
          <w:p w14:paraId="23DBEDE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基础应用</w:t>
            </w:r>
          </w:p>
          <w:p w14:paraId="47419C0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能力</w:t>
            </w:r>
          </w:p>
        </w:tc>
        <w:tc>
          <w:tcPr>
            <w:tcW w:w="6092" w:type="dxa"/>
            <w:tcMar>
              <w:top w:w="60" w:type="dxa"/>
              <w:left w:w="120" w:type="dxa"/>
              <w:bottom w:w="30" w:type="dxa"/>
              <w:right w:w="120" w:type="dxa"/>
            </w:tcMar>
            <w:vAlign w:val="center"/>
          </w:tcPr>
          <w:p w14:paraId="3B0C1A8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结合人工智能平台和工具，尝试运用智能语音、计算机视觉、自然语言处理等封装技术模块来设计小型人工智能应用系统，例如声控台灯、智能门禁系统等。能够在教师的引导下使用基础的生成式人工智能工具，体验文生文、文生图的效果。</w:t>
            </w:r>
          </w:p>
        </w:tc>
      </w:tr>
      <w:tr w:rsidR="003F4395" w14:paraId="1215CC78" w14:textId="77777777">
        <w:trPr>
          <w:trHeight w:val="1139"/>
          <w:jc w:val="center"/>
        </w:trPr>
        <w:tc>
          <w:tcPr>
            <w:tcW w:w="1838" w:type="dxa"/>
            <w:vMerge w:val="restart"/>
            <w:tcMar>
              <w:top w:w="60" w:type="dxa"/>
              <w:left w:w="120" w:type="dxa"/>
              <w:bottom w:w="30" w:type="dxa"/>
              <w:right w:w="120" w:type="dxa"/>
            </w:tcMar>
            <w:vAlign w:val="center"/>
          </w:tcPr>
          <w:p w14:paraId="0FE0692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2F2EE7F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实现方法</w:t>
            </w:r>
          </w:p>
        </w:tc>
        <w:tc>
          <w:tcPr>
            <w:tcW w:w="1560" w:type="dxa"/>
            <w:tcMar>
              <w:top w:w="60" w:type="dxa"/>
              <w:left w:w="120" w:type="dxa"/>
              <w:bottom w:w="30" w:type="dxa"/>
              <w:right w:w="120" w:type="dxa"/>
            </w:tcMar>
            <w:vAlign w:val="center"/>
          </w:tcPr>
          <w:p w14:paraId="3584DC2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数据及采集处理</w:t>
            </w:r>
          </w:p>
        </w:tc>
        <w:tc>
          <w:tcPr>
            <w:tcW w:w="6092" w:type="dxa"/>
            <w:tcMar>
              <w:top w:w="60" w:type="dxa"/>
              <w:left w:w="120" w:type="dxa"/>
              <w:bottom w:w="30" w:type="dxa"/>
              <w:right w:w="120" w:type="dxa"/>
            </w:tcMar>
            <w:vAlign w:val="center"/>
          </w:tcPr>
          <w:p w14:paraId="44FF52B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能够理解数据集的概念，并描述数据集对于人工智能模型建构的作用。尝试建构基础数据集，包括采集、标记和整理的过程。了解数据质与量对模型性能的可能影响。</w:t>
            </w:r>
          </w:p>
        </w:tc>
      </w:tr>
      <w:tr w:rsidR="003F4395" w14:paraId="1F9E9675" w14:textId="77777777">
        <w:trPr>
          <w:trHeight w:val="90"/>
          <w:jc w:val="center"/>
        </w:trPr>
        <w:tc>
          <w:tcPr>
            <w:tcW w:w="1838" w:type="dxa"/>
            <w:vMerge/>
            <w:tcMar>
              <w:top w:w="60" w:type="dxa"/>
              <w:left w:w="120" w:type="dxa"/>
              <w:bottom w:w="30" w:type="dxa"/>
              <w:right w:w="120" w:type="dxa"/>
            </w:tcMar>
            <w:vAlign w:val="center"/>
          </w:tcPr>
          <w:p w14:paraId="6951C6B9"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1560" w:type="dxa"/>
            <w:tcMar>
              <w:top w:w="60" w:type="dxa"/>
              <w:left w:w="120" w:type="dxa"/>
              <w:bottom w:w="30" w:type="dxa"/>
              <w:right w:w="120" w:type="dxa"/>
            </w:tcMar>
            <w:vAlign w:val="center"/>
          </w:tcPr>
          <w:p w14:paraId="01418AB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算法基础</w:t>
            </w:r>
          </w:p>
        </w:tc>
        <w:tc>
          <w:tcPr>
            <w:tcW w:w="6092" w:type="dxa"/>
            <w:tcMar>
              <w:top w:w="60" w:type="dxa"/>
              <w:left w:w="120" w:type="dxa"/>
              <w:bottom w:w="30" w:type="dxa"/>
              <w:right w:w="120" w:type="dxa"/>
            </w:tcMar>
            <w:vAlign w:val="center"/>
          </w:tcPr>
          <w:p w14:paraId="4A734A5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通过简单的实例了解算法如何在人工智能中发挥作用。</w:t>
            </w:r>
          </w:p>
          <w:p w14:paraId="43F8173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能够理解算法如何支持人工智能的决策过程。</w:t>
            </w:r>
          </w:p>
        </w:tc>
      </w:tr>
      <w:tr w:rsidR="003F4395" w14:paraId="662951ED" w14:textId="77777777">
        <w:trPr>
          <w:trHeight w:val="1164"/>
          <w:jc w:val="center"/>
        </w:trPr>
        <w:tc>
          <w:tcPr>
            <w:tcW w:w="1838" w:type="dxa"/>
            <w:vMerge/>
            <w:tcMar>
              <w:top w:w="60" w:type="dxa"/>
              <w:left w:w="120" w:type="dxa"/>
              <w:bottom w:w="30" w:type="dxa"/>
              <w:right w:w="120" w:type="dxa"/>
            </w:tcMar>
            <w:vAlign w:val="center"/>
          </w:tcPr>
          <w:p w14:paraId="21FED04F"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1560" w:type="dxa"/>
            <w:tcMar>
              <w:top w:w="60" w:type="dxa"/>
              <w:left w:w="120" w:type="dxa"/>
              <w:bottom w:w="30" w:type="dxa"/>
              <w:right w:w="120" w:type="dxa"/>
            </w:tcMar>
            <w:vAlign w:val="center"/>
          </w:tcPr>
          <w:p w14:paraId="478A3D5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机器学习的基本过程</w:t>
            </w:r>
          </w:p>
        </w:tc>
        <w:tc>
          <w:tcPr>
            <w:tcW w:w="6092" w:type="dxa"/>
            <w:tcMar>
              <w:top w:w="60" w:type="dxa"/>
              <w:left w:w="120" w:type="dxa"/>
              <w:bottom w:w="30" w:type="dxa"/>
              <w:right w:w="120" w:type="dxa"/>
            </w:tcMar>
            <w:vAlign w:val="center"/>
          </w:tcPr>
          <w:p w14:paraId="1D5F255E"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通过生活中的实际案例，理解监督学习、无监督学习的基本含义。能够完成一个简单的人工智能模型训练流程，掌握从数据准备、模型训练到最终部署的基本步骤。</w:t>
            </w:r>
          </w:p>
        </w:tc>
      </w:tr>
      <w:tr w:rsidR="003F4395" w14:paraId="25900309" w14:textId="77777777">
        <w:trPr>
          <w:trHeight w:val="980"/>
          <w:jc w:val="center"/>
        </w:trPr>
        <w:tc>
          <w:tcPr>
            <w:tcW w:w="1838" w:type="dxa"/>
            <w:vMerge w:val="restart"/>
            <w:tcMar>
              <w:top w:w="60" w:type="dxa"/>
              <w:left w:w="120" w:type="dxa"/>
              <w:bottom w:w="30" w:type="dxa"/>
              <w:right w:w="120" w:type="dxa"/>
            </w:tcMar>
            <w:vAlign w:val="center"/>
          </w:tcPr>
          <w:p w14:paraId="5A38D59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5166587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伦理与社会</w:t>
            </w:r>
          </w:p>
        </w:tc>
        <w:tc>
          <w:tcPr>
            <w:tcW w:w="1560" w:type="dxa"/>
            <w:tcMar>
              <w:top w:w="60" w:type="dxa"/>
              <w:left w:w="120" w:type="dxa"/>
              <w:bottom w:w="30" w:type="dxa"/>
              <w:right w:w="120" w:type="dxa"/>
            </w:tcMar>
            <w:vAlign w:val="center"/>
          </w:tcPr>
          <w:p w14:paraId="5E5DCFC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人工智能与人类</w:t>
            </w:r>
          </w:p>
        </w:tc>
        <w:tc>
          <w:tcPr>
            <w:tcW w:w="6092" w:type="dxa"/>
            <w:tcMar>
              <w:top w:w="60" w:type="dxa"/>
              <w:left w:w="120" w:type="dxa"/>
              <w:bottom w:w="30" w:type="dxa"/>
              <w:right w:w="120" w:type="dxa"/>
            </w:tcMar>
            <w:vAlign w:val="center"/>
          </w:tcPr>
          <w:p w14:paraId="4FF92F14"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了解人机协作的关系，理解人工智能如何帮助人类解决问题。思考人工智能可能带来的伦理问题，如技术依赖、隐私问题等，并学会规范使用人工智能技术。</w:t>
            </w:r>
          </w:p>
        </w:tc>
      </w:tr>
      <w:tr w:rsidR="003F4395" w14:paraId="3493575F" w14:textId="77777777">
        <w:trPr>
          <w:trHeight w:val="1220"/>
          <w:jc w:val="center"/>
        </w:trPr>
        <w:tc>
          <w:tcPr>
            <w:tcW w:w="1838" w:type="dxa"/>
            <w:vMerge/>
            <w:tcMar>
              <w:top w:w="60" w:type="dxa"/>
              <w:left w:w="120" w:type="dxa"/>
              <w:bottom w:w="30" w:type="dxa"/>
              <w:right w:w="120" w:type="dxa"/>
            </w:tcMar>
            <w:vAlign w:val="center"/>
          </w:tcPr>
          <w:p w14:paraId="20D131E9"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1560" w:type="dxa"/>
            <w:tcMar>
              <w:top w:w="60" w:type="dxa"/>
              <w:left w:w="120" w:type="dxa"/>
              <w:bottom w:w="30" w:type="dxa"/>
              <w:right w:w="120" w:type="dxa"/>
            </w:tcMar>
            <w:vAlign w:val="center"/>
          </w:tcPr>
          <w:p w14:paraId="14746F9E"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人工智能与社会</w:t>
            </w:r>
          </w:p>
        </w:tc>
        <w:tc>
          <w:tcPr>
            <w:tcW w:w="6092" w:type="dxa"/>
            <w:tcMar>
              <w:top w:w="60" w:type="dxa"/>
              <w:left w:w="120" w:type="dxa"/>
              <w:bottom w:w="30" w:type="dxa"/>
              <w:right w:w="120" w:type="dxa"/>
            </w:tcMar>
            <w:vAlign w:val="center"/>
          </w:tcPr>
          <w:p w14:paraId="51EACE2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能够针对特定领域列举人工智能产生的积极影响，同时认识到它可能带来的挑战，如公平问题、算法偏见等。</w:t>
            </w:r>
          </w:p>
          <w:p w14:paraId="37F45CA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了解人工智能技术相关法律法规，意识到其重要性。</w:t>
            </w:r>
          </w:p>
        </w:tc>
      </w:tr>
    </w:tbl>
    <w:p w14:paraId="138BB626" w14:textId="77777777" w:rsidR="003F4395" w:rsidRDefault="003F4395">
      <w:pPr>
        <w:spacing w:line="560" w:lineRule="exact"/>
        <w:ind w:firstLineChars="200" w:firstLine="420"/>
        <w:jc w:val="left"/>
        <w:rPr>
          <w:rFonts w:ascii="仿宋_GB2312" w:eastAsia="仿宋_GB2312" w:hAnsi="仿宋_GB2312" w:cs="仿宋_GB2312" w:hint="eastAsia"/>
          <w:sz w:val="32"/>
          <w:szCs w:val="32"/>
        </w:rPr>
      </w:pPr>
      <w:r>
        <w:rPr>
          <w:rFonts w:ascii="等线" w:eastAsia="等线" w:hAnsi="等线"/>
        </w:rPr>
        <w:br w:type="page"/>
      </w:r>
      <w:r>
        <w:rPr>
          <w:rFonts w:ascii="仿宋_GB2312" w:eastAsia="仿宋_GB2312" w:hAnsi="仿宋_GB2312" w:cs="仿宋_GB2312" w:hint="eastAsia"/>
          <w:sz w:val="32"/>
          <w:szCs w:val="32"/>
        </w:rPr>
        <w:lastRenderedPageBreak/>
        <w:t>【教学提示】</w:t>
      </w:r>
    </w:p>
    <w:p w14:paraId="71D79316"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三学段是学生从知识理解向实践应用进阶的重要阶段，教学需强化人工智能原理的剖析与操作技能的系统构建。通过项目驱动、跨学科融合的教学方式，结合视频引导、实验探究、创意实践与思辨讨论，提升学生的系统性思维与创造性能力。</w:t>
      </w:r>
    </w:p>
    <w:p w14:paraId="7632B78A"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以项目驱动为核心，构建具象化学习场景：从学生熟悉的场景发现真实问题，激发探究动机设计人工智能应用项目，设计问题的解决方案，解构人工智能的实现方法，通过编程模拟实现问题解决，在项目实践中将零散知识整合成系统的认知结构，理解人工智能在多领域的应用逻辑。</w:t>
      </w:r>
    </w:p>
    <w:p w14:paraId="12B80F6A"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实验探究与模型建构并重：在实验探究中经历数据采集、标注与清洗实践，对比不同质量数据集对模型性能的影响，建立数据集与人工智能模型关系的认知，体验监督学习和无监督学习全流程，掌握机器学习从数据准备到模型部署的基本步骤。</w:t>
      </w:r>
    </w:p>
    <w:p w14:paraId="3A3406BD"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跨学科融合中渗透认知迁移，培养辩证思维能力：提供丰富的工具实践活动，引导学生在实践中熟练使用生成式人工智能工具，掌握输入文本生成文本、图像的方法，实现从理论认知到实践操作的跨越，同时思考生成式人工智能带来的社会影响，培养辩证看待技术发展的思维能力，使学生在知识应用中形成理性判断，理解人工智能的社会意义与潜在风险，强化数字公民责任意识。</w:t>
      </w:r>
    </w:p>
    <w:p w14:paraId="78F34118" w14:textId="77777777" w:rsidR="003F4395" w:rsidRDefault="003F4395">
      <w:pPr>
        <w:spacing w:line="600" w:lineRule="exact"/>
        <w:ind w:firstLineChars="200" w:firstLine="640"/>
        <w:jc w:val="left"/>
        <w:rPr>
          <w:rFonts w:ascii="楷体" w:eastAsia="楷体" w:hAnsi="楷体" w:cs="仿宋_GB2312" w:hint="eastAsia"/>
          <w:b/>
          <w:sz w:val="32"/>
          <w:szCs w:val="40"/>
        </w:rPr>
      </w:pPr>
      <w:r>
        <w:rPr>
          <w:rFonts w:ascii="仿宋_GB2312" w:eastAsia="仿宋_GB2312" w:hAnsi="仿宋_GB2312" w:cs="仿宋_GB2312" w:hint="eastAsia"/>
          <w:sz w:val="32"/>
          <w:szCs w:val="32"/>
        </w:rPr>
        <w:br w:type="page"/>
      </w:r>
      <w:r>
        <w:rPr>
          <w:rFonts w:ascii="楷体" w:eastAsia="楷体" w:hAnsi="楷体" w:cs="仿宋_GB2312" w:hint="eastAsia"/>
          <w:b/>
          <w:sz w:val="32"/>
          <w:szCs w:val="40"/>
        </w:rPr>
        <w:lastRenderedPageBreak/>
        <w:t>（四）第四学段（7-9年级）</w:t>
      </w:r>
    </w:p>
    <w:tbl>
      <w:tblPr>
        <w:tblW w:w="997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2029"/>
        <w:gridCol w:w="6314"/>
      </w:tblGrid>
      <w:tr w:rsidR="003F4395" w14:paraId="7FB3E925" w14:textId="77777777">
        <w:trPr>
          <w:trHeight w:val="650"/>
          <w:jc w:val="center"/>
        </w:trPr>
        <w:tc>
          <w:tcPr>
            <w:tcW w:w="1627" w:type="dxa"/>
            <w:shd w:val="clear" w:color="auto" w:fill="D7D7D7"/>
            <w:tcMar>
              <w:top w:w="60" w:type="dxa"/>
              <w:left w:w="120" w:type="dxa"/>
              <w:bottom w:w="30" w:type="dxa"/>
              <w:right w:w="120" w:type="dxa"/>
            </w:tcMar>
            <w:vAlign w:val="center"/>
          </w:tcPr>
          <w:p w14:paraId="27153E04"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课程模块</w:t>
            </w:r>
          </w:p>
        </w:tc>
        <w:tc>
          <w:tcPr>
            <w:tcW w:w="0" w:type="auto"/>
            <w:shd w:val="clear" w:color="auto" w:fill="D7D7D7"/>
            <w:tcMar>
              <w:top w:w="60" w:type="dxa"/>
              <w:left w:w="120" w:type="dxa"/>
              <w:bottom w:w="30" w:type="dxa"/>
              <w:right w:w="120" w:type="dxa"/>
            </w:tcMar>
            <w:vAlign w:val="center"/>
          </w:tcPr>
          <w:p w14:paraId="74F8E283"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模块细分</w:t>
            </w:r>
          </w:p>
        </w:tc>
        <w:tc>
          <w:tcPr>
            <w:tcW w:w="6314" w:type="dxa"/>
            <w:shd w:val="clear" w:color="auto" w:fill="D7D7D7"/>
            <w:tcMar>
              <w:top w:w="60" w:type="dxa"/>
              <w:left w:w="120" w:type="dxa"/>
              <w:bottom w:w="30" w:type="dxa"/>
              <w:right w:w="120" w:type="dxa"/>
            </w:tcMar>
            <w:vAlign w:val="center"/>
          </w:tcPr>
          <w:p w14:paraId="0B16AB3D"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课程目标</w:t>
            </w:r>
          </w:p>
        </w:tc>
      </w:tr>
      <w:tr w:rsidR="003F4395" w14:paraId="64929327" w14:textId="77777777">
        <w:trPr>
          <w:trHeight w:val="2293"/>
          <w:jc w:val="center"/>
        </w:trPr>
        <w:tc>
          <w:tcPr>
            <w:tcW w:w="1627" w:type="dxa"/>
            <w:vMerge w:val="restart"/>
            <w:tcMar>
              <w:top w:w="60" w:type="dxa"/>
              <w:left w:w="120" w:type="dxa"/>
              <w:bottom w:w="30" w:type="dxa"/>
              <w:right w:w="120" w:type="dxa"/>
            </w:tcMar>
            <w:vAlign w:val="center"/>
          </w:tcPr>
          <w:p w14:paraId="3404342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205215B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基本概念</w:t>
            </w:r>
          </w:p>
        </w:tc>
        <w:tc>
          <w:tcPr>
            <w:tcW w:w="0" w:type="auto"/>
            <w:tcMar>
              <w:top w:w="60" w:type="dxa"/>
              <w:left w:w="120" w:type="dxa"/>
              <w:bottom w:w="30" w:type="dxa"/>
              <w:right w:w="120" w:type="dxa"/>
            </w:tcMar>
            <w:vAlign w:val="center"/>
          </w:tcPr>
          <w:p w14:paraId="0816C00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人工智能技术基石（数据、算法、算力）</w:t>
            </w:r>
          </w:p>
        </w:tc>
        <w:tc>
          <w:tcPr>
            <w:tcW w:w="6314" w:type="dxa"/>
            <w:tcMar>
              <w:top w:w="60" w:type="dxa"/>
              <w:left w:w="120" w:type="dxa"/>
              <w:bottom w:w="30" w:type="dxa"/>
              <w:right w:w="120" w:type="dxa"/>
            </w:tcMar>
            <w:vAlign w:val="center"/>
          </w:tcPr>
          <w:p w14:paraId="6BD1A42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知道数据、算法、算力是人工智能技术的三大基石。通过观察生活案例，如智能音箱，知道数据是人工智能的 “原材料”，能举例说明数据如何帮助人工智能完成任务。通过分析简单问题解决步骤，如规划路线，知道算法是“分步解决问题的方法”，能理解其逻辑性。通过对比不同设备，直观感受算力差异及其对人工智能的支撑作用。</w:t>
            </w:r>
          </w:p>
        </w:tc>
      </w:tr>
      <w:tr w:rsidR="003F4395" w14:paraId="21431E8A" w14:textId="77777777">
        <w:trPr>
          <w:trHeight w:val="630"/>
          <w:jc w:val="center"/>
        </w:trPr>
        <w:tc>
          <w:tcPr>
            <w:tcW w:w="1627" w:type="dxa"/>
            <w:vMerge/>
            <w:tcMar>
              <w:top w:w="60" w:type="dxa"/>
              <w:left w:w="120" w:type="dxa"/>
              <w:bottom w:w="30" w:type="dxa"/>
              <w:right w:w="120" w:type="dxa"/>
            </w:tcMar>
            <w:vAlign w:val="center"/>
          </w:tcPr>
          <w:p w14:paraId="66242119"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0" w:type="auto"/>
            <w:tcMar>
              <w:top w:w="60" w:type="dxa"/>
              <w:left w:w="120" w:type="dxa"/>
              <w:bottom w:w="30" w:type="dxa"/>
              <w:right w:w="120" w:type="dxa"/>
            </w:tcMar>
            <w:vAlign w:val="center"/>
          </w:tcPr>
          <w:p w14:paraId="1316A56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机器学习的概念和类型</w:t>
            </w:r>
          </w:p>
        </w:tc>
        <w:tc>
          <w:tcPr>
            <w:tcW w:w="6314" w:type="dxa"/>
            <w:tcMar>
              <w:top w:w="60" w:type="dxa"/>
              <w:left w:w="120" w:type="dxa"/>
              <w:bottom w:w="30" w:type="dxa"/>
              <w:right w:w="120" w:type="dxa"/>
            </w:tcMar>
            <w:vAlign w:val="center"/>
          </w:tcPr>
          <w:p w14:paraId="66D555A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掌握机器学习基本概念，理解数据特征与算法选择的关系。</w:t>
            </w:r>
          </w:p>
        </w:tc>
      </w:tr>
      <w:tr w:rsidR="003F4395" w14:paraId="56BE00CB" w14:textId="77777777">
        <w:trPr>
          <w:trHeight w:val="1114"/>
          <w:jc w:val="center"/>
        </w:trPr>
        <w:tc>
          <w:tcPr>
            <w:tcW w:w="1627" w:type="dxa"/>
            <w:vMerge w:val="restart"/>
            <w:tcMar>
              <w:top w:w="60" w:type="dxa"/>
              <w:left w:w="120" w:type="dxa"/>
              <w:bottom w:w="30" w:type="dxa"/>
              <w:right w:w="120" w:type="dxa"/>
            </w:tcMar>
            <w:vAlign w:val="center"/>
          </w:tcPr>
          <w:p w14:paraId="26F7632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7BA4CDC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应用与技术</w:t>
            </w:r>
          </w:p>
        </w:tc>
        <w:tc>
          <w:tcPr>
            <w:tcW w:w="0" w:type="auto"/>
            <w:tcMar>
              <w:top w:w="60" w:type="dxa"/>
              <w:left w:w="120" w:type="dxa"/>
              <w:bottom w:w="30" w:type="dxa"/>
              <w:right w:w="120" w:type="dxa"/>
            </w:tcMar>
            <w:vAlign w:val="center"/>
          </w:tcPr>
          <w:p w14:paraId="7C762A1E"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人工智能核心技术</w:t>
            </w:r>
          </w:p>
        </w:tc>
        <w:tc>
          <w:tcPr>
            <w:tcW w:w="6314" w:type="dxa"/>
            <w:tcMar>
              <w:top w:w="60" w:type="dxa"/>
              <w:left w:w="120" w:type="dxa"/>
              <w:bottom w:w="30" w:type="dxa"/>
              <w:right w:w="120" w:type="dxa"/>
            </w:tcMar>
            <w:vAlign w:val="center"/>
          </w:tcPr>
          <w:p w14:paraId="5C3ACC5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知道机器学习技术的过程、方法和算法。学习训练集、验证集和测试集的概念，并能够根据具体任务将数据集进行合理划分。理解监督学习基本过程，说出每个环节的作用。</w:t>
            </w:r>
          </w:p>
        </w:tc>
      </w:tr>
      <w:tr w:rsidR="003F4395" w14:paraId="31C7DD69" w14:textId="77777777">
        <w:trPr>
          <w:trHeight w:val="813"/>
          <w:jc w:val="center"/>
        </w:trPr>
        <w:tc>
          <w:tcPr>
            <w:tcW w:w="1627" w:type="dxa"/>
            <w:vMerge/>
            <w:tcMar>
              <w:top w:w="60" w:type="dxa"/>
              <w:left w:w="120" w:type="dxa"/>
              <w:bottom w:w="30" w:type="dxa"/>
              <w:right w:w="120" w:type="dxa"/>
            </w:tcMar>
            <w:vAlign w:val="center"/>
          </w:tcPr>
          <w:p w14:paraId="523147C2"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0" w:type="auto"/>
            <w:tcMar>
              <w:top w:w="60" w:type="dxa"/>
              <w:left w:w="120" w:type="dxa"/>
              <w:bottom w:w="30" w:type="dxa"/>
              <w:right w:w="120" w:type="dxa"/>
            </w:tcMar>
            <w:vAlign w:val="center"/>
          </w:tcPr>
          <w:p w14:paraId="479AB96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技术应用能力</w:t>
            </w:r>
          </w:p>
        </w:tc>
        <w:tc>
          <w:tcPr>
            <w:tcW w:w="6314" w:type="dxa"/>
            <w:tcMar>
              <w:top w:w="60" w:type="dxa"/>
              <w:left w:w="120" w:type="dxa"/>
              <w:bottom w:w="30" w:type="dxa"/>
              <w:right w:w="120" w:type="dxa"/>
            </w:tcMar>
            <w:vAlign w:val="center"/>
          </w:tcPr>
          <w:p w14:paraId="15C7EC7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使用机器学习技术实现简单的应用。实现监督学习的核心环节，完成某一对象特征模型的训练和验证。</w:t>
            </w:r>
          </w:p>
        </w:tc>
      </w:tr>
      <w:tr w:rsidR="003F4395" w14:paraId="4F6A1FE6" w14:textId="77777777">
        <w:trPr>
          <w:trHeight w:val="1489"/>
          <w:jc w:val="center"/>
        </w:trPr>
        <w:tc>
          <w:tcPr>
            <w:tcW w:w="1627" w:type="dxa"/>
            <w:vMerge w:val="restart"/>
            <w:tcMar>
              <w:top w:w="60" w:type="dxa"/>
              <w:left w:w="120" w:type="dxa"/>
              <w:bottom w:w="30" w:type="dxa"/>
              <w:right w:w="120" w:type="dxa"/>
            </w:tcMar>
            <w:vAlign w:val="center"/>
          </w:tcPr>
          <w:p w14:paraId="5B85DDD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399D1D2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实现方法</w:t>
            </w:r>
          </w:p>
        </w:tc>
        <w:tc>
          <w:tcPr>
            <w:tcW w:w="0" w:type="auto"/>
            <w:tcMar>
              <w:top w:w="60" w:type="dxa"/>
              <w:left w:w="120" w:type="dxa"/>
              <w:bottom w:w="30" w:type="dxa"/>
              <w:right w:w="120" w:type="dxa"/>
            </w:tcMar>
            <w:vAlign w:val="center"/>
          </w:tcPr>
          <w:p w14:paraId="5B74785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基础算法</w:t>
            </w:r>
          </w:p>
        </w:tc>
        <w:tc>
          <w:tcPr>
            <w:tcW w:w="6314" w:type="dxa"/>
            <w:tcMar>
              <w:top w:w="60" w:type="dxa"/>
              <w:left w:w="120" w:type="dxa"/>
              <w:bottom w:w="30" w:type="dxa"/>
              <w:right w:w="120" w:type="dxa"/>
            </w:tcMar>
            <w:vAlign w:val="center"/>
          </w:tcPr>
          <w:p w14:paraId="1E3AC37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知道常见的机器学习算法，理解通过数据学习规律、实现预测和决策的基本原理。通过具体案例，掌握传统机器学习算法工作流程。了解神经网络基本结构，掌握其在图像处理、自然语言处理等领域应用及经典模型的基本原理。</w:t>
            </w:r>
          </w:p>
        </w:tc>
      </w:tr>
      <w:tr w:rsidR="003F4395" w14:paraId="0D8B29F2" w14:textId="77777777">
        <w:trPr>
          <w:trHeight w:val="1551"/>
          <w:jc w:val="center"/>
        </w:trPr>
        <w:tc>
          <w:tcPr>
            <w:tcW w:w="1627" w:type="dxa"/>
            <w:vMerge/>
            <w:tcMar>
              <w:top w:w="60" w:type="dxa"/>
              <w:left w:w="120" w:type="dxa"/>
              <w:bottom w:w="30" w:type="dxa"/>
              <w:right w:w="120" w:type="dxa"/>
            </w:tcMar>
            <w:vAlign w:val="center"/>
          </w:tcPr>
          <w:p w14:paraId="355688B5"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0" w:type="auto"/>
            <w:tcMar>
              <w:top w:w="60" w:type="dxa"/>
              <w:left w:w="120" w:type="dxa"/>
              <w:bottom w:w="30" w:type="dxa"/>
              <w:right w:w="120" w:type="dxa"/>
            </w:tcMar>
            <w:vAlign w:val="center"/>
          </w:tcPr>
          <w:p w14:paraId="53C74C8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人工智能系统设计</w:t>
            </w:r>
          </w:p>
        </w:tc>
        <w:tc>
          <w:tcPr>
            <w:tcW w:w="6314" w:type="dxa"/>
            <w:tcMar>
              <w:top w:w="60" w:type="dxa"/>
              <w:left w:w="120" w:type="dxa"/>
              <w:bottom w:w="30" w:type="dxa"/>
              <w:right w:w="120" w:type="dxa"/>
            </w:tcMar>
            <w:vAlign w:val="center"/>
          </w:tcPr>
          <w:p w14:paraId="1FD01A3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够基本完成“需求分析、模型设计与训练、调试与优化、部署调用”的技术决策链，体现出人工智能应用系统工程思维。通过实际的人工智能项目，学生能够从真实问题出发，设计人工智能应用系统的解决方案。</w:t>
            </w:r>
          </w:p>
        </w:tc>
      </w:tr>
      <w:tr w:rsidR="003F4395" w14:paraId="0034477D" w14:textId="77777777">
        <w:trPr>
          <w:trHeight w:val="1186"/>
          <w:jc w:val="center"/>
        </w:trPr>
        <w:tc>
          <w:tcPr>
            <w:tcW w:w="1627" w:type="dxa"/>
            <w:vMerge w:val="restart"/>
            <w:tcMar>
              <w:top w:w="60" w:type="dxa"/>
              <w:left w:w="120" w:type="dxa"/>
              <w:bottom w:w="30" w:type="dxa"/>
              <w:right w:w="120" w:type="dxa"/>
            </w:tcMar>
            <w:vAlign w:val="center"/>
          </w:tcPr>
          <w:p w14:paraId="2ED4DA9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36D2BD1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伦理与社会</w:t>
            </w:r>
          </w:p>
        </w:tc>
        <w:tc>
          <w:tcPr>
            <w:tcW w:w="0" w:type="auto"/>
            <w:tcMar>
              <w:top w:w="60" w:type="dxa"/>
              <w:left w:w="120" w:type="dxa"/>
              <w:bottom w:w="30" w:type="dxa"/>
              <w:right w:w="120" w:type="dxa"/>
            </w:tcMar>
            <w:vAlign w:val="center"/>
          </w:tcPr>
          <w:p w14:paraId="4DAD7E0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人工智能与人类</w:t>
            </w:r>
          </w:p>
        </w:tc>
        <w:tc>
          <w:tcPr>
            <w:tcW w:w="6314" w:type="dxa"/>
            <w:tcMar>
              <w:top w:w="60" w:type="dxa"/>
              <w:left w:w="120" w:type="dxa"/>
              <w:bottom w:w="30" w:type="dxa"/>
              <w:right w:w="120" w:type="dxa"/>
            </w:tcMar>
            <w:vAlign w:val="center"/>
          </w:tcPr>
          <w:p w14:paraId="13C824B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探讨人工智能开发和应用可能带来的风险，从个人角度提出防范措施。思考人工智能针对个人的法律法规约束，特别是在生成式人工智能技术应用中辨析虚假信息风险。</w:t>
            </w:r>
          </w:p>
        </w:tc>
      </w:tr>
      <w:tr w:rsidR="003F4395" w14:paraId="7016FB34" w14:textId="77777777">
        <w:trPr>
          <w:trHeight w:val="653"/>
          <w:jc w:val="center"/>
        </w:trPr>
        <w:tc>
          <w:tcPr>
            <w:tcW w:w="1627" w:type="dxa"/>
            <w:vMerge/>
            <w:tcMar>
              <w:top w:w="60" w:type="dxa"/>
              <w:left w:w="120" w:type="dxa"/>
              <w:bottom w:w="30" w:type="dxa"/>
              <w:right w:w="120" w:type="dxa"/>
            </w:tcMar>
            <w:vAlign w:val="center"/>
          </w:tcPr>
          <w:p w14:paraId="70A727D3"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0" w:type="auto"/>
            <w:tcMar>
              <w:top w:w="60" w:type="dxa"/>
              <w:left w:w="120" w:type="dxa"/>
              <w:bottom w:w="30" w:type="dxa"/>
              <w:right w:w="120" w:type="dxa"/>
            </w:tcMar>
            <w:vAlign w:val="center"/>
          </w:tcPr>
          <w:p w14:paraId="57AFCA4E"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人工智能与社会</w:t>
            </w:r>
          </w:p>
        </w:tc>
        <w:tc>
          <w:tcPr>
            <w:tcW w:w="6314" w:type="dxa"/>
            <w:tcMar>
              <w:top w:w="60" w:type="dxa"/>
              <w:left w:w="120" w:type="dxa"/>
              <w:bottom w:w="30" w:type="dxa"/>
              <w:right w:w="120" w:type="dxa"/>
            </w:tcMar>
            <w:vAlign w:val="center"/>
          </w:tcPr>
          <w:p w14:paraId="0DF0F5E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意识人工智能技术自主创新的战略意义以及对社会影响。</w:t>
            </w:r>
          </w:p>
        </w:tc>
      </w:tr>
    </w:tbl>
    <w:p w14:paraId="3CAFFAFE" w14:textId="77777777" w:rsidR="003F4395" w:rsidRDefault="003F4395">
      <w:pPr>
        <w:spacing w:line="6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br w:type="page"/>
      </w:r>
      <w:r>
        <w:rPr>
          <w:rFonts w:ascii="仿宋_GB2312" w:eastAsia="仿宋_GB2312" w:hAnsi="仿宋_GB2312" w:cs="仿宋_GB2312" w:hint="eastAsia"/>
          <w:sz w:val="32"/>
          <w:szCs w:val="32"/>
        </w:rPr>
        <w:lastRenderedPageBreak/>
        <w:t>【教学提示】</w:t>
      </w:r>
    </w:p>
    <w:p w14:paraId="463CBAEA" w14:textId="77777777" w:rsidR="003F4395" w:rsidRDefault="003F4395">
      <w:pPr>
        <w:spacing w:line="6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第四学段的课程在系统性和项目要求上处于较高水平，学生需在理解人工智能核心技术的基础上，通过项目开发与社会情境探讨，形成综合运用能力、批判思维与科技伦理素养。</w:t>
      </w:r>
    </w:p>
    <w:p w14:paraId="22DB7847" w14:textId="77777777" w:rsidR="003F4395" w:rsidRDefault="003F4395">
      <w:pPr>
        <w:spacing w:line="6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聚焦关键技术剖析，深化原理与应用认知：选取图像识别、自然语言处理等人工智能关键技术，借助项目探究来拆解技术框架，助力学生掌握原理及应用场景。例如，在图像识别类项目中，拆解图像识别流程，引导学生分析计算机视觉技术里特征提取、目标检测的原理，理解其在学习、生活、经济、文化等场景的应用，同时让学生尝试搭建模型开展应用实践。</w:t>
      </w:r>
    </w:p>
    <w:p w14:paraId="58A20A64" w14:textId="77777777" w:rsidR="003F4395" w:rsidRDefault="003F4395">
      <w:pPr>
        <w:spacing w:line="6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结合示例学习算法，掌握算法运用逻辑：从典型场景提炼算法问题，通过可视化实验与算法模型搭建，帮助学生认识算法运行的完整流程。以聚类算法相关项目为例，引导学生梳理算法步骤。通过实验让学生完整经历任务解决过程，构建“问题建模→逻辑拆解→程序实现”的认知链条。</w:t>
      </w:r>
    </w:p>
    <w:p w14:paraId="5B758CEC" w14:textId="77777777" w:rsidR="003F4395" w:rsidRDefault="003F4395">
      <w:pPr>
        <w:spacing w:line="6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（3）推进系统设计优化，提升项目实践能力：以人工智能应用项目为驱动，让学生经历需求分析、架构搭建、迭代优</w:t>
      </w:r>
      <w:r>
        <w:rPr>
          <w:rFonts w:ascii="仿宋_GB2312" w:eastAsia="仿宋_GB2312" w:hAnsi="仿宋_GB2312" w:cs="仿宋_GB2312" w:hint="eastAsia"/>
          <w:sz w:val="32"/>
          <w:szCs w:val="32"/>
        </w:rPr>
        <w:lastRenderedPageBreak/>
        <w:t>化等环节，强化综合实践与创新应用能力。比如在人工智能应用项目中，学生历经需求分析、数据收集与处理、模型选型与训练、调试优化直至最终部署的全流程，依据需求设计人工智能辅助方案，挑选合适技术与算法，通过不断调试攻克模型准确率低、响应慢等难题，实现项目落地，培育学生系统规划、技术应用和项目管理能力。</w:t>
      </w:r>
    </w:p>
    <w:p w14:paraId="47AC1778" w14:textId="77777777" w:rsidR="003F4395" w:rsidRDefault="003F4395">
      <w:pPr>
        <w:spacing w:line="6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加强伦理思辨讨论，树立正确技术价值观：围绕生成式人工智能、大数据等技术引发的社会争议，引导学生从伦理、法律与社会影响多维度思考，培养技术开发与应用中的责任意识。在生成式人工智能应用项目中，引导学生运用生成式人工智能工具创作，感受其在创意和决策方面的作用。以人工智能前沿技术在各领域的应用案例为依托，组织学生探讨人工智能开发应用中的责任与风险，如数据泄露、算法偏见、技术滥用等问题。引导学生思考如何通过法律制度保障人工智能安全应用，平衡技术发展与个人隐私、社会公平的关系，通过案例分析与讨论，增强学生伦理意识和社会责任感，树立以人为本、规范使用人工智能技术的价值观。</w:t>
      </w:r>
    </w:p>
    <w:p w14:paraId="300D395A" w14:textId="77777777" w:rsidR="003F4395" w:rsidRDefault="003F4395">
      <w:pPr>
        <w:spacing w:line="600" w:lineRule="exact"/>
        <w:ind w:firstLineChars="200" w:firstLine="640"/>
        <w:jc w:val="left"/>
        <w:rPr>
          <w:rFonts w:ascii="楷体" w:eastAsia="楷体" w:hAnsi="楷体" w:cs="仿宋_GB2312" w:hint="eastAsia"/>
          <w:b/>
          <w:sz w:val="32"/>
          <w:szCs w:val="40"/>
        </w:rPr>
      </w:pPr>
      <w:r>
        <w:rPr>
          <w:rFonts w:ascii="仿宋_GB2312" w:eastAsia="仿宋_GB2312" w:hAnsi="仿宋_GB2312" w:cs="仿宋_GB2312" w:hint="eastAsia"/>
          <w:sz w:val="32"/>
          <w:szCs w:val="32"/>
        </w:rPr>
        <w:br w:type="page"/>
      </w:r>
      <w:r>
        <w:rPr>
          <w:rFonts w:ascii="楷体" w:eastAsia="楷体" w:hAnsi="楷体" w:cs="仿宋_GB2312" w:hint="eastAsia"/>
          <w:b/>
          <w:sz w:val="32"/>
          <w:szCs w:val="40"/>
        </w:rPr>
        <w:lastRenderedPageBreak/>
        <w:t>（五）高中学段（10-12年级）</w:t>
      </w:r>
    </w:p>
    <w:tbl>
      <w:tblPr>
        <w:tblW w:w="92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6"/>
        <w:gridCol w:w="2068"/>
        <w:gridCol w:w="5601"/>
      </w:tblGrid>
      <w:tr w:rsidR="003F4395" w14:paraId="6BB99F3A" w14:textId="77777777">
        <w:trPr>
          <w:trHeight w:val="529"/>
          <w:jc w:val="center"/>
        </w:trPr>
        <w:tc>
          <w:tcPr>
            <w:tcW w:w="1606" w:type="dxa"/>
            <w:shd w:val="clear" w:color="auto" w:fill="D7D7D7"/>
            <w:tcMar>
              <w:top w:w="60" w:type="dxa"/>
              <w:left w:w="120" w:type="dxa"/>
              <w:bottom w:w="30" w:type="dxa"/>
              <w:right w:w="120" w:type="dxa"/>
            </w:tcMar>
            <w:vAlign w:val="center"/>
          </w:tcPr>
          <w:p w14:paraId="065DF49C"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课程模块</w:t>
            </w:r>
          </w:p>
        </w:tc>
        <w:tc>
          <w:tcPr>
            <w:tcW w:w="2068" w:type="dxa"/>
            <w:shd w:val="clear" w:color="auto" w:fill="D7D7D7"/>
            <w:tcMar>
              <w:top w:w="60" w:type="dxa"/>
              <w:left w:w="120" w:type="dxa"/>
              <w:bottom w:w="30" w:type="dxa"/>
              <w:right w:w="120" w:type="dxa"/>
            </w:tcMar>
            <w:vAlign w:val="center"/>
          </w:tcPr>
          <w:p w14:paraId="5D7DC003"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模块细分</w:t>
            </w:r>
          </w:p>
        </w:tc>
        <w:tc>
          <w:tcPr>
            <w:tcW w:w="5601" w:type="dxa"/>
            <w:shd w:val="clear" w:color="auto" w:fill="D7D7D7"/>
            <w:tcMar>
              <w:top w:w="60" w:type="dxa"/>
              <w:left w:w="120" w:type="dxa"/>
              <w:bottom w:w="30" w:type="dxa"/>
              <w:right w:w="120" w:type="dxa"/>
            </w:tcMar>
            <w:vAlign w:val="center"/>
          </w:tcPr>
          <w:p w14:paraId="3C3C2DE6"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课程目标</w:t>
            </w:r>
          </w:p>
        </w:tc>
      </w:tr>
      <w:tr w:rsidR="003F4395" w14:paraId="46CE3FA7" w14:textId="77777777">
        <w:trPr>
          <w:trHeight w:val="825"/>
          <w:jc w:val="center"/>
        </w:trPr>
        <w:tc>
          <w:tcPr>
            <w:tcW w:w="1606" w:type="dxa"/>
            <w:vMerge w:val="restart"/>
            <w:tcMar>
              <w:top w:w="60" w:type="dxa"/>
              <w:left w:w="120" w:type="dxa"/>
              <w:bottom w:w="30" w:type="dxa"/>
              <w:right w:w="120" w:type="dxa"/>
            </w:tcMar>
            <w:vAlign w:val="center"/>
          </w:tcPr>
          <w:p w14:paraId="4B1E69A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68C7458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基本概念</w:t>
            </w:r>
          </w:p>
        </w:tc>
        <w:tc>
          <w:tcPr>
            <w:tcW w:w="2068" w:type="dxa"/>
            <w:tcMar>
              <w:top w:w="60" w:type="dxa"/>
              <w:left w:w="120" w:type="dxa"/>
              <w:bottom w:w="30" w:type="dxa"/>
              <w:right w:w="120" w:type="dxa"/>
            </w:tcMar>
            <w:vAlign w:val="center"/>
          </w:tcPr>
          <w:p w14:paraId="3FC3A93B"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人工智能具体应用方式及其优势</w:t>
            </w:r>
          </w:p>
        </w:tc>
        <w:tc>
          <w:tcPr>
            <w:tcW w:w="5601" w:type="dxa"/>
            <w:tcMar>
              <w:top w:w="60" w:type="dxa"/>
              <w:left w:w="120" w:type="dxa"/>
              <w:bottom w:w="30" w:type="dxa"/>
              <w:right w:w="120" w:type="dxa"/>
            </w:tcMar>
            <w:vAlign w:val="center"/>
          </w:tcPr>
          <w:p w14:paraId="50401E1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能分析并理解特定场景下的人工智能具体应用方式及其优势。</w:t>
            </w:r>
          </w:p>
        </w:tc>
      </w:tr>
      <w:tr w:rsidR="003F4395" w14:paraId="0C2B2A28" w14:textId="77777777">
        <w:trPr>
          <w:trHeight w:val="1089"/>
          <w:jc w:val="center"/>
        </w:trPr>
        <w:tc>
          <w:tcPr>
            <w:tcW w:w="1606" w:type="dxa"/>
            <w:vMerge/>
            <w:tcMar>
              <w:top w:w="60" w:type="dxa"/>
              <w:left w:w="120" w:type="dxa"/>
              <w:bottom w:w="30" w:type="dxa"/>
              <w:right w:w="120" w:type="dxa"/>
            </w:tcMar>
            <w:vAlign w:val="center"/>
          </w:tcPr>
          <w:p w14:paraId="716CBC76"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068" w:type="dxa"/>
            <w:tcMar>
              <w:top w:w="60" w:type="dxa"/>
              <w:left w:w="120" w:type="dxa"/>
              <w:bottom w:w="30" w:type="dxa"/>
              <w:right w:w="120" w:type="dxa"/>
            </w:tcMar>
            <w:vAlign w:val="center"/>
          </w:tcPr>
          <w:p w14:paraId="7386F00D"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人工智能对不同行业的推动</w:t>
            </w:r>
          </w:p>
        </w:tc>
        <w:tc>
          <w:tcPr>
            <w:tcW w:w="5601" w:type="dxa"/>
            <w:tcMar>
              <w:top w:w="60" w:type="dxa"/>
              <w:left w:w="120" w:type="dxa"/>
              <w:bottom w:w="30" w:type="dxa"/>
              <w:right w:w="120" w:type="dxa"/>
            </w:tcMar>
            <w:vAlign w:val="center"/>
          </w:tcPr>
          <w:p w14:paraId="1AB42639"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能分析并理解人工智能发展历程中关键事件、典型应用与趋势，人工智能对不同行业向智能化发展的推动作用。</w:t>
            </w:r>
          </w:p>
        </w:tc>
      </w:tr>
      <w:tr w:rsidR="003F4395" w14:paraId="032C94DC" w14:textId="77777777">
        <w:trPr>
          <w:trHeight w:val="828"/>
          <w:jc w:val="center"/>
        </w:trPr>
        <w:tc>
          <w:tcPr>
            <w:tcW w:w="1606" w:type="dxa"/>
            <w:vMerge w:val="restart"/>
            <w:tcMar>
              <w:top w:w="60" w:type="dxa"/>
              <w:left w:w="120" w:type="dxa"/>
              <w:bottom w:w="30" w:type="dxa"/>
              <w:right w:w="120" w:type="dxa"/>
            </w:tcMar>
            <w:vAlign w:val="center"/>
          </w:tcPr>
          <w:p w14:paraId="6EFD0503"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7BB6450A"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应用与技术</w:t>
            </w:r>
          </w:p>
        </w:tc>
        <w:tc>
          <w:tcPr>
            <w:tcW w:w="2068" w:type="dxa"/>
            <w:tcMar>
              <w:top w:w="60" w:type="dxa"/>
              <w:left w:w="120" w:type="dxa"/>
              <w:bottom w:w="30" w:type="dxa"/>
              <w:right w:w="120" w:type="dxa"/>
            </w:tcMar>
            <w:vAlign w:val="center"/>
          </w:tcPr>
          <w:p w14:paraId="1A8381B4"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人工智能的创新应用成果和前景</w:t>
            </w:r>
          </w:p>
        </w:tc>
        <w:tc>
          <w:tcPr>
            <w:tcW w:w="5601" w:type="dxa"/>
            <w:tcMar>
              <w:top w:w="60" w:type="dxa"/>
              <w:left w:w="120" w:type="dxa"/>
              <w:bottom w:w="30" w:type="dxa"/>
              <w:right w:w="120" w:type="dxa"/>
            </w:tcMar>
            <w:vAlign w:val="center"/>
          </w:tcPr>
          <w:p w14:paraId="42138D9D"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关注社会生活和特定行业中的具体问题，能理解人工智能的创新应用成果和前景。</w:t>
            </w:r>
          </w:p>
        </w:tc>
      </w:tr>
      <w:tr w:rsidR="003F4395" w14:paraId="1D012926" w14:textId="77777777">
        <w:trPr>
          <w:trHeight w:val="800"/>
          <w:jc w:val="center"/>
        </w:trPr>
        <w:tc>
          <w:tcPr>
            <w:tcW w:w="1606" w:type="dxa"/>
            <w:vMerge/>
            <w:tcMar>
              <w:top w:w="60" w:type="dxa"/>
              <w:left w:w="120" w:type="dxa"/>
              <w:bottom w:w="30" w:type="dxa"/>
              <w:right w:w="120" w:type="dxa"/>
            </w:tcMar>
            <w:vAlign w:val="center"/>
          </w:tcPr>
          <w:p w14:paraId="605760B6"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068" w:type="dxa"/>
            <w:tcMar>
              <w:top w:w="60" w:type="dxa"/>
              <w:left w:w="120" w:type="dxa"/>
              <w:bottom w:w="30" w:type="dxa"/>
              <w:right w:w="120" w:type="dxa"/>
            </w:tcMar>
            <w:vAlign w:val="center"/>
          </w:tcPr>
          <w:p w14:paraId="13260714"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生成式人工智能</w:t>
            </w:r>
          </w:p>
        </w:tc>
        <w:tc>
          <w:tcPr>
            <w:tcW w:w="5601" w:type="dxa"/>
            <w:tcMar>
              <w:top w:w="60" w:type="dxa"/>
              <w:left w:w="120" w:type="dxa"/>
              <w:bottom w:w="30" w:type="dxa"/>
              <w:right w:w="120" w:type="dxa"/>
            </w:tcMar>
            <w:vAlign w:val="center"/>
          </w:tcPr>
          <w:p w14:paraId="34EA566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通过分析需求，能使用生成式人工智能创造性解决问题。</w:t>
            </w:r>
          </w:p>
        </w:tc>
      </w:tr>
      <w:tr w:rsidR="003F4395" w14:paraId="523E62B1" w14:textId="77777777">
        <w:trPr>
          <w:trHeight w:val="2006"/>
          <w:jc w:val="center"/>
        </w:trPr>
        <w:tc>
          <w:tcPr>
            <w:tcW w:w="1606" w:type="dxa"/>
            <w:vMerge w:val="restart"/>
            <w:tcMar>
              <w:top w:w="60" w:type="dxa"/>
              <w:left w:w="120" w:type="dxa"/>
              <w:bottom w:w="30" w:type="dxa"/>
              <w:right w:w="120" w:type="dxa"/>
            </w:tcMar>
            <w:vAlign w:val="center"/>
          </w:tcPr>
          <w:p w14:paraId="5094631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67A9F305"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实现方法</w:t>
            </w:r>
          </w:p>
        </w:tc>
        <w:tc>
          <w:tcPr>
            <w:tcW w:w="2068" w:type="dxa"/>
            <w:tcMar>
              <w:top w:w="60" w:type="dxa"/>
              <w:left w:w="120" w:type="dxa"/>
              <w:bottom w:w="30" w:type="dxa"/>
              <w:right w:w="120" w:type="dxa"/>
            </w:tcMar>
            <w:vAlign w:val="center"/>
          </w:tcPr>
          <w:p w14:paraId="7DDCF13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机器学习</w:t>
            </w:r>
          </w:p>
        </w:tc>
        <w:tc>
          <w:tcPr>
            <w:tcW w:w="5601" w:type="dxa"/>
            <w:tcMar>
              <w:top w:w="60" w:type="dxa"/>
              <w:left w:w="120" w:type="dxa"/>
              <w:bottom w:w="30" w:type="dxa"/>
              <w:right w:w="120" w:type="dxa"/>
            </w:tcMar>
            <w:vAlign w:val="center"/>
          </w:tcPr>
          <w:p w14:paraId="201EA220"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认识人工智能的不同实现方式，能体会机器学习算法的重要性。使用常见的人工智能的开发工具和资源，体验机器学习处理问题的方法。能理解数据和算法优化的价值。认识数据集中可能存在的偏见，能采用适当的方法处理数据，并尝试消除数据偏见。</w:t>
            </w:r>
          </w:p>
        </w:tc>
      </w:tr>
      <w:tr w:rsidR="003F4395" w14:paraId="4BC03228" w14:textId="77777777">
        <w:trPr>
          <w:trHeight w:val="1282"/>
          <w:jc w:val="center"/>
        </w:trPr>
        <w:tc>
          <w:tcPr>
            <w:tcW w:w="1606" w:type="dxa"/>
            <w:vMerge/>
            <w:tcMar>
              <w:top w:w="60" w:type="dxa"/>
              <w:left w:w="120" w:type="dxa"/>
              <w:bottom w:w="30" w:type="dxa"/>
              <w:right w:w="120" w:type="dxa"/>
            </w:tcMar>
            <w:vAlign w:val="center"/>
          </w:tcPr>
          <w:p w14:paraId="3E5CFB90"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068" w:type="dxa"/>
            <w:tcMar>
              <w:top w:w="60" w:type="dxa"/>
              <w:left w:w="120" w:type="dxa"/>
              <w:bottom w:w="30" w:type="dxa"/>
              <w:right w:w="120" w:type="dxa"/>
            </w:tcMar>
            <w:vAlign w:val="center"/>
          </w:tcPr>
          <w:p w14:paraId="102BA64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深度学习</w:t>
            </w:r>
          </w:p>
        </w:tc>
        <w:tc>
          <w:tcPr>
            <w:tcW w:w="5601" w:type="dxa"/>
            <w:tcMar>
              <w:top w:w="60" w:type="dxa"/>
              <w:left w:w="120" w:type="dxa"/>
              <w:bottom w:w="30" w:type="dxa"/>
              <w:right w:w="120" w:type="dxa"/>
            </w:tcMar>
            <w:vAlign w:val="center"/>
          </w:tcPr>
          <w:p w14:paraId="7597630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能描述深度学习的基本概念与基本特征。使用常见的人工智能的开发工具和资源，体验深度学习处理问题的方法。认识算力对于深度学习的重要性。</w:t>
            </w:r>
          </w:p>
        </w:tc>
      </w:tr>
      <w:tr w:rsidR="003F4395" w14:paraId="1437F41B" w14:textId="77777777">
        <w:trPr>
          <w:trHeight w:val="1107"/>
          <w:jc w:val="center"/>
        </w:trPr>
        <w:tc>
          <w:tcPr>
            <w:tcW w:w="1606" w:type="dxa"/>
            <w:vMerge/>
            <w:tcMar>
              <w:top w:w="60" w:type="dxa"/>
              <w:left w:w="120" w:type="dxa"/>
              <w:bottom w:w="30" w:type="dxa"/>
              <w:right w:w="120" w:type="dxa"/>
            </w:tcMar>
            <w:vAlign w:val="center"/>
          </w:tcPr>
          <w:p w14:paraId="2750FE2D"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068" w:type="dxa"/>
            <w:tcMar>
              <w:top w:w="60" w:type="dxa"/>
              <w:left w:w="120" w:type="dxa"/>
              <w:bottom w:w="30" w:type="dxa"/>
              <w:right w:w="120" w:type="dxa"/>
            </w:tcMar>
            <w:vAlign w:val="center"/>
          </w:tcPr>
          <w:p w14:paraId="6933CF6C"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强化学习</w:t>
            </w:r>
          </w:p>
        </w:tc>
        <w:tc>
          <w:tcPr>
            <w:tcW w:w="5601" w:type="dxa"/>
            <w:tcMar>
              <w:top w:w="60" w:type="dxa"/>
              <w:left w:w="120" w:type="dxa"/>
              <w:bottom w:w="30" w:type="dxa"/>
              <w:right w:w="120" w:type="dxa"/>
            </w:tcMar>
            <w:vAlign w:val="center"/>
          </w:tcPr>
          <w:p w14:paraId="03A96297"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能描述强化学习的基本概念与基本特征。使用常见的人工智能的开发工具和资源，体验强化学习处理问题的方法。</w:t>
            </w:r>
          </w:p>
        </w:tc>
      </w:tr>
      <w:tr w:rsidR="003F4395" w14:paraId="01B2257F" w14:textId="77777777">
        <w:trPr>
          <w:trHeight w:val="829"/>
          <w:jc w:val="center"/>
        </w:trPr>
        <w:tc>
          <w:tcPr>
            <w:tcW w:w="1606" w:type="dxa"/>
            <w:vMerge w:val="restart"/>
            <w:tcMar>
              <w:top w:w="60" w:type="dxa"/>
              <w:left w:w="120" w:type="dxa"/>
              <w:bottom w:w="30" w:type="dxa"/>
              <w:right w:w="120" w:type="dxa"/>
            </w:tcMar>
            <w:vAlign w:val="center"/>
          </w:tcPr>
          <w:p w14:paraId="419C5A98"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w:t>
            </w:r>
          </w:p>
          <w:p w14:paraId="264C483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伦理与社会</w:t>
            </w:r>
          </w:p>
        </w:tc>
        <w:tc>
          <w:tcPr>
            <w:tcW w:w="2068" w:type="dxa"/>
            <w:tcMar>
              <w:top w:w="60" w:type="dxa"/>
              <w:left w:w="120" w:type="dxa"/>
              <w:bottom w:w="30" w:type="dxa"/>
              <w:right w:w="120" w:type="dxa"/>
            </w:tcMar>
            <w:vAlign w:val="center"/>
          </w:tcPr>
          <w:p w14:paraId="577A6ADF"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数据安全意识和能力</w:t>
            </w:r>
          </w:p>
        </w:tc>
        <w:tc>
          <w:tcPr>
            <w:tcW w:w="5601" w:type="dxa"/>
            <w:tcMar>
              <w:top w:w="60" w:type="dxa"/>
              <w:left w:w="120" w:type="dxa"/>
              <w:bottom w:w="30" w:type="dxa"/>
              <w:right w:w="120" w:type="dxa"/>
            </w:tcMar>
            <w:vAlign w:val="center"/>
          </w:tcPr>
          <w:p w14:paraId="0E62DC82"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通过真实案例，理解人工智能偏见产生主要原因，</w:t>
            </w:r>
            <w:r>
              <w:rPr>
                <w:rFonts w:ascii="方正仿宋_GB2312" w:eastAsia="方正仿宋_GB2312" w:hAnsi="方正仿宋_GB2312" w:cs="方正仿宋_GB2312" w:hint="eastAsia"/>
                <w:spacing w:val="-11"/>
                <w:sz w:val="24"/>
                <w:szCs w:val="24"/>
              </w:rPr>
              <w:t>探讨可能的潜在风险，具有一定数据安全意识和能力。</w:t>
            </w:r>
          </w:p>
        </w:tc>
      </w:tr>
      <w:tr w:rsidR="003F4395" w14:paraId="79E62514" w14:textId="77777777">
        <w:trPr>
          <w:trHeight w:val="844"/>
          <w:jc w:val="center"/>
        </w:trPr>
        <w:tc>
          <w:tcPr>
            <w:tcW w:w="1606" w:type="dxa"/>
            <w:vMerge/>
            <w:tcMar>
              <w:top w:w="60" w:type="dxa"/>
              <w:left w:w="120" w:type="dxa"/>
              <w:bottom w:w="30" w:type="dxa"/>
              <w:right w:w="120" w:type="dxa"/>
            </w:tcMar>
            <w:vAlign w:val="center"/>
          </w:tcPr>
          <w:p w14:paraId="2A552A71" w14:textId="77777777" w:rsidR="003F4395" w:rsidRDefault="003F4395">
            <w:pPr>
              <w:spacing w:line="400" w:lineRule="exact"/>
              <w:jc w:val="left"/>
              <w:rPr>
                <w:rFonts w:ascii="方正仿宋_GB2312" w:eastAsia="方正仿宋_GB2312" w:hAnsi="方正仿宋_GB2312" w:cs="方正仿宋_GB2312" w:hint="eastAsia"/>
                <w:sz w:val="24"/>
                <w:szCs w:val="24"/>
              </w:rPr>
            </w:pPr>
          </w:p>
        </w:tc>
        <w:tc>
          <w:tcPr>
            <w:tcW w:w="2068" w:type="dxa"/>
            <w:tcMar>
              <w:top w:w="60" w:type="dxa"/>
              <w:left w:w="120" w:type="dxa"/>
              <w:bottom w:w="30" w:type="dxa"/>
              <w:right w:w="120" w:type="dxa"/>
            </w:tcMar>
            <w:vAlign w:val="center"/>
          </w:tcPr>
          <w:p w14:paraId="2049F876"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人工智能的社会影响和重要作用</w:t>
            </w:r>
          </w:p>
        </w:tc>
        <w:tc>
          <w:tcPr>
            <w:tcW w:w="5601" w:type="dxa"/>
            <w:tcMar>
              <w:top w:w="60" w:type="dxa"/>
              <w:left w:w="120" w:type="dxa"/>
              <w:bottom w:w="30" w:type="dxa"/>
              <w:right w:w="120" w:type="dxa"/>
            </w:tcMar>
            <w:vAlign w:val="center"/>
          </w:tcPr>
          <w:p w14:paraId="50CD9551" w14:textId="77777777" w:rsidR="003F4395" w:rsidRDefault="003F4395">
            <w:pPr>
              <w:spacing w:line="400" w:lineRule="exact"/>
              <w:jc w:val="left"/>
              <w:rPr>
                <w:rFonts w:ascii="方正仿宋_GB2312" w:eastAsia="方正仿宋_GB2312" w:hAnsi="方正仿宋_GB2312" w:cs="方正仿宋_GB2312" w:hint="eastAsia"/>
                <w:sz w:val="24"/>
                <w:szCs w:val="24"/>
              </w:rPr>
            </w:pPr>
            <w:r>
              <w:rPr>
                <w:rFonts w:ascii="方正仿宋_GB2312" w:eastAsia="方正仿宋_GB2312" w:hAnsi="方正仿宋_GB2312" w:cs="方正仿宋_GB2312" w:hint="eastAsia"/>
                <w:sz w:val="24"/>
                <w:szCs w:val="24"/>
              </w:rPr>
              <w:t>对人工智能技术创新具有积极的学习态度，能辩证地看待人工智能的社会影响和重要作用。理解自主可控的技术对国家安全发展的战略意义。</w:t>
            </w:r>
          </w:p>
        </w:tc>
      </w:tr>
    </w:tbl>
    <w:p w14:paraId="0D297C9C"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br w:type="page"/>
      </w:r>
      <w:r>
        <w:rPr>
          <w:rFonts w:ascii="仿宋_GB2312" w:eastAsia="仿宋_GB2312" w:hAnsi="仿宋_GB2312" w:cs="仿宋_GB2312" w:hint="eastAsia"/>
          <w:sz w:val="32"/>
          <w:szCs w:val="32"/>
        </w:rPr>
        <w:lastRenderedPageBreak/>
        <w:t>【教学提示】</w:t>
      </w:r>
    </w:p>
    <w:p w14:paraId="0B9E2865"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聚焦技术原理，掌握人工智能技术应用方法：聚焦人工智能核心技术，引导学生理解人工智能的基础原理、算法逻辑及技术实现路径，在实操中掌握数据处理、模型训练、工具应用的关键方法，建立从“技术原理”到“场景应用”的对应关系。例如，为了理解监督学习，学生利用计算机来观察大量带标签的手写数字图片来学习识别模式，通过迭代优化算法，模型自动学习从图片特征到数字标签的映射函数，并在训练过程中不断调整参数以降低预测误差，从而直观感受AI如何从数据中学习并实现识别功能，建立完整的应用链条。</w:t>
      </w:r>
    </w:p>
    <w:p w14:paraId="4D805540"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强化多维协作，掌握智能时代人机协同范式：以“人机协作流程”与“小组分工机制”活动设计，在项目中明确人工智能工具与人类决策的责任边界，体验团队协作中技术分工与跨角色沟通，理解人机协同如何提升任务效率，培养系统思维与协作能力。例如，在自然语言处理类项目中，训练人工智能模型完成文本关键词提取与情感分析，通过小组合作的方式交叉验证信源可信度，并制定基于人工智能初筛的人工复核协同规则，理解人机协作在效率提升与风险控制中的价值。</w:t>
      </w:r>
    </w:p>
    <w:p w14:paraId="4F5358AF"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锚定真实需求，提升技术创新与系统优化能力：以解决真实场景问题为导向，引导学生从需求分析出发，设计技术方案、选择适配算法并迭代优化，在实践中理解“问题建模—逻辑拆解—程序实现”的工程化思维，提升创新应用与系统</w:t>
      </w:r>
      <w:r>
        <w:rPr>
          <w:rFonts w:ascii="仿宋_GB2312" w:eastAsia="仿宋_GB2312" w:hAnsi="仿宋_GB2312" w:cs="仿宋_GB2312" w:hint="eastAsia"/>
          <w:sz w:val="32"/>
          <w:szCs w:val="32"/>
        </w:rPr>
        <w:lastRenderedPageBreak/>
        <w:t>调试能力。例如，在计算机视觉项目中，根据生活中的场景收集图像数据，搭建合适的卷积神经网络，或者在微调现有大模型的基础上构建图像处理模型，在此基础上进一步掌握模型优化的方法，制定系统性技术方案适配具体的场景需求。</w:t>
      </w:r>
    </w:p>
    <w:p w14:paraId="4B7E02A5"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4）嵌入伦理思辨，建立技术应用责任意识：结合项目中的技术应用场景，引导学生识别数据安全、算法偏见、创意伦理等潜在风险，从伦理、法律、社会影响多维度分析问题，制定技术应用的规范与解决方案，培养负责任的技术使用意识。例如，在具身智能项目中，通过模拟人类进行路径规划和物体抓取，体会在人形机器人上部署的泛化模型和智能体的工作边界，认识到具身智能存在的隐私泄露、责任划分和情感模糊等潜在风险，理解技术发展需要兼顾创新与社会责任。</w:t>
      </w:r>
    </w:p>
    <w:p w14:paraId="3C386250" w14:textId="77777777" w:rsidR="003F4395" w:rsidRDefault="003F4395">
      <w:pPr>
        <w:keepNext/>
        <w:keepLines/>
        <w:spacing w:line="560" w:lineRule="exact"/>
        <w:ind w:firstLineChars="200" w:firstLine="640"/>
        <w:outlineLvl w:val="1"/>
        <w:rPr>
          <w:rFonts w:ascii="黑体" w:eastAsia="黑体" w:hAnsi="黑体" w:hint="eastAsia"/>
          <w:sz w:val="32"/>
          <w:szCs w:val="32"/>
        </w:rPr>
      </w:pPr>
      <w:r>
        <w:rPr>
          <w:rFonts w:ascii="黑体" w:eastAsia="黑体" w:hAnsi="黑体" w:hint="eastAsia"/>
          <w:sz w:val="32"/>
          <w:szCs w:val="32"/>
        </w:rPr>
        <w:t>六、课程实施建议</w:t>
      </w:r>
    </w:p>
    <w:p w14:paraId="5A205FE4"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t>（一）课时安排</w:t>
      </w:r>
    </w:p>
    <w:p w14:paraId="270B9CF3"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从2025年秋季学期开始，全市中小学校开展人工智能通识教育，每学年不少于8课时，实现中小学生全面普及。落实国家课程方案和课程标准要求，开齐开足人工智能教育相关课程。学校可将人工智能课程独立设置，也可以与信息科技（信息技术）、通用技术、科学、综合实践活动、劳动等课程融合开展，注重一体化设计，防止重复交叉。</w:t>
      </w:r>
    </w:p>
    <w:p w14:paraId="0390D812" w14:textId="77777777" w:rsidR="003F4395" w:rsidRDefault="003F4395">
      <w:pPr>
        <w:spacing w:line="560" w:lineRule="exact"/>
        <w:ind w:firstLineChars="200" w:firstLine="640"/>
        <w:jc w:val="left"/>
        <w:rPr>
          <w:rFonts w:ascii="楷体" w:eastAsia="楷体" w:hAnsi="楷体" w:cs="仿宋_GB2312" w:hint="eastAsia"/>
          <w:b/>
          <w:sz w:val="32"/>
          <w:szCs w:val="40"/>
        </w:rPr>
      </w:pPr>
      <w:r>
        <w:rPr>
          <w:rFonts w:ascii="仿宋_GB2312" w:eastAsia="仿宋_GB2312" w:hAnsi="仿宋_GB2312" w:cs="仿宋_GB2312" w:hint="eastAsia"/>
          <w:sz w:val="32"/>
          <w:szCs w:val="32"/>
        </w:rPr>
        <w:br w:type="page"/>
      </w:r>
      <w:r>
        <w:rPr>
          <w:rFonts w:ascii="楷体" w:eastAsia="楷体" w:hAnsi="楷体" w:cs="仿宋_GB2312" w:hint="eastAsia"/>
          <w:b/>
          <w:sz w:val="32"/>
          <w:szCs w:val="40"/>
        </w:rPr>
        <w:lastRenderedPageBreak/>
        <w:t>（二）教学建议</w:t>
      </w:r>
    </w:p>
    <w:p w14:paraId="66BDCA15"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1.注重与现有课程体系融合</w:t>
      </w:r>
    </w:p>
    <w:p w14:paraId="19FE7387"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人工智能课程的实施应当立足于与学校现有课程体系的有机融合，实现资源整合与教育合力。在课程实施过程中，应充分考虑学校的办学特色、师资条件、课程结构和校园文化等因素，通过多种路径和方式，将人工智能教育融入学校整体育人体系。鼓励学校探索将人工智能元素有机融入其他学科教学中，引导学生建立知识间的联系，形成系统化、网络化的认知结构。</w:t>
      </w:r>
    </w:p>
    <w:p w14:paraId="51A2CB19"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2.鼓励教育教学模式创新</w:t>
      </w:r>
    </w:p>
    <w:p w14:paraId="6D565BBD" w14:textId="77777777" w:rsidR="003F4395" w:rsidRDefault="003F4395">
      <w:pPr>
        <w:spacing w:line="560" w:lineRule="exact"/>
        <w:ind w:firstLineChars="200" w:firstLine="640"/>
        <w:jc w:val="lef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人工智能教育与课程教学改革同步推进，鼓励学校开展情境化、项目式、跨学科等多元化教学模式。以基于问题的项目式学习为核心教学策略，通过真实、系统、连贯的项目活动，引导学生深度理解人工智能原理并掌握实践技能。课程设计应精心挑选贴近学生生活、体现人工智能培养目标的案例，将抽象复杂的技术内容转化为具体可感的学习任务。</w:t>
      </w:r>
    </w:p>
    <w:p w14:paraId="250A63D0"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3.发挥区域资源禀赋优势</w:t>
      </w:r>
    </w:p>
    <w:p w14:paraId="1AA3E9AC" w14:textId="77777777" w:rsidR="003F4395" w:rsidRDefault="003F4395">
      <w:pPr>
        <w:spacing w:line="560" w:lineRule="exact"/>
        <w:ind w:firstLineChars="200" w:firstLine="640"/>
        <w:rPr>
          <w:rFonts w:ascii="仿宋_GB2312" w:eastAsia="仿宋_GB2312" w:hAnsi="仿宋_GB2312" w:cs="仿宋_GB2312" w:hint="eastAsia"/>
          <w:sz w:val="32"/>
          <w:szCs w:val="32"/>
          <w:highlight w:val="yellow"/>
        </w:rPr>
      </w:pPr>
      <w:r>
        <w:rPr>
          <w:rFonts w:ascii="仿宋_GB2312" w:eastAsia="仿宋_GB2312" w:hAnsi="仿宋_GB2312" w:cs="仿宋_GB2312" w:hint="eastAsia"/>
          <w:sz w:val="32"/>
          <w:szCs w:val="32"/>
        </w:rPr>
        <w:t>充分发挥北京在人工智能科技创新资源方面的优势，整合高校、科研院所、高科技企业等资源要素，拓展人工智能教育场域，开放人工智能实验室、体验馆、综合展厅等资源，形成协同育人“教联体”。推动中小学校面向行业企业进一步开放人工智能教育应用场景，将产业前沿、科研最新成果与教学实</w:t>
      </w:r>
      <w:r>
        <w:rPr>
          <w:rFonts w:ascii="仿宋_GB2312" w:eastAsia="仿宋_GB2312" w:hAnsi="仿宋_GB2312" w:cs="仿宋_GB2312" w:hint="eastAsia"/>
          <w:sz w:val="32"/>
          <w:szCs w:val="32"/>
        </w:rPr>
        <w:lastRenderedPageBreak/>
        <w:t>践紧密联系，促进形成以需求为导向的技术研发机制，带动人工智能教育的创新链和产业链。</w:t>
      </w:r>
    </w:p>
    <w:p w14:paraId="1D482D6C"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t>（三）评价建议</w:t>
      </w:r>
    </w:p>
    <w:p w14:paraId="75035C14"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1.学段差异化</w:t>
      </w:r>
    </w:p>
    <w:p w14:paraId="1CF04EEC"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小学阶段，重点考查学生对人工智能技术的基本认知和基础操作技能掌握情况；初中阶段，重点考查学生对人工智能基本概念和原理的理解程度、运用人工智能工具解决真实问题的能力；高中阶段，重点考查学生的系统性人工智能知识掌握水平、完成复杂人工智能项目的综合实践能力。建立学段衔接机制，将人工智能课程评价结果纳入学生综合素质评价体系，形成贯穿中小学阶段的完整评价链条。</w:t>
      </w:r>
    </w:p>
    <w:p w14:paraId="4A107DB0"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2.方法多元化</w:t>
      </w:r>
    </w:p>
    <w:p w14:paraId="75B2AD7D"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采用过程性评价与总结性评价、定量评价与定性评价相结合的多元化评价模式。通过知识测试、项目汇报、作品展示、主题辩论等多种形式，深度考查学生的人工智能应用能力、实践能力和创新思维。引入人工智能测评工具，充分利用电子学习档案、智能学习分析工具等技术手段，实时记录学生学习轨迹、阶段性成果和能力发展变化，形成可视化的动态发展记录，为促进学生的持续发展提供依据和指导。</w:t>
      </w:r>
    </w:p>
    <w:p w14:paraId="62B68B78" w14:textId="77777777" w:rsidR="003F4395" w:rsidRDefault="003F4395">
      <w:pPr>
        <w:spacing w:line="560" w:lineRule="exact"/>
        <w:ind w:firstLineChars="200" w:firstLine="643"/>
        <w:rPr>
          <w:rFonts w:ascii="仿宋_GB2312" w:eastAsia="仿宋_GB2312" w:hAnsi="仿宋_GB2312" w:cs="仿宋_GB2312" w:hint="eastAsia"/>
          <w:b/>
          <w:bCs/>
          <w:sz w:val="32"/>
          <w:szCs w:val="32"/>
        </w:rPr>
      </w:pPr>
      <w:r>
        <w:rPr>
          <w:rFonts w:ascii="仿宋_GB2312" w:eastAsia="仿宋_GB2312" w:hAnsi="仿宋_GB2312" w:cs="仿宋_GB2312" w:hint="eastAsia"/>
          <w:b/>
          <w:bCs/>
          <w:sz w:val="32"/>
          <w:szCs w:val="32"/>
        </w:rPr>
        <w:t>3.主体协同化</w:t>
      </w:r>
    </w:p>
    <w:p w14:paraId="10116C90"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建立内外联合、多方参与的协同化评价机制。校内评价以学科教师的评价为核心，引导学生开展阶段性学习反思和成长</w:t>
      </w:r>
      <w:r>
        <w:rPr>
          <w:rFonts w:ascii="仿宋_GB2312" w:eastAsia="仿宋_GB2312" w:hAnsi="仿宋_GB2312" w:cs="仿宋_GB2312" w:hint="eastAsia"/>
          <w:sz w:val="32"/>
          <w:szCs w:val="32"/>
        </w:rPr>
        <w:lastRenderedPageBreak/>
        <w:t>记录，推行同伴互评、小组互评。校外评价邀请高等院校人工智能领域专家、科技企业技术工程师等多元评价主体担任评委，参与对学生的创新项目成果、实践作品的评估，提升评价</w:t>
      </w:r>
      <w:r>
        <w:rPr>
          <w:rFonts w:ascii="仿宋_GB2312" w:eastAsia="仿宋_GB2312" w:hAnsi="仿宋_GB2312" w:cs="仿宋_GB2312" w:hint="eastAsia"/>
          <w:spacing w:val="-6"/>
          <w:sz w:val="32"/>
          <w:szCs w:val="32"/>
        </w:rPr>
        <w:t>的专业性和权威性，激发学生深度探索和创新实践的内在动力。</w:t>
      </w:r>
    </w:p>
    <w:p w14:paraId="077E8E5B" w14:textId="77777777" w:rsidR="003F4395" w:rsidRDefault="003F4395">
      <w:pPr>
        <w:keepNext/>
        <w:keepLines/>
        <w:spacing w:line="560" w:lineRule="exact"/>
        <w:ind w:firstLineChars="200" w:firstLine="640"/>
        <w:outlineLvl w:val="1"/>
        <w:rPr>
          <w:rFonts w:ascii="黑体" w:eastAsia="黑体" w:hAnsi="黑体" w:hint="eastAsia"/>
          <w:sz w:val="32"/>
          <w:szCs w:val="32"/>
        </w:rPr>
      </w:pPr>
      <w:r>
        <w:rPr>
          <w:rFonts w:ascii="黑体" w:eastAsia="黑体" w:hAnsi="黑体" w:hint="eastAsia"/>
          <w:sz w:val="32"/>
          <w:szCs w:val="32"/>
        </w:rPr>
        <w:t>七、课程组织保障</w:t>
      </w:r>
    </w:p>
    <w:p w14:paraId="1D27FBD2"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t>（一）强化系统支撑与协同联动</w:t>
      </w:r>
    </w:p>
    <w:p w14:paraId="21F47B10"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构建以教育部门为主导、多元主体协同参与的人工智能教育治理结构，形成“上下联动、内外协同”的工作机制，在课程体系建设、教师专业发展、平台与环境建设等方面给予系统化支撑。鼓励依托国家、市级智慧教育平台体系备课授课，支持优质课程资源回流共享、迭代更新。推动中小学与高校、科研院所、教科研机构、高科技企业紧密合作，创新“教-学-研-产”合作机制，推动优质人工智能资源与中小学教育深度融合。</w:t>
      </w:r>
    </w:p>
    <w:p w14:paraId="3B21CB23"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t>（二）强化协同创新和均衡发展</w:t>
      </w:r>
    </w:p>
    <w:p w14:paraId="1A7ACBA5"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深入开展“人工智能+教育”行动，建立具有区域特色的人工智能教育实验区和示范区，形成可持续、可复制、可推广的创新发展模式，推动人工智能教育从点状突破走向区域整体提升。统筹规划区域间、校际间、群体间的均衡布局，支持为残障学生开发无障碍AI教具，实现人工智能教育课程建设、师资建设与人才培养的科学规划、分步推进、协同发展，最终实现全市范围内的人工智能教育质量提升。</w:t>
      </w:r>
    </w:p>
    <w:p w14:paraId="73E328D1"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lastRenderedPageBreak/>
        <w:t>（三）强化过程监测与跟踪指导</w:t>
      </w:r>
    </w:p>
    <w:p w14:paraId="6CA1DCC0"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组建北京市中小学人工智能教育工作专家委员会，指导学校的课程体系建设、教育模式创新和教学资源开发。将各区教育行政部门和中小学校的人工智能教育实施情况纳入教育质量督导评估体系，制定科学合理的成果评估标准和监测机制，通过常态化的教学视导、周期性的质量评估与过程性的数据分析，指导学校扎实开展人工智能教育。</w:t>
      </w:r>
    </w:p>
    <w:p w14:paraId="189E9149"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t>（四）强化师资建设与专业发展</w:t>
      </w:r>
    </w:p>
    <w:p w14:paraId="163867C7"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实施分层分类的教师培养培训计划，集成优质培训资源和专业支持力量，开展系统化、专业化的师资培训。构建基于教师学习共同体的专业发展生态，通过同伴互助、集体备课、案例研讨和行动研究，推动教师在实践中成长。探索人工智能教育教师专业能力评价与激励机制，对于有突出贡献的教师，在教学成果评选、职称评审、绩效保障等方面加大倾斜支持力度。</w:t>
      </w:r>
    </w:p>
    <w:p w14:paraId="0CF1F0FF" w14:textId="77777777" w:rsidR="003F4395" w:rsidRDefault="003F4395">
      <w:pPr>
        <w:spacing w:line="560" w:lineRule="exact"/>
        <w:ind w:firstLineChars="200" w:firstLine="643"/>
        <w:rPr>
          <w:rFonts w:ascii="楷体" w:eastAsia="楷体" w:hAnsi="楷体" w:cs="仿宋_GB2312" w:hint="eastAsia"/>
          <w:b/>
          <w:sz w:val="32"/>
          <w:szCs w:val="40"/>
        </w:rPr>
      </w:pPr>
      <w:r>
        <w:rPr>
          <w:rFonts w:ascii="楷体" w:eastAsia="楷体" w:hAnsi="楷体" w:cs="仿宋_GB2312" w:hint="eastAsia"/>
          <w:b/>
          <w:sz w:val="32"/>
          <w:szCs w:val="40"/>
        </w:rPr>
        <w:t>（五）强化价值引导与风险预警</w:t>
      </w:r>
    </w:p>
    <w:p w14:paraId="38B726DA" w14:textId="77777777" w:rsidR="003F4395" w:rsidRDefault="003F4395">
      <w:pPr>
        <w:spacing w:line="56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坚持审慎包容、依法依规，培养学生的数据安全意识、隐私保护意识，引导学生正确处理人与技术、社会的关系。建立人工智能教育应用的风险评估与预警机制，加强对人工智能技术可能带来的规则冲突、社会风险、伦理挑战等方面的风险研判，确保人工智能教育在合规、可控、安全的轨道上持续健康发展。</w:t>
      </w:r>
      <w:bookmarkStart w:id="4" w:name="heading_16"/>
    </w:p>
    <w:p w14:paraId="655A4638" w14:textId="77777777" w:rsidR="003F4395" w:rsidRDefault="003F4395">
      <w:pPr>
        <w:spacing w:line="560" w:lineRule="exact"/>
        <w:ind w:firstLineChars="200" w:firstLine="640"/>
        <w:rPr>
          <w:rFonts w:ascii="黑体" w:eastAsia="黑体" w:hAnsi="黑体" w:hint="eastAsia"/>
          <w:sz w:val="32"/>
          <w:szCs w:val="32"/>
        </w:rPr>
      </w:pPr>
      <w:r>
        <w:rPr>
          <w:rFonts w:ascii="仿宋_GB2312" w:eastAsia="仿宋_GB2312" w:hAnsi="仿宋_GB2312" w:cs="仿宋_GB2312" w:hint="eastAsia"/>
          <w:sz w:val="32"/>
          <w:szCs w:val="32"/>
        </w:rPr>
        <w:br w:type="page"/>
      </w:r>
      <w:r>
        <w:rPr>
          <w:rFonts w:ascii="黑体" w:eastAsia="黑体" w:hAnsi="黑体" w:hint="eastAsia"/>
          <w:sz w:val="32"/>
          <w:szCs w:val="32"/>
        </w:rPr>
        <w:lastRenderedPageBreak/>
        <w:t>附录：各年级主题项目示例</w:t>
      </w:r>
      <w:bookmarkEnd w:id="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43"/>
        <w:gridCol w:w="1248"/>
        <w:gridCol w:w="5489"/>
      </w:tblGrid>
      <w:tr w:rsidR="003F4395" w14:paraId="06AADBF3" w14:textId="77777777">
        <w:trPr>
          <w:trHeight w:hRule="exact" w:val="630"/>
          <w:jc w:val="center"/>
        </w:trPr>
        <w:tc>
          <w:tcPr>
            <w:tcW w:w="1543" w:type="dxa"/>
            <w:shd w:val="clear" w:color="auto" w:fill="D7D7D7"/>
            <w:tcMar>
              <w:top w:w="60" w:type="dxa"/>
              <w:left w:w="120" w:type="dxa"/>
              <w:bottom w:w="30" w:type="dxa"/>
              <w:right w:w="120" w:type="dxa"/>
            </w:tcMar>
            <w:vAlign w:val="center"/>
          </w:tcPr>
          <w:p w14:paraId="5344C80E"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学段</w:t>
            </w:r>
          </w:p>
        </w:tc>
        <w:tc>
          <w:tcPr>
            <w:tcW w:w="1248" w:type="dxa"/>
            <w:shd w:val="clear" w:color="auto" w:fill="D7D7D7"/>
            <w:tcMar>
              <w:top w:w="60" w:type="dxa"/>
              <w:left w:w="120" w:type="dxa"/>
              <w:bottom w:w="30" w:type="dxa"/>
              <w:right w:w="120" w:type="dxa"/>
            </w:tcMar>
            <w:vAlign w:val="center"/>
          </w:tcPr>
          <w:p w14:paraId="10BBA8A4"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年级</w:t>
            </w:r>
          </w:p>
        </w:tc>
        <w:tc>
          <w:tcPr>
            <w:tcW w:w="5489" w:type="dxa"/>
            <w:shd w:val="clear" w:color="auto" w:fill="D7D7D7"/>
            <w:tcMar>
              <w:top w:w="60" w:type="dxa"/>
              <w:left w:w="120" w:type="dxa"/>
              <w:bottom w:w="30" w:type="dxa"/>
              <w:right w:w="120" w:type="dxa"/>
            </w:tcMar>
            <w:vAlign w:val="center"/>
          </w:tcPr>
          <w:p w14:paraId="0A41501B"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主题项目</w:t>
            </w:r>
          </w:p>
        </w:tc>
      </w:tr>
      <w:tr w:rsidR="003F4395" w14:paraId="10FC15A9" w14:textId="77777777">
        <w:trPr>
          <w:trHeight w:val="482"/>
          <w:jc w:val="center"/>
        </w:trPr>
        <w:tc>
          <w:tcPr>
            <w:tcW w:w="1543" w:type="dxa"/>
            <w:vMerge w:val="restart"/>
            <w:tcMar>
              <w:top w:w="60" w:type="dxa"/>
              <w:left w:w="120" w:type="dxa"/>
              <w:bottom w:w="30" w:type="dxa"/>
              <w:right w:w="120" w:type="dxa"/>
            </w:tcMar>
            <w:vAlign w:val="center"/>
          </w:tcPr>
          <w:p w14:paraId="63C4BF55"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第一学段</w:t>
            </w:r>
          </w:p>
        </w:tc>
        <w:tc>
          <w:tcPr>
            <w:tcW w:w="1248" w:type="dxa"/>
            <w:vMerge w:val="restart"/>
            <w:tcMar>
              <w:top w:w="60" w:type="dxa"/>
              <w:left w:w="120" w:type="dxa"/>
              <w:bottom w:w="30" w:type="dxa"/>
              <w:right w:w="120" w:type="dxa"/>
            </w:tcMar>
            <w:vAlign w:val="center"/>
          </w:tcPr>
          <w:p w14:paraId="0DED19B7"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1年级</w:t>
            </w:r>
          </w:p>
        </w:tc>
        <w:tc>
          <w:tcPr>
            <w:tcW w:w="5489" w:type="dxa"/>
            <w:tcMar>
              <w:top w:w="60" w:type="dxa"/>
              <w:left w:w="120" w:type="dxa"/>
              <w:bottom w:w="30" w:type="dxa"/>
              <w:right w:w="120" w:type="dxa"/>
            </w:tcMar>
            <w:vAlign w:val="center"/>
          </w:tcPr>
          <w:p w14:paraId="5C00424B"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项目一：初识AI</w:t>
            </w:r>
          </w:p>
        </w:tc>
      </w:tr>
      <w:tr w:rsidR="003F4395" w14:paraId="3B116D2B" w14:textId="77777777">
        <w:trPr>
          <w:trHeight w:val="482"/>
          <w:jc w:val="center"/>
        </w:trPr>
        <w:tc>
          <w:tcPr>
            <w:tcW w:w="1543" w:type="dxa"/>
            <w:vMerge/>
            <w:tcMar>
              <w:top w:w="60" w:type="dxa"/>
              <w:left w:w="120" w:type="dxa"/>
              <w:bottom w:w="30" w:type="dxa"/>
              <w:right w:w="120" w:type="dxa"/>
            </w:tcMar>
            <w:vAlign w:val="center"/>
          </w:tcPr>
          <w:p w14:paraId="31D7A2C7"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388C707A"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7EC3DD65"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项目二：体验智能音箱</w:t>
            </w:r>
          </w:p>
        </w:tc>
      </w:tr>
      <w:tr w:rsidR="003F4395" w14:paraId="33C4D4EE" w14:textId="77777777">
        <w:trPr>
          <w:trHeight w:val="482"/>
          <w:jc w:val="center"/>
        </w:trPr>
        <w:tc>
          <w:tcPr>
            <w:tcW w:w="1543" w:type="dxa"/>
            <w:vMerge/>
            <w:tcMar>
              <w:top w:w="60" w:type="dxa"/>
              <w:left w:w="120" w:type="dxa"/>
              <w:bottom w:w="30" w:type="dxa"/>
              <w:right w:w="120" w:type="dxa"/>
            </w:tcMar>
            <w:vAlign w:val="center"/>
          </w:tcPr>
          <w:p w14:paraId="2695DFAB"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5EB25CD0"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7B9F9284"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项目三：智能识别助手</w:t>
            </w:r>
          </w:p>
        </w:tc>
      </w:tr>
      <w:tr w:rsidR="003F4395" w14:paraId="22D11A02" w14:textId="77777777">
        <w:trPr>
          <w:trHeight w:val="482"/>
          <w:jc w:val="center"/>
        </w:trPr>
        <w:tc>
          <w:tcPr>
            <w:tcW w:w="1543" w:type="dxa"/>
            <w:vMerge/>
            <w:tcMar>
              <w:top w:w="60" w:type="dxa"/>
              <w:left w:w="120" w:type="dxa"/>
              <w:bottom w:w="30" w:type="dxa"/>
              <w:right w:w="120" w:type="dxa"/>
            </w:tcMar>
            <w:vAlign w:val="center"/>
          </w:tcPr>
          <w:p w14:paraId="2129756C"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4E8A643C"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2E342DE3"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项目四：我的AI头像</w:t>
            </w:r>
          </w:p>
        </w:tc>
      </w:tr>
      <w:tr w:rsidR="003F4395" w14:paraId="7B79E62C" w14:textId="77777777">
        <w:trPr>
          <w:trHeight w:val="482"/>
          <w:jc w:val="center"/>
        </w:trPr>
        <w:tc>
          <w:tcPr>
            <w:tcW w:w="1543" w:type="dxa"/>
            <w:vMerge/>
            <w:tcMar>
              <w:top w:w="60" w:type="dxa"/>
              <w:left w:w="120" w:type="dxa"/>
              <w:bottom w:w="30" w:type="dxa"/>
              <w:right w:w="120" w:type="dxa"/>
            </w:tcMar>
            <w:vAlign w:val="center"/>
          </w:tcPr>
          <w:p w14:paraId="4ADF8F93"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val="restart"/>
            <w:tcMar>
              <w:top w:w="60" w:type="dxa"/>
              <w:left w:w="120" w:type="dxa"/>
              <w:bottom w:w="30" w:type="dxa"/>
              <w:right w:w="120" w:type="dxa"/>
            </w:tcMar>
            <w:vAlign w:val="center"/>
          </w:tcPr>
          <w:p w14:paraId="7D93D3DD"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2年级</w:t>
            </w:r>
          </w:p>
        </w:tc>
        <w:tc>
          <w:tcPr>
            <w:tcW w:w="5489" w:type="dxa"/>
            <w:tcMar>
              <w:top w:w="60" w:type="dxa"/>
              <w:left w:w="120" w:type="dxa"/>
              <w:bottom w:w="30" w:type="dxa"/>
              <w:right w:w="120" w:type="dxa"/>
            </w:tcMar>
            <w:vAlign w:val="center"/>
          </w:tcPr>
          <w:p w14:paraId="2B33C0D8"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项目一：智能感官</w:t>
            </w:r>
          </w:p>
        </w:tc>
      </w:tr>
      <w:tr w:rsidR="003F4395" w14:paraId="572438E5" w14:textId="77777777">
        <w:trPr>
          <w:trHeight w:val="482"/>
          <w:jc w:val="center"/>
        </w:trPr>
        <w:tc>
          <w:tcPr>
            <w:tcW w:w="1543" w:type="dxa"/>
            <w:vMerge/>
            <w:tcMar>
              <w:top w:w="60" w:type="dxa"/>
              <w:left w:w="120" w:type="dxa"/>
              <w:bottom w:w="30" w:type="dxa"/>
              <w:right w:w="120" w:type="dxa"/>
            </w:tcMar>
            <w:vAlign w:val="center"/>
          </w:tcPr>
          <w:p w14:paraId="0E801FAC"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644BBC5C"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4885FC13"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项目二：AI和我讲故事</w:t>
            </w:r>
          </w:p>
        </w:tc>
      </w:tr>
      <w:tr w:rsidR="003F4395" w14:paraId="5BE85B2F" w14:textId="77777777">
        <w:trPr>
          <w:trHeight w:val="482"/>
          <w:jc w:val="center"/>
        </w:trPr>
        <w:tc>
          <w:tcPr>
            <w:tcW w:w="1543" w:type="dxa"/>
            <w:vMerge/>
            <w:tcMar>
              <w:top w:w="60" w:type="dxa"/>
              <w:left w:w="120" w:type="dxa"/>
              <w:bottom w:w="30" w:type="dxa"/>
              <w:right w:w="120" w:type="dxa"/>
            </w:tcMar>
            <w:vAlign w:val="center"/>
          </w:tcPr>
          <w:p w14:paraId="23A79AC9"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6FE9D294"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7840757E"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项目三：语音效果工厂</w:t>
            </w:r>
          </w:p>
        </w:tc>
      </w:tr>
      <w:tr w:rsidR="003F4395" w14:paraId="471A4471" w14:textId="77777777">
        <w:trPr>
          <w:trHeight w:val="482"/>
          <w:jc w:val="center"/>
        </w:trPr>
        <w:tc>
          <w:tcPr>
            <w:tcW w:w="1543" w:type="dxa"/>
            <w:vMerge/>
            <w:tcMar>
              <w:top w:w="60" w:type="dxa"/>
              <w:left w:w="120" w:type="dxa"/>
              <w:bottom w:w="30" w:type="dxa"/>
              <w:right w:w="120" w:type="dxa"/>
            </w:tcMar>
            <w:vAlign w:val="center"/>
          </w:tcPr>
          <w:p w14:paraId="7BFEF003"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7E4AB067"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125E4F70"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项目四：初识人脸识别</w:t>
            </w:r>
          </w:p>
        </w:tc>
      </w:tr>
      <w:tr w:rsidR="003F4395" w14:paraId="7A5DA2C7" w14:textId="77777777">
        <w:trPr>
          <w:trHeight w:val="482"/>
          <w:jc w:val="center"/>
        </w:trPr>
        <w:tc>
          <w:tcPr>
            <w:tcW w:w="1543" w:type="dxa"/>
            <w:vMerge w:val="restart"/>
            <w:tcMar>
              <w:top w:w="60" w:type="dxa"/>
              <w:left w:w="120" w:type="dxa"/>
              <w:bottom w:w="30" w:type="dxa"/>
              <w:right w:w="120" w:type="dxa"/>
            </w:tcMar>
            <w:vAlign w:val="center"/>
          </w:tcPr>
          <w:p w14:paraId="55C08B33"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第二学段</w:t>
            </w:r>
          </w:p>
        </w:tc>
        <w:tc>
          <w:tcPr>
            <w:tcW w:w="1248" w:type="dxa"/>
            <w:vMerge w:val="restart"/>
            <w:tcMar>
              <w:top w:w="60" w:type="dxa"/>
              <w:left w:w="120" w:type="dxa"/>
              <w:bottom w:w="30" w:type="dxa"/>
              <w:right w:w="120" w:type="dxa"/>
            </w:tcMar>
            <w:vAlign w:val="center"/>
          </w:tcPr>
          <w:p w14:paraId="56A90FCC"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3年级</w:t>
            </w:r>
          </w:p>
        </w:tc>
        <w:tc>
          <w:tcPr>
            <w:tcW w:w="5489" w:type="dxa"/>
            <w:tcMar>
              <w:top w:w="60" w:type="dxa"/>
              <w:left w:w="120" w:type="dxa"/>
              <w:bottom w:w="30" w:type="dxa"/>
              <w:right w:w="120" w:type="dxa"/>
            </w:tcMar>
            <w:vAlign w:val="center"/>
          </w:tcPr>
          <w:p w14:paraId="2ECFF102"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项目一：AI与在线生活</w:t>
            </w:r>
          </w:p>
        </w:tc>
      </w:tr>
      <w:tr w:rsidR="003F4395" w14:paraId="1C868014" w14:textId="77777777">
        <w:trPr>
          <w:trHeight w:val="482"/>
          <w:jc w:val="center"/>
        </w:trPr>
        <w:tc>
          <w:tcPr>
            <w:tcW w:w="1543" w:type="dxa"/>
            <w:vMerge/>
            <w:tcMar>
              <w:top w:w="60" w:type="dxa"/>
              <w:left w:w="120" w:type="dxa"/>
              <w:bottom w:w="30" w:type="dxa"/>
              <w:right w:w="120" w:type="dxa"/>
            </w:tcMar>
            <w:vAlign w:val="center"/>
          </w:tcPr>
          <w:p w14:paraId="753AB050"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678AEF5C"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580D97D4"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项目二：AI棋手</w:t>
            </w:r>
          </w:p>
        </w:tc>
      </w:tr>
      <w:tr w:rsidR="003F4395" w14:paraId="5C2ABB31" w14:textId="77777777">
        <w:trPr>
          <w:trHeight w:val="482"/>
          <w:jc w:val="center"/>
        </w:trPr>
        <w:tc>
          <w:tcPr>
            <w:tcW w:w="1543" w:type="dxa"/>
            <w:vMerge/>
            <w:tcMar>
              <w:top w:w="60" w:type="dxa"/>
              <w:left w:w="120" w:type="dxa"/>
              <w:bottom w:w="30" w:type="dxa"/>
              <w:right w:w="120" w:type="dxa"/>
            </w:tcMar>
            <w:vAlign w:val="center"/>
          </w:tcPr>
          <w:p w14:paraId="6EEC2D7E"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759A3DBF"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393FB5B5"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项目三：智能翻译官</w:t>
            </w:r>
          </w:p>
        </w:tc>
      </w:tr>
      <w:tr w:rsidR="003F4395" w14:paraId="2453679E" w14:textId="77777777">
        <w:trPr>
          <w:trHeight w:val="482"/>
          <w:jc w:val="center"/>
        </w:trPr>
        <w:tc>
          <w:tcPr>
            <w:tcW w:w="1543" w:type="dxa"/>
            <w:vMerge/>
            <w:tcMar>
              <w:top w:w="60" w:type="dxa"/>
              <w:left w:w="120" w:type="dxa"/>
              <w:bottom w:w="30" w:type="dxa"/>
              <w:right w:w="120" w:type="dxa"/>
            </w:tcMar>
            <w:vAlign w:val="center"/>
          </w:tcPr>
          <w:p w14:paraId="6E5C29DA"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60BE9557"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0A742245"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项目四：人脑VS电脑</w:t>
            </w:r>
          </w:p>
        </w:tc>
      </w:tr>
      <w:tr w:rsidR="003F4395" w14:paraId="447FCF4F" w14:textId="77777777">
        <w:trPr>
          <w:trHeight w:val="482"/>
          <w:jc w:val="center"/>
        </w:trPr>
        <w:tc>
          <w:tcPr>
            <w:tcW w:w="1543" w:type="dxa"/>
            <w:vMerge/>
            <w:tcMar>
              <w:top w:w="60" w:type="dxa"/>
              <w:left w:w="120" w:type="dxa"/>
              <w:bottom w:w="30" w:type="dxa"/>
              <w:right w:w="120" w:type="dxa"/>
            </w:tcMar>
            <w:vAlign w:val="center"/>
          </w:tcPr>
          <w:p w14:paraId="2EBAD4DE"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50851287"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1C24A2A2"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项目五：未来职业设计师</w:t>
            </w:r>
          </w:p>
        </w:tc>
      </w:tr>
      <w:tr w:rsidR="003F4395" w14:paraId="538BD54B" w14:textId="77777777">
        <w:trPr>
          <w:trHeight w:val="482"/>
          <w:jc w:val="center"/>
        </w:trPr>
        <w:tc>
          <w:tcPr>
            <w:tcW w:w="1543" w:type="dxa"/>
            <w:vMerge/>
            <w:tcMar>
              <w:top w:w="60" w:type="dxa"/>
              <w:left w:w="120" w:type="dxa"/>
              <w:bottom w:w="30" w:type="dxa"/>
              <w:right w:w="120" w:type="dxa"/>
            </w:tcMar>
            <w:vAlign w:val="center"/>
          </w:tcPr>
          <w:p w14:paraId="7640D4D9"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val="restart"/>
            <w:tcMar>
              <w:top w:w="60" w:type="dxa"/>
              <w:left w:w="120" w:type="dxa"/>
              <w:bottom w:w="30" w:type="dxa"/>
              <w:right w:w="120" w:type="dxa"/>
            </w:tcMar>
            <w:vAlign w:val="center"/>
          </w:tcPr>
          <w:p w14:paraId="30329027"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4年级</w:t>
            </w:r>
          </w:p>
        </w:tc>
        <w:tc>
          <w:tcPr>
            <w:tcW w:w="5489" w:type="dxa"/>
            <w:tcMar>
              <w:top w:w="60" w:type="dxa"/>
              <w:left w:w="120" w:type="dxa"/>
              <w:bottom w:w="30" w:type="dxa"/>
              <w:right w:w="120" w:type="dxa"/>
            </w:tcMar>
            <w:vAlign w:val="center"/>
          </w:tcPr>
          <w:p w14:paraId="1ED103CF"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项目一：问答时光机</w:t>
            </w:r>
          </w:p>
        </w:tc>
      </w:tr>
      <w:tr w:rsidR="003F4395" w14:paraId="0B468E9D" w14:textId="77777777">
        <w:trPr>
          <w:trHeight w:val="482"/>
          <w:jc w:val="center"/>
        </w:trPr>
        <w:tc>
          <w:tcPr>
            <w:tcW w:w="1543" w:type="dxa"/>
            <w:vMerge/>
            <w:tcMar>
              <w:top w:w="60" w:type="dxa"/>
              <w:left w:w="120" w:type="dxa"/>
              <w:bottom w:w="30" w:type="dxa"/>
              <w:right w:w="120" w:type="dxa"/>
            </w:tcMar>
            <w:vAlign w:val="center"/>
          </w:tcPr>
          <w:p w14:paraId="368287D2"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48A15A81"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7119F12F"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项目二：智能天气预报</w:t>
            </w:r>
          </w:p>
        </w:tc>
      </w:tr>
      <w:tr w:rsidR="003F4395" w14:paraId="40274B78" w14:textId="77777777">
        <w:trPr>
          <w:trHeight w:val="482"/>
          <w:jc w:val="center"/>
        </w:trPr>
        <w:tc>
          <w:tcPr>
            <w:tcW w:w="1543" w:type="dxa"/>
            <w:vMerge/>
            <w:tcMar>
              <w:top w:w="60" w:type="dxa"/>
              <w:left w:w="120" w:type="dxa"/>
              <w:bottom w:w="30" w:type="dxa"/>
              <w:right w:w="120" w:type="dxa"/>
            </w:tcMar>
            <w:vAlign w:val="center"/>
          </w:tcPr>
          <w:p w14:paraId="2CD9DE4D"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3D31EB77"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3F23169D"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项目三：智能饮食管家</w:t>
            </w:r>
          </w:p>
        </w:tc>
      </w:tr>
      <w:tr w:rsidR="003F4395" w14:paraId="6EEAFF00" w14:textId="77777777">
        <w:trPr>
          <w:trHeight w:val="482"/>
          <w:jc w:val="center"/>
        </w:trPr>
        <w:tc>
          <w:tcPr>
            <w:tcW w:w="1543" w:type="dxa"/>
            <w:vMerge/>
            <w:tcMar>
              <w:top w:w="60" w:type="dxa"/>
              <w:left w:w="120" w:type="dxa"/>
              <w:bottom w:w="30" w:type="dxa"/>
              <w:right w:w="120" w:type="dxa"/>
            </w:tcMar>
            <w:vAlign w:val="center"/>
          </w:tcPr>
          <w:p w14:paraId="3E870A8B"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5DAC4911"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vAlign w:val="center"/>
          </w:tcPr>
          <w:p w14:paraId="357BF176"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项目四：智能交通助手</w:t>
            </w:r>
          </w:p>
        </w:tc>
      </w:tr>
      <w:tr w:rsidR="003F4395" w14:paraId="63045B8D" w14:textId="77777777">
        <w:trPr>
          <w:trHeight w:val="482"/>
          <w:jc w:val="center"/>
        </w:trPr>
        <w:tc>
          <w:tcPr>
            <w:tcW w:w="1543" w:type="dxa"/>
            <w:vMerge/>
            <w:tcBorders>
              <w:bottom w:val="single" w:sz="4" w:space="0" w:color="auto"/>
            </w:tcBorders>
            <w:tcMar>
              <w:top w:w="60" w:type="dxa"/>
              <w:left w:w="120" w:type="dxa"/>
              <w:bottom w:w="30" w:type="dxa"/>
              <w:right w:w="120" w:type="dxa"/>
            </w:tcMar>
            <w:vAlign w:val="center"/>
          </w:tcPr>
          <w:p w14:paraId="4845999C"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Borders>
              <w:bottom w:val="single" w:sz="4" w:space="0" w:color="auto"/>
            </w:tcBorders>
            <w:tcMar>
              <w:top w:w="60" w:type="dxa"/>
              <w:left w:w="120" w:type="dxa"/>
              <w:bottom w:w="30" w:type="dxa"/>
              <w:right w:w="120" w:type="dxa"/>
            </w:tcMar>
            <w:vAlign w:val="center"/>
          </w:tcPr>
          <w:p w14:paraId="3122E431"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Borders>
              <w:bottom w:val="single" w:sz="4" w:space="0" w:color="auto"/>
            </w:tcBorders>
            <w:tcMar>
              <w:top w:w="60" w:type="dxa"/>
              <w:left w:w="120" w:type="dxa"/>
              <w:bottom w:w="30" w:type="dxa"/>
              <w:right w:w="120" w:type="dxa"/>
            </w:tcMar>
            <w:vAlign w:val="center"/>
          </w:tcPr>
          <w:p w14:paraId="22990292"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项目五：设计未来社区</w:t>
            </w:r>
          </w:p>
        </w:tc>
      </w:tr>
      <w:tr w:rsidR="003F4395" w14:paraId="2641E6AC" w14:textId="77777777">
        <w:trPr>
          <w:trHeight w:hRule="exact" w:val="621"/>
          <w:jc w:val="center"/>
        </w:trPr>
        <w:tc>
          <w:tcPr>
            <w:tcW w:w="1543" w:type="dxa"/>
            <w:tcBorders>
              <w:top w:val="single" w:sz="4" w:space="0" w:color="auto"/>
              <w:left w:val="nil"/>
              <w:bottom w:val="nil"/>
              <w:right w:val="nil"/>
            </w:tcBorders>
            <w:tcMar>
              <w:top w:w="60" w:type="dxa"/>
              <w:left w:w="120" w:type="dxa"/>
              <w:bottom w:w="30" w:type="dxa"/>
              <w:right w:w="120" w:type="dxa"/>
            </w:tcMar>
            <w:vAlign w:val="center"/>
          </w:tcPr>
          <w:p w14:paraId="3939191F"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tcBorders>
              <w:top w:val="single" w:sz="4" w:space="0" w:color="auto"/>
              <w:left w:val="nil"/>
              <w:bottom w:val="nil"/>
              <w:right w:val="nil"/>
            </w:tcBorders>
            <w:tcMar>
              <w:top w:w="60" w:type="dxa"/>
              <w:left w:w="120" w:type="dxa"/>
              <w:bottom w:w="30" w:type="dxa"/>
              <w:right w:w="120" w:type="dxa"/>
            </w:tcMar>
            <w:vAlign w:val="center"/>
          </w:tcPr>
          <w:p w14:paraId="5E859F7D"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Borders>
              <w:top w:val="single" w:sz="4" w:space="0" w:color="auto"/>
              <w:left w:val="nil"/>
              <w:bottom w:val="nil"/>
              <w:right w:val="nil"/>
            </w:tcBorders>
            <w:tcMar>
              <w:top w:w="60" w:type="dxa"/>
              <w:left w:w="120" w:type="dxa"/>
              <w:bottom w:w="30" w:type="dxa"/>
              <w:right w:w="120" w:type="dxa"/>
            </w:tcMar>
          </w:tcPr>
          <w:p w14:paraId="47446776" w14:textId="77777777" w:rsidR="003F4395" w:rsidRDefault="003F4395">
            <w:pPr>
              <w:spacing w:line="440" w:lineRule="exact"/>
              <w:jc w:val="left"/>
              <w:rPr>
                <w:rFonts w:ascii="仿宋_GB2312" w:eastAsia="仿宋_GB2312" w:hAnsi="仿宋_GB2312" w:cs="仿宋_GB2312" w:hint="eastAsia"/>
                <w:sz w:val="28"/>
                <w:szCs w:val="28"/>
              </w:rPr>
            </w:pPr>
          </w:p>
        </w:tc>
      </w:tr>
      <w:tr w:rsidR="003F4395" w14:paraId="2D07B66A" w14:textId="77777777">
        <w:trPr>
          <w:trHeight w:hRule="exact" w:val="626"/>
          <w:jc w:val="center"/>
        </w:trPr>
        <w:tc>
          <w:tcPr>
            <w:tcW w:w="1543" w:type="dxa"/>
            <w:shd w:val="clear" w:color="auto" w:fill="D7D7D7"/>
            <w:tcMar>
              <w:top w:w="60" w:type="dxa"/>
              <w:left w:w="120" w:type="dxa"/>
              <w:bottom w:w="30" w:type="dxa"/>
              <w:right w:w="120" w:type="dxa"/>
            </w:tcMar>
          </w:tcPr>
          <w:p w14:paraId="493B0EEE"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lastRenderedPageBreak/>
              <w:t>学段</w:t>
            </w:r>
          </w:p>
        </w:tc>
        <w:tc>
          <w:tcPr>
            <w:tcW w:w="1248" w:type="dxa"/>
            <w:shd w:val="clear" w:color="auto" w:fill="D7D7D7"/>
            <w:tcMar>
              <w:top w:w="60" w:type="dxa"/>
              <w:left w:w="120" w:type="dxa"/>
              <w:bottom w:w="30" w:type="dxa"/>
              <w:right w:w="120" w:type="dxa"/>
            </w:tcMar>
          </w:tcPr>
          <w:p w14:paraId="79B88E02"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年级</w:t>
            </w:r>
          </w:p>
        </w:tc>
        <w:tc>
          <w:tcPr>
            <w:tcW w:w="5489" w:type="dxa"/>
            <w:shd w:val="clear" w:color="auto" w:fill="D7D7D7"/>
            <w:tcMar>
              <w:top w:w="60" w:type="dxa"/>
              <w:left w:w="120" w:type="dxa"/>
              <w:bottom w:w="30" w:type="dxa"/>
              <w:right w:w="120" w:type="dxa"/>
            </w:tcMar>
          </w:tcPr>
          <w:p w14:paraId="382CE2DB"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主题项目</w:t>
            </w:r>
          </w:p>
        </w:tc>
      </w:tr>
      <w:tr w:rsidR="003F4395" w14:paraId="46303F2C" w14:textId="77777777">
        <w:trPr>
          <w:trHeight w:val="482"/>
          <w:jc w:val="center"/>
        </w:trPr>
        <w:tc>
          <w:tcPr>
            <w:tcW w:w="1543" w:type="dxa"/>
            <w:vMerge w:val="restart"/>
            <w:tcMar>
              <w:top w:w="60" w:type="dxa"/>
              <w:left w:w="120" w:type="dxa"/>
              <w:bottom w:w="30" w:type="dxa"/>
              <w:right w:w="120" w:type="dxa"/>
            </w:tcMar>
            <w:vAlign w:val="center"/>
          </w:tcPr>
          <w:p w14:paraId="1BEDC598" w14:textId="77777777" w:rsidR="003F4395" w:rsidRDefault="003F4395">
            <w:pPr>
              <w:spacing w:line="440" w:lineRule="exact"/>
              <w:jc w:val="center"/>
              <w:rPr>
                <w:rFonts w:ascii="宋体" w:hAnsi="宋体" w:cs="宋体" w:hint="eastAsia"/>
                <w:b/>
                <w:bCs/>
                <w:sz w:val="28"/>
                <w:szCs w:val="28"/>
              </w:rPr>
            </w:pPr>
            <w:r>
              <w:rPr>
                <w:rFonts w:ascii="仿宋_GB2312" w:eastAsia="仿宋_GB2312" w:hAnsi="仿宋_GB2312" w:cs="仿宋_GB2312" w:hint="eastAsia"/>
                <w:sz w:val="28"/>
                <w:szCs w:val="28"/>
              </w:rPr>
              <w:t>第三学段</w:t>
            </w:r>
          </w:p>
        </w:tc>
        <w:tc>
          <w:tcPr>
            <w:tcW w:w="1248" w:type="dxa"/>
            <w:vMerge w:val="restart"/>
            <w:tcMar>
              <w:top w:w="60" w:type="dxa"/>
              <w:left w:w="120" w:type="dxa"/>
              <w:bottom w:w="30" w:type="dxa"/>
              <w:right w:w="120" w:type="dxa"/>
            </w:tcMar>
            <w:vAlign w:val="center"/>
          </w:tcPr>
          <w:p w14:paraId="0BC21DD5" w14:textId="77777777" w:rsidR="003F4395" w:rsidRDefault="003F4395">
            <w:pPr>
              <w:spacing w:line="440" w:lineRule="exact"/>
              <w:jc w:val="center"/>
              <w:rPr>
                <w:rFonts w:ascii="宋体" w:hAnsi="宋体" w:cs="宋体" w:hint="eastAsia"/>
                <w:b/>
                <w:bCs/>
                <w:sz w:val="28"/>
                <w:szCs w:val="28"/>
              </w:rPr>
            </w:pPr>
            <w:r>
              <w:rPr>
                <w:rFonts w:ascii="仿宋_GB2312" w:eastAsia="仿宋_GB2312" w:hAnsi="仿宋_GB2312" w:cs="仿宋_GB2312" w:hint="eastAsia"/>
                <w:sz w:val="28"/>
                <w:szCs w:val="28"/>
              </w:rPr>
              <w:t>5年级</w:t>
            </w:r>
          </w:p>
        </w:tc>
        <w:tc>
          <w:tcPr>
            <w:tcW w:w="5489" w:type="dxa"/>
            <w:tcMar>
              <w:top w:w="60" w:type="dxa"/>
              <w:left w:w="120" w:type="dxa"/>
              <w:bottom w:w="30" w:type="dxa"/>
              <w:right w:w="120" w:type="dxa"/>
            </w:tcMar>
          </w:tcPr>
          <w:p w14:paraId="30FF1E0A" w14:textId="77777777" w:rsidR="003F4395" w:rsidRDefault="003F4395">
            <w:pPr>
              <w:spacing w:line="440" w:lineRule="exact"/>
              <w:jc w:val="left"/>
              <w:rPr>
                <w:rFonts w:ascii="宋体" w:hAnsi="宋体" w:cs="宋体" w:hint="eastAsia"/>
                <w:b/>
                <w:bCs/>
                <w:sz w:val="28"/>
                <w:szCs w:val="28"/>
              </w:rPr>
            </w:pPr>
            <w:r>
              <w:rPr>
                <w:rFonts w:ascii="仿宋_GB2312" w:eastAsia="仿宋_GB2312" w:hAnsi="仿宋_GB2312" w:cs="仿宋_GB2312" w:hint="eastAsia"/>
                <w:sz w:val="28"/>
                <w:szCs w:val="28"/>
              </w:rPr>
              <w:t>项目一：AI会学习</w:t>
            </w:r>
          </w:p>
        </w:tc>
      </w:tr>
      <w:tr w:rsidR="003F4395" w14:paraId="405E7202" w14:textId="77777777">
        <w:trPr>
          <w:trHeight w:val="482"/>
          <w:jc w:val="center"/>
        </w:trPr>
        <w:tc>
          <w:tcPr>
            <w:tcW w:w="1543" w:type="dxa"/>
            <w:vMerge/>
            <w:tcMar>
              <w:top w:w="60" w:type="dxa"/>
              <w:left w:w="120" w:type="dxa"/>
              <w:bottom w:w="30" w:type="dxa"/>
              <w:right w:w="120" w:type="dxa"/>
            </w:tcMar>
            <w:vAlign w:val="center"/>
          </w:tcPr>
          <w:p w14:paraId="43F45725" w14:textId="77777777" w:rsidR="003F4395" w:rsidRDefault="003F4395">
            <w:pPr>
              <w:spacing w:line="440" w:lineRule="exact"/>
              <w:jc w:val="center"/>
              <w:rPr>
                <w:rFonts w:ascii="宋体" w:hAnsi="宋体" w:cs="宋体" w:hint="eastAsia"/>
                <w:b/>
                <w:bCs/>
                <w:sz w:val="28"/>
                <w:szCs w:val="28"/>
              </w:rPr>
            </w:pPr>
          </w:p>
        </w:tc>
        <w:tc>
          <w:tcPr>
            <w:tcW w:w="1248" w:type="dxa"/>
            <w:vMerge/>
            <w:tcMar>
              <w:top w:w="60" w:type="dxa"/>
              <w:left w:w="120" w:type="dxa"/>
              <w:bottom w:w="30" w:type="dxa"/>
              <w:right w:w="120" w:type="dxa"/>
            </w:tcMar>
            <w:vAlign w:val="center"/>
          </w:tcPr>
          <w:p w14:paraId="0FC01051" w14:textId="77777777" w:rsidR="003F4395" w:rsidRDefault="003F4395">
            <w:pPr>
              <w:spacing w:line="440" w:lineRule="exact"/>
              <w:jc w:val="center"/>
              <w:rPr>
                <w:rFonts w:ascii="宋体" w:hAnsi="宋体" w:cs="宋体" w:hint="eastAsia"/>
                <w:b/>
                <w:bCs/>
                <w:sz w:val="28"/>
                <w:szCs w:val="28"/>
              </w:rPr>
            </w:pPr>
          </w:p>
        </w:tc>
        <w:tc>
          <w:tcPr>
            <w:tcW w:w="5489" w:type="dxa"/>
            <w:tcMar>
              <w:top w:w="60" w:type="dxa"/>
              <w:left w:w="120" w:type="dxa"/>
              <w:bottom w:w="30" w:type="dxa"/>
              <w:right w:w="120" w:type="dxa"/>
            </w:tcMar>
          </w:tcPr>
          <w:p w14:paraId="563EC027" w14:textId="77777777" w:rsidR="003F4395" w:rsidRDefault="003F4395">
            <w:pPr>
              <w:spacing w:line="440" w:lineRule="exact"/>
              <w:jc w:val="left"/>
              <w:rPr>
                <w:rFonts w:ascii="宋体" w:hAnsi="宋体" w:cs="宋体" w:hint="eastAsia"/>
                <w:b/>
                <w:bCs/>
                <w:sz w:val="28"/>
                <w:szCs w:val="28"/>
              </w:rPr>
            </w:pPr>
            <w:r>
              <w:rPr>
                <w:rFonts w:ascii="仿宋_GB2312" w:eastAsia="仿宋_GB2312" w:hAnsi="仿宋_GB2312" w:cs="仿宋_GB2312" w:hint="eastAsia"/>
                <w:sz w:val="28"/>
                <w:szCs w:val="28"/>
              </w:rPr>
              <w:t>项目二：体验机器学习的过程</w:t>
            </w:r>
          </w:p>
        </w:tc>
      </w:tr>
      <w:tr w:rsidR="003F4395" w14:paraId="1E8E4756" w14:textId="77777777">
        <w:trPr>
          <w:trHeight w:val="482"/>
          <w:jc w:val="center"/>
        </w:trPr>
        <w:tc>
          <w:tcPr>
            <w:tcW w:w="1543" w:type="dxa"/>
            <w:vMerge/>
            <w:tcMar>
              <w:top w:w="60" w:type="dxa"/>
              <w:left w:w="120" w:type="dxa"/>
              <w:bottom w:w="30" w:type="dxa"/>
              <w:right w:w="120" w:type="dxa"/>
            </w:tcMar>
            <w:vAlign w:val="center"/>
          </w:tcPr>
          <w:p w14:paraId="02488867" w14:textId="77777777" w:rsidR="003F4395" w:rsidRDefault="003F4395">
            <w:pPr>
              <w:spacing w:line="440" w:lineRule="exact"/>
              <w:jc w:val="center"/>
              <w:rPr>
                <w:rFonts w:ascii="宋体" w:hAnsi="宋体" w:cs="宋体" w:hint="eastAsia"/>
                <w:b/>
                <w:bCs/>
                <w:sz w:val="28"/>
                <w:szCs w:val="28"/>
              </w:rPr>
            </w:pPr>
          </w:p>
        </w:tc>
        <w:tc>
          <w:tcPr>
            <w:tcW w:w="1248" w:type="dxa"/>
            <w:vMerge/>
            <w:tcMar>
              <w:top w:w="60" w:type="dxa"/>
              <w:left w:w="120" w:type="dxa"/>
              <w:bottom w:w="30" w:type="dxa"/>
              <w:right w:w="120" w:type="dxa"/>
            </w:tcMar>
            <w:vAlign w:val="center"/>
          </w:tcPr>
          <w:p w14:paraId="33A58A72" w14:textId="77777777" w:rsidR="003F4395" w:rsidRDefault="003F4395">
            <w:pPr>
              <w:spacing w:line="440" w:lineRule="exact"/>
              <w:jc w:val="center"/>
              <w:rPr>
                <w:rFonts w:ascii="宋体" w:hAnsi="宋体" w:cs="宋体" w:hint="eastAsia"/>
                <w:b/>
                <w:bCs/>
                <w:sz w:val="28"/>
                <w:szCs w:val="28"/>
              </w:rPr>
            </w:pPr>
          </w:p>
        </w:tc>
        <w:tc>
          <w:tcPr>
            <w:tcW w:w="5489" w:type="dxa"/>
            <w:tcMar>
              <w:top w:w="60" w:type="dxa"/>
              <w:left w:w="120" w:type="dxa"/>
              <w:bottom w:w="30" w:type="dxa"/>
              <w:right w:w="120" w:type="dxa"/>
            </w:tcMar>
          </w:tcPr>
          <w:p w14:paraId="70BD05A4" w14:textId="77777777" w:rsidR="003F4395" w:rsidRDefault="003F4395">
            <w:pPr>
              <w:spacing w:line="440" w:lineRule="exact"/>
              <w:jc w:val="left"/>
              <w:rPr>
                <w:rFonts w:ascii="宋体" w:hAnsi="宋体" w:cs="宋体" w:hint="eastAsia"/>
                <w:b/>
                <w:bCs/>
                <w:sz w:val="28"/>
                <w:szCs w:val="28"/>
              </w:rPr>
            </w:pPr>
            <w:r>
              <w:rPr>
                <w:rFonts w:ascii="仿宋_GB2312" w:eastAsia="仿宋_GB2312" w:hAnsi="仿宋_GB2312" w:cs="仿宋_GB2312" w:hint="eastAsia"/>
                <w:sz w:val="28"/>
                <w:szCs w:val="28"/>
              </w:rPr>
              <w:t>项目三：AI与数据</w:t>
            </w:r>
          </w:p>
        </w:tc>
      </w:tr>
      <w:tr w:rsidR="003F4395" w14:paraId="73CF0E5E" w14:textId="77777777">
        <w:trPr>
          <w:trHeight w:val="482"/>
          <w:jc w:val="center"/>
        </w:trPr>
        <w:tc>
          <w:tcPr>
            <w:tcW w:w="1543" w:type="dxa"/>
            <w:vMerge/>
            <w:tcMar>
              <w:top w:w="60" w:type="dxa"/>
              <w:left w:w="120" w:type="dxa"/>
              <w:bottom w:w="30" w:type="dxa"/>
              <w:right w:w="120" w:type="dxa"/>
            </w:tcMar>
            <w:vAlign w:val="center"/>
          </w:tcPr>
          <w:p w14:paraId="5353714D" w14:textId="77777777" w:rsidR="003F4395" w:rsidRDefault="003F4395">
            <w:pPr>
              <w:spacing w:line="440" w:lineRule="exact"/>
              <w:jc w:val="center"/>
              <w:rPr>
                <w:rFonts w:ascii="宋体" w:hAnsi="宋体" w:cs="宋体" w:hint="eastAsia"/>
                <w:b/>
                <w:bCs/>
                <w:sz w:val="28"/>
                <w:szCs w:val="28"/>
              </w:rPr>
            </w:pPr>
          </w:p>
        </w:tc>
        <w:tc>
          <w:tcPr>
            <w:tcW w:w="1248" w:type="dxa"/>
            <w:vMerge/>
            <w:tcMar>
              <w:top w:w="60" w:type="dxa"/>
              <w:left w:w="120" w:type="dxa"/>
              <w:bottom w:w="30" w:type="dxa"/>
              <w:right w:w="120" w:type="dxa"/>
            </w:tcMar>
            <w:vAlign w:val="center"/>
          </w:tcPr>
          <w:p w14:paraId="432E869E" w14:textId="77777777" w:rsidR="003F4395" w:rsidRDefault="003F4395">
            <w:pPr>
              <w:spacing w:line="440" w:lineRule="exact"/>
              <w:jc w:val="center"/>
              <w:rPr>
                <w:rFonts w:ascii="宋体" w:hAnsi="宋体" w:cs="宋体" w:hint="eastAsia"/>
                <w:b/>
                <w:bCs/>
                <w:sz w:val="28"/>
                <w:szCs w:val="28"/>
              </w:rPr>
            </w:pPr>
          </w:p>
        </w:tc>
        <w:tc>
          <w:tcPr>
            <w:tcW w:w="5489" w:type="dxa"/>
            <w:tcMar>
              <w:top w:w="60" w:type="dxa"/>
              <w:left w:w="120" w:type="dxa"/>
              <w:bottom w:w="30" w:type="dxa"/>
              <w:right w:w="120" w:type="dxa"/>
            </w:tcMar>
          </w:tcPr>
          <w:p w14:paraId="6AEF2799" w14:textId="77777777" w:rsidR="003F4395" w:rsidRDefault="003F4395">
            <w:pPr>
              <w:spacing w:line="440" w:lineRule="exact"/>
              <w:jc w:val="left"/>
              <w:rPr>
                <w:rFonts w:ascii="宋体" w:hAnsi="宋体" w:cs="宋体" w:hint="eastAsia"/>
                <w:b/>
                <w:bCs/>
                <w:sz w:val="28"/>
                <w:szCs w:val="28"/>
              </w:rPr>
            </w:pPr>
            <w:r>
              <w:rPr>
                <w:rFonts w:ascii="仿宋_GB2312" w:eastAsia="仿宋_GB2312" w:hAnsi="仿宋_GB2312" w:cs="仿宋_GB2312" w:hint="eastAsia"/>
                <w:sz w:val="28"/>
                <w:szCs w:val="28"/>
              </w:rPr>
              <w:t>项目四：手势识别助手</w:t>
            </w:r>
          </w:p>
        </w:tc>
      </w:tr>
      <w:tr w:rsidR="003F4395" w14:paraId="29F1E366" w14:textId="77777777">
        <w:trPr>
          <w:trHeight w:val="482"/>
          <w:jc w:val="center"/>
        </w:trPr>
        <w:tc>
          <w:tcPr>
            <w:tcW w:w="1543" w:type="dxa"/>
            <w:vMerge/>
            <w:tcMar>
              <w:top w:w="60" w:type="dxa"/>
              <w:left w:w="120" w:type="dxa"/>
              <w:bottom w:w="30" w:type="dxa"/>
              <w:right w:w="120" w:type="dxa"/>
            </w:tcMar>
            <w:vAlign w:val="center"/>
          </w:tcPr>
          <w:p w14:paraId="69671AAA" w14:textId="77777777" w:rsidR="003F4395" w:rsidRDefault="003F4395">
            <w:pPr>
              <w:spacing w:line="440" w:lineRule="exact"/>
              <w:jc w:val="center"/>
              <w:rPr>
                <w:rFonts w:ascii="宋体" w:hAnsi="宋体" w:cs="宋体" w:hint="eastAsia"/>
                <w:b/>
                <w:bCs/>
                <w:sz w:val="28"/>
                <w:szCs w:val="28"/>
              </w:rPr>
            </w:pPr>
          </w:p>
        </w:tc>
        <w:tc>
          <w:tcPr>
            <w:tcW w:w="1248" w:type="dxa"/>
            <w:vMerge/>
            <w:tcMar>
              <w:top w:w="60" w:type="dxa"/>
              <w:left w:w="120" w:type="dxa"/>
              <w:bottom w:w="30" w:type="dxa"/>
              <w:right w:w="120" w:type="dxa"/>
            </w:tcMar>
            <w:vAlign w:val="center"/>
          </w:tcPr>
          <w:p w14:paraId="3376E8F7" w14:textId="77777777" w:rsidR="003F4395" w:rsidRDefault="003F4395">
            <w:pPr>
              <w:spacing w:line="440" w:lineRule="exact"/>
              <w:jc w:val="center"/>
              <w:rPr>
                <w:rFonts w:ascii="宋体" w:hAnsi="宋体" w:cs="宋体" w:hint="eastAsia"/>
                <w:b/>
                <w:bCs/>
                <w:sz w:val="28"/>
                <w:szCs w:val="28"/>
              </w:rPr>
            </w:pPr>
          </w:p>
        </w:tc>
        <w:tc>
          <w:tcPr>
            <w:tcW w:w="5489" w:type="dxa"/>
            <w:tcMar>
              <w:top w:w="60" w:type="dxa"/>
              <w:left w:w="120" w:type="dxa"/>
              <w:bottom w:w="30" w:type="dxa"/>
              <w:right w:w="120" w:type="dxa"/>
            </w:tcMar>
          </w:tcPr>
          <w:p w14:paraId="73D41336" w14:textId="77777777" w:rsidR="003F4395" w:rsidRDefault="003F4395">
            <w:pPr>
              <w:spacing w:line="440" w:lineRule="exact"/>
              <w:jc w:val="left"/>
              <w:rPr>
                <w:rFonts w:ascii="宋体" w:hAnsi="宋体" w:cs="宋体" w:hint="eastAsia"/>
                <w:b/>
                <w:bCs/>
                <w:sz w:val="28"/>
                <w:szCs w:val="28"/>
              </w:rPr>
            </w:pPr>
            <w:r>
              <w:rPr>
                <w:rFonts w:ascii="仿宋_GB2312" w:eastAsia="仿宋_GB2312" w:hAnsi="仿宋_GB2312" w:cs="仿宋_GB2312" w:hint="eastAsia"/>
                <w:sz w:val="28"/>
                <w:szCs w:val="28"/>
              </w:rPr>
              <w:t>项目五：智能水果工厂</w:t>
            </w:r>
          </w:p>
        </w:tc>
      </w:tr>
      <w:tr w:rsidR="003F4395" w14:paraId="39043D5F" w14:textId="77777777">
        <w:trPr>
          <w:trHeight w:val="482"/>
          <w:jc w:val="center"/>
        </w:trPr>
        <w:tc>
          <w:tcPr>
            <w:tcW w:w="1543" w:type="dxa"/>
            <w:vMerge w:val="restart"/>
            <w:tcMar>
              <w:top w:w="60" w:type="dxa"/>
              <w:left w:w="120" w:type="dxa"/>
              <w:bottom w:w="30" w:type="dxa"/>
              <w:right w:w="120" w:type="dxa"/>
            </w:tcMar>
            <w:vAlign w:val="center"/>
          </w:tcPr>
          <w:p w14:paraId="3FAD7F5F"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第三学段</w:t>
            </w:r>
          </w:p>
        </w:tc>
        <w:tc>
          <w:tcPr>
            <w:tcW w:w="1248" w:type="dxa"/>
            <w:vMerge w:val="restart"/>
            <w:tcMar>
              <w:top w:w="60" w:type="dxa"/>
              <w:left w:w="120" w:type="dxa"/>
              <w:bottom w:w="30" w:type="dxa"/>
              <w:right w:w="120" w:type="dxa"/>
            </w:tcMar>
            <w:vAlign w:val="center"/>
          </w:tcPr>
          <w:p w14:paraId="7DFC25A4"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6年级</w:t>
            </w:r>
          </w:p>
        </w:tc>
        <w:tc>
          <w:tcPr>
            <w:tcW w:w="5489" w:type="dxa"/>
            <w:tcMar>
              <w:top w:w="60" w:type="dxa"/>
              <w:left w:w="120" w:type="dxa"/>
              <w:bottom w:w="30" w:type="dxa"/>
              <w:right w:w="120" w:type="dxa"/>
            </w:tcMar>
          </w:tcPr>
          <w:p w14:paraId="4D3D0561"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项目一：智能控制系统</w:t>
            </w:r>
          </w:p>
        </w:tc>
      </w:tr>
      <w:tr w:rsidR="003F4395" w14:paraId="002210A8" w14:textId="77777777">
        <w:trPr>
          <w:trHeight w:val="482"/>
          <w:jc w:val="center"/>
        </w:trPr>
        <w:tc>
          <w:tcPr>
            <w:tcW w:w="1543" w:type="dxa"/>
            <w:vMerge/>
            <w:tcMar>
              <w:top w:w="60" w:type="dxa"/>
              <w:left w:w="120" w:type="dxa"/>
              <w:bottom w:w="30" w:type="dxa"/>
              <w:right w:w="120" w:type="dxa"/>
            </w:tcMar>
            <w:vAlign w:val="center"/>
          </w:tcPr>
          <w:p w14:paraId="72B324E6"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5D9B7F05"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3164B936"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项目二：智能声控台灯</w:t>
            </w:r>
          </w:p>
        </w:tc>
      </w:tr>
      <w:tr w:rsidR="003F4395" w14:paraId="7421DE02" w14:textId="77777777">
        <w:trPr>
          <w:trHeight w:val="482"/>
          <w:jc w:val="center"/>
        </w:trPr>
        <w:tc>
          <w:tcPr>
            <w:tcW w:w="1543" w:type="dxa"/>
            <w:vMerge/>
            <w:tcMar>
              <w:top w:w="60" w:type="dxa"/>
              <w:left w:w="120" w:type="dxa"/>
              <w:bottom w:w="30" w:type="dxa"/>
              <w:right w:w="120" w:type="dxa"/>
            </w:tcMar>
            <w:vAlign w:val="center"/>
          </w:tcPr>
          <w:p w14:paraId="35E5ADCF"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4749C18E"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73934744"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项目三：智能情绪助手</w:t>
            </w:r>
          </w:p>
        </w:tc>
      </w:tr>
      <w:tr w:rsidR="003F4395" w14:paraId="67040CC3" w14:textId="77777777">
        <w:trPr>
          <w:trHeight w:val="482"/>
          <w:jc w:val="center"/>
        </w:trPr>
        <w:tc>
          <w:tcPr>
            <w:tcW w:w="1543" w:type="dxa"/>
            <w:vMerge/>
            <w:tcMar>
              <w:top w:w="60" w:type="dxa"/>
              <w:left w:w="120" w:type="dxa"/>
              <w:bottom w:w="30" w:type="dxa"/>
              <w:right w:w="120" w:type="dxa"/>
            </w:tcMar>
            <w:vAlign w:val="center"/>
          </w:tcPr>
          <w:p w14:paraId="524ED88E"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35D693BB"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03EE461A"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项目四：AI艺术涂鸦师</w:t>
            </w:r>
          </w:p>
        </w:tc>
      </w:tr>
      <w:tr w:rsidR="003F4395" w14:paraId="51E88827" w14:textId="77777777">
        <w:trPr>
          <w:trHeight w:val="482"/>
          <w:jc w:val="center"/>
        </w:trPr>
        <w:tc>
          <w:tcPr>
            <w:tcW w:w="1543" w:type="dxa"/>
            <w:vMerge/>
            <w:tcMar>
              <w:top w:w="60" w:type="dxa"/>
              <w:left w:w="120" w:type="dxa"/>
              <w:bottom w:w="30" w:type="dxa"/>
              <w:right w:w="120" w:type="dxa"/>
            </w:tcMar>
            <w:vAlign w:val="center"/>
          </w:tcPr>
          <w:p w14:paraId="216A9352"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10A27BA5"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446E2E06"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项目五：AI与未来城市</w:t>
            </w:r>
          </w:p>
        </w:tc>
      </w:tr>
      <w:tr w:rsidR="003F4395" w14:paraId="05C44315" w14:textId="77777777">
        <w:trPr>
          <w:trHeight w:val="482"/>
          <w:jc w:val="center"/>
        </w:trPr>
        <w:tc>
          <w:tcPr>
            <w:tcW w:w="1543" w:type="dxa"/>
            <w:vMerge w:val="restart"/>
            <w:tcMar>
              <w:top w:w="60" w:type="dxa"/>
              <w:left w:w="120" w:type="dxa"/>
              <w:bottom w:w="30" w:type="dxa"/>
              <w:right w:w="120" w:type="dxa"/>
            </w:tcMar>
            <w:vAlign w:val="center"/>
          </w:tcPr>
          <w:p w14:paraId="60BC1031"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第四学段</w:t>
            </w:r>
          </w:p>
        </w:tc>
        <w:tc>
          <w:tcPr>
            <w:tcW w:w="1248" w:type="dxa"/>
            <w:vMerge w:val="restart"/>
            <w:tcMar>
              <w:top w:w="60" w:type="dxa"/>
              <w:left w:w="120" w:type="dxa"/>
              <w:bottom w:w="30" w:type="dxa"/>
              <w:right w:w="120" w:type="dxa"/>
            </w:tcMar>
            <w:vAlign w:val="center"/>
          </w:tcPr>
          <w:p w14:paraId="29C60157"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7年级</w:t>
            </w:r>
          </w:p>
        </w:tc>
        <w:tc>
          <w:tcPr>
            <w:tcW w:w="5489" w:type="dxa"/>
            <w:tcMar>
              <w:top w:w="60" w:type="dxa"/>
              <w:left w:w="120" w:type="dxa"/>
              <w:bottom w:w="30" w:type="dxa"/>
              <w:right w:w="120" w:type="dxa"/>
            </w:tcMar>
          </w:tcPr>
          <w:p w14:paraId="2C2E42C5"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项目一：文化学习助手</w:t>
            </w:r>
          </w:p>
        </w:tc>
      </w:tr>
      <w:tr w:rsidR="003F4395" w14:paraId="3F5F70A5" w14:textId="77777777">
        <w:trPr>
          <w:trHeight w:val="482"/>
          <w:jc w:val="center"/>
        </w:trPr>
        <w:tc>
          <w:tcPr>
            <w:tcW w:w="1543" w:type="dxa"/>
            <w:vMerge/>
            <w:tcMar>
              <w:top w:w="60" w:type="dxa"/>
              <w:left w:w="120" w:type="dxa"/>
              <w:bottom w:w="30" w:type="dxa"/>
              <w:right w:w="120" w:type="dxa"/>
            </w:tcMar>
            <w:vAlign w:val="center"/>
          </w:tcPr>
          <w:p w14:paraId="554E22FE"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31A1441D"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12BEDE36"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项目二：AI健康诊断</w:t>
            </w:r>
          </w:p>
        </w:tc>
      </w:tr>
      <w:tr w:rsidR="003F4395" w14:paraId="0AFB3F15" w14:textId="77777777">
        <w:trPr>
          <w:trHeight w:val="482"/>
          <w:jc w:val="center"/>
        </w:trPr>
        <w:tc>
          <w:tcPr>
            <w:tcW w:w="1543" w:type="dxa"/>
            <w:vMerge/>
            <w:tcMar>
              <w:top w:w="60" w:type="dxa"/>
              <w:left w:w="120" w:type="dxa"/>
              <w:bottom w:w="30" w:type="dxa"/>
              <w:right w:w="120" w:type="dxa"/>
            </w:tcMar>
            <w:vAlign w:val="center"/>
          </w:tcPr>
          <w:p w14:paraId="4B71382B"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5184955F"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66634FDA"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项目三：校园AI管家</w:t>
            </w:r>
          </w:p>
        </w:tc>
      </w:tr>
      <w:tr w:rsidR="003F4395" w14:paraId="77A7C1BA" w14:textId="77777777">
        <w:trPr>
          <w:trHeight w:val="482"/>
          <w:jc w:val="center"/>
        </w:trPr>
        <w:tc>
          <w:tcPr>
            <w:tcW w:w="1543" w:type="dxa"/>
            <w:vMerge/>
            <w:tcMar>
              <w:top w:w="60" w:type="dxa"/>
              <w:left w:w="120" w:type="dxa"/>
              <w:bottom w:w="30" w:type="dxa"/>
              <w:right w:w="120" w:type="dxa"/>
            </w:tcMar>
            <w:vAlign w:val="center"/>
          </w:tcPr>
          <w:p w14:paraId="63AFB6C8"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670412A9"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224CCED7"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项目四：AI口语助手</w:t>
            </w:r>
          </w:p>
        </w:tc>
      </w:tr>
      <w:tr w:rsidR="003F4395" w14:paraId="5190DAF3" w14:textId="77777777">
        <w:trPr>
          <w:trHeight w:val="482"/>
          <w:jc w:val="center"/>
        </w:trPr>
        <w:tc>
          <w:tcPr>
            <w:tcW w:w="1543" w:type="dxa"/>
            <w:vMerge/>
            <w:tcMar>
              <w:top w:w="60" w:type="dxa"/>
              <w:left w:w="120" w:type="dxa"/>
              <w:bottom w:w="30" w:type="dxa"/>
              <w:right w:w="120" w:type="dxa"/>
            </w:tcMar>
            <w:vAlign w:val="center"/>
          </w:tcPr>
          <w:p w14:paraId="79C0028A"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562E5FA4"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4C180BFE"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项目五：疲劳驾驶助手</w:t>
            </w:r>
          </w:p>
        </w:tc>
      </w:tr>
      <w:tr w:rsidR="003F4395" w14:paraId="0ACE49B6" w14:textId="77777777">
        <w:trPr>
          <w:trHeight w:val="482"/>
          <w:jc w:val="center"/>
        </w:trPr>
        <w:tc>
          <w:tcPr>
            <w:tcW w:w="1543" w:type="dxa"/>
            <w:vMerge/>
            <w:tcMar>
              <w:top w:w="60" w:type="dxa"/>
              <w:left w:w="120" w:type="dxa"/>
              <w:bottom w:w="30" w:type="dxa"/>
              <w:right w:w="120" w:type="dxa"/>
            </w:tcMar>
            <w:vAlign w:val="center"/>
          </w:tcPr>
          <w:p w14:paraId="3D2C87A6"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val="restart"/>
            <w:tcMar>
              <w:top w:w="60" w:type="dxa"/>
              <w:left w:w="120" w:type="dxa"/>
              <w:bottom w:w="30" w:type="dxa"/>
              <w:right w:w="120" w:type="dxa"/>
            </w:tcMar>
            <w:vAlign w:val="center"/>
          </w:tcPr>
          <w:p w14:paraId="705CD04E"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8年级</w:t>
            </w:r>
          </w:p>
        </w:tc>
        <w:tc>
          <w:tcPr>
            <w:tcW w:w="5489" w:type="dxa"/>
            <w:tcMar>
              <w:top w:w="60" w:type="dxa"/>
              <w:left w:w="120" w:type="dxa"/>
              <w:bottom w:w="30" w:type="dxa"/>
              <w:right w:w="120" w:type="dxa"/>
            </w:tcMar>
          </w:tcPr>
          <w:p w14:paraId="33B03AD8"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项目一：机器推理大师</w:t>
            </w:r>
          </w:p>
        </w:tc>
      </w:tr>
      <w:tr w:rsidR="003F4395" w14:paraId="16FE073F" w14:textId="77777777">
        <w:trPr>
          <w:trHeight w:val="482"/>
          <w:jc w:val="center"/>
        </w:trPr>
        <w:tc>
          <w:tcPr>
            <w:tcW w:w="1543" w:type="dxa"/>
            <w:vMerge/>
            <w:tcMar>
              <w:top w:w="60" w:type="dxa"/>
              <w:left w:w="120" w:type="dxa"/>
              <w:bottom w:w="30" w:type="dxa"/>
              <w:right w:w="120" w:type="dxa"/>
            </w:tcMar>
            <w:vAlign w:val="center"/>
          </w:tcPr>
          <w:p w14:paraId="26EE8B68"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2866E8C7"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0EFCE586"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项目二：AI问诊助手</w:t>
            </w:r>
          </w:p>
        </w:tc>
      </w:tr>
      <w:tr w:rsidR="003F4395" w14:paraId="6C09F9B9" w14:textId="77777777">
        <w:trPr>
          <w:trHeight w:val="482"/>
          <w:jc w:val="center"/>
        </w:trPr>
        <w:tc>
          <w:tcPr>
            <w:tcW w:w="1543" w:type="dxa"/>
            <w:vMerge/>
            <w:tcMar>
              <w:top w:w="60" w:type="dxa"/>
              <w:left w:w="120" w:type="dxa"/>
              <w:bottom w:w="30" w:type="dxa"/>
              <w:right w:w="120" w:type="dxa"/>
            </w:tcMar>
            <w:vAlign w:val="center"/>
          </w:tcPr>
          <w:p w14:paraId="2A68ACE4"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0CBD78BA"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5BCD3F80"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项目三：智能农场设计师</w:t>
            </w:r>
          </w:p>
        </w:tc>
      </w:tr>
      <w:tr w:rsidR="003F4395" w14:paraId="65ABCC80" w14:textId="77777777">
        <w:trPr>
          <w:trHeight w:val="482"/>
          <w:jc w:val="center"/>
        </w:trPr>
        <w:tc>
          <w:tcPr>
            <w:tcW w:w="1543" w:type="dxa"/>
            <w:vMerge/>
            <w:tcMar>
              <w:top w:w="60" w:type="dxa"/>
              <w:left w:w="120" w:type="dxa"/>
              <w:bottom w:w="30" w:type="dxa"/>
              <w:right w:w="120" w:type="dxa"/>
            </w:tcMar>
            <w:vAlign w:val="center"/>
          </w:tcPr>
          <w:p w14:paraId="55BE2172"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7A15FA56"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3831B2F9"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项目四：历史复现计划</w:t>
            </w:r>
          </w:p>
        </w:tc>
      </w:tr>
      <w:tr w:rsidR="003F4395" w14:paraId="622FB65E" w14:textId="77777777">
        <w:trPr>
          <w:trHeight w:val="482"/>
          <w:jc w:val="center"/>
        </w:trPr>
        <w:tc>
          <w:tcPr>
            <w:tcW w:w="1543" w:type="dxa"/>
            <w:vMerge/>
            <w:tcMar>
              <w:top w:w="60" w:type="dxa"/>
              <w:left w:w="120" w:type="dxa"/>
              <w:bottom w:w="30" w:type="dxa"/>
              <w:right w:w="120" w:type="dxa"/>
            </w:tcMar>
            <w:vAlign w:val="center"/>
          </w:tcPr>
          <w:p w14:paraId="0AD146BC"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199353EB"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44072BFF"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项目五：智能校园图书馆</w:t>
            </w:r>
          </w:p>
        </w:tc>
      </w:tr>
      <w:tr w:rsidR="003F4395" w14:paraId="76EA0D3E" w14:textId="77777777">
        <w:trPr>
          <w:trHeight w:val="533"/>
          <w:jc w:val="center"/>
        </w:trPr>
        <w:tc>
          <w:tcPr>
            <w:tcW w:w="1543" w:type="dxa"/>
            <w:shd w:val="clear" w:color="auto" w:fill="D7D7D7"/>
            <w:tcMar>
              <w:top w:w="60" w:type="dxa"/>
              <w:left w:w="120" w:type="dxa"/>
              <w:bottom w:w="30" w:type="dxa"/>
              <w:right w:w="120" w:type="dxa"/>
            </w:tcMar>
          </w:tcPr>
          <w:p w14:paraId="5B742118"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lastRenderedPageBreak/>
              <w:t>学段</w:t>
            </w:r>
          </w:p>
        </w:tc>
        <w:tc>
          <w:tcPr>
            <w:tcW w:w="1248" w:type="dxa"/>
            <w:shd w:val="clear" w:color="auto" w:fill="D7D7D7"/>
            <w:tcMar>
              <w:top w:w="60" w:type="dxa"/>
              <w:left w:w="120" w:type="dxa"/>
              <w:bottom w:w="30" w:type="dxa"/>
              <w:right w:w="120" w:type="dxa"/>
            </w:tcMar>
          </w:tcPr>
          <w:p w14:paraId="1126739B"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年级</w:t>
            </w:r>
          </w:p>
        </w:tc>
        <w:tc>
          <w:tcPr>
            <w:tcW w:w="5489" w:type="dxa"/>
            <w:shd w:val="clear" w:color="auto" w:fill="D7D7D7"/>
            <w:tcMar>
              <w:top w:w="60" w:type="dxa"/>
              <w:left w:w="120" w:type="dxa"/>
              <w:bottom w:w="30" w:type="dxa"/>
              <w:right w:w="120" w:type="dxa"/>
            </w:tcMar>
          </w:tcPr>
          <w:p w14:paraId="0B2DCBA4" w14:textId="77777777" w:rsidR="003F4395" w:rsidRDefault="003F4395">
            <w:pPr>
              <w:jc w:val="center"/>
              <w:rPr>
                <w:rFonts w:ascii="黑体" w:eastAsia="黑体" w:hAnsi="黑体" w:cs="黑体" w:hint="eastAsia"/>
                <w:sz w:val="32"/>
                <w:szCs w:val="32"/>
              </w:rPr>
            </w:pPr>
            <w:r>
              <w:rPr>
                <w:rFonts w:ascii="黑体" w:eastAsia="黑体" w:hAnsi="黑体" w:cs="黑体" w:hint="eastAsia"/>
                <w:sz w:val="32"/>
                <w:szCs w:val="32"/>
              </w:rPr>
              <w:t>主题项目</w:t>
            </w:r>
          </w:p>
        </w:tc>
      </w:tr>
      <w:tr w:rsidR="003F4395" w14:paraId="4F707955" w14:textId="77777777">
        <w:trPr>
          <w:trHeight w:val="482"/>
          <w:jc w:val="center"/>
        </w:trPr>
        <w:tc>
          <w:tcPr>
            <w:tcW w:w="1543" w:type="dxa"/>
            <w:vMerge w:val="restart"/>
            <w:tcMar>
              <w:top w:w="60" w:type="dxa"/>
              <w:left w:w="120" w:type="dxa"/>
              <w:bottom w:w="30" w:type="dxa"/>
              <w:right w:w="120" w:type="dxa"/>
            </w:tcMar>
            <w:vAlign w:val="center"/>
          </w:tcPr>
          <w:p w14:paraId="0C0B0C59" w14:textId="77777777" w:rsidR="003F4395" w:rsidRDefault="003F4395">
            <w:pPr>
              <w:spacing w:line="440" w:lineRule="exact"/>
              <w:jc w:val="center"/>
              <w:rPr>
                <w:rFonts w:ascii="宋体" w:hAnsi="宋体" w:cs="宋体" w:hint="eastAsia"/>
                <w:b/>
                <w:bCs/>
                <w:sz w:val="28"/>
                <w:szCs w:val="28"/>
              </w:rPr>
            </w:pPr>
            <w:r>
              <w:rPr>
                <w:rFonts w:ascii="仿宋_GB2312" w:eastAsia="仿宋_GB2312" w:hAnsi="仿宋_GB2312" w:cs="仿宋_GB2312" w:hint="eastAsia"/>
                <w:sz w:val="28"/>
                <w:szCs w:val="28"/>
              </w:rPr>
              <w:t>第四学段</w:t>
            </w:r>
          </w:p>
        </w:tc>
        <w:tc>
          <w:tcPr>
            <w:tcW w:w="1248" w:type="dxa"/>
            <w:vMerge w:val="restart"/>
            <w:tcMar>
              <w:top w:w="60" w:type="dxa"/>
              <w:left w:w="120" w:type="dxa"/>
              <w:bottom w:w="30" w:type="dxa"/>
              <w:right w:w="120" w:type="dxa"/>
            </w:tcMar>
            <w:vAlign w:val="center"/>
          </w:tcPr>
          <w:p w14:paraId="1EE55986" w14:textId="77777777" w:rsidR="003F4395" w:rsidRDefault="003F4395">
            <w:pPr>
              <w:spacing w:line="440" w:lineRule="exact"/>
              <w:jc w:val="center"/>
              <w:rPr>
                <w:rFonts w:ascii="宋体" w:hAnsi="宋体" w:cs="宋体" w:hint="eastAsia"/>
                <w:b/>
                <w:bCs/>
                <w:sz w:val="28"/>
                <w:szCs w:val="28"/>
              </w:rPr>
            </w:pPr>
            <w:r>
              <w:rPr>
                <w:rFonts w:ascii="仿宋_GB2312" w:eastAsia="仿宋_GB2312" w:hAnsi="仿宋_GB2312" w:cs="仿宋_GB2312" w:hint="eastAsia"/>
                <w:sz w:val="28"/>
                <w:szCs w:val="28"/>
              </w:rPr>
              <w:t>9年级</w:t>
            </w:r>
          </w:p>
        </w:tc>
        <w:tc>
          <w:tcPr>
            <w:tcW w:w="5489" w:type="dxa"/>
            <w:tcMar>
              <w:top w:w="60" w:type="dxa"/>
              <w:left w:w="120" w:type="dxa"/>
              <w:bottom w:w="30" w:type="dxa"/>
              <w:right w:w="120" w:type="dxa"/>
            </w:tcMar>
          </w:tcPr>
          <w:p w14:paraId="5FA81D14" w14:textId="77777777" w:rsidR="003F4395" w:rsidRDefault="003F4395">
            <w:pPr>
              <w:spacing w:line="440" w:lineRule="exact"/>
              <w:jc w:val="left"/>
              <w:rPr>
                <w:rFonts w:ascii="宋体" w:hAnsi="宋体" w:cs="宋体" w:hint="eastAsia"/>
                <w:b/>
                <w:bCs/>
                <w:sz w:val="28"/>
                <w:szCs w:val="28"/>
              </w:rPr>
            </w:pPr>
            <w:r>
              <w:rPr>
                <w:rFonts w:ascii="仿宋_GB2312" w:eastAsia="仿宋_GB2312" w:hAnsi="仿宋_GB2312" w:cs="仿宋_GB2312" w:hint="eastAsia"/>
                <w:sz w:val="28"/>
                <w:szCs w:val="28"/>
              </w:rPr>
              <w:t>项目一：学科知识图谱设计</w:t>
            </w:r>
          </w:p>
        </w:tc>
      </w:tr>
      <w:tr w:rsidR="003F4395" w14:paraId="12321048" w14:textId="77777777">
        <w:trPr>
          <w:trHeight w:val="482"/>
          <w:jc w:val="center"/>
        </w:trPr>
        <w:tc>
          <w:tcPr>
            <w:tcW w:w="1543" w:type="dxa"/>
            <w:vMerge/>
            <w:tcMar>
              <w:top w:w="60" w:type="dxa"/>
              <w:left w:w="120" w:type="dxa"/>
              <w:bottom w:w="30" w:type="dxa"/>
              <w:right w:w="120" w:type="dxa"/>
            </w:tcMar>
          </w:tcPr>
          <w:p w14:paraId="28EB8F64" w14:textId="77777777" w:rsidR="003F4395" w:rsidRDefault="003F4395">
            <w:pPr>
              <w:spacing w:line="440" w:lineRule="exact"/>
              <w:jc w:val="center"/>
              <w:rPr>
                <w:rFonts w:ascii="宋体" w:hAnsi="宋体" w:cs="宋体" w:hint="eastAsia"/>
                <w:b/>
                <w:bCs/>
                <w:sz w:val="28"/>
                <w:szCs w:val="28"/>
              </w:rPr>
            </w:pPr>
          </w:p>
        </w:tc>
        <w:tc>
          <w:tcPr>
            <w:tcW w:w="1248" w:type="dxa"/>
            <w:vMerge/>
            <w:tcMar>
              <w:top w:w="60" w:type="dxa"/>
              <w:left w:w="120" w:type="dxa"/>
              <w:bottom w:w="30" w:type="dxa"/>
              <w:right w:w="120" w:type="dxa"/>
            </w:tcMar>
            <w:vAlign w:val="center"/>
          </w:tcPr>
          <w:p w14:paraId="6FE8BD2D" w14:textId="77777777" w:rsidR="003F4395" w:rsidRDefault="003F4395">
            <w:pPr>
              <w:spacing w:line="440" w:lineRule="exact"/>
              <w:jc w:val="center"/>
              <w:rPr>
                <w:rFonts w:ascii="宋体" w:hAnsi="宋体" w:cs="宋体" w:hint="eastAsia"/>
                <w:b/>
                <w:bCs/>
                <w:sz w:val="28"/>
                <w:szCs w:val="28"/>
              </w:rPr>
            </w:pPr>
          </w:p>
        </w:tc>
        <w:tc>
          <w:tcPr>
            <w:tcW w:w="5489" w:type="dxa"/>
            <w:tcMar>
              <w:top w:w="60" w:type="dxa"/>
              <w:left w:w="120" w:type="dxa"/>
              <w:bottom w:w="30" w:type="dxa"/>
              <w:right w:w="120" w:type="dxa"/>
            </w:tcMar>
          </w:tcPr>
          <w:p w14:paraId="4EAE5CFC" w14:textId="77777777" w:rsidR="003F4395" w:rsidRDefault="003F4395">
            <w:pPr>
              <w:spacing w:line="440" w:lineRule="exact"/>
              <w:jc w:val="left"/>
              <w:rPr>
                <w:rFonts w:ascii="宋体" w:eastAsia="仿宋_GB2312" w:hAnsi="宋体" w:cs="宋体"/>
                <w:b/>
                <w:bCs/>
                <w:sz w:val="28"/>
                <w:szCs w:val="28"/>
              </w:rPr>
            </w:pPr>
            <w:r>
              <w:rPr>
                <w:rFonts w:ascii="仿宋_GB2312" w:eastAsia="仿宋_GB2312" w:hAnsi="仿宋_GB2312" w:cs="仿宋_GB2312" w:hint="eastAsia"/>
                <w:sz w:val="28"/>
                <w:szCs w:val="28"/>
              </w:rPr>
              <w:t>项目二：AIGC修复文物</w:t>
            </w:r>
          </w:p>
        </w:tc>
      </w:tr>
      <w:tr w:rsidR="003F4395" w14:paraId="24A23379" w14:textId="77777777">
        <w:trPr>
          <w:trHeight w:val="482"/>
          <w:jc w:val="center"/>
        </w:trPr>
        <w:tc>
          <w:tcPr>
            <w:tcW w:w="1543" w:type="dxa"/>
            <w:vMerge/>
            <w:tcMar>
              <w:top w:w="60" w:type="dxa"/>
              <w:left w:w="120" w:type="dxa"/>
              <w:bottom w:w="30" w:type="dxa"/>
              <w:right w:w="120" w:type="dxa"/>
            </w:tcMar>
          </w:tcPr>
          <w:p w14:paraId="25A760BE" w14:textId="77777777" w:rsidR="003F4395" w:rsidRDefault="003F4395">
            <w:pPr>
              <w:spacing w:line="440" w:lineRule="exact"/>
              <w:jc w:val="center"/>
              <w:rPr>
                <w:rFonts w:ascii="宋体" w:hAnsi="宋体" w:cs="宋体" w:hint="eastAsia"/>
                <w:b/>
                <w:bCs/>
                <w:sz w:val="28"/>
                <w:szCs w:val="28"/>
              </w:rPr>
            </w:pPr>
          </w:p>
        </w:tc>
        <w:tc>
          <w:tcPr>
            <w:tcW w:w="1248" w:type="dxa"/>
            <w:vMerge/>
            <w:tcMar>
              <w:top w:w="60" w:type="dxa"/>
              <w:left w:w="120" w:type="dxa"/>
              <w:bottom w:w="30" w:type="dxa"/>
              <w:right w:w="120" w:type="dxa"/>
            </w:tcMar>
            <w:vAlign w:val="center"/>
          </w:tcPr>
          <w:p w14:paraId="2137108C" w14:textId="77777777" w:rsidR="003F4395" w:rsidRDefault="003F4395">
            <w:pPr>
              <w:spacing w:line="440" w:lineRule="exact"/>
              <w:jc w:val="center"/>
              <w:rPr>
                <w:rFonts w:ascii="宋体" w:hAnsi="宋体" w:cs="宋体" w:hint="eastAsia"/>
                <w:b/>
                <w:bCs/>
                <w:sz w:val="28"/>
                <w:szCs w:val="28"/>
              </w:rPr>
            </w:pPr>
          </w:p>
        </w:tc>
        <w:tc>
          <w:tcPr>
            <w:tcW w:w="5489" w:type="dxa"/>
            <w:tcMar>
              <w:top w:w="60" w:type="dxa"/>
              <w:left w:w="120" w:type="dxa"/>
              <w:bottom w:w="30" w:type="dxa"/>
              <w:right w:w="120" w:type="dxa"/>
            </w:tcMar>
          </w:tcPr>
          <w:p w14:paraId="58829530" w14:textId="77777777" w:rsidR="003F4395" w:rsidRDefault="003F4395">
            <w:pPr>
              <w:spacing w:line="440" w:lineRule="exact"/>
              <w:jc w:val="left"/>
              <w:rPr>
                <w:rFonts w:ascii="宋体" w:hAnsi="宋体" w:cs="宋体" w:hint="eastAsia"/>
                <w:b/>
                <w:bCs/>
                <w:sz w:val="28"/>
                <w:szCs w:val="28"/>
              </w:rPr>
            </w:pPr>
            <w:r>
              <w:rPr>
                <w:rFonts w:ascii="仿宋_GB2312" w:eastAsia="仿宋_GB2312" w:hAnsi="仿宋_GB2312" w:cs="仿宋_GB2312" w:hint="eastAsia"/>
                <w:sz w:val="28"/>
                <w:szCs w:val="28"/>
              </w:rPr>
              <w:t>项目三：文化遗产数字化展示</w:t>
            </w:r>
          </w:p>
        </w:tc>
      </w:tr>
      <w:tr w:rsidR="003F4395" w14:paraId="193EA8F6" w14:textId="77777777">
        <w:trPr>
          <w:trHeight w:val="482"/>
          <w:jc w:val="center"/>
        </w:trPr>
        <w:tc>
          <w:tcPr>
            <w:tcW w:w="1543" w:type="dxa"/>
            <w:vMerge/>
            <w:tcMar>
              <w:top w:w="60" w:type="dxa"/>
              <w:left w:w="120" w:type="dxa"/>
              <w:bottom w:w="30" w:type="dxa"/>
              <w:right w:w="120" w:type="dxa"/>
            </w:tcMar>
          </w:tcPr>
          <w:p w14:paraId="7D9D650C" w14:textId="77777777" w:rsidR="003F4395" w:rsidRDefault="003F4395">
            <w:pPr>
              <w:spacing w:line="440" w:lineRule="exact"/>
              <w:jc w:val="center"/>
              <w:rPr>
                <w:rFonts w:ascii="宋体" w:hAnsi="宋体" w:cs="宋体" w:hint="eastAsia"/>
                <w:b/>
                <w:bCs/>
                <w:sz w:val="28"/>
                <w:szCs w:val="28"/>
              </w:rPr>
            </w:pPr>
          </w:p>
        </w:tc>
        <w:tc>
          <w:tcPr>
            <w:tcW w:w="1248" w:type="dxa"/>
            <w:vMerge/>
            <w:tcMar>
              <w:top w:w="60" w:type="dxa"/>
              <w:left w:w="120" w:type="dxa"/>
              <w:bottom w:w="30" w:type="dxa"/>
              <w:right w:w="120" w:type="dxa"/>
            </w:tcMar>
            <w:vAlign w:val="center"/>
          </w:tcPr>
          <w:p w14:paraId="1A3A7120" w14:textId="77777777" w:rsidR="003F4395" w:rsidRDefault="003F4395">
            <w:pPr>
              <w:spacing w:line="440" w:lineRule="exact"/>
              <w:jc w:val="center"/>
              <w:rPr>
                <w:rFonts w:ascii="宋体" w:hAnsi="宋体" w:cs="宋体" w:hint="eastAsia"/>
                <w:b/>
                <w:bCs/>
                <w:sz w:val="28"/>
                <w:szCs w:val="28"/>
              </w:rPr>
            </w:pPr>
          </w:p>
        </w:tc>
        <w:tc>
          <w:tcPr>
            <w:tcW w:w="5489" w:type="dxa"/>
            <w:tcMar>
              <w:top w:w="60" w:type="dxa"/>
              <w:left w:w="120" w:type="dxa"/>
              <w:bottom w:w="30" w:type="dxa"/>
              <w:right w:w="120" w:type="dxa"/>
            </w:tcMar>
          </w:tcPr>
          <w:p w14:paraId="4F12A487" w14:textId="77777777" w:rsidR="003F4395" w:rsidRDefault="003F4395">
            <w:pPr>
              <w:spacing w:line="440" w:lineRule="exact"/>
              <w:jc w:val="left"/>
              <w:rPr>
                <w:rFonts w:ascii="宋体" w:eastAsia="仿宋_GB2312" w:hAnsi="宋体" w:cs="宋体"/>
                <w:b/>
                <w:bCs/>
                <w:sz w:val="28"/>
                <w:szCs w:val="28"/>
              </w:rPr>
            </w:pPr>
            <w:r>
              <w:rPr>
                <w:rFonts w:ascii="仿宋_GB2312" w:eastAsia="仿宋_GB2312" w:hAnsi="仿宋_GB2312" w:cs="仿宋_GB2312" w:hint="eastAsia"/>
                <w:sz w:val="28"/>
                <w:szCs w:val="28"/>
              </w:rPr>
              <w:t>项目四：AIGC艺术节</w:t>
            </w:r>
          </w:p>
        </w:tc>
      </w:tr>
      <w:tr w:rsidR="003F4395" w14:paraId="364FF493" w14:textId="77777777">
        <w:trPr>
          <w:trHeight w:val="482"/>
          <w:jc w:val="center"/>
        </w:trPr>
        <w:tc>
          <w:tcPr>
            <w:tcW w:w="1543" w:type="dxa"/>
            <w:vMerge/>
            <w:tcMar>
              <w:top w:w="60" w:type="dxa"/>
              <w:left w:w="120" w:type="dxa"/>
              <w:bottom w:w="30" w:type="dxa"/>
              <w:right w:w="120" w:type="dxa"/>
            </w:tcMar>
          </w:tcPr>
          <w:p w14:paraId="13E497A6" w14:textId="77777777" w:rsidR="003F4395" w:rsidRDefault="003F4395">
            <w:pPr>
              <w:spacing w:line="440" w:lineRule="exact"/>
              <w:jc w:val="center"/>
              <w:rPr>
                <w:rFonts w:ascii="宋体" w:hAnsi="宋体" w:cs="宋体" w:hint="eastAsia"/>
                <w:b/>
                <w:bCs/>
                <w:sz w:val="28"/>
                <w:szCs w:val="28"/>
              </w:rPr>
            </w:pPr>
          </w:p>
        </w:tc>
        <w:tc>
          <w:tcPr>
            <w:tcW w:w="1248" w:type="dxa"/>
            <w:vMerge/>
            <w:tcMar>
              <w:top w:w="60" w:type="dxa"/>
              <w:left w:w="120" w:type="dxa"/>
              <w:bottom w:w="30" w:type="dxa"/>
              <w:right w:w="120" w:type="dxa"/>
            </w:tcMar>
            <w:vAlign w:val="center"/>
          </w:tcPr>
          <w:p w14:paraId="439A6A36" w14:textId="77777777" w:rsidR="003F4395" w:rsidRDefault="003F4395">
            <w:pPr>
              <w:spacing w:line="440" w:lineRule="exact"/>
              <w:jc w:val="center"/>
              <w:rPr>
                <w:rFonts w:ascii="宋体" w:hAnsi="宋体" w:cs="宋体" w:hint="eastAsia"/>
                <w:b/>
                <w:bCs/>
                <w:sz w:val="28"/>
                <w:szCs w:val="28"/>
              </w:rPr>
            </w:pPr>
          </w:p>
        </w:tc>
        <w:tc>
          <w:tcPr>
            <w:tcW w:w="5489" w:type="dxa"/>
            <w:tcMar>
              <w:top w:w="60" w:type="dxa"/>
              <w:left w:w="120" w:type="dxa"/>
              <w:bottom w:w="30" w:type="dxa"/>
              <w:right w:w="120" w:type="dxa"/>
            </w:tcMar>
          </w:tcPr>
          <w:p w14:paraId="15E96838" w14:textId="77777777" w:rsidR="003F4395" w:rsidRDefault="003F4395">
            <w:pPr>
              <w:spacing w:line="440" w:lineRule="exact"/>
              <w:jc w:val="left"/>
              <w:rPr>
                <w:rFonts w:ascii="宋体" w:hAnsi="宋体" w:cs="宋体" w:hint="eastAsia"/>
                <w:b/>
                <w:bCs/>
                <w:sz w:val="28"/>
                <w:szCs w:val="28"/>
              </w:rPr>
            </w:pPr>
            <w:r>
              <w:rPr>
                <w:rFonts w:ascii="仿宋_GB2312" w:eastAsia="仿宋_GB2312" w:hAnsi="仿宋_GB2312" w:cs="仿宋_GB2312" w:hint="eastAsia"/>
                <w:sz w:val="28"/>
                <w:szCs w:val="28"/>
              </w:rPr>
              <w:t>项目五：创作智能体</w:t>
            </w:r>
          </w:p>
        </w:tc>
      </w:tr>
      <w:tr w:rsidR="003F4395" w14:paraId="170EC781" w14:textId="77777777">
        <w:trPr>
          <w:trHeight w:val="482"/>
          <w:jc w:val="center"/>
        </w:trPr>
        <w:tc>
          <w:tcPr>
            <w:tcW w:w="1543" w:type="dxa"/>
            <w:vMerge w:val="restart"/>
            <w:tcMar>
              <w:top w:w="60" w:type="dxa"/>
              <w:left w:w="120" w:type="dxa"/>
              <w:bottom w:w="30" w:type="dxa"/>
              <w:right w:w="120" w:type="dxa"/>
            </w:tcMar>
            <w:vAlign w:val="center"/>
          </w:tcPr>
          <w:p w14:paraId="34668923"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高中学段</w:t>
            </w:r>
          </w:p>
          <w:p w14:paraId="5CA7E678"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高中学段</w:t>
            </w:r>
          </w:p>
        </w:tc>
        <w:tc>
          <w:tcPr>
            <w:tcW w:w="1248" w:type="dxa"/>
            <w:vMerge w:val="restart"/>
            <w:tcMar>
              <w:top w:w="60" w:type="dxa"/>
              <w:left w:w="120" w:type="dxa"/>
              <w:bottom w:w="30" w:type="dxa"/>
              <w:right w:w="120" w:type="dxa"/>
            </w:tcMar>
            <w:vAlign w:val="center"/>
          </w:tcPr>
          <w:p w14:paraId="304172DF"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10年级</w:t>
            </w:r>
          </w:p>
        </w:tc>
        <w:tc>
          <w:tcPr>
            <w:tcW w:w="5489" w:type="dxa"/>
            <w:tcMar>
              <w:top w:w="60" w:type="dxa"/>
              <w:left w:w="120" w:type="dxa"/>
              <w:bottom w:w="30" w:type="dxa"/>
              <w:right w:w="120" w:type="dxa"/>
            </w:tcMar>
          </w:tcPr>
          <w:p w14:paraId="59E0905B"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项目一：AI的大脑</w:t>
            </w:r>
          </w:p>
        </w:tc>
      </w:tr>
      <w:tr w:rsidR="003F4395" w14:paraId="2A5D8DE8" w14:textId="77777777">
        <w:trPr>
          <w:trHeight w:val="482"/>
          <w:jc w:val="center"/>
        </w:trPr>
        <w:tc>
          <w:tcPr>
            <w:tcW w:w="1543" w:type="dxa"/>
            <w:vMerge/>
            <w:tcMar>
              <w:top w:w="60" w:type="dxa"/>
              <w:left w:w="120" w:type="dxa"/>
              <w:bottom w:w="30" w:type="dxa"/>
              <w:right w:w="120" w:type="dxa"/>
            </w:tcMar>
            <w:vAlign w:val="center"/>
          </w:tcPr>
          <w:p w14:paraId="2D086E8A"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37857355"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15A65D7F"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项目二：植物分类训练</w:t>
            </w:r>
          </w:p>
        </w:tc>
      </w:tr>
      <w:tr w:rsidR="003F4395" w14:paraId="27110FA2" w14:textId="77777777">
        <w:trPr>
          <w:trHeight w:val="482"/>
          <w:jc w:val="center"/>
        </w:trPr>
        <w:tc>
          <w:tcPr>
            <w:tcW w:w="1543" w:type="dxa"/>
            <w:vMerge/>
            <w:tcMar>
              <w:top w:w="60" w:type="dxa"/>
              <w:left w:w="120" w:type="dxa"/>
              <w:bottom w:w="30" w:type="dxa"/>
              <w:right w:w="120" w:type="dxa"/>
            </w:tcMar>
            <w:vAlign w:val="center"/>
          </w:tcPr>
          <w:p w14:paraId="6219BCAB"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1067DF97"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7BF953CE"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项目三：智慧农业系统</w:t>
            </w:r>
          </w:p>
        </w:tc>
      </w:tr>
      <w:tr w:rsidR="003F4395" w14:paraId="68A0424B" w14:textId="77777777">
        <w:trPr>
          <w:trHeight w:val="482"/>
          <w:jc w:val="center"/>
        </w:trPr>
        <w:tc>
          <w:tcPr>
            <w:tcW w:w="1543" w:type="dxa"/>
            <w:vMerge/>
            <w:tcMar>
              <w:top w:w="60" w:type="dxa"/>
              <w:left w:w="120" w:type="dxa"/>
              <w:bottom w:w="30" w:type="dxa"/>
              <w:right w:w="120" w:type="dxa"/>
            </w:tcMar>
            <w:vAlign w:val="center"/>
          </w:tcPr>
          <w:p w14:paraId="54916ED3"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6A557E99"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6CE6ADA3"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项目四：AI助力文化传承</w:t>
            </w:r>
          </w:p>
        </w:tc>
      </w:tr>
      <w:tr w:rsidR="003F4395" w14:paraId="25D493C3" w14:textId="77777777">
        <w:trPr>
          <w:trHeight w:val="482"/>
          <w:jc w:val="center"/>
        </w:trPr>
        <w:tc>
          <w:tcPr>
            <w:tcW w:w="1543" w:type="dxa"/>
            <w:vMerge/>
            <w:tcMar>
              <w:top w:w="60" w:type="dxa"/>
              <w:left w:w="120" w:type="dxa"/>
              <w:bottom w:w="30" w:type="dxa"/>
              <w:right w:w="120" w:type="dxa"/>
            </w:tcMar>
            <w:vAlign w:val="center"/>
          </w:tcPr>
          <w:p w14:paraId="671C2FA7"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3F5D15E6"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711DF889"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项目五：AI音乐生成</w:t>
            </w:r>
          </w:p>
        </w:tc>
      </w:tr>
      <w:tr w:rsidR="003F4395" w14:paraId="2A7EF6D7" w14:textId="77777777">
        <w:trPr>
          <w:trHeight w:val="482"/>
          <w:jc w:val="center"/>
        </w:trPr>
        <w:tc>
          <w:tcPr>
            <w:tcW w:w="1543" w:type="dxa"/>
            <w:vMerge/>
            <w:tcMar>
              <w:top w:w="60" w:type="dxa"/>
              <w:left w:w="120" w:type="dxa"/>
              <w:bottom w:w="30" w:type="dxa"/>
              <w:right w:w="120" w:type="dxa"/>
            </w:tcMar>
            <w:vAlign w:val="center"/>
          </w:tcPr>
          <w:p w14:paraId="67355A35"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val="restart"/>
            <w:tcMar>
              <w:top w:w="60" w:type="dxa"/>
              <w:left w:w="120" w:type="dxa"/>
              <w:bottom w:w="30" w:type="dxa"/>
              <w:right w:w="120" w:type="dxa"/>
            </w:tcMar>
            <w:vAlign w:val="center"/>
          </w:tcPr>
          <w:p w14:paraId="04D29034"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11年级</w:t>
            </w:r>
          </w:p>
        </w:tc>
        <w:tc>
          <w:tcPr>
            <w:tcW w:w="5489" w:type="dxa"/>
            <w:tcMar>
              <w:top w:w="60" w:type="dxa"/>
              <w:left w:w="120" w:type="dxa"/>
              <w:bottom w:w="30" w:type="dxa"/>
              <w:right w:w="120" w:type="dxa"/>
            </w:tcMar>
          </w:tcPr>
          <w:p w14:paraId="1CF2D26A"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项目一：萌宠表情包创作</w:t>
            </w:r>
          </w:p>
        </w:tc>
      </w:tr>
      <w:tr w:rsidR="003F4395" w14:paraId="612826F9" w14:textId="77777777">
        <w:trPr>
          <w:trHeight w:val="482"/>
          <w:jc w:val="center"/>
        </w:trPr>
        <w:tc>
          <w:tcPr>
            <w:tcW w:w="1543" w:type="dxa"/>
            <w:vMerge/>
            <w:tcMar>
              <w:top w:w="60" w:type="dxa"/>
              <w:left w:w="120" w:type="dxa"/>
              <w:bottom w:w="30" w:type="dxa"/>
              <w:right w:w="120" w:type="dxa"/>
            </w:tcMar>
            <w:vAlign w:val="center"/>
          </w:tcPr>
          <w:p w14:paraId="63D050C6"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49B79E63"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2444095E"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项目二：AI助力影视创作</w:t>
            </w:r>
          </w:p>
        </w:tc>
      </w:tr>
      <w:tr w:rsidR="003F4395" w14:paraId="1E1C0A40" w14:textId="77777777">
        <w:trPr>
          <w:trHeight w:val="482"/>
          <w:jc w:val="center"/>
        </w:trPr>
        <w:tc>
          <w:tcPr>
            <w:tcW w:w="1543" w:type="dxa"/>
            <w:vMerge/>
            <w:tcMar>
              <w:top w:w="60" w:type="dxa"/>
              <w:left w:w="120" w:type="dxa"/>
              <w:bottom w:w="30" w:type="dxa"/>
              <w:right w:w="120" w:type="dxa"/>
            </w:tcMar>
            <w:vAlign w:val="center"/>
          </w:tcPr>
          <w:p w14:paraId="5C6C17C4"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39D896F7"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452456A0"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项目三：智慧交通系统</w:t>
            </w:r>
          </w:p>
        </w:tc>
      </w:tr>
      <w:tr w:rsidR="003F4395" w14:paraId="3822B358" w14:textId="77777777">
        <w:trPr>
          <w:trHeight w:val="482"/>
          <w:jc w:val="center"/>
        </w:trPr>
        <w:tc>
          <w:tcPr>
            <w:tcW w:w="1543" w:type="dxa"/>
            <w:vMerge/>
            <w:tcMar>
              <w:top w:w="60" w:type="dxa"/>
              <w:left w:w="120" w:type="dxa"/>
              <w:bottom w:w="30" w:type="dxa"/>
              <w:right w:w="120" w:type="dxa"/>
            </w:tcMar>
            <w:vAlign w:val="center"/>
          </w:tcPr>
          <w:p w14:paraId="34C1EFB9"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0F166813"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69A3488A"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项目四：智慧养老监护系统</w:t>
            </w:r>
          </w:p>
        </w:tc>
      </w:tr>
      <w:tr w:rsidR="003F4395" w14:paraId="67590396" w14:textId="77777777">
        <w:trPr>
          <w:trHeight w:val="482"/>
          <w:jc w:val="center"/>
        </w:trPr>
        <w:tc>
          <w:tcPr>
            <w:tcW w:w="1543" w:type="dxa"/>
            <w:vMerge/>
            <w:tcMar>
              <w:top w:w="60" w:type="dxa"/>
              <w:left w:w="120" w:type="dxa"/>
              <w:bottom w:w="30" w:type="dxa"/>
              <w:right w:w="120" w:type="dxa"/>
            </w:tcMar>
            <w:vAlign w:val="center"/>
          </w:tcPr>
          <w:p w14:paraId="26470F50"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0F232976"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52FA4C96"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项目五：AI物流系统</w:t>
            </w:r>
          </w:p>
        </w:tc>
      </w:tr>
      <w:tr w:rsidR="003F4395" w14:paraId="1D3AECED" w14:textId="77777777">
        <w:trPr>
          <w:trHeight w:val="482"/>
          <w:jc w:val="center"/>
        </w:trPr>
        <w:tc>
          <w:tcPr>
            <w:tcW w:w="1543" w:type="dxa"/>
            <w:vMerge/>
            <w:tcMar>
              <w:top w:w="60" w:type="dxa"/>
              <w:left w:w="120" w:type="dxa"/>
              <w:bottom w:w="30" w:type="dxa"/>
              <w:right w:w="120" w:type="dxa"/>
            </w:tcMar>
            <w:vAlign w:val="center"/>
          </w:tcPr>
          <w:p w14:paraId="5CEB7D50"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val="restart"/>
            <w:tcMar>
              <w:top w:w="60" w:type="dxa"/>
              <w:left w:w="120" w:type="dxa"/>
              <w:bottom w:w="30" w:type="dxa"/>
              <w:right w:w="120" w:type="dxa"/>
            </w:tcMar>
            <w:vAlign w:val="center"/>
          </w:tcPr>
          <w:p w14:paraId="51334E83" w14:textId="77777777" w:rsidR="003F4395" w:rsidRDefault="003F4395">
            <w:pPr>
              <w:spacing w:line="440" w:lineRule="exact"/>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12年级</w:t>
            </w:r>
          </w:p>
        </w:tc>
        <w:tc>
          <w:tcPr>
            <w:tcW w:w="5489" w:type="dxa"/>
            <w:tcMar>
              <w:top w:w="60" w:type="dxa"/>
              <w:left w:w="120" w:type="dxa"/>
              <w:bottom w:w="30" w:type="dxa"/>
              <w:right w:w="120" w:type="dxa"/>
            </w:tcMar>
          </w:tcPr>
          <w:p w14:paraId="3857D95F" w14:textId="77777777" w:rsidR="003F4395" w:rsidRDefault="003F4395">
            <w:pPr>
              <w:spacing w:line="440" w:lineRule="exact"/>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项目一：AI与生物多样性保护</w:t>
            </w:r>
          </w:p>
        </w:tc>
      </w:tr>
      <w:tr w:rsidR="003F4395" w14:paraId="459713AA" w14:textId="77777777">
        <w:trPr>
          <w:trHeight w:val="482"/>
          <w:jc w:val="center"/>
        </w:trPr>
        <w:tc>
          <w:tcPr>
            <w:tcW w:w="1543" w:type="dxa"/>
            <w:vMerge/>
            <w:tcMar>
              <w:top w:w="60" w:type="dxa"/>
              <w:left w:w="120" w:type="dxa"/>
              <w:bottom w:w="30" w:type="dxa"/>
              <w:right w:w="120" w:type="dxa"/>
            </w:tcMar>
            <w:vAlign w:val="center"/>
          </w:tcPr>
          <w:p w14:paraId="78A00AA6"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2EC5783E"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68A2B8C4"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项目二：搭建AIGC智能体</w:t>
            </w:r>
          </w:p>
        </w:tc>
      </w:tr>
      <w:tr w:rsidR="003F4395" w14:paraId="4F621798" w14:textId="77777777">
        <w:trPr>
          <w:trHeight w:val="482"/>
          <w:jc w:val="center"/>
        </w:trPr>
        <w:tc>
          <w:tcPr>
            <w:tcW w:w="1543" w:type="dxa"/>
            <w:vMerge/>
            <w:tcMar>
              <w:top w:w="60" w:type="dxa"/>
              <w:left w:w="120" w:type="dxa"/>
              <w:bottom w:w="30" w:type="dxa"/>
              <w:right w:w="120" w:type="dxa"/>
            </w:tcMar>
            <w:vAlign w:val="center"/>
          </w:tcPr>
          <w:p w14:paraId="4FDA4024"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02DB87B0"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3AF11FEA"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项目三：AI数学推理模型实践</w:t>
            </w:r>
          </w:p>
        </w:tc>
      </w:tr>
      <w:tr w:rsidR="003F4395" w14:paraId="33786905" w14:textId="77777777">
        <w:trPr>
          <w:trHeight w:val="482"/>
          <w:jc w:val="center"/>
        </w:trPr>
        <w:tc>
          <w:tcPr>
            <w:tcW w:w="1543" w:type="dxa"/>
            <w:vMerge/>
            <w:tcMar>
              <w:top w:w="60" w:type="dxa"/>
              <w:left w:w="120" w:type="dxa"/>
              <w:bottom w:w="30" w:type="dxa"/>
              <w:right w:w="120" w:type="dxa"/>
            </w:tcMar>
            <w:vAlign w:val="center"/>
          </w:tcPr>
          <w:p w14:paraId="01300CEC"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2B6C6006"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77AC990C"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项目四：AI for Science案例实践</w:t>
            </w:r>
          </w:p>
        </w:tc>
      </w:tr>
      <w:tr w:rsidR="003F4395" w14:paraId="675312C7" w14:textId="77777777">
        <w:trPr>
          <w:trHeight w:val="482"/>
          <w:jc w:val="center"/>
        </w:trPr>
        <w:tc>
          <w:tcPr>
            <w:tcW w:w="1543" w:type="dxa"/>
            <w:vMerge/>
            <w:tcMar>
              <w:top w:w="60" w:type="dxa"/>
              <w:left w:w="120" w:type="dxa"/>
              <w:bottom w:w="30" w:type="dxa"/>
              <w:right w:w="120" w:type="dxa"/>
            </w:tcMar>
            <w:vAlign w:val="center"/>
          </w:tcPr>
          <w:p w14:paraId="2D61A63B" w14:textId="77777777" w:rsidR="003F4395" w:rsidRDefault="003F4395">
            <w:pPr>
              <w:spacing w:line="440" w:lineRule="exact"/>
              <w:jc w:val="center"/>
              <w:rPr>
                <w:rFonts w:ascii="仿宋_GB2312" w:eastAsia="仿宋_GB2312" w:hAnsi="仿宋_GB2312" w:cs="仿宋_GB2312" w:hint="eastAsia"/>
                <w:sz w:val="28"/>
                <w:szCs w:val="28"/>
              </w:rPr>
            </w:pPr>
          </w:p>
        </w:tc>
        <w:tc>
          <w:tcPr>
            <w:tcW w:w="1248" w:type="dxa"/>
            <w:vMerge/>
            <w:tcMar>
              <w:top w:w="60" w:type="dxa"/>
              <w:left w:w="120" w:type="dxa"/>
              <w:bottom w:w="30" w:type="dxa"/>
              <w:right w:w="120" w:type="dxa"/>
            </w:tcMar>
            <w:vAlign w:val="center"/>
          </w:tcPr>
          <w:p w14:paraId="1632EEDE" w14:textId="77777777" w:rsidR="003F4395" w:rsidRDefault="003F4395">
            <w:pPr>
              <w:spacing w:line="440" w:lineRule="exact"/>
              <w:jc w:val="center"/>
              <w:rPr>
                <w:rFonts w:ascii="仿宋_GB2312" w:eastAsia="仿宋_GB2312" w:hAnsi="仿宋_GB2312" w:cs="仿宋_GB2312" w:hint="eastAsia"/>
                <w:sz w:val="28"/>
                <w:szCs w:val="28"/>
              </w:rPr>
            </w:pPr>
          </w:p>
        </w:tc>
        <w:tc>
          <w:tcPr>
            <w:tcW w:w="5489" w:type="dxa"/>
            <w:tcMar>
              <w:top w:w="60" w:type="dxa"/>
              <w:left w:w="120" w:type="dxa"/>
              <w:bottom w:w="30" w:type="dxa"/>
              <w:right w:w="120" w:type="dxa"/>
            </w:tcMar>
          </w:tcPr>
          <w:p w14:paraId="3B026E6D" w14:textId="77777777" w:rsidR="003F4395" w:rsidRDefault="003F4395">
            <w:pPr>
              <w:spacing w:line="440" w:lineRule="exact"/>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项目五：人形机器人与具身智能项目实践</w:t>
            </w:r>
          </w:p>
        </w:tc>
      </w:tr>
    </w:tbl>
    <w:p w14:paraId="79044B8F" w14:textId="77777777" w:rsidR="003F4395" w:rsidRDefault="003F4395">
      <w:pPr>
        <w:widowControl/>
        <w:adjustRightInd w:val="0"/>
        <w:snapToGrid w:val="0"/>
        <w:spacing w:line="560" w:lineRule="exact"/>
        <w:rPr>
          <w:rFonts w:ascii="仿宋_GB2312" w:eastAsia="仿宋_GB2312" w:hAnsi="仿宋_GB2312" w:hint="eastAsia"/>
          <w:sz w:val="32"/>
          <w:szCs w:val="32"/>
        </w:rPr>
      </w:pPr>
    </w:p>
    <w:p w14:paraId="34D3A30A" w14:textId="77777777" w:rsidR="003F4395" w:rsidRDefault="003F4395"/>
    <w:p w14:paraId="3622744D" w14:textId="77777777" w:rsidR="003F4395" w:rsidRDefault="003F4395"/>
    <w:p w14:paraId="62D47441" w14:textId="77777777" w:rsidR="003F4395" w:rsidRDefault="003F4395"/>
    <w:p w14:paraId="0B7CC9FE" w14:textId="77777777" w:rsidR="003F4395" w:rsidRDefault="003F4395"/>
    <w:p w14:paraId="4D5DC9B9" w14:textId="77777777" w:rsidR="003F4395" w:rsidRDefault="003F4395"/>
    <w:p w14:paraId="22109DBE" w14:textId="77777777" w:rsidR="003F4395" w:rsidRDefault="003F4395"/>
    <w:p w14:paraId="72804C33" w14:textId="77777777" w:rsidR="003F4395" w:rsidRDefault="003F4395"/>
    <w:p w14:paraId="3EF839FD" w14:textId="77777777" w:rsidR="003F4395" w:rsidRDefault="003F4395"/>
    <w:p w14:paraId="53D56352" w14:textId="77777777" w:rsidR="003F4395" w:rsidRDefault="003F4395"/>
    <w:p w14:paraId="3C501469" w14:textId="77777777" w:rsidR="003F4395" w:rsidRDefault="003F4395"/>
    <w:p w14:paraId="672BCEE4" w14:textId="77777777" w:rsidR="003F4395" w:rsidRDefault="003F4395"/>
    <w:p w14:paraId="16ACFD5D" w14:textId="77777777" w:rsidR="003F4395" w:rsidRDefault="003F4395"/>
    <w:p w14:paraId="058087EB" w14:textId="77777777" w:rsidR="003F4395" w:rsidRDefault="003F4395"/>
    <w:p w14:paraId="2EEAFF84" w14:textId="77777777" w:rsidR="003F4395" w:rsidRDefault="003F4395"/>
    <w:p w14:paraId="085926D3" w14:textId="77777777" w:rsidR="003F4395" w:rsidRDefault="003F4395"/>
    <w:p w14:paraId="5F332526" w14:textId="77777777" w:rsidR="003F4395" w:rsidRDefault="003F4395"/>
    <w:p w14:paraId="4824FAFF" w14:textId="77777777" w:rsidR="003F4395" w:rsidRDefault="003F4395"/>
    <w:p w14:paraId="4DBDDA75" w14:textId="77777777" w:rsidR="003F4395" w:rsidRDefault="003F4395"/>
    <w:p w14:paraId="0772A1D5" w14:textId="77777777" w:rsidR="003F4395" w:rsidRDefault="003F4395"/>
    <w:p w14:paraId="53B72E5C" w14:textId="77777777" w:rsidR="003F4395" w:rsidRDefault="003F4395"/>
    <w:p w14:paraId="357A724A" w14:textId="77777777" w:rsidR="003F4395" w:rsidRDefault="003F4395"/>
    <w:p w14:paraId="357F45D1" w14:textId="77777777" w:rsidR="003F4395" w:rsidRDefault="003F4395"/>
    <w:p w14:paraId="6EA640F5" w14:textId="77777777" w:rsidR="003F4395" w:rsidRDefault="003F4395"/>
    <w:p w14:paraId="7B16F5A1" w14:textId="77777777" w:rsidR="003F4395" w:rsidRDefault="003F4395"/>
    <w:p w14:paraId="3ADA20CB" w14:textId="77777777" w:rsidR="003F4395" w:rsidRDefault="003F4395"/>
    <w:p w14:paraId="5D28D699" w14:textId="77777777" w:rsidR="003F4395" w:rsidRDefault="003F4395"/>
    <w:p w14:paraId="02BD9709" w14:textId="77777777" w:rsidR="003F4395" w:rsidRDefault="003F4395"/>
    <w:p w14:paraId="3E57D384" w14:textId="77777777" w:rsidR="003F4395" w:rsidRDefault="003F4395"/>
    <w:p w14:paraId="4A5A3EFB" w14:textId="77777777" w:rsidR="003F4395" w:rsidRDefault="003F4395"/>
    <w:p w14:paraId="032EED5E" w14:textId="77777777" w:rsidR="003F4395" w:rsidRDefault="003F4395">
      <w:pPr>
        <w:rPr>
          <w:rFonts w:hint="eastAsia"/>
        </w:rPr>
      </w:pPr>
    </w:p>
    <w:p w14:paraId="3A54DBE2" w14:textId="77777777" w:rsidR="003F4395" w:rsidRDefault="003F4395"/>
    <w:p w14:paraId="64843170" w14:textId="77777777" w:rsidR="003F4395" w:rsidRDefault="003F4395"/>
    <w:p w14:paraId="3E697958" w14:textId="77777777" w:rsidR="003F4395" w:rsidRDefault="003F4395"/>
    <w:p w14:paraId="6F60EEC5" w14:textId="77777777" w:rsidR="003F4395" w:rsidRDefault="003F4395">
      <w:pPr>
        <w:rPr>
          <w:rFonts w:hint="eastAsia"/>
        </w:rPr>
      </w:pPr>
    </w:p>
    <w:p w14:paraId="74B4F88B" w14:textId="63D9369C" w:rsidR="003F4395" w:rsidRDefault="00CF2106">
      <w:pPr>
        <w:tabs>
          <w:tab w:val="left" w:pos="284"/>
        </w:tabs>
        <w:spacing w:line="560" w:lineRule="exact"/>
        <w:ind w:firstLineChars="100" w:firstLine="210"/>
        <w:rPr>
          <w:rFonts w:ascii="仿宋_GB2312" w:eastAsia="仿宋_GB2312" w:hint="eastAsia"/>
          <w:szCs w:val="32"/>
        </w:rPr>
      </w:pPr>
      <w:r>
        <w:rPr>
          <w:rFonts w:ascii="仿宋_GB2312" w:eastAsia="仿宋_GB2312" w:hint="eastAsia"/>
          <w:noProof/>
          <w:szCs w:val="32"/>
          <w:lang w:val="en-US" w:eastAsia="zh-CN"/>
        </w:rPr>
        <mc:AlternateContent>
          <mc:Choice Requires="wps">
            <w:drawing>
              <wp:anchor distT="0" distB="0" distL="114300" distR="114300" simplePos="0" relativeHeight="251658240" behindDoc="0" locked="0" layoutInCell="1" allowOverlap="1" wp14:anchorId="40F5E254" wp14:editId="4F720290">
                <wp:simplePos x="0" y="0"/>
                <wp:positionH relativeFrom="column">
                  <wp:posOffset>0</wp:posOffset>
                </wp:positionH>
                <wp:positionV relativeFrom="paragraph">
                  <wp:posOffset>36195</wp:posOffset>
                </wp:positionV>
                <wp:extent cx="5486400" cy="0"/>
                <wp:effectExtent l="8255" t="10160" r="10795" b="8890"/>
                <wp:wrapNone/>
                <wp:docPr id="1834157585"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36684" id="直线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5pt" to="6in,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"/>
            </w:pict>
          </mc:Fallback>
        </mc:AlternateContent>
      </w:r>
      <w:r>
        <w:rPr>
          <w:rFonts w:ascii="仿宋_GB2312" w:eastAsia="仿宋_GB2312" w:hint="eastAsia"/>
          <w:noProof/>
          <w:sz w:val="28"/>
          <w:szCs w:val="28"/>
          <w:lang w:val="en-US" w:eastAsia="zh-CN"/>
        </w:rPr>
        <mc:AlternateContent>
          <mc:Choice Requires="wps">
            <w:drawing>
              <wp:anchor distT="0" distB="0" distL="114300" distR="114300" simplePos="0" relativeHeight="251657216" behindDoc="0" locked="0" layoutInCell="1" allowOverlap="1" wp14:anchorId="33F8759A" wp14:editId="4B230EEE">
                <wp:simplePos x="0" y="0"/>
                <wp:positionH relativeFrom="column">
                  <wp:posOffset>0</wp:posOffset>
                </wp:positionH>
                <wp:positionV relativeFrom="paragraph">
                  <wp:posOffset>421005</wp:posOffset>
                </wp:positionV>
                <wp:extent cx="5486400" cy="0"/>
                <wp:effectExtent l="8255" t="13970" r="10795" b="5080"/>
                <wp:wrapNone/>
                <wp:docPr id="637946636"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8BC3F" id="直线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15pt" to="6in,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"/>
            </w:pict>
          </mc:Fallback>
        </mc:AlternateContent>
      </w:r>
      <w:r w:rsidR="003F4395">
        <w:rPr>
          <w:rFonts w:ascii="仿宋_GB2312" w:eastAsia="仿宋_GB2312" w:hint="eastAsia"/>
          <w:sz w:val="28"/>
          <w:szCs w:val="28"/>
        </w:rPr>
        <w:t>北京市教育委员会办公室　　　　　　　  2025年6月26日印发</w:t>
      </w:r>
      <w:r w:rsidR="003F4395">
        <w:rPr>
          <w:rFonts w:ascii="仿宋_GB2312" w:eastAsia="仿宋_GB2312" w:hint="eastAsia"/>
          <w:szCs w:val="32"/>
        </w:rPr>
        <w:t xml:space="preserve"> </w:t>
      </w:r>
    </w:p>
    <w:p w14:paraId="5DAFEBCC" w14:textId="77777777" w:rsidR="003F4395" w:rsidRDefault="003F4395">
      <w:pPr>
        <w:rPr>
          <w:rFonts w:hint="eastAsia"/>
        </w:rPr>
      </w:pPr>
    </w:p>
    <w:sectPr w:rsidR="003F4395" w:rsidSect="00D439C5">
      <w:headerReference w:type="even" r:id="rId6"/>
      <w:headerReference w:type="default" r:id="rId7"/>
      <w:footerReference w:type="even" r:id="rId8"/>
      <w:footerReference w:type="default" r:id="rId9"/>
      <w:headerReference w:type="first" r:id="rId10"/>
      <w:footerReference w:type="first" r:id="rId11"/>
      <w:pgSz w:w="11906" w:h="16838"/>
      <w:pgMar w:top="2381" w:right="1588" w:bottom="1985" w:left="1588" w:header="851" w:footer="1361" w:gutter="0"/>
      <w:pgNumType w:fmt="numberInDash"/>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D8A2F" w14:textId="77777777" w:rsidR="00740016" w:rsidRDefault="00740016">
      <w:r>
        <w:separator/>
      </w:r>
    </w:p>
  </w:endnote>
  <w:endnote w:type="continuationSeparator" w:id="0">
    <w:p w14:paraId="3A3B10BD" w14:textId="77777777" w:rsidR="00740016" w:rsidRDefault="00740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subsetted="1" w:fontKey="{31221455-9D9B-45FE-8AB7-C49F8EED4F1C}"/>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panose1 w:val="02010609030101010101"/>
    <w:charset w:val="86"/>
    <w:family w:val="modern"/>
    <w:pitch w:val="fixed"/>
    <w:sig w:usb0="00000001" w:usb1="080E0000" w:usb2="00000010" w:usb3="00000000" w:csb0="00040000" w:csb1="00000000"/>
    <w:embedRegular r:id="rId2" w:subsetted="1" w:fontKey="{B2B8A636-760A-4876-8E0A-C5972E779A98}"/>
  </w:font>
  <w:font w:name="仿宋_GB2312">
    <w:panose1 w:val="02010609030101010101"/>
    <w:charset w:val="86"/>
    <w:family w:val="modern"/>
    <w:pitch w:val="fixed"/>
    <w:sig w:usb0="00000001" w:usb1="080E0000" w:usb2="00000010" w:usb3="00000000" w:csb0="00040000" w:csb1="00000000"/>
    <w:embedRegular r:id="rId3" w:subsetted="1" w:fontKey="{CE7EDE68-E447-4248-826F-CFEF0A19FEF3}"/>
    <w:embedBold r:id="rId4" w:subsetted="1" w:fontKey="{EBBCC7B4-462D-408F-8468-CFC0E8E387AA}"/>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panose1 w:val="03000509000000000000"/>
    <w:charset w:val="86"/>
    <w:family w:val="script"/>
    <w:pitch w:val="fixed"/>
    <w:sig w:usb0="00000001" w:usb1="080E0000" w:usb2="00000010" w:usb3="00000000" w:csb0="00040000" w:csb1="00000000"/>
    <w:embedRegular r:id="rId5" w:subsetted="1" w:fontKey="{D02703E3-A8BD-48E5-BE9D-ED03894E43D3}"/>
  </w:font>
  <w:font w:name="汉仪中宋简">
    <w:altName w:val="微软雅黑"/>
    <w:charset w:val="86"/>
    <w:family w:val="auto"/>
    <w:pitch w:val="default"/>
    <w:sig w:usb0="00000001" w:usb1="080E0800" w:usb2="00000002"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6" w:subsetted="1" w:fontKey="{6488C479-F9A5-4549-BE1B-2E523316F1B3}"/>
  </w:font>
  <w:font w:name="楷体">
    <w:panose1 w:val="02010609060101010101"/>
    <w:charset w:val="86"/>
    <w:family w:val="modern"/>
    <w:pitch w:val="fixed"/>
    <w:sig w:usb0="800002BF" w:usb1="38CF7CFA" w:usb2="00000016" w:usb3="00000000" w:csb0="00040001" w:csb1="00000000"/>
    <w:embedBold r:id="rId7" w:subsetted="1" w:fontKey="{F810B4F9-DDFF-4D25-AD0C-F542571DAF7E}"/>
  </w:font>
  <w:font w:name="方正仿宋_GB2312">
    <w:altName w:val="仿宋"/>
    <w:charset w:val="00"/>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4505" w14:textId="77777777" w:rsidR="003F4395" w:rsidRDefault="003F4395">
    <w:pPr>
      <w:pStyle w:val="aa"/>
      <w:rPr>
        <w:rFonts w:ascii="宋体" w:hAnsi="宋体" w:hint="eastAsia"/>
        <w:sz w:val="28"/>
        <w:szCs w:val="28"/>
      </w:rPr>
    </w:pP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lang w:val="zh-CN" w:eastAsia="zh-CN"/>
      </w:rPr>
      <w:t>-</w:t>
    </w:r>
    <w:r>
      <w:rPr>
        <w:rFonts w:ascii="宋体" w:hAnsi="宋体"/>
        <w:sz w:val="28"/>
        <w:szCs w:val="28"/>
        <w:lang w:val="en-US" w:eastAsia="zh-CN"/>
      </w:rPr>
      <w:t xml:space="preserve"> 34 -</w:t>
    </w:r>
    <w:r>
      <w:rPr>
        <w:rFonts w:ascii="宋体" w:hAnsi="宋体"/>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0A2A" w14:textId="77777777" w:rsidR="00D439C5" w:rsidRDefault="00D439C5">
    <w:pPr>
      <w:pStyle w:val="aa"/>
      <w:jc w:val="center"/>
    </w:pPr>
    <w:r>
      <w:fldChar w:fldCharType="begin"/>
    </w:r>
    <w:r>
      <w:instrText>PAGE   \* MERGEFORMAT</w:instrText>
    </w:r>
    <w:r>
      <w:fldChar w:fldCharType="separate"/>
    </w:r>
    <w:r>
      <w:rPr>
        <w:lang w:val="zh-CN"/>
      </w:rPr>
      <w:t>2</w:t>
    </w:r>
    <w:r>
      <w:fldChar w:fldCharType="end"/>
    </w:r>
  </w:p>
  <w:p w14:paraId="7448A0E1" w14:textId="77777777" w:rsidR="003F4395" w:rsidRDefault="003F4395">
    <w:pPr>
      <w:pStyle w:val="aa"/>
      <w:jc w:val="right"/>
      <w:rPr>
        <w:rFonts w:ascii="宋体" w:hAnsi="宋体" w:hint="eastAsia"/>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DAEB" w14:textId="77777777" w:rsidR="00D439C5" w:rsidRDefault="00D439C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03F78" w14:textId="77777777" w:rsidR="00740016" w:rsidRDefault="00740016">
      <w:r>
        <w:separator/>
      </w:r>
    </w:p>
  </w:footnote>
  <w:footnote w:type="continuationSeparator" w:id="0">
    <w:p w14:paraId="717EB201" w14:textId="77777777" w:rsidR="00740016" w:rsidRDefault="00740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1C75" w14:textId="77777777" w:rsidR="00D439C5" w:rsidRDefault="00D439C5" w:rsidP="00D439C5">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EDBE" w14:textId="77777777" w:rsidR="00D439C5" w:rsidRDefault="00D439C5" w:rsidP="00D439C5">
    <w:pPr>
      <w:pStyle w:val="ac"/>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6044" w14:textId="77777777" w:rsidR="00D439C5" w:rsidRDefault="00D439C5">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89"/>
    <w:rsid w:val="00002CE4"/>
    <w:rsid w:val="00006941"/>
    <w:rsid w:val="00010036"/>
    <w:rsid w:val="000104F0"/>
    <w:rsid w:val="000130D6"/>
    <w:rsid w:val="000148D2"/>
    <w:rsid w:val="00015815"/>
    <w:rsid w:val="00020E6B"/>
    <w:rsid w:val="0002387D"/>
    <w:rsid w:val="00024EC3"/>
    <w:rsid w:val="00040915"/>
    <w:rsid w:val="00047F62"/>
    <w:rsid w:val="000548FA"/>
    <w:rsid w:val="00054B2B"/>
    <w:rsid w:val="00056DE3"/>
    <w:rsid w:val="00062B44"/>
    <w:rsid w:val="00062E5E"/>
    <w:rsid w:val="00065FCD"/>
    <w:rsid w:val="00081CDB"/>
    <w:rsid w:val="000820D4"/>
    <w:rsid w:val="000822FF"/>
    <w:rsid w:val="00083C83"/>
    <w:rsid w:val="00087593"/>
    <w:rsid w:val="0009736F"/>
    <w:rsid w:val="000A25BC"/>
    <w:rsid w:val="000A77EE"/>
    <w:rsid w:val="000A7CD3"/>
    <w:rsid w:val="000B07A1"/>
    <w:rsid w:val="000B68F3"/>
    <w:rsid w:val="000B7445"/>
    <w:rsid w:val="000C2A2B"/>
    <w:rsid w:val="000D067C"/>
    <w:rsid w:val="000D5210"/>
    <w:rsid w:val="000E69B0"/>
    <w:rsid w:val="000E6C67"/>
    <w:rsid w:val="000F27C4"/>
    <w:rsid w:val="000F4C25"/>
    <w:rsid w:val="00114912"/>
    <w:rsid w:val="0011516C"/>
    <w:rsid w:val="001154EB"/>
    <w:rsid w:val="001227B2"/>
    <w:rsid w:val="00125630"/>
    <w:rsid w:val="00127781"/>
    <w:rsid w:val="00130379"/>
    <w:rsid w:val="001303E2"/>
    <w:rsid w:val="0013480A"/>
    <w:rsid w:val="0013703C"/>
    <w:rsid w:val="001415E3"/>
    <w:rsid w:val="00146621"/>
    <w:rsid w:val="0015505E"/>
    <w:rsid w:val="00163CD6"/>
    <w:rsid w:val="00166AE1"/>
    <w:rsid w:val="0016716B"/>
    <w:rsid w:val="00176BD3"/>
    <w:rsid w:val="00177430"/>
    <w:rsid w:val="00182E9C"/>
    <w:rsid w:val="0019467B"/>
    <w:rsid w:val="0019580A"/>
    <w:rsid w:val="001A62DA"/>
    <w:rsid w:val="001A6B8D"/>
    <w:rsid w:val="001B3A17"/>
    <w:rsid w:val="001B53D1"/>
    <w:rsid w:val="001C09BE"/>
    <w:rsid w:val="001C23B3"/>
    <w:rsid w:val="001D4E8A"/>
    <w:rsid w:val="001E1C58"/>
    <w:rsid w:val="001E337B"/>
    <w:rsid w:val="001F0CD7"/>
    <w:rsid w:val="001F144A"/>
    <w:rsid w:val="00206980"/>
    <w:rsid w:val="00207719"/>
    <w:rsid w:val="00213B72"/>
    <w:rsid w:val="00216BCA"/>
    <w:rsid w:val="00216DFD"/>
    <w:rsid w:val="00220A5C"/>
    <w:rsid w:val="00223387"/>
    <w:rsid w:val="00225C00"/>
    <w:rsid w:val="002278E3"/>
    <w:rsid w:val="0023184D"/>
    <w:rsid w:val="00231AD7"/>
    <w:rsid w:val="00241031"/>
    <w:rsid w:val="00241720"/>
    <w:rsid w:val="00250DE9"/>
    <w:rsid w:val="00255078"/>
    <w:rsid w:val="00256220"/>
    <w:rsid w:val="00262384"/>
    <w:rsid w:val="00262BF2"/>
    <w:rsid w:val="00274E6D"/>
    <w:rsid w:val="00280B98"/>
    <w:rsid w:val="002818DA"/>
    <w:rsid w:val="00281AC6"/>
    <w:rsid w:val="0028456F"/>
    <w:rsid w:val="0028529D"/>
    <w:rsid w:val="002959A0"/>
    <w:rsid w:val="002A01DC"/>
    <w:rsid w:val="002A15BF"/>
    <w:rsid w:val="002A65F8"/>
    <w:rsid w:val="002B3E0C"/>
    <w:rsid w:val="002B5997"/>
    <w:rsid w:val="002B6FD1"/>
    <w:rsid w:val="002B7F31"/>
    <w:rsid w:val="002C09C9"/>
    <w:rsid w:val="002C62A7"/>
    <w:rsid w:val="002C7768"/>
    <w:rsid w:val="002D0365"/>
    <w:rsid w:val="002D621A"/>
    <w:rsid w:val="002E4583"/>
    <w:rsid w:val="002E4FE0"/>
    <w:rsid w:val="002F004A"/>
    <w:rsid w:val="002F1C78"/>
    <w:rsid w:val="00301457"/>
    <w:rsid w:val="0030313D"/>
    <w:rsid w:val="00303C91"/>
    <w:rsid w:val="003116DE"/>
    <w:rsid w:val="00335EE9"/>
    <w:rsid w:val="00341659"/>
    <w:rsid w:val="00342749"/>
    <w:rsid w:val="00343FA7"/>
    <w:rsid w:val="00345528"/>
    <w:rsid w:val="00353744"/>
    <w:rsid w:val="003557B0"/>
    <w:rsid w:val="00356149"/>
    <w:rsid w:val="0035653D"/>
    <w:rsid w:val="00364812"/>
    <w:rsid w:val="00367A99"/>
    <w:rsid w:val="00371DD4"/>
    <w:rsid w:val="00382759"/>
    <w:rsid w:val="00386337"/>
    <w:rsid w:val="00390941"/>
    <w:rsid w:val="0039740E"/>
    <w:rsid w:val="003A5F4D"/>
    <w:rsid w:val="003A6018"/>
    <w:rsid w:val="003B3D56"/>
    <w:rsid w:val="003C1D6B"/>
    <w:rsid w:val="003D1C0B"/>
    <w:rsid w:val="003E03B2"/>
    <w:rsid w:val="003E37CE"/>
    <w:rsid w:val="003E61FE"/>
    <w:rsid w:val="003F4395"/>
    <w:rsid w:val="0040020B"/>
    <w:rsid w:val="00401E48"/>
    <w:rsid w:val="004149C3"/>
    <w:rsid w:val="00415FC6"/>
    <w:rsid w:val="00422A91"/>
    <w:rsid w:val="00431628"/>
    <w:rsid w:val="00433A1B"/>
    <w:rsid w:val="00434F21"/>
    <w:rsid w:val="00445694"/>
    <w:rsid w:val="004519D0"/>
    <w:rsid w:val="00464F1C"/>
    <w:rsid w:val="004658BB"/>
    <w:rsid w:val="004707A6"/>
    <w:rsid w:val="004766BC"/>
    <w:rsid w:val="00481647"/>
    <w:rsid w:val="0049115B"/>
    <w:rsid w:val="00492811"/>
    <w:rsid w:val="004A4F32"/>
    <w:rsid w:val="004B1452"/>
    <w:rsid w:val="004B47E2"/>
    <w:rsid w:val="004B5BA1"/>
    <w:rsid w:val="004B690F"/>
    <w:rsid w:val="004B7D97"/>
    <w:rsid w:val="004C2F6F"/>
    <w:rsid w:val="004D1349"/>
    <w:rsid w:val="004D3E4F"/>
    <w:rsid w:val="004D6D2B"/>
    <w:rsid w:val="004E2EE5"/>
    <w:rsid w:val="004E7E97"/>
    <w:rsid w:val="004F0914"/>
    <w:rsid w:val="004F205D"/>
    <w:rsid w:val="004F69E8"/>
    <w:rsid w:val="00500DB5"/>
    <w:rsid w:val="00501A77"/>
    <w:rsid w:val="00503D03"/>
    <w:rsid w:val="00505613"/>
    <w:rsid w:val="00513BC7"/>
    <w:rsid w:val="005201B5"/>
    <w:rsid w:val="00523143"/>
    <w:rsid w:val="00527B8E"/>
    <w:rsid w:val="00530931"/>
    <w:rsid w:val="00531F08"/>
    <w:rsid w:val="00535F7D"/>
    <w:rsid w:val="00540BDC"/>
    <w:rsid w:val="00541DA9"/>
    <w:rsid w:val="00542BB9"/>
    <w:rsid w:val="005455C2"/>
    <w:rsid w:val="005544DD"/>
    <w:rsid w:val="00554B7A"/>
    <w:rsid w:val="00560D59"/>
    <w:rsid w:val="00561A4D"/>
    <w:rsid w:val="00564B92"/>
    <w:rsid w:val="0056671C"/>
    <w:rsid w:val="00567ACA"/>
    <w:rsid w:val="005721ED"/>
    <w:rsid w:val="005722E2"/>
    <w:rsid w:val="00573247"/>
    <w:rsid w:val="00574C79"/>
    <w:rsid w:val="00576301"/>
    <w:rsid w:val="00581B52"/>
    <w:rsid w:val="00595E28"/>
    <w:rsid w:val="0059628C"/>
    <w:rsid w:val="005A5F91"/>
    <w:rsid w:val="005B2CD5"/>
    <w:rsid w:val="005B4F45"/>
    <w:rsid w:val="005C066F"/>
    <w:rsid w:val="005C530A"/>
    <w:rsid w:val="005C6A58"/>
    <w:rsid w:val="005D1BC2"/>
    <w:rsid w:val="005E274B"/>
    <w:rsid w:val="005E4057"/>
    <w:rsid w:val="005F39B8"/>
    <w:rsid w:val="005F73BE"/>
    <w:rsid w:val="006022F0"/>
    <w:rsid w:val="00605C8F"/>
    <w:rsid w:val="00620404"/>
    <w:rsid w:val="00622CBC"/>
    <w:rsid w:val="006539EF"/>
    <w:rsid w:val="00657EDA"/>
    <w:rsid w:val="00660C49"/>
    <w:rsid w:val="00663832"/>
    <w:rsid w:val="0066726D"/>
    <w:rsid w:val="006673F6"/>
    <w:rsid w:val="00681121"/>
    <w:rsid w:val="006825BC"/>
    <w:rsid w:val="006845B9"/>
    <w:rsid w:val="00687D5E"/>
    <w:rsid w:val="00694951"/>
    <w:rsid w:val="006973AD"/>
    <w:rsid w:val="006A4B66"/>
    <w:rsid w:val="006B3E4B"/>
    <w:rsid w:val="006B6463"/>
    <w:rsid w:val="006C67BF"/>
    <w:rsid w:val="006D6897"/>
    <w:rsid w:val="006E17E5"/>
    <w:rsid w:val="006E23BD"/>
    <w:rsid w:val="006E3DD0"/>
    <w:rsid w:val="006E67A7"/>
    <w:rsid w:val="006F2CF7"/>
    <w:rsid w:val="006F5D92"/>
    <w:rsid w:val="006F6F3E"/>
    <w:rsid w:val="00701EC2"/>
    <w:rsid w:val="0070411C"/>
    <w:rsid w:val="00711BD1"/>
    <w:rsid w:val="00716281"/>
    <w:rsid w:val="0071638D"/>
    <w:rsid w:val="00720EBB"/>
    <w:rsid w:val="00720FA8"/>
    <w:rsid w:val="00724BE0"/>
    <w:rsid w:val="00740016"/>
    <w:rsid w:val="0074409E"/>
    <w:rsid w:val="0075057B"/>
    <w:rsid w:val="00751502"/>
    <w:rsid w:val="00752ED4"/>
    <w:rsid w:val="00761F41"/>
    <w:rsid w:val="00762913"/>
    <w:rsid w:val="00762D31"/>
    <w:rsid w:val="00764A3D"/>
    <w:rsid w:val="00766AF4"/>
    <w:rsid w:val="00766FD3"/>
    <w:rsid w:val="007731C5"/>
    <w:rsid w:val="00777BA9"/>
    <w:rsid w:val="00783FDB"/>
    <w:rsid w:val="00790AC0"/>
    <w:rsid w:val="007966E0"/>
    <w:rsid w:val="00797A8F"/>
    <w:rsid w:val="007A17D2"/>
    <w:rsid w:val="007A232A"/>
    <w:rsid w:val="007A30B5"/>
    <w:rsid w:val="007B2732"/>
    <w:rsid w:val="007B535A"/>
    <w:rsid w:val="007C120D"/>
    <w:rsid w:val="007C1A5D"/>
    <w:rsid w:val="007C1ADE"/>
    <w:rsid w:val="007C2400"/>
    <w:rsid w:val="007C78BB"/>
    <w:rsid w:val="007D2756"/>
    <w:rsid w:val="007D3D3F"/>
    <w:rsid w:val="007D4307"/>
    <w:rsid w:val="007D4CDE"/>
    <w:rsid w:val="007E29FC"/>
    <w:rsid w:val="007E3563"/>
    <w:rsid w:val="007E498A"/>
    <w:rsid w:val="007E57D7"/>
    <w:rsid w:val="007F3CC8"/>
    <w:rsid w:val="007F43DC"/>
    <w:rsid w:val="00803730"/>
    <w:rsid w:val="00804058"/>
    <w:rsid w:val="008132CD"/>
    <w:rsid w:val="00814BF5"/>
    <w:rsid w:val="00816669"/>
    <w:rsid w:val="0083007B"/>
    <w:rsid w:val="00840C88"/>
    <w:rsid w:val="008430F8"/>
    <w:rsid w:val="00844ED0"/>
    <w:rsid w:val="00845FA1"/>
    <w:rsid w:val="00847C5E"/>
    <w:rsid w:val="00853055"/>
    <w:rsid w:val="00857B55"/>
    <w:rsid w:val="00860AD7"/>
    <w:rsid w:val="00866736"/>
    <w:rsid w:val="008746DF"/>
    <w:rsid w:val="0088146E"/>
    <w:rsid w:val="00883FE3"/>
    <w:rsid w:val="00884FF7"/>
    <w:rsid w:val="008970C8"/>
    <w:rsid w:val="008A7C90"/>
    <w:rsid w:val="008B47F8"/>
    <w:rsid w:val="008B6D3C"/>
    <w:rsid w:val="008B6F0B"/>
    <w:rsid w:val="008C72C4"/>
    <w:rsid w:val="008D0137"/>
    <w:rsid w:val="008D119B"/>
    <w:rsid w:val="008D3F34"/>
    <w:rsid w:val="008D4EA0"/>
    <w:rsid w:val="008E044B"/>
    <w:rsid w:val="008F015F"/>
    <w:rsid w:val="008F1CB1"/>
    <w:rsid w:val="008F4957"/>
    <w:rsid w:val="008F6E44"/>
    <w:rsid w:val="0090770B"/>
    <w:rsid w:val="00911C8E"/>
    <w:rsid w:val="00916552"/>
    <w:rsid w:val="00922130"/>
    <w:rsid w:val="00924427"/>
    <w:rsid w:val="009324E1"/>
    <w:rsid w:val="009405A8"/>
    <w:rsid w:val="009430EC"/>
    <w:rsid w:val="0094744B"/>
    <w:rsid w:val="0096413A"/>
    <w:rsid w:val="00965AC6"/>
    <w:rsid w:val="00971861"/>
    <w:rsid w:val="00975296"/>
    <w:rsid w:val="0098620E"/>
    <w:rsid w:val="0099314C"/>
    <w:rsid w:val="0099503E"/>
    <w:rsid w:val="009A34E4"/>
    <w:rsid w:val="009A7AF6"/>
    <w:rsid w:val="009B0EE8"/>
    <w:rsid w:val="009B57FB"/>
    <w:rsid w:val="009B6A5A"/>
    <w:rsid w:val="009C351F"/>
    <w:rsid w:val="009C4119"/>
    <w:rsid w:val="009C425E"/>
    <w:rsid w:val="009C43EB"/>
    <w:rsid w:val="009D18BC"/>
    <w:rsid w:val="009D1E25"/>
    <w:rsid w:val="009D3F4A"/>
    <w:rsid w:val="009E510E"/>
    <w:rsid w:val="009E5A05"/>
    <w:rsid w:val="009F1CC7"/>
    <w:rsid w:val="009F3E8E"/>
    <w:rsid w:val="009F5198"/>
    <w:rsid w:val="009F583D"/>
    <w:rsid w:val="00A011E0"/>
    <w:rsid w:val="00A103BA"/>
    <w:rsid w:val="00A15F8B"/>
    <w:rsid w:val="00A16C18"/>
    <w:rsid w:val="00A21399"/>
    <w:rsid w:val="00A2573F"/>
    <w:rsid w:val="00A51D75"/>
    <w:rsid w:val="00A52CBC"/>
    <w:rsid w:val="00A531B0"/>
    <w:rsid w:val="00A53EBB"/>
    <w:rsid w:val="00A53FE4"/>
    <w:rsid w:val="00A551FF"/>
    <w:rsid w:val="00A5644C"/>
    <w:rsid w:val="00A5692F"/>
    <w:rsid w:val="00A57E63"/>
    <w:rsid w:val="00A6532C"/>
    <w:rsid w:val="00A709E7"/>
    <w:rsid w:val="00A772CE"/>
    <w:rsid w:val="00A859E3"/>
    <w:rsid w:val="00A97A94"/>
    <w:rsid w:val="00AA1DB2"/>
    <w:rsid w:val="00AA1F40"/>
    <w:rsid w:val="00AA3C71"/>
    <w:rsid w:val="00AA3D17"/>
    <w:rsid w:val="00AB332E"/>
    <w:rsid w:val="00AB5243"/>
    <w:rsid w:val="00AB5374"/>
    <w:rsid w:val="00AC3C59"/>
    <w:rsid w:val="00AD62FF"/>
    <w:rsid w:val="00AE552D"/>
    <w:rsid w:val="00AE57D4"/>
    <w:rsid w:val="00AE6AE1"/>
    <w:rsid w:val="00AF4274"/>
    <w:rsid w:val="00B017EB"/>
    <w:rsid w:val="00B02865"/>
    <w:rsid w:val="00B03BE6"/>
    <w:rsid w:val="00B12CCD"/>
    <w:rsid w:val="00B1307E"/>
    <w:rsid w:val="00B13FEC"/>
    <w:rsid w:val="00B20D2C"/>
    <w:rsid w:val="00B278D8"/>
    <w:rsid w:val="00B30F87"/>
    <w:rsid w:val="00B31FDB"/>
    <w:rsid w:val="00B53751"/>
    <w:rsid w:val="00B554A1"/>
    <w:rsid w:val="00B63987"/>
    <w:rsid w:val="00B64E0B"/>
    <w:rsid w:val="00B651F7"/>
    <w:rsid w:val="00B6590A"/>
    <w:rsid w:val="00B93520"/>
    <w:rsid w:val="00BA0539"/>
    <w:rsid w:val="00BA1C56"/>
    <w:rsid w:val="00BA5759"/>
    <w:rsid w:val="00BA6E0D"/>
    <w:rsid w:val="00BB01F6"/>
    <w:rsid w:val="00BC2237"/>
    <w:rsid w:val="00BC5033"/>
    <w:rsid w:val="00BC6C05"/>
    <w:rsid w:val="00BD0969"/>
    <w:rsid w:val="00BD31CA"/>
    <w:rsid w:val="00BD4702"/>
    <w:rsid w:val="00BD6849"/>
    <w:rsid w:val="00BE198D"/>
    <w:rsid w:val="00BE569E"/>
    <w:rsid w:val="00BF30FD"/>
    <w:rsid w:val="00BF5223"/>
    <w:rsid w:val="00BF7E58"/>
    <w:rsid w:val="00C0019F"/>
    <w:rsid w:val="00C027A2"/>
    <w:rsid w:val="00C15FAF"/>
    <w:rsid w:val="00C17546"/>
    <w:rsid w:val="00C2031A"/>
    <w:rsid w:val="00C31941"/>
    <w:rsid w:val="00C33BFE"/>
    <w:rsid w:val="00C36BD6"/>
    <w:rsid w:val="00C37E6C"/>
    <w:rsid w:val="00C4326B"/>
    <w:rsid w:val="00C44ED3"/>
    <w:rsid w:val="00C456D9"/>
    <w:rsid w:val="00C508B9"/>
    <w:rsid w:val="00C51E54"/>
    <w:rsid w:val="00C5471D"/>
    <w:rsid w:val="00C54987"/>
    <w:rsid w:val="00C569A9"/>
    <w:rsid w:val="00C61342"/>
    <w:rsid w:val="00C63D06"/>
    <w:rsid w:val="00C758B2"/>
    <w:rsid w:val="00C77630"/>
    <w:rsid w:val="00C77C8F"/>
    <w:rsid w:val="00C84B0B"/>
    <w:rsid w:val="00C85B04"/>
    <w:rsid w:val="00C91098"/>
    <w:rsid w:val="00C92D4D"/>
    <w:rsid w:val="00C956F0"/>
    <w:rsid w:val="00CA0CC7"/>
    <w:rsid w:val="00CA296A"/>
    <w:rsid w:val="00CA33C6"/>
    <w:rsid w:val="00CA4788"/>
    <w:rsid w:val="00CB1C4D"/>
    <w:rsid w:val="00CB6B7E"/>
    <w:rsid w:val="00CC7F9D"/>
    <w:rsid w:val="00CE1F08"/>
    <w:rsid w:val="00CE5DC9"/>
    <w:rsid w:val="00CF063C"/>
    <w:rsid w:val="00CF0A5A"/>
    <w:rsid w:val="00CF14EE"/>
    <w:rsid w:val="00CF19F2"/>
    <w:rsid w:val="00CF2106"/>
    <w:rsid w:val="00CF4268"/>
    <w:rsid w:val="00CF7498"/>
    <w:rsid w:val="00CF7F72"/>
    <w:rsid w:val="00D0655F"/>
    <w:rsid w:val="00D079A7"/>
    <w:rsid w:val="00D101EE"/>
    <w:rsid w:val="00D1562A"/>
    <w:rsid w:val="00D15C19"/>
    <w:rsid w:val="00D21677"/>
    <w:rsid w:val="00D21DD8"/>
    <w:rsid w:val="00D26DBC"/>
    <w:rsid w:val="00D30F44"/>
    <w:rsid w:val="00D35F71"/>
    <w:rsid w:val="00D37F6B"/>
    <w:rsid w:val="00D439C5"/>
    <w:rsid w:val="00D50975"/>
    <w:rsid w:val="00D51261"/>
    <w:rsid w:val="00D54BE3"/>
    <w:rsid w:val="00D60338"/>
    <w:rsid w:val="00D71094"/>
    <w:rsid w:val="00D7359B"/>
    <w:rsid w:val="00D77489"/>
    <w:rsid w:val="00D92FCA"/>
    <w:rsid w:val="00D94EE4"/>
    <w:rsid w:val="00D95F95"/>
    <w:rsid w:val="00DA2D3D"/>
    <w:rsid w:val="00DA5803"/>
    <w:rsid w:val="00DB49E1"/>
    <w:rsid w:val="00DB58D3"/>
    <w:rsid w:val="00DB7FFC"/>
    <w:rsid w:val="00DC6D51"/>
    <w:rsid w:val="00DC6E52"/>
    <w:rsid w:val="00DD6BDF"/>
    <w:rsid w:val="00DD6E8C"/>
    <w:rsid w:val="00DE1091"/>
    <w:rsid w:val="00DE222B"/>
    <w:rsid w:val="00DE3B46"/>
    <w:rsid w:val="00DE4D81"/>
    <w:rsid w:val="00DF0BC5"/>
    <w:rsid w:val="00E06BDF"/>
    <w:rsid w:val="00E06DB5"/>
    <w:rsid w:val="00E105AB"/>
    <w:rsid w:val="00E24CEB"/>
    <w:rsid w:val="00E25E71"/>
    <w:rsid w:val="00E27828"/>
    <w:rsid w:val="00E35754"/>
    <w:rsid w:val="00E35BA1"/>
    <w:rsid w:val="00E35D78"/>
    <w:rsid w:val="00E36C98"/>
    <w:rsid w:val="00E45AF6"/>
    <w:rsid w:val="00E461B5"/>
    <w:rsid w:val="00E47C31"/>
    <w:rsid w:val="00E50A73"/>
    <w:rsid w:val="00E5169A"/>
    <w:rsid w:val="00E62341"/>
    <w:rsid w:val="00E63EA0"/>
    <w:rsid w:val="00E64BE1"/>
    <w:rsid w:val="00E7054A"/>
    <w:rsid w:val="00E8350D"/>
    <w:rsid w:val="00E87FCC"/>
    <w:rsid w:val="00E93A9D"/>
    <w:rsid w:val="00E940CA"/>
    <w:rsid w:val="00E9503C"/>
    <w:rsid w:val="00E9743A"/>
    <w:rsid w:val="00EA6959"/>
    <w:rsid w:val="00EA7ABA"/>
    <w:rsid w:val="00EB3EB8"/>
    <w:rsid w:val="00ED104D"/>
    <w:rsid w:val="00ED222E"/>
    <w:rsid w:val="00EE06DE"/>
    <w:rsid w:val="00EF10D6"/>
    <w:rsid w:val="00EF472B"/>
    <w:rsid w:val="00EF48B7"/>
    <w:rsid w:val="00F00AA8"/>
    <w:rsid w:val="00F035B9"/>
    <w:rsid w:val="00F061E6"/>
    <w:rsid w:val="00F11F3E"/>
    <w:rsid w:val="00F15267"/>
    <w:rsid w:val="00F17A7C"/>
    <w:rsid w:val="00F20AC2"/>
    <w:rsid w:val="00F22BEA"/>
    <w:rsid w:val="00F537A9"/>
    <w:rsid w:val="00F635CF"/>
    <w:rsid w:val="00F654D2"/>
    <w:rsid w:val="00F66279"/>
    <w:rsid w:val="00F71CBD"/>
    <w:rsid w:val="00F734B9"/>
    <w:rsid w:val="00F73C5F"/>
    <w:rsid w:val="00F80E7E"/>
    <w:rsid w:val="00F80F01"/>
    <w:rsid w:val="00F834DC"/>
    <w:rsid w:val="00F84376"/>
    <w:rsid w:val="00F9258D"/>
    <w:rsid w:val="00FB14E8"/>
    <w:rsid w:val="00FB3C51"/>
    <w:rsid w:val="00FB5B64"/>
    <w:rsid w:val="00FC1A79"/>
    <w:rsid w:val="00FC24CC"/>
    <w:rsid w:val="00FC4442"/>
    <w:rsid w:val="00FD10B0"/>
    <w:rsid w:val="00FD3C7C"/>
    <w:rsid w:val="00FD6373"/>
    <w:rsid w:val="00FD794E"/>
    <w:rsid w:val="00FE2709"/>
    <w:rsid w:val="00FE3548"/>
    <w:rsid w:val="00FF1130"/>
    <w:rsid w:val="00FF19EB"/>
    <w:rsid w:val="00FF3451"/>
    <w:rsid w:val="00FF4255"/>
    <w:rsid w:val="014C06A9"/>
    <w:rsid w:val="01853E84"/>
    <w:rsid w:val="01AE030C"/>
    <w:rsid w:val="02084470"/>
    <w:rsid w:val="022D34D6"/>
    <w:rsid w:val="0256219A"/>
    <w:rsid w:val="02756631"/>
    <w:rsid w:val="02E82CDC"/>
    <w:rsid w:val="030928CD"/>
    <w:rsid w:val="030C495D"/>
    <w:rsid w:val="03E14AB0"/>
    <w:rsid w:val="043874D0"/>
    <w:rsid w:val="04B01470"/>
    <w:rsid w:val="0564305A"/>
    <w:rsid w:val="056915DA"/>
    <w:rsid w:val="066703DE"/>
    <w:rsid w:val="07840E88"/>
    <w:rsid w:val="0804548A"/>
    <w:rsid w:val="082E4CFD"/>
    <w:rsid w:val="083715C2"/>
    <w:rsid w:val="0989254D"/>
    <w:rsid w:val="09997037"/>
    <w:rsid w:val="09C20E7C"/>
    <w:rsid w:val="0A151E6B"/>
    <w:rsid w:val="0AB56DCA"/>
    <w:rsid w:val="0B8657ED"/>
    <w:rsid w:val="0B961738"/>
    <w:rsid w:val="0C130F82"/>
    <w:rsid w:val="0C81032E"/>
    <w:rsid w:val="0CAF54FD"/>
    <w:rsid w:val="0D1B19D3"/>
    <w:rsid w:val="0D397A1E"/>
    <w:rsid w:val="0F000C50"/>
    <w:rsid w:val="0F472996"/>
    <w:rsid w:val="0F7B746B"/>
    <w:rsid w:val="0FDB0A12"/>
    <w:rsid w:val="105A6D96"/>
    <w:rsid w:val="107B7368"/>
    <w:rsid w:val="10F211D2"/>
    <w:rsid w:val="10F80EDE"/>
    <w:rsid w:val="11CC2145"/>
    <w:rsid w:val="131A2CC7"/>
    <w:rsid w:val="13B85013"/>
    <w:rsid w:val="150E5414"/>
    <w:rsid w:val="15236135"/>
    <w:rsid w:val="15274DE6"/>
    <w:rsid w:val="154D1A0A"/>
    <w:rsid w:val="154E024B"/>
    <w:rsid w:val="1577133F"/>
    <w:rsid w:val="159C4643"/>
    <w:rsid w:val="15EC378C"/>
    <w:rsid w:val="15F60E7D"/>
    <w:rsid w:val="16160AE2"/>
    <w:rsid w:val="16727986"/>
    <w:rsid w:val="16B3644D"/>
    <w:rsid w:val="1715127A"/>
    <w:rsid w:val="1759423D"/>
    <w:rsid w:val="179372FF"/>
    <w:rsid w:val="179D76AF"/>
    <w:rsid w:val="17A96AE8"/>
    <w:rsid w:val="182D6A28"/>
    <w:rsid w:val="18570793"/>
    <w:rsid w:val="193577B3"/>
    <w:rsid w:val="199A0635"/>
    <w:rsid w:val="1A7305A7"/>
    <w:rsid w:val="1AAF296E"/>
    <w:rsid w:val="1AB77067"/>
    <w:rsid w:val="1AE05E53"/>
    <w:rsid w:val="1B7E35F5"/>
    <w:rsid w:val="1C0B58E1"/>
    <w:rsid w:val="1C211B43"/>
    <w:rsid w:val="1C2B12A8"/>
    <w:rsid w:val="1C385B6F"/>
    <w:rsid w:val="1C4E4459"/>
    <w:rsid w:val="1E126079"/>
    <w:rsid w:val="1EC70508"/>
    <w:rsid w:val="1EF00761"/>
    <w:rsid w:val="1EFB76CD"/>
    <w:rsid w:val="1EFF598F"/>
    <w:rsid w:val="1F375BF1"/>
    <w:rsid w:val="1FD65BBB"/>
    <w:rsid w:val="2015027B"/>
    <w:rsid w:val="207D2A0A"/>
    <w:rsid w:val="20F4556E"/>
    <w:rsid w:val="211166EB"/>
    <w:rsid w:val="21142850"/>
    <w:rsid w:val="23126B18"/>
    <w:rsid w:val="23317E49"/>
    <w:rsid w:val="23572872"/>
    <w:rsid w:val="235A128C"/>
    <w:rsid w:val="23AA49EE"/>
    <w:rsid w:val="23B20D87"/>
    <w:rsid w:val="23E65567"/>
    <w:rsid w:val="23EE6181"/>
    <w:rsid w:val="240D3D8B"/>
    <w:rsid w:val="243D7B59"/>
    <w:rsid w:val="2551782F"/>
    <w:rsid w:val="26A47634"/>
    <w:rsid w:val="26F551DC"/>
    <w:rsid w:val="274337C0"/>
    <w:rsid w:val="2792469C"/>
    <w:rsid w:val="279D11FD"/>
    <w:rsid w:val="28374ABE"/>
    <w:rsid w:val="28974812"/>
    <w:rsid w:val="289D5B38"/>
    <w:rsid w:val="297C7CE2"/>
    <w:rsid w:val="2A0C1AE0"/>
    <w:rsid w:val="2C203DBB"/>
    <w:rsid w:val="2C240DB9"/>
    <w:rsid w:val="2CF73B55"/>
    <w:rsid w:val="2D0D79AA"/>
    <w:rsid w:val="2D564EC1"/>
    <w:rsid w:val="2D9C55D4"/>
    <w:rsid w:val="2EC522E5"/>
    <w:rsid w:val="2F0D1BA8"/>
    <w:rsid w:val="2F6D33B1"/>
    <w:rsid w:val="2F843007"/>
    <w:rsid w:val="2F9A6C84"/>
    <w:rsid w:val="30283B42"/>
    <w:rsid w:val="31056679"/>
    <w:rsid w:val="31410EB0"/>
    <w:rsid w:val="31B43074"/>
    <w:rsid w:val="31FC7125"/>
    <w:rsid w:val="323270C4"/>
    <w:rsid w:val="32531262"/>
    <w:rsid w:val="32635E4C"/>
    <w:rsid w:val="32737F85"/>
    <w:rsid w:val="334C4717"/>
    <w:rsid w:val="336D6D78"/>
    <w:rsid w:val="33C857B1"/>
    <w:rsid w:val="342A7641"/>
    <w:rsid w:val="3455091D"/>
    <w:rsid w:val="34B1320C"/>
    <w:rsid w:val="350345B3"/>
    <w:rsid w:val="35067348"/>
    <w:rsid w:val="352227B3"/>
    <w:rsid w:val="3554474F"/>
    <w:rsid w:val="35702CA0"/>
    <w:rsid w:val="35806CF7"/>
    <w:rsid w:val="36025173"/>
    <w:rsid w:val="36221C24"/>
    <w:rsid w:val="36AC29EB"/>
    <w:rsid w:val="376B3F62"/>
    <w:rsid w:val="38B56AEE"/>
    <w:rsid w:val="38C94EDF"/>
    <w:rsid w:val="3923030E"/>
    <w:rsid w:val="39A05189"/>
    <w:rsid w:val="3A56296D"/>
    <w:rsid w:val="3B097D51"/>
    <w:rsid w:val="3B8209C2"/>
    <w:rsid w:val="3B90472B"/>
    <w:rsid w:val="3C2652BE"/>
    <w:rsid w:val="3C7C1E22"/>
    <w:rsid w:val="3CB3540E"/>
    <w:rsid w:val="3D0C11FD"/>
    <w:rsid w:val="3E6D2510"/>
    <w:rsid w:val="3E9D5881"/>
    <w:rsid w:val="3EF365D8"/>
    <w:rsid w:val="3F096498"/>
    <w:rsid w:val="3F40351F"/>
    <w:rsid w:val="3FB779E0"/>
    <w:rsid w:val="40492B58"/>
    <w:rsid w:val="414130D7"/>
    <w:rsid w:val="418962CD"/>
    <w:rsid w:val="423D2D96"/>
    <w:rsid w:val="439D2E95"/>
    <w:rsid w:val="43BB5243"/>
    <w:rsid w:val="4426490A"/>
    <w:rsid w:val="44374C79"/>
    <w:rsid w:val="44673E8C"/>
    <w:rsid w:val="448C5694"/>
    <w:rsid w:val="44AC36BC"/>
    <w:rsid w:val="454A0D2D"/>
    <w:rsid w:val="45B6595E"/>
    <w:rsid w:val="460F7BC4"/>
    <w:rsid w:val="4628699B"/>
    <w:rsid w:val="464B5056"/>
    <w:rsid w:val="4676329B"/>
    <w:rsid w:val="469015AF"/>
    <w:rsid w:val="46931A2F"/>
    <w:rsid w:val="47014A06"/>
    <w:rsid w:val="47DC2EF2"/>
    <w:rsid w:val="485F468F"/>
    <w:rsid w:val="48BE7A96"/>
    <w:rsid w:val="49196B62"/>
    <w:rsid w:val="4941334C"/>
    <w:rsid w:val="49AB3381"/>
    <w:rsid w:val="4A013C00"/>
    <w:rsid w:val="4ABD3545"/>
    <w:rsid w:val="4AC85242"/>
    <w:rsid w:val="4B381735"/>
    <w:rsid w:val="4BB0050E"/>
    <w:rsid w:val="4BCA70C8"/>
    <w:rsid w:val="4BCB0EE3"/>
    <w:rsid w:val="4C174904"/>
    <w:rsid w:val="4C2D56AC"/>
    <w:rsid w:val="4C8C2675"/>
    <w:rsid w:val="4D2A2868"/>
    <w:rsid w:val="4D9F6019"/>
    <w:rsid w:val="4DAC6897"/>
    <w:rsid w:val="4DAE47BC"/>
    <w:rsid w:val="4E0835B6"/>
    <w:rsid w:val="4E3B2929"/>
    <w:rsid w:val="4E741E9A"/>
    <w:rsid w:val="4F337E1C"/>
    <w:rsid w:val="4FF0564A"/>
    <w:rsid w:val="51272043"/>
    <w:rsid w:val="5176720F"/>
    <w:rsid w:val="525F7492"/>
    <w:rsid w:val="52644A6E"/>
    <w:rsid w:val="52764D97"/>
    <w:rsid w:val="529603D4"/>
    <w:rsid w:val="529B1937"/>
    <w:rsid w:val="535C53BE"/>
    <w:rsid w:val="537B6CBD"/>
    <w:rsid w:val="54465EC5"/>
    <w:rsid w:val="544F7265"/>
    <w:rsid w:val="54802AA1"/>
    <w:rsid w:val="54BC416B"/>
    <w:rsid w:val="54DE6AA8"/>
    <w:rsid w:val="556207D0"/>
    <w:rsid w:val="55843D4D"/>
    <w:rsid w:val="560D2149"/>
    <w:rsid w:val="56B747AE"/>
    <w:rsid w:val="570052F8"/>
    <w:rsid w:val="573D26D5"/>
    <w:rsid w:val="578D771F"/>
    <w:rsid w:val="58186AC5"/>
    <w:rsid w:val="585E06C2"/>
    <w:rsid w:val="59436091"/>
    <w:rsid w:val="59E77D10"/>
    <w:rsid w:val="5A2D1140"/>
    <w:rsid w:val="5A8F46C3"/>
    <w:rsid w:val="5B1939E2"/>
    <w:rsid w:val="5B590E13"/>
    <w:rsid w:val="5BB65442"/>
    <w:rsid w:val="5C3120DA"/>
    <w:rsid w:val="5C46127F"/>
    <w:rsid w:val="5D617837"/>
    <w:rsid w:val="5DCA052E"/>
    <w:rsid w:val="5DF948AE"/>
    <w:rsid w:val="5E665786"/>
    <w:rsid w:val="5EA619D0"/>
    <w:rsid w:val="5F1405EE"/>
    <w:rsid w:val="5F6221D0"/>
    <w:rsid w:val="5F786A8D"/>
    <w:rsid w:val="5F8F4CAD"/>
    <w:rsid w:val="5FA13196"/>
    <w:rsid w:val="6026339D"/>
    <w:rsid w:val="60CD32C1"/>
    <w:rsid w:val="60E60CDD"/>
    <w:rsid w:val="611C7B32"/>
    <w:rsid w:val="61421C27"/>
    <w:rsid w:val="614D70AF"/>
    <w:rsid w:val="616F3B7E"/>
    <w:rsid w:val="61A167EF"/>
    <w:rsid w:val="61D43435"/>
    <w:rsid w:val="620D4264"/>
    <w:rsid w:val="62E574C2"/>
    <w:rsid w:val="6302009A"/>
    <w:rsid w:val="6355217F"/>
    <w:rsid w:val="63923687"/>
    <w:rsid w:val="63A76B09"/>
    <w:rsid w:val="63C86ED2"/>
    <w:rsid w:val="641138AD"/>
    <w:rsid w:val="641E5597"/>
    <w:rsid w:val="644E5EA3"/>
    <w:rsid w:val="64591F94"/>
    <w:rsid w:val="64673CF6"/>
    <w:rsid w:val="648C7052"/>
    <w:rsid w:val="64EC7097"/>
    <w:rsid w:val="657E0F7D"/>
    <w:rsid w:val="659256F2"/>
    <w:rsid w:val="65A24991"/>
    <w:rsid w:val="65C12620"/>
    <w:rsid w:val="66CD6D5D"/>
    <w:rsid w:val="67181F97"/>
    <w:rsid w:val="675D5F18"/>
    <w:rsid w:val="677E229D"/>
    <w:rsid w:val="6781311F"/>
    <w:rsid w:val="67C14AA3"/>
    <w:rsid w:val="686C3C04"/>
    <w:rsid w:val="68B01C6C"/>
    <w:rsid w:val="69A81FA2"/>
    <w:rsid w:val="69CC5CA0"/>
    <w:rsid w:val="69E64554"/>
    <w:rsid w:val="69F67950"/>
    <w:rsid w:val="6A7B46CC"/>
    <w:rsid w:val="6AFD0973"/>
    <w:rsid w:val="6B377266"/>
    <w:rsid w:val="6B691481"/>
    <w:rsid w:val="6BBE3ABB"/>
    <w:rsid w:val="6BD24A86"/>
    <w:rsid w:val="6C910FD8"/>
    <w:rsid w:val="6CB44498"/>
    <w:rsid w:val="6CD075DB"/>
    <w:rsid w:val="6D3C55E0"/>
    <w:rsid w:val="6D7277E2"/>
    <w:rsid w:val="6D7471B9"/>
    <w:rsid w:val="6DE9457D"/>
    <w:rsid w:val="6E2B3116"/>
    <w:rsid w:val="6E490D43"/>
    <w:rsid w:val="70136A47"/>
    <w:rsid w:val="70296875"/>
    <w:rsid w:val="713D48C9"/>
    <w:rsid w:val="716F6B6A"/>
    <w:rsid w:val="718708CC"/>
    <w:rsid w:val="71B561E5"/>
    <w:rsid w:val="71C132CF"/>
    <w:rsid w:val="72590D2F"/>
    <w:rsid w:val="727F2906"/>
    <w:rsid w:val="72FA1A5C"/>
    <w:rsid w:val="7321482D"/>
    <w:rsid w:val="73E65CF8"/>
    <w:rsid w:val="73EF0011"/>
    <w:rsid w:val="74510BF6"/>
    <w:rsid w:val="76030179"/>
    <w:rsid w:val="76437A1C"/>
    <w:rsid w:val="76D808F0"/>
    <w:rsid w:val="77394505"/>
    <w:rsid w:val="77599F81"/>
    <w:rsid w:val="776612AF"/>
    <w:rsid w:val="781B08AF"/>
    <w:rsid w:val="79980E63"/>
    <w:rsid w:val="79A84CF7"/>
    <w:rsid w:val="7A1A1B2B"/>
    <w:rsid w:val="7A6B517B"/>
    <w:rsid w:val="7A9FB44B"/>
    <w:rsid w:val="7AFA2E35"/>
    <w:rsid w:val="7B113CD6"/>
    <w:rsid w:val="7B2A2D97"/>
    <w:rsid w:val="7BFA2C2E"/>
    <w:rsid w:val="7C1D681A"/>
    <w:rsid w:val="7C462399"/>
    <w:rsid w:val="7C832958"/>
    <w:rsid w:val="7CA3770C"/>
    <w:rsid w:val="7D0F5B8D"/>
    <w:rsid w:val="7DD74B1E"/>
    <w:rsid w:val="7DF92BE2"/>
    <w:rsid w:val="7E4701C3"/>
    <w:rsid w:val="7E5F505B"/>
    <w:rsid w:val="7EC63608"/>
    <w:rsid w:val="7FE16343"/>
    <w:rsid w:val="DDD7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6C4641"/>
  <w15:chartTrackingRefBased/>
  <w15:docId w15:val="{837888E7-BDC3-4F1B-8AB8-FEB242B0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qFormat/>
    <w:pPr>
      <w:keepNext/>
      <w:keepLines/>
      <w:spacing w:line="560" w:lineRule="exact"/>
      <w:ind w:firstLineChars="200" w:firstLine="200"/>
      <w:outlineLvl w:val="1"/>
    </w:pPr>
    <w:rPr>
      <w:rFonts w:ascii="Cambria" w:eastAsia="楷体_GB2312" w:hAnsi="Cambria"/>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qFormat/>
    <w:rPr>
      <w:rFonts w:ascii="Cambria" w:eastAsia="楷体_GB2312" w:hAnsi="Cambria" w:cs="Times New Roman"/>
      <w:bCs/>
      <w:sz w:val="32"/>
      <w:szCs w:val="32"/>
    </w:rPr>
  </w:style>
  <w:style w:type="paragraph" w:styleId="a3">
    <w:name w:val="annotation text"/>
    <w:basedOn w:val="a"/>
    <w:uiPriority w:val="99"/>
    <w:unhideWhenUsed/>
    <w:pPr>
      <w:jc w:val="left"/>
    </w:pPr>
  </w:style>
  <w:style w:type="paragraph" w:styleId="a4">
    <w:name w:val="Body Text"/>
    <w:basedOn w:val="a"/>
    <w:link w:val="a5"/>
    <w:uiPriority w:val="99"/>
    <w:pPr>
      <w:spacing w:after="120"/>
    </w:pPr>
    <w:rPr>
      <w:rFonts w:ascii="Times New Roman" w:eastAsia="仿宋_GB2312" w:hAnsi="Times New Roman"/>
      <w:sz w:val="32"/>
      <w:szCs w:val="32"/>
    </w:rPr>
  </w:style>
  <w:style w:type="character" w:customStyle="1" w:styleId="a5">
    <w:name w:val="正文文本 字符"/>
    <w:link w:val="a4"/>
    <w:uiPriority w:val="99"/>
    <w:rPr>
      <w:rFonts w:ascii="Times New Roman" w:eastAsia="仿宋_GB2312" w:hAnsi="Times New Roman"/>
      <w:kern w:val="2"/>
      <w:sz w:val="32"/>
      <w:szCs w:val="32"/>
    </w:rPr>
  </w:style>
  <w:style w:type="paragraph" w:styleId="a6">
    <w:name w:val="Date"/>
    <w:basedOn w:val="a"/>
    <w:next w:val="a"/>
    <w:link w:val="a7"/>
    <w:unhideWhenUsed/>
    <w:pPr>
      <w:ind w:leftChars="2500" w:left="100"/>
    </w:pPr>
  </w:style>
  <w:style w:type="character" w:customStyle="1" w:styleId="a7">
    <w:name w:val="日期 字符"/>
    <w:link w:val="a6"/>
    <w:uiPriority w:val="99"/>
    <w:semiHidden/>
    <w:rPr>
      <w:kern w:val="2"/>
      <w:sz w:val="21"/>
      <w:szCs w:val="22"/>
    </w:rPr>
  </w:style>
  <w:style w:type="paragraph" w:styleId="a8">
    <w:name w:val="Balloon Text"/>
    <w:basedOn w:val="a"/>
    <w:link w:val="a9"/>
    <w:uiPriority w:val="99"/>
    <w:unhideWhenUsed/>
    <w:rPr>
      <w:sz w:val="18"/>
      <w:szCs w:val="18"/>
    </w:rPr>
  </w:style>
  <w:style w:type="character" w:customStyle="1" w:styleId="a9">
    <w:name w:val="批注框文本 字符"/>
    <w:link w:val="a8"/>
    <w:uiPriority w:val="99"/>
    <w:semiHidden/>
    <w:rPr>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character" w:customStyle="1" w:styleId="ab">
    <w:name w:val="页脚 字符"/>
    <w:link w:val="aa"/>
    <w:uiPriority w:val="99"/>
    <w:rPr>
      <w:sz w:val="18"/>
      <w:szCs w:val="18"/>
    </w:rPr>
  </w:style>
  <w:style w:type="paragraph" w:styleId="ac">
    <w:name w:val="header"/>
    <w:basedOn w:val="a"/>
    <w:link w:val="ad"/>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uiPriority w:val="99"/>
    <w:rPr>
      <w:sz w:val="18"/>
      <w:szCs w:val="18"/>
    </w:rPr>
  </w:style>
  <w:style w:type="paragraph" w:styleId="TOC1">
    <w:name w:val="toc 1"/>
    <w:basedOn w:val="a"/>
    <w:next w:val="a"/>
    <w:uiPriority w:val="39"/>
    <w:unhideWhenUsed/>
  </w:style>
  <w:style w:type="paragraph" w:styleId="ae">
    <w:name w:val="Subtitle"/>
    <w:basedOn w:val="a"/>
    <w:next w:val="a"/>
    <w:link w:val="af"/>
    <w:uiPriority w:val="11"/>
    <w:qFormat/>
    <w:pPr>
      <w:spacing w:before="240" w:after="60" w:line="312" w:lineRule="auto"/>
      <w:jc w:val="center"/>
      <w:outlineLvl w:val="1"/>
    </w:pPr>
    <w:rPr>
      <w:rFonts w:ascii="Cambria" w:hAnsi="Cambria"/>
      <w:b/>
      <w:bCs/>
      <w:kern w:val="28"/>
      <w:sz w:val="32"/>
      <w:szCs w:val="32"/>
    </w:rPr>
  </w:style>
  <w:style w:type="character" w:customStyle="1" w:styleId="af">
    <w:name w:val="副标题 字符"/>
    <w:link w:val="ae"/>
    <w:uiPriority w:val="11"/>
    <w:rPr>
      <w:rFonts w:ascii="Cambria" w:eastAsia="宋体" w:hAnsi="Cambria" w:cs="Times New Roman"/>
      <w:b/>
      <w:bCs/>
      <w:kern w:val="28"/>
      <w:sz w:val="32"/>
      <w:szCs w:val="32"/>
    </w:rPr>
  </w:style>
  <w:style w:type="paragraph" w:styleId="af0">
    <w:name w:val="Normal (Web)"/>
    <w:basedOn w:val="a"/>
    <w:uiPriority w:val="99"/>
    <w:qFormat/>
    <w:pPr>
      <w:spacing w:before="100" w:beforeAutospacing="1" w:after="100" w:afterAutospacing="1"/>
      <w:jc w:val="left"/>
    </w:pPr>
    <w:rPr>
      <w:rFonts w:ascii="Times New Roman" w:hAnsi="Times New Roman"/>
      <w:kern w:val="0"/>
      <w:sz w:val="24"/>
      <w:szCs w:val="24"/>
    </w:rPr>
  </w:style>
  <w:style w:type="character" w:styleId="af1">
    <w:name w:val="page number"/>
  </w:style>
  <w:style w:type="character" w:styleId="af2">
    <w:name w:val="FollowedHyperlink"/>
    <w:uiPriority w:val="99"/>
    <w:unhideWhenUsed/>
    <w:rPr>
      <w:color w:val="800080"/>
      <w:u w:val="single"/>
    </w:rPr>
  </w:style>
  <w:style w:type="character" w:styleId="af3">
    <w:name w:val="Emphasis"/>
    <w:uiPriority w:val="20"/>
    <w:qFormat/>
    <w:rPr>
      <w:i w:val="0"/>
      <w:iCs w:val="0"/>
      <w:color w:val="CC0000"/>
    </w:rPr>
  </w:style>
  <w:style w:type="character" w:styleId="af4">
    <w:name w:val="Hyperlink"/>
    <w:uiPriority w:val="99"/>
    <w:unhideWhenUsed/>
    <w:rPr>
      <w:color w:val="0000CC"/>
      <w:u w:val="single"/>
    </w:rPr>
  </w:style>
  <w:style w:type="character" w:customStyle="1" w:styleId="bjh-p">
    <w:name w:val="bjh-p"/>
  </w:style>
  <w:style w:type="character" w:customStyle="1" w:styleId="emtidy-6">
    <w:name w:val="emtidy-6"/>
  </w:style>
  <w:style w:type="character" w:customStyle="1" w:styleId="emtidy-4">
    <w:name w:val="emtidy-4"/>
  </w:style>
  <w:style w:type="character" w:customStyle="1" w:styleId="emtidy-2">
    <w:name w:val="emtidy-2"/>
    <w:qFormat/>
  </w:style>
  <w:style w:type="character" w:customStyle="1" w:styleId="UserStyle2">
    <w:name w:val="UserStyle_2"/>
    <w:qFormat/>
    <w:rPr>
      <w:rFonts w:ascii="Calibri" w:eastAsia="宋体" w:hAnsi="Calibri"/>
      <w:kern w:val="2"/>
      <w:sz w:val="21"/>
      <w:szCs w:val="22"/>
      <w:lang w:val="en-US" w:eastAsia="zh-CN" w:bidi="ar-SA"/>
    </w:rPr>
  </w:style>
  <w:style w:type="character" w:customStyle="1" w:styleId="NormalCharacter">
    <w:name w:val="NormalCharacter"/>
    <w:qFormat/>
    <w:rPr>
      <w:kern w:val="2"/>
      <w:sz w:val="21"/>
      <w:szCs w:val="22"/>
      <w:lang w:val="en-US" w:eastAsia="zh-CN" w:bidi="ar-SA"/>
    </w:rPr>
  </w:style>
  <w:style w:type="paragraph" w:styleId="af5">
    <w:name w:val="List Paragraph"/>
    <w:basedOn w:val="a"/>
    <w:qFormat/>
    <w:pPr>
      <w:ind w:firstLineChars="200" w:firstLine="420"/>
    </w:pPr>
  </w:style>
  <w:style w:type="paragraph" w:customStyle="1" w:styleId="Default">
    <w:name w:val="Default"/>
    <w:pPr>
      <w:widowControl w:val="0"/>
      <w:autoSpaceDE w:val="0"/>
      <w:autoSpaceDN w:val="0"/>
      <w:adjustRightInd w:val="0"/>
    </w:pPr>
    <w:rPr>
      <w:rFonts w:ascii="仿宋" w:eastAsia="仿宋" w:hAnsi="仿宋" w:cs="仿宋"/>
      <w:color w:val="000000"/>
      <w:sz w:val="24"/>
      <w:szCs w:val="24"/>
    </w:rPr>
  </w:style>
  <w:style w:type="paragraph" w:customStyle="1" w:styleId="Heading2">
    <w:name w:val="Heading2"/>
    <w:basedOn w:val="a"/>
    <w:next w:val="a"/>
    <w:qFormat/>
    <w:pPr>
      <w:keepNext/>
      <w:keepLines/>
      <w:spacing w:before="260" w:after="260" w:line="416" w:lineRule="auto"/>
      <w:textAlignment w:val="baseline"/>
    </w:pPr>
    <w:rPr>
      <w:rFonts w:ascii="Cambria" w:hAnsi="Cambria" w:cs="宋体"/>
      <w:b/>
      <w:bCs/>
      <w:sz w:val="32"/>
      <w:szCs w:val="32"/>
    </w:rPr>
  </w:style>
  <w:style w:type="paragraph" w:customStyle="1" w:styleId="CharCharCharCharCharChar">
    <w:name w:val=" Char Char Char Char Char Char"/>
    <w:basedOn w:val="a"/>
    <w:rPr>
      <w:rFonts w:ascii="宋体" w:eastAsia="楷体_GB2312" w:hAnsi="宋体" w:cs="Courier New"/>
      <w:sz w:val="32"/>
      <w:szCs w:val="32"/>
    </w:rPr>
  </w:style>
  <w:style w:type="paragraph" w:customStyle="1" w:styleId="font5">
    <w:name w:val="font5"/>
    <w:basedOn w:val="a"/>
    <w:pPr>
      <w:widowControl/>
      <w:spacing w:before="100" w:beforeAutospacing="1" w:after="100" w:afterAutospacing="1"/>
      <w:jc w:val="left"/>
    </w:pPr>
    <w:rPr>
      <w:rFonts w:ascii="宋体" w:hAnsi="宋体" w:cs="宋体"/>
      <w:kern w:val="0"/>
      <w:sz w:val="18"/>
      <w:szCs w:val="18"/>
    </w:rPr>
  </w:style>
  <w:style w:type="paragraph" w:customStyle="1" w:styleId="xl63">
    <w:name w:val="xl63"/>
    <w:basedOn w:val="a"/>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64">
    <w:name w:val="xl64"/>
    <w:basedOn w:val="a"/>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65">
    <w:name w:val="xl65"/>
    <w:basedOn w:val="a"/>
    <w:pPr>
      <w:widowControl/>
      <w:pBdr>
        <w:left w:val="single" w:sz="8" w:space="0" w:color="auto"/>
        <w:right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66">
    <w:name w:val="xl66"/>
    <w:basedOn w:val="a"/>
    <w:pPr>
      <w:widowControl/>
      <w:pBdr>
        <w:right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67">
    <w:name w:val="xl67"/>
    <w:basedOn w:val="a"/>
    <w:pPr>
      <w:widowControl/>
      <w:pBdr>
        <w:right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68">
    <w:name w:val="xl6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69">
    <w:name w:val="xl6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70">
    <w:name w:val="xl7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72">
    <w:name w:val="xl7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szCs w:val="24"/>
    </w:rPr>
  </w:style>
  <w:style w:type="paragraph" w:customStyle="1" w:styleId="xl73">
    <w:name w:val="xl73"/>
    <w:basedOn w:val="a"/>
    <w:pPr>
      <w:widowControl/>
      <w:pBdr>
        <w:top w:val="single" w:sz="8" w:space="0" w:color="auto"/>
        <w:left w:val="single" w:sz="8" w:space="0" w:color="auto"/>
        <w:bottom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74">
    <w:name w:val="xl74"/>
    <w:basedOn w:val="a"/>
    <w:pPr>
      <w:widowControl/>
      <w:pBdr>
        <w:top w:val="single" w:sz="8" w:space="0" w:color="auto"/>
        <w:bottom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75">
    <w:name w:val="xl75"/>
    <w:basedOn w:val="a"/>
    <w:pPr>
      <w:widowControl/>
      <w:pBdr>
        <w:top w:val="single" w:sz="8" w:space="0" w:color="auto"/>
        <w:bottom w:val="single" w:sz="8" w:space="0" w:color="auto"/>
        <w:right w:val="single" w:sz="8" w:space="0" w:color="000000"/>
      </w:pBdr>
      <w:spacing w:before="100" w:beforeAutospacing="1" w:after="100" w:afterAutospacing="1"/>
      <w:jc w:val="center"/>
    </w:pPr>
    <w:rPr>
      <w:rFonts w:ascii="宋体" w:hAnsi="宋体" w:cs="宋体"/>
      <w:b/>
      <w:bCs/>
      <w:color w:val="000000"/>
      <w:kern w:val="0"/>
      <w:sz w:val="24"/>
      <w:szCs w:val="24"/>
    </w:rPr>
  </w:style>
  <w:style w:type="paragraph" w:customStyle="1" w:styleId="xl76">
    <w:name w:val="xl76"/>
    <w:basedOn w:val="a"/>
    <w:pPr>
      <w:widowControl/>
      <w:pBdr>
        <w:left w:val="single" w:sz="8" w:space="0" w:color="auto"/>
        <w:bottom w:val="single" w:sz="4" w:space="0" w:color="auto"/>
        <w:right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xl77">
    <w:name w:val="xl77"/>
    <w:basedOn w:val="a"/>
    <w:pPr>
      <w:widowControl/>
      <w:pBdr>
        <w:left w:val="single" w:sz="8" w:space="0" w:color="auto"/>
        <w:bottom w:val="single" w:sz="4" w:space="0" w:color="auto"/>
        <w:right w:val="single" w:sz="8" w:space="0" w:color="auto"/>
      </w:pBdr>
      <w:spacing w:before="100" w:beforeAutospacing="1" w:after="100" w:afterAutospacing="1"/>
      <w:jc w:val="center"/>
    </w:pPr>
    <w:rPr>
      <w:rFonts w:ascii="宋体" w:hAnsi="宋体" w:cs="宋体"/>
      <w:b/>
      <w:bCs/>
      <w:color w:val="000000"/>
      <w:kern w:val="0"/>
      <w:sz w:val="24"/>
      <w:szCs w:val="24"/>
    </w:rPr>
  </w:style>
  <w:style w:type="paragraph" w:customStyle="1" w:styleId="msonormal0">
    <w:name w:val="msonormal"/>
    <w:basedOn w:val="a"/>
    <w:pPr>
      <w:widowControl/>
      <w:spacing w:before="100" w:beforeAutospacing="1" w:after="100" w:afterAutospacing="1"/>
      <w:jc w:val="left"/>
    </w:pPr>
    <w:rPr>
      <w:rFonts w:ascii="宋体" w:hAnsi="宋体" w:cs="宋体"/>
      <w:kern w:val="0"/>
      <w:sz w:val="24"/>
      <w:szCs w:val="24"/>
    </w:rPr>
  </w:style>
  <w:style w:type="paragraph" w:customStyle="1" w:styleId="font6">
    <w:name w:val="font6"/>
    <w:basedOn w:val="a"/>
    <w:pPr>
      <w:widowControl/>
      <w:spacing w:before="100" w:beforeAutospacing="1" w:after="100" w:afterAutospacing="1"/>
      <w:jc w:val="left"/>
    </w:pPr>
    <w:rPr>
      <w:rFonts w:ascii="宋体" w:hAnsi="宋体" w:cs="宋体"/>
      <w:kern w:val="0"/>
      <w:sz w:val="18"/>
      <w:szCs w:val="18"/>
    </w:rPr>
  </w:style>
  <w:style w:type="paragraph" w:customStyle="1" w:styleId="font7">
    <w:name w:val="font7"/>
    <w:basedOn w:val="a"/>
    <w:pPr>
      <w:widowControl/>
      <w:spacing w:before="100" w:beforeAutospacing="1" w:after="100" w:afterAutospacing="1"/>
      <w:jc w:val="left"/>
    </w:pPr>
    <w:rPr>
      <w:rFonts w:ascii="宋体" w:hAnsi="宋体" w:cs="宋体"/>
      <w:kern w:val="0"/>
      <w:sz w:val="18"/>
      <w:szCs w:val="18"/>
    </w:rPr>
  </w:style>
  <w:style w:type="paragraph" w:customStyle="1" w:styleId="xl78">
    <w:name w:val="xl7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_GB2312" w:eastAsia="仿宋_GB2312" w:hAnsi="宋体" w:cs="宋体"/>
      <w:b/>
      <w:bCs/>
      <w:color w:val="000000"/>
      <w:kern w:val="0"/>
      <w:sz w:val="24"/>
      <w:szCs w:val="24"/>
    </w:rPr>
  </w:style>
  <w:style w:type="paragraph" w:customStyle="1" w:styleId="xl79">
    <w:name w:val="xl7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81">
    <w:name w:val="xl8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24"/>
      <w:szCs w:val="24"/>
    </w:rPr>
  </w:style>
  <w:style w:type="paragraph" w:customStyle="1" w:styleId="xl82">
    <w:name w:val="xl8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b/>
      <w:bCs/>
      <w:kern w:val="0"/>
      <w:sz w:val="24"/>
      <w:szCs w:val="24"/>
    </w:rPr>
  </w:style>
  <w:style w:type="paragraph" w:customStyle="1" w:styleId="xl83">
    <w:name w:val="xl8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仿宋_GB2312" w:eastAsia="仿宋_GB2312" w:hAnsi="宋体" w:cs="宋体"/>
      <w:b/>
      <w:bCs/>
      <w:color w:val="000000"/>
      <w:kern w:val="0"/>
      <w:sz w:val="24"/>
      <w:szCs w:val="24"/>
    </w:rPr>
  </w:style>
  <w:style w:type="paragraph" w:customStyle="1" w:styleId="xl84">
    <w:name w:val="xl8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仿宋_GB2312" w:eastAsia="仿宋_GB2312" w:hAnsi="宋体" w:cs="宋体"/>
      <w:b/>
      <w:bCs/>
      <w:color w:val="000000"/>
      <w:kern w:val="0"/>
      <w:sz w:val="24"/>
      <w:szCs w:val="24"/>
    </w:rPr>
  </w:style>
  <w:style w:type="paragraph" w:customStyle="1" w:styleId="xl85">
    <w:name w:val="xl85"/>
    <w:basedOn w:val="a"/>
    <w:pPr>
      <w:widowControl/>
      <w:spacing w:before="100" w:beforeAutospacing="1" w:after="100" w:afterAutospacing="1"/>
      <w:jc w:val="right"/>
    </w:pPr>
    <w:rPr>
      <w:rFonts w:ascii="宋体" w:hAnsi="宋体" w:cs="宋体"/>
      <w:kern w:val="0"/>
      <w:sz w:val="24"/>
      <w:szCs w:val="24"/>
    </w:rPr>
  </w:style>
  <w:style w:type="paragraph" w:customStyle="1" w:styleId="xl86">
    <w:name w:val="xl8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2110</Words>
  <Characters>12029</Characters>
  <Application>Microsoft Office Word</Application>
  <DocSecurity>0</DocSecurity>
  <Lines>100</Lines>
  <Paragraphs>28</Paragraphs>
  <ScaleCrop>false</ScaleCrop>
  <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zhaoxi</dc:creator>
  <cp:keywords/>
  <cp:lastModifiedBy>Alex Lewis</cp:lastModifiedBy>
  <cp:revision>2</cp:revision>
  <cp:lastPrinted>2025-06-26T10:56:00Z</cp:lastPrinted>
  <dcterms:created xsi:type="dcterms:W3CDTF">2026-03-23T12:58:00Z</dcterms:created>
  <dcterms:modified xsi:type="dcterms:W3CDTF">2026-03-23T12:58:00Z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2052-12.8.2.1119</vt:lpwstr>
  </property>
  <property fmtid="{D5CDD505-2E9C-101B-9397-08002B2CF9AE}" pid="3" name="KSOTemplateDocerSaveRecord">
    <vt:lpwstr>eyJoZGlkIjoiNDI1NGQ4MDY4NjMxYWVlMzc3ODM2NDE0MmU1ODUxYzYiLCJ1c2VySWQiOiI3MTQyMDM4MDUifQ==</vt:lpwstr>
  </property>
  <property fmtid="{D5CDD505-2E9C-101B-9397-08002B2CF9AE}" pid="4" name="ICV">
    <vt:lpwstr>1012F354573A4EF58B2F17DCC3BD2FF2_13</vt:lpwstr>
  </property>
</Properties>
</file>