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F12 问题卡详情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M07 原文笔记与删除闭环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U08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问题卡详情页（U08）只读展示问题卡的结构化字段——现象、环境版本、原因、处理步骤与验证说明，原文知识与个人笔记分别存储，学习自评与问题验证状态分别维护；提供做笔记、标记验证、标签、加入复习与更多（共享范围/暂停复习/删除）操作入口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原文知识区只读展示现象、环境、原因、处理步骤与验证说明。</w:t>
      </w:r>
    </w:p>
    <w:p>
      <w:r>
        <w:rPr>
          <w:rFonts w:ascii="微软雅黑" w:hAnsi="微软雅黑" w:eastAsia="微软雅黑"/>
          <w:b w:val="0"/>
          <w:sz w:val="20"/>
        </w:rPr>
        <w:t>• 问题卡各结构化字段（现象/环境版本/原因/处理步骤/验证说明）单项≤2000字符，合计受正文10000字符约束。</w:t>
      </w:r>
    </w:p>
    <w:p>
      <w:r>
        <w:rPr>
          <w:rFonts w:ascii="微软雅黑" w:hAnsi="微软雅黑" w:eastAsia="微软雅黑"/>
          <w:b w:val="0"/>
          <w:sz w:val="20"/>
        </w:rPr>
        <w:t>• 验证状态为已验证/部分验证时，必须填写验证说明（1—2000字符）。</w:t>
      </w:r>
    </w:p>
    <w:p>
      <w:r>
        <w:rPr>
          <w:rFonts w:ascii="微软雅黑" w:hAnsi="微软雅黑" w:eastAsia="微软雅黑"/>
          <w:b w:val="0"/>
          <w:sz w:val="20"/>
        </w:rPr>
        <w:t>• 做笔记进入U29，绑定原知识ID/版本，不修改原文。</w:t>
      </w:r>
    </w:p>
    <w:p>
      <w:r>
        <w:rPr>
          <w:rFonts w:ascii="微软雅黑" w:hAnsi="微软雅黑" w:eastAsia="微软雅黑"/>
          <w:b w:val="0"/>
          <w:sz w:val="20"/>
        </w:rPr>
        <w:t>• 复习开关只修改本人复习计划（schedule），不改原文。</w:t>
      </w:r>
    </w:p>
    <w:p>
      <w:r>
        <w:rPr>
          <w:rFonts w:ascii="微软雅黑" w:hAnsi="微软雅黑" w:eastAsia="微软雅黑"/>
          <w:b w:val="0"/>
          <w:sz w:val="20"/>
        </w:rPr>
        <w:t>• 更多菜单（共享范围、暂停复习、删除）按所有权控制。</w:t>
      </w:r>
    </w:p>
    <w:p>
      <w:r>
        <w:rPr>
          <w:rFonts w:ascii="微软雅黑" w:hAnsi="微软雅黑" w:eastAsia="微软雅黑"/>
          <w:b w:val="0"/>
          <w:sz w:val="20"/>
        </w:rPr>
        <w:t>• 标签最多10个、每个≤20字符；标题1—100字符。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现象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≤2000字符，只读展示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≤2000字符，只读展示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原因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≤2000字符，只读展示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处理步骤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≤2000字符，只读展示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验证说明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≤2000字符；已验证/部分验证必填（1—2000字符）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1—100字符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最多10个，每个≤20字符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验证状态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未验证/已验证/部分验证，与服务端统一维护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删除闭环：U24取消返回原详情不变；确认删除成功后退出详情回U07，停复习、撤共享、取消待执行AI，失败留页可重试。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原文知识区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只读展示现象、环境、原因、步骤与验证说明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进入U29，绑定原知识ID/版本；不修改原文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标记验证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打开S04验证表单；已验证/部分验证必须填写说明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标签／加入复习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标签展示；复习开关修改本人schedule，不改原文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更多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S04菜单：共享范围、暂停复习、删除等，按所有权控制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详情更多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先进入U24，列出知识、关联复习与AI临时结果影响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knowledge_item — 个人知识条目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 / problem / content_ref / word / ai_note。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当前正文，最多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problem_json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问题卡：phenomenon、environment、cause、solution、verification；每项最多 2000，合计最多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MEDIUMTEXT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正文、问题字段及错误码的规范化搜索文本；仅当前用户内 LIKE 查询，不设置全文索引。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 / learning / understood / mastered。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verification_status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 / verified / partial / invalid；AI 提取默认 unverified。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last_verified_date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最后主动验证日期；verified/partial 须有验证说明。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mastered_at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最近一次用户自评掌握时间。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reuse_count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用户主动记录的成功复用次数；不以访问次数推断。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last_reused_at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最近一次主动标记成功复用时间。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公开内容来源；独立笔记为空。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引用内容版本，不复制公开全文。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复盘来源；删除来源时清理。 逻辑关联 daily_journal.id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source_journal_revision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提取所依据的复盘版本。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 采纳来源；只做来源标记，不依赖临时 AI 正文长期存在。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bookmark_content_id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有效收藏对应内容；取消收藏清空并保留自写笔记。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生词本规范词键；仅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乐观锁及历史修订序号。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private仅自己；friends所有当前好友含未来新增；selected指定好友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draft草稿；active有效；deleted不可访问并进入清理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note_parent_id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做笔记时关联原知识；只读引用，正文独立保存；原文删除后不扩大访问 逻辑关联 knowledge_item.id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`bookmark_content_id`) COMMENT '同用户有效收藏唯一；NULL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(`owner_id`, `word_key_hash`) COMMENT '同用户生词唯一；NULL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(`owner_id`, `item_type`, `updated_at`) COMMENT '知识列表筛选'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(`source_journal_id`) COMMENT '源复盘删除和变更定位'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`idx_5` (`source_content_id`) COMMENT '公开内容下架引用定位'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162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问题卡详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6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U08：问题卡详情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A10：做笔记不修改原文、标签去重；问题卡结构化字段正确展示。</w:t>
      </w:r>
    </w:p>
    <w:p>
      <w:r>
        <w:rPr>
          <w:rFonts w:ascii="微软雅黑" w:hAnsi="微软雅黑" w:eastAsia="微软雅黑"/>
          <w:b w:val="0"/>
          <w:sz w:val="20"/>
        </w:rPr>
        <w:t>• 验证状态：标记验证时，已验证/部分验证必须填写说明。</w:t>
      </w:r>
    </w:p>
    <w:p>
      <w:r>
        <w:rPr>
          <w:rFonts w:ascii="微软雅黑" w:hAnsi="微软雅黑" w:eastAsia="微软雅黑"/>
          <w:b w:val="0"/>
          <w:sz w:val="20"/>
        </w:rPr>
        <w:t>• 复习开关只改本人schedule，不改变原文。</w:t>
      </w:r>
    </w:p>
    <w:p>
      <w:r>
        <w:rPr>
          <w:rFonts w:ascii="微软雅黑" w:hAnsi="微软雅黑" w:eastAsia="微软雅黑"/>
          <w:b w:val="0"/>
          <w:sz w:val="20"/>
        </w:rPr>
        <w:t>• B09：删除后旧链接/缓存失效，关联复习与AI按规则清理。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原文知识与个人笔记分别存储；学习自评与问题验证状态分别维护。</w:t>
      </w:r>
    </w:p>
    <w:p>
      <w:r>
        <w:rPr>
          <w:rFonts w:ascii="微软雅黑" w:hAnsi="微软雅黑" w:eastAsia="微软雅黑"/>
          <w:b w:val="0"/>
          <w:sz w:val="20"/>
        </w:rPr>
        <w:t>• 删除不可恢复提示保持醒目；派生AI内容和复习随源对象失效。</w:t>
      </w:r>
    </w:p>
    <w:p>
      <w:r>
        <w:rPr>
          <w:rFonts w:ascii="微软雅黑" w:hAnsi="微软雅黑" w:eastAsia="微软雅黑"/>
          <w:b w:val="0"/>
          <w:sz w:val="20"/>
        </w:rPr>
        <w:t>• 独立个人笔记按明确保留规则处理，不把私有正文藏进不可见副本。</w:t>
      </w:r>
    </w:p>
    <w:p>
      <w:r>
        <w:rPr>
          <w:rFonts w:ascii="微软雅黑" w:hAnsi="微软雅黑" w:eastAsia="微软雅黑"/>
          <w:b w:val="0"/>
          <w:sz w:val="20"/>
        </w:rPr>
        <w:t>• 多人共享的源知识被删除后，好友侧列表移除或显示不可用；旧链接、已打开详情与缓存再次读取均失效。</w:t>
      </w:r>
    </w:p>
    <w:p>
      <w:r>
        <w:rPr>
          <w:rFonts w:ascii="微软雅黑" w:hAnsi="微软雅黑" w:eastAsia="微软雅黑"/>
          <w:b w:val="0"/>
          <w:sz w:val="20"/>
        </w:rPr>
        <w:t>• 仅取消收藏不走删除知识流程。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/questions/{id} 获取问题卡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/questions/{id} 更新问题卡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/questions/{id}/verify 标记验证状态</w:t>
            </w:r>
          </w:p>
        </w:tc>
      </w:tr>
    </w:tbl>
    <w:p/>
    <w:p>
      <w:r>
        <w:t>处理规则：问题卡归属本人；AI 推断信息默认为未验证，不能自动标记为已验证。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预期结果：编辑保存正确；验证状态有审计；他人无权修改。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