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F22 定时资源任务配置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M13 定时资源任务配置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U25/U26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按用户偏好定时采集公开来源资源（技术/英语/摄影等），独立于 U01 每日学习任务包；配置任务定义（名称、主题、来源、频率、时间、每次上限）与 AI 摘要，为后续运行与每日资源结果提供输入。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任务名称必填；主题和来源至少选择一项；时间使用北京时间。</w:t>
      </w:r>
    </w:p>
    <w:p>
      <w:r>
        <w:rPr>
          <w:rFonts w:ascii="微软雅黑" w:hAnsi="微软雅黑" w:eastAsia="微软雅黑"/>
          <w:b w:val="0"/>
          <w:sz w:val="20"/>
        </w:rPr>
        <w:t>• 执行上限与来源可用性由服务端统一配置；来源白名单、活动日与本地时间必选。</w:t>
      </w:r>
    </w:p>
    <w:p>
      <w:r>
        <w:rPr>
          <w:rFonts w:ascii="微软雅黑" w:hAnsi="微软雅黑" w:eastAsia="微软雅黑"/>
          <w:b w:val="0"/>
          <w:sz w:val="20"/>
        </w:rPr>
        <w:t>• 编辑只影响未来运行，已生成资源保留；任务定义状态分开保存为 active/paused。</w:t>
      </w:r>
    </w:p>
    <w:p>
      <w:r>
        <w:rPr>
          <w:rFonts w:ascii="微软雅黑" w:hAnsi="微软雅黑" w:eastAsia="微软雅黑"/>
          <w:b w:val="0"/>
          <w:sz w:val="20"/>
        </w:rPr>
        <w:t>• 资源摘要为定时后台动作 resource_summary：开启时预览发送范围并明确同意，后续按配置生成，沿用 AI 配额；摘要另存本次运行结果并标 AI 辅助，不自动新建知识；失败回退来源摘要；关闭摘要或撤回同意后停止生成。</w:t>
      </w:r>
    </w:p>
    <w:p>
      <w:r>
        <w:rPr>
          <w:rFonts w:ascii="微软雅黑" w:hAnsi="微软雅黑" w:eastAsia="微软雅黑"/>
          <w:b w:val="0"/>
          <w:sz w:val="20"/>
        </w:rPr>
        <w:t>• 暂停只阻止未来调度；已有执行是否取消必须另行操作。</w:t>
      </w:r>
    </w:p>
    <w:p>
      <w:r>
        <w:rPr>
          <w:rFonts w:ascii="微软雅黑" w:hAnsi="微软雅黑" w:eastAsia="微软雅黑"/>
          <w:b w:val="0"/>
          <w:sz w:val="20"/>
        </w:rPr>
        <w:t>• U25「运行中」在开发文案中明确为「已启用」，避免与单次作业正在执行混淆。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任务名称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1—20 字符，必填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≤500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每次条数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1—50 条，默认 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白名单必选；只允许可用公开来源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活动日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本地时间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必选，北京时间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 / 来源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至少选择一项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执行上限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服务端统一配置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 U13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定时任务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补充入口 S08 → U25；当前图未展示该菜单，需接入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全部／运行中／已暂停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页内筛选任务定义，保留筛选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新建定时任务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U26 新建模式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U26 编辑模式，传 schedule_id/version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开关／恢复任务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启用或暂停未来调度；成功回写卡片，失败恢复旧开关值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查看今日资源／摄影精选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 U27/U28，传任务与日期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U26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S08 来源选择面板；只允许可用公开来源，不支持任意未知采集地址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U26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频率／时间／每次上限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页内选择并实时刷新下次运行预览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U26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去重／摘要／关注主题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更新配置，摘要标识 AI 辅助并保留来源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U26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保存并启用／保存为暂停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校验成功回 U25；分别 active/paused，不等同立即执行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resource_schedule — 个人定时资源任务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任务名称1至20字符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resource_kind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resource/photo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keywords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采集主题或关键词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weekdays_mask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周一bit0至周日bit6，1至127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minute_of_day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本地时间0至1439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timezone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Asia/Shanghai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固定Asia/Shanghai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per_run_limit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每次条数1至50；默认5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active/paused/deleted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next_run_at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下次触发UTC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dedup_enabled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1跳过本任务已收集资源；0允许跨批次重复；单批次始终去重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summary_enabled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1请求AI摘要；须显式同意且预算可用；失败降级来源摘要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topics_json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用户关注主题数组，与关键词共同构成筛选配置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`idx_1` (`owner_id`, `state`, `created_at`) COMMENT '个人任务列表'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(`state`, `next_run_at`) COMMENT '调度扫描'</w:t>
      </w:r>
    </w:p>
    <w:p>
      <w:pPr>
        <w:pStyle w:val="Heading2"/>
      </w:pPr>
      <w:r>
        <w:rPr>
          <w:rFonts w:ascii="微软雅黑" w:hAnsi="微软雅黑" w:eastAsia="微软雅黑"/>
        </w:rPr>
        <w:t>4.2 resource_schedule_source — 定时任务来源选择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关联resource_schedule 逻辑关联 resource_schedule.id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关联content_source 逻辑关联 content_source.id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(`schedule_id`, `source_id`) COMMENT '任务来源不重复'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定时任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U25：定时任务列表</w:t>
      </w:r>
    </w:p>
    <w:p>
      <w:r>
        <w:drawing>
          <wp:inline xmlns:a="http://schemas.openxmlformats.org/drawingml/2006/main" xmlns:pic="http://schemas.openxmlformats.org/drawingml/2006/picture">
            <wp:extent cx="2592000" cy="51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新建定时任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U26：新建定时任务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B11：配置、下次运行、结果、收藏可回访。</w:t>
      </w:r>
    </w:p>
    <w:p>
      <w:r>
        <w:rPr>
          <w:rFonts w:ascii="微软雅黑" w:hAnsi="微软雅黑" w:eastAsia="微软雅黑"/>
          <w:b w:val="0"/>
          <w:sz w:val="20"/>
        </w:rPr>
        <w:t>• 暂停不删历史，不混学习计数。</w:t>
      </w:r>
    </w:p>
    <w:p>
      <w:r>
        <w:rPr>
          <w:rFonts w:ascii="微软雅黑" w:hAnsi="微软雅黑" w:eastAsia="微软雅黑"/>
          <w:b w:val="0"/>
          <w:sz w:val="20"/>
        </w:rPr>
        <w:t>• 新建/编辑校验成功回 U25，分别 active/paused，不等同立即执行。</w:t>
      </w:r>
    </w:p>
    <w:p>
      <w:r>
        <w:rPr>
          <w:rFonts w:ascii="微软雅黑" w:hAnsi="微软雅黑" w:eastAsia="微软雅黑"/>
          <w:b w:val="0"/>
          <w:sz w:val="20"/>
        </w:rPr>
        <w:t>• 开关/恢复任务失败恢复旧开关值。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独立于 U01 每日学习任务包，分开计数。</w:t>
      </w:r>
    </w:p>
    <w:p>
      <w:r>
        <w:rPr>
          <w:rFonts w:ascii="微软雅黑" w:hAnsi="微软雅黑" w:eastAsia="微软雅黑"/>
          <w:b w:val="0"/>
          <w:sz w:val="20"/>
        </w:rPr>
        <w:t>• 只允许可用公开来源，不支持任意未知采集地址。</w:t>
      </w:r>
    </w:p>
    <w:p>
      <w:r>
        <w:rPr>
          <w:rFonts w:ascii="微软雅黑" w:hAnsi="微软雅黑" w:eastAsia="微软雅黑"/>
          <w:b w:val="0"/>
          <w:sz w:val="20"/>
        </w:rPr>
        <w:t>• 摘要沿用 AI 配额，不自动新建知识。</w:t>
      </w:r>
    </w:p>
    <w:p>
      <w:r>
        <w:rPr>
          <w:rFonts w:ascii="微软雅黑" w:hAnsi="微软雅黑" w:eastAsia="微软雅黑"/>
          <w:b w:val="0"/>
          <w:sz w:val="20"/>
        </w:rPr>
        <w:t>• U13 定时任务入口 S08 需补齐。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/resource-schedules 获取任务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/resource-schedules 创建任务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/resource-schedules/{id} 更新或暂停任务</w:t>
            </w:r>
          </w:p>
        </w:tc>
      </w:tr>
    </w:tbl>
    <w:p/>
    <w:p>
      <w:r>
        <w:t>处理规则：调度配置属于本人；来源必须来自白名单；同一时间槽不可重复运行。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预期结果：暂停不创建新任务；重复触发去重；非法来源被拒绝。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