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1050" w:beforeAutospacing="0" w:after="452" w:afterAutospacing="0" w:line="27" w:lineRule="atLeast"/>
        <w:ind w:left="76" w:right="76" w:firstLine="0"/>
      </w:pPr>
      <w:r>
        <w:rPr>
          <w:rFonts w:hint="eastAsia" w:ascii="宋体" w:hAnsi="宋体" w:eastAsia="宋体" w:cs="宋体"/>
          <w:color w:val="333333"/>
          <w:sz w:val="24"/>
          <w:szCs w:val="24"/>
          <w:shd w:val="clear" w:fill="FFFFFF"/>
        </w:rPr>
        <w:t>　用户向服务器发送了一次HTTP请求，该请求可能会经过多个信息资源处理以后才返回给用户，各个信息资源使用请求转发机制相互转发请求，但是用户是感觉不到请求转发的。根据转发方式的不同，可以区分为直接请求转发(Forward)和间接请求转发(Redirect)，那么这两种转发方式有何区别呢？本篇在回答该问题的同时全面的讲解两种请求转发方式的原理和区别。</w:t>
      </w:r>
    </w:p>
    <w:p>
      <w:pPr>
        <w:pStyle w:val="4"/>
        <w:keepNext w:val="0"/>
        <w:keepLines w:val="0"/>
        <w:widowControl/>
        <w:suppressLineNumbers w:val="0"/>
        <w:spacing w:before="1050" w:beforeAutospacing="0" w:after="452" w:afterAutospacing="0" w:line="27" w:lineRule="atLeast"/>
        <w:ind w:left="76" w:right="76" w:firstLine="0"/>
        <w:jc w:val="both"/>
      </w:pPr>
      <w:r>
        <w:rPr>
          <w:rFonts w:hint="eastAsia" w:ascii="宋体" w:hAnsi="宋体" w:eastAsia="宋体" w:cs="宋体"/>
          <w:color w:val="333333"/>
          <w:sz w:val="24"/>
          <w:szCs w:val="24"/>
          <w:shd w:val="clear" w:fill="FFFFFF"/>
        </w:rPr>
        <w:t>【出现频率】 </w:t>
      </w:r>
      <w:r>
        <w:rPr>
          <w:rFonts w:hint="eastAsia" w:ascii="宋体" w:hAnsi="宋体" w:eastAsia="宋体" w:cs="宋体"/>
          <w:color w:val="333333"/>
          <w:sz w:val="24"/>
          <w:szCs w:val="24"/>
          <w:bdr w:val="none" w:color="auto" w:sz="0" w:space="0"/>
          <w:shd w:val="clear" w:fill="FFFFFF"/>
        </w:rPr>
        <w:drawing>
          <wp:inline distT="0" distB="0" distL="114300" distR="114300">
            <wp:extent cx="1371600" cy="22860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1371600" cy="228600"/>
                    </a:xfrm>
                    <a:prstGeom prst="rect">
                      <a:avLst/>
                    </a:prstGeom>
                    <a:noFill/>
                    <a:ln w="9525">
                      <a:noFill/>
                    </a:ln>
                  </pic:spPr>
                </pic:pic>
              </a:graphicData>
            </a:graphic>
          </wp:inline>
        </w:drawing>
      </w:r>
    </w:p>
    <w:p>
      <w:pPr>
        <w:pStyle w:val="4"/>
        <w:keepNext w:val="0"/>
        <w:keepLines w:val="0"/>
        <w:widowControl/>
        <w:suppressLineNumbers w:val="0"/>
        <w:spacing w:before="1050" w:beforeAutospacing="0" w:after="452" w:afterAutospacing="0" w:line="27" w:lineRule="atLeast"/>
        <w:ind w:left="76" w:right="76" w:firstLine="0"/>
      </w:pPr>
      <w:r>
        <w:rPr>
          <w:rFonts w:hint="eastAsia" w:ascii="宋体" w:hAnsi="宋体" w:eastAsia="宋体" w:cs="宋体"/>
          <w:color w:val="333333"/>
          <w:sz w:val="24"/>
          <w:szCs w:val="24"/>
          <w:shd w:val="clear" w:fill="FFFFFF"/>
        </w:rPr>
        <w:t>【关键考点】</w:t>
      </w:r>
    </w:p>
    <w:p>
      <w:pPr>
        <w:keepNext w:val="0"/>
        <w:keepLines w:val="0"/>
        <w:widowControl/>
        <w:numPr>
          <w:ilvl w:val="0"/>
          <w:numId w:val="1"/>
        </w:numPr>
        <w:suppressLineNumbers w:val="0"/>
        <w:spacing w:before="900" w:beforeAutospacing="0" w:after="21" w:afterAutospacing="0" w:line="27" w:lineRule="atLeast"/>
        <w:ind w:left="526" w:right="75" w:hanging="360"/>
      </w:pPr>
      <w:r>
        <w:rPr>
          <w:rFonts w:hint="eastAsia" w:ascii="宋体" w:hAnsi="宋体" w:eastAsia="宋体" w:cs="宋体"/>
          <w:color w:val="333333"/>
          <w:sz w:val="24"/>
          <w:szCs w:val="24"/>
          <w:bdr w:val="none" w:color="auto" w:sz="0" w:space="0"/>
          <w:shd w:val="clear" w:fill="FFFFFF"/>
        </w:rPr>
        <w:t>请求转发的含义；</w:t>
      </w:r>
    </w:p>
    <w:p>
      <w:pPr>
        <w:keepNext w:val="0"/>
        <w:keepLines w:val="0"/>
        <w:widowControl/>
        <w:numPr>
          <w:ilvl w:val="0"/>
          <w:numId w:val="1"/>
        </w:numPr>
        <w:suppressLineNumbers w:val="0"/>
        <w:spacing w:before="900" w:beforeAutospacing="0" w:after="21" w:afterAutospacing="0" w:line="27" w:lineRule="atLeast"/>
        <w:ind w:left="526" w:right="75" w:hanging="360"/>
      </w:pPr>
      <w:r>
        <w:rPr>
          <w:rFonts w:hint="eastAsia" w:ascii="宋体" w:hAnsi="宋体" w:eastAsia="宋体" w:cs="宋体"/>
          <w:color w:val="333333"/>
          <w:sz w:val="24"/>
          <w:szCs w:val="24"/>
          <w:bdr w:val="none" w:color="auto" w:sz="0" w:space="0"/>
          <w:shd w:val="clear" w:fill="FFFFFF"/>
        </w:rPr>
        <w:t>Forward转发请求的原理；</w:t>
      </w:r>
    </w:p>
    <w:p>
      <w:pPr>
        <w:keepNext w:val="0"/>
        <w:keepLines w:val="0"/>
        <w:widowControl/>
        <w:numPr>
          <w:ilvl w:val="0"/>
          <w:numId w:val="1"/>
        </w:numPr>
        <w:suppressLineNumbers w:val="0"/>
        <w:spacing w:before="900" w:beforeAutospacing="0" w:after="21" w:afterAutospacing="0" w:line="27" w:lineRule="atLeast"/>
        <w:ind w:left="526" w:right="75" w:hanging="360"/>
      </w:pPr>
      <w:r>
        <w:rPr>
          <w:rFonts w:hint="eastAsia" w:ascii="宋体" w:hAnsi="宋体" w:eastAsia="宋体" w:cs="宋体"/>
          <w:color w:val="333333"/>
          <w:sz w:val="24"/>
          <w:szCs w:val="24"/>
          <w:bdr w:val="none" w:color="auto" w:sz="0" w:space="0"/>
          <w:shd w:val="clear" w:fill="FFFFFF"/>
        </w:rPr>
        <w:t>Redirect转发请求的原理。</w:t>
      </w:r>
    </w:p>
    <w:p>
      <w:pPr>
        <w:pStyle w:val="4"/>
        <w:keepNext w:val="0"/>
        <w:keepLines w:val="0"/>
        <w:widowControl/>
        <w:suppressLineNumbers w:val="0"/>
        <w:spacing w:before="1050" w:beforeAutospacing="0" w:after="452" w:afterAutospacing="0" w:line="27" w:lineRule="atLeast"/>
        <w:ind w:left="76" w:right="76" w:firstLine="0"/>
      </w:pPr>
      <w:r>
        <w:rPr>
          <w:rFonts w:hint="eastAsia" w:ascii="宋体" w:hAnsi="宋体" w:eastAsia="宋体" w:cs="宋体"/>
          <w:color w:val="333333"/>
          <w:sz w:val="24"/>
          <w:szCs w:val="24"/>
          <w:shd w:val="clear" w:fill="FFFFFF"/>
        </w:rPr>
        <w:t>【考题分析】</w:t>
      </w:r>
    </w:p>
    <w:p>
      <w:pPr>
        <w:pStyle w:val="4"/>
        <w:keepNext w:val="0"/>
        <w:keepLines w:val="0"/>
        <w:widowControl/>
        <w:suppressLineNumbers w:val="0"/>
        <w:spacing w:before="1050" w:beforeAutospacing="0" w:after="452" w:afterAutospacing="0" w:line="27" w:lineRule="atLeast"/>
        <w:ind w:left="76" w:right="76" w:firstLine="0"/>
      </w:pPr>
      <w:r>
        <w:rPr>
          <w:rFonts w:hint="eastAsia" w:ascii="宋体" w:hAnsi="宋体" w:eastAsia="宋体" w:cs="宋体"/>
          <w:color w:val="333333"/>
          <w:sz w:val="24"/>
          <w:szCs w:val="24"/>
          <w:shd w:val="clear" w:fill="FFFFFF"/>
        </w:rPr>
        <w:t>　　Forward和Redirect代表了两种请求转发方式：直接转发和间接转发。</w:t>
      </w:r>
    </w:p>
    <w:p>
      <w:pPr>
        <w:pStyle w:val="4"/>
        <w:keepNext w:val="0"/>
        <w:keepLines w:val="0"/>
        <w:widowControl/>
        <w:suppressLineNumbers w:val="0"/>
        <w:spacing w:before="1050" w:beforeAutospacing="0" w:after="452" w:afterAutospacing="0" w:line="27" w:lineRule="atLeast"/>
        <w:ind w:left="76" w:right="76" w:firstLine="0"/>
      </w:pPr>
      <w:r>
        <w:rPr>
          <w:rStyle w:val="6"/>
          <w:rFonts w:hint="eastAsia" w:ascii="宋体" w:hAnsi="宋体" w:eastAsia="宋体" w:cs="宋体"/>
          <w:color w:val="333333"/>
          <w:sz w:val="24"/>
          <w:szCs w:val="24"/>
          <w:shd w:val="clear" w:fill="FFFFFF"/>
        </w:rPr>
        <w:t>　  直接转发方式（Forward）</w:t>
      </w:r>
      <w:r>
        <w:rPr>
          <w:rFonts w:hint="eastAsia" w:ascii="宋体" w:hAnsi="宋体" w:eastAsia="宋体" w:cs="宋体"/>
          <w:color w:val="333333"/>
          <w:sz w:val="24"/>
          <w:szCs w:val="24"/>
          <w:shd w:val="clear" w:fill="FFFFFF"/>
        </w:rPr>
        <w:t>，客户端和浏览器只发出一次请求，Servlet、HTML、JSP或其它信息资源，由第二个信息资源响应该请求，在请求对象request中，保存的对象对于每个信息资源是共享的。</w:t>
      </w:r>
    </w:p>
    <w:p>
      <w:pPr>
        <w:pStyle w:val="4"/>
        <w:keepNext w:val="0"/>
        <w:keepLines w:val="0"/>
        <w:widowControl/>
        <w:suppressLineNumbers w:val="0"/>
        <w:spacing w:before="1050" w:beforeAutospacing="0" w:after="452" w:afterAutospacing="0" w:line="27" w:lineRule="atLeast"/>
        <w:ind w:left="76" w:right="76" w:firstLine="0"/>
      </w:pPr>
      <w:r>
        <w:rPr>
          <w:rFonts w:hint="eastAsia" w:ascii="宋体" w:hAnsi="宋体" w:eastAsia="宋体" w:cs="宋体"/>
          <w:color w:val="333333"/>
          <w:sz w:val="24"/>
          <w:szCs w:val="24"/>
          <w:shd w:val="clear" w:fill="FFFFFF"/>
        </w:rPr>
        <w:t>　　</w:t>
      </w:r>
      <w:r>
        <w:rPr>
          <w:rStyle w:val="6"/>
          <w:rFonts w:hint="eastAsia" w:ascii="宋体" w:hAnsi="宋体" w:eastAsia="宋体" w:cs="宋体"/>
          <w:color w:val="333333"/>
          <w:sz w:val="24"/>
          <w:szCs w:val="24"/>
          <w:shd w:val="clear" w:fill="FFFFFF"/>
        </w:rPr>
        <w:t>间接转发方式（Redirect）</w:t>
      </w:r>
      <w:r>
        <w:rPr>
          <w:rFonts w:hint="eastAsia" w:ascii="宋体" w:hAnsi="宋体" w:eastAsia="宋体" w:cs="宋体"/>
          <w:color w:val="333333"/>
          <w:sz w:val="24"/>
          <w:szCs w:val="24"/>
          <w:shd w:val="clear" w:fill="FFFFFF"/>
        </w:rPr>
        <w:t>实际是两次HTTP请求，服务器端在响应第一次请求的时候，让浏览器再向另外一个URL发出请求，从而达到转发的目的。</w:t>
      </w:r>
    </w:p>
    <w:p>
      <w:pPr>
        <w:pStyle w:val="4"/>
        <w:keepNext w:val="0"/>
        <w:keepLines w:val="0"/>
        <w:widowControl/>
        <w:suppressLineNumbers w:val="0"/>
        <w:spacing w:before="1050" w:beforeAutospacing="0" w:after="452" w:afterAutospacing="0" w:line="27" w:lineRule="atLeast"/>
        <w:ind w:left="76" w:right="76" w:firstLine="0"/>
      </w:pPr>
      <w:r>
        <w:rPr>
          <w:rFonts w:hint="eastAsia" w:ascii="宋体" w:hAnsi="宋体" w:eastAsia="宋体" w:cs="宋体"/>
          <w:color w:val="333333"/>
          <w:sz w:val="24"/>
          <w:szCs w:val="24"/>
          <w:shd w:val="clear" w:fill="FFFFFF"/>
        </w:rPr>
        <w:t>举个通俗的例子：</w:t>
      </w:r>
    </w:p>
    <w:p>
      <w:pPr>
        <w:pStyle w:val="4"/>
        <w:keepNext w:val="0"/>
        <w:keepLines w:val="0"/>
        <w:widowControl/>
        <w:suppressLineNumbers w:val="0"/>
        <w:spacing w:before="1050" w:beforeAutospacing="0" w:after="452" w:afterAutospacing="0" w:line="27" w:lineRule="atLeast"/>
        <w:ind w:left="76" w:right="76" w:firstLine="0"/>
      </w:pPr>
      <w:r>
        <w:rPr>
          <w:rFonts w:hint="eastAsia" w:ascii="宋体" w:hAnsi="宋体" w:eastAsia="宋体" w:cs="宋体"/>
          <w:color w:val="333333"/>
          <w:sz w:val="24"/>
          <w:szCs w:val="24"/>
          <w:shd w:val="clear" w:fill="FFFFFF"/>
        </w:rPr>
        <w:t>　</w:t>
      </w:r>
      <w:r>
        <w:rPr>
          <w:rStyle w:val="6"/>
          <w:rFonts w:hint="eastAsia" w:ascii="宋体" w:hAnsi="宋体" w:eastAsia="宋体" w:cs="宋体"/>
          <w:color w:val="FF0000"/>
          <w:sz w:val="24"/>
          <w:szCs w:val="24"/>
          <w:shd w:val="clear" w:fill="FFFFFF"/>
        </w:rPr>
        <w:t>　直接转发就相当于：“A找B借钱，B说没有，B去找C借，借到借不到都会把消息传递给A”；</w:t>
      </w:r>
    </w:p>
    <w:p>
      <w:pPr>
        <w:pStyle w:val="4"/>
        <w:keepNext w:val="0"/>
        <w:keepLines w:val="0"/>
        <w:widowControl/>
        <w:suppressLineNumbers w:val="0"/>
        <w:spacing w:before="1050" w:beforeAutospacing="0" w:after="452" w:afterAutospacing="0" w:line="27" w:lineRule="atLeast"/>
        <w:ind w:left="76" w:right="76" w:firstLine="0"/>
      </w:pPr>
      <w:r>
        <w:rPr>
          <w:rStyle w:val="6"/>
          <w:rFonts w:hint="eastAsia" w:ascii="宋体" w:hAnsi="宋体" w:eastAsia="宋体" w:cs="宋体"/>
          <w:color w:val="FF0000"/>
          <w:sz w:val="24"/>
          <w:szCs w:val="24"/>
          <w:shd w:val="clear" w:fill="FFFFFF"/>
        </w:rPr>
        <w:t>　　间接转发就相当于："A找B借钱，B说没有，让A去找C借"。</w:t>
      </w:r>
    </w:p>
    <w:p>
      <w:pPr>
        <w:pStyle w:val="4"/>
        <w:keepNext w:val="0"/>
        <w:keepLines w:val="0"/>
        <w:widowControl/>
        <w:suppressLineNumbers w:val="0"/>
        <w:spacing w:before="1050" w:beforeAutospacing="0" w:after="452" w:afterAutospacing="0" w:line="27" w:lineRule="atLeast"/>
        <w:ind w:left="76" w:right="76" w:firstLine="0"/>
      </w:pPr>
      <w:r>
        <w:rPr>
          <w:rFonts w:hint="eastAsia" w:ascii="宋体" w:hAnsi="宋体" w:eastAsia="宋体" w:cs="宋体"/>
          <w:color w:val="333333"/>
          <w:sz w:val="24"/>
          <w:szCs w:val="24"/>
          <w:shd w:val="clear" w:fill="FFFFFF"/>
        </w:rPr>
        <w:t>下面详细阐述一下两者的原理：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0" w:beforeAutospacing="0" w:after="300" w:afterAutospacing="0" w:line="27" w:lineRule="atLeast"/>
        <w:ind w:left="76" w:right="75"/>
        <w:jc w:val="right"/>
        <w:rPr>
          <w:rFonts w:ascii="PingFang SC" w:hAnsi="PingFang SC" w:eastAsia="PingFang SC" w:cs="PingFang SC"/>
          <w:color w:val="333333"/>
          <w:sz w:val="21"/>
          <w:szCs w:val="21"/>
        </w:rPr>
      </w:pPr>
      <w:r>
        <w:rPr>
          <w:rFonts w:hint="default" w:ascii="PingFang SC" w:hAnsi="PingFang SC" w:eastAsia="PingFang SC" w:cs="PingFang SC"/>
          <w:color w:val="2769C0"/>
          <w:kern w:val="0"/>
          <w:sz w:val="21"/>
          <w:szCs w:val="21"/>
          <w:u w:val="none"/>
          <w:bdr w:val="none" w:color="auto" w:sz="0" w:space="0"/>
          <w:shd w:val="clear" w:fill="FFFFFF"/>
          <w:lang w:val="en-US" w:eastAsia="zh-CN" w:bidi="ar"/>
        </w:rPr>
        <w:fldChar w:fldCharType="begin"/>
      </w:r>
      <w:r>
        <w:rPr>
          <w:rFonts w:hint="default" w:ascii="PingFang SC" w:hAnsi="PingFang SC" w:eastAsia="PingFang SC" w:cs="PingFang SC"/>
          <w:color w:val="2769C0"/>
          <w:kern w:val="0"/>
          <w:sz w:val="21"/>
          <w:szCs w:val="21"/>
          <w:u w:val="none"/>
          <w:bdr w:val="none" w:color="auto" w:sz="0" w:space="0"/>
          <w:shd w:val="clear" w:fill="FFFFFF"/>
          <w:lang w:val="en-US" w:eastAsia="zh-CN" w:bidi="ar"/>
        </w:rPr>
        <w:instrText xml:space="preserve"> HYPERLINK "http://www.cnblogs.com/selene/p/4518246.html" \l "_labelTop" </w:instrText>
      </w:r>
      <w:r>
        <w:rPr>
          <w:rFonts w:hint="default" w:ascii="PingFang SC" w:hAnsi="PingFang SC" w:eastAsia="PingFang SC" w:cs="PingFang SC"/>
          <w:color w:val="2769C0"/>
          <w:kern w:val="0"/>
          <w:sz w:val="21"/>
          <w:szCs w:val="21"/>
          <w:u w:val="none"/>
          <w:bdr w:val="none" w:color="auto" w:sz="0" w:space="0"/>
          <w:shd w:val="clear" w:fill="FFFFFF"/>
          <w:lang w:val="en-US" w:eastAsia="zh-CN" w:bidi="ar"/>
        </w:rPr>
        <w:fldChar w:fldCharType="separate"/>
      </w:r>
      <w:r>
        <w:rPr>
          <w:rStyle w:val="8"/>
          <w:rFonts w:hint="default" w:ascii="PingFang SC" w:hAnsi="PingFang SC" w:eastAsia="PingFang SC" w:cs="PingFang SC"/>
          <w:color w:val="2769C0"/>
          <w:sz w:val="21"/>
          <w:szCs w:val="21"/>
          <w:u w:val="none"/>
          <w:bdr w:val="none" w:color="auto" w:sz="0" w:space="0"/>
          <w:shd w:val="clear" w:fill="FFFFFF"/>
        </w:rPr>
        <w:t>回到顶部</w:t>
      </w:r>
      <w:r>
        <w:rPr>
          <w:rFonts w:hint="default" w:ascii="PingFang SC" w:hAnsi="PingFang SC" w:eastAsia="PingFang SC" w:cs="PingFang SC"/>
          <w:color w:val="2769C0"/>
          <w:kern w:val="0"/>
          <w:sz w:val="21"/>
          <w:szCs w:val="21"/>
          <w:u w:val="none"/>
          <w:bdr w:val="none" w:color="auto" w:sz="0" w:space="0"/>
          <w:shd w:val="clear" w:fill="FFFFFF"/>
          <w:lang w:val="en-US" w:eastAsia="zh-CN" w:bidi="ar"/>
        </w:rPr>
        <w:fldChar w:fldCharType="end"/>
      </w:r>
      <w:bookmarkStart w:id="0" w:name="_label0"/>
      <w:bookmarkEnd w:id="0"/>
    </w:p>
    <w:p>
      <w:pPr>
        <w:pStyle w:val="2"/>
        <w:keepNext w:val="0"/>
        <w:keepLines w:val="0"/>
        <w:widowControl/>
        <w:suppressLineNumbers w:val="0"/>
        <w:spacing w:before="1050" w:beforeAutospacing="0" w:after="452" w:afterAutospacing="0" w:line="23" w:lineRule="atLeast"/>
        <w:ind w:left="76" w:right="76"/>
        <w:rPr>
          <w:b/>
          <w:sz w:val="31"/>
          <w:szCs w:val="31"/>
        </w:rPr>
      </w:pPr>
      <w:r>
        <w:rPr>
          <w:rFonts w:hint="eastAsia" w:ascii="宋体" w:hAnsi="宋体" w:eastAsia="宋体" w:cs="宋体"/>
          <w:b/>
          <w:sz w:val="24"/>
          <w:szCs w:val="24"/>
        </w:rPr>
        <w:t>一:间接请求转发(Redirect)</w:t>
      </w:r>
    </w:p>
    <w:p>
      <w:pPr>
        <w:pStyle w:val="4"/>
        <w:keepNext w:val="0"/>
        <w:keepLines w:val="0"/>
        <w:widowControl/>
        <w:suppressLineNumbers w:val="0"/>
        <w:spacing w:before="1050" w:beforeAutospacing="0" w:after="452" w:afterAutospacing="0" w:line="27" w:lineRule="atLeast"/>
        <w:ind w:left="76" w:right="76" w:firstLine="0"/>
      </w:pPr>
      <w:r>
        <w:rPr>
          <w:rFonts w:hint="eastAsia" w:ascii="宋体" w:hAnsi="宋体" w:eastAsia="宋体" w:cs="宋体"/>
          <w:color w:val="333333"/>
          <w:sz w:val="24"/>
          <w:szCs w:val="24"/>
          <w:shd w:val="clear" w:fill="FFFFFF"/>
        </w:rPr>
        <w:t>　　间接转发方式，有时也叫重定向，它一般用于避免用户的非正常访问。例如：用户在没有登录的情况下访问后台资源，Servlet可以将该HTTP请求重定向到登录页面，让用户登录以后再访问。在Servlet中，通过调用response对象的SendRedirect()方法，告诉浏览器重定向访问指定的URL，示例代码如下：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line="27" w:lineRule="atLeast"/>
        <w:ind w:left="76" w:right="76"/>
        <w:jc w:val="left"/>
        <w:rPr>
          <w:rFonts w:ascii="Courier New ! important" w:hAnsi="Courier New ! important" w:eastAsia="Courier New ! important" w:cs="Courier New ! important"/>
          <w:color w:val="000000"/>
          <w:sz w:val="21"/>
          <w:szCs w:val="21"/>
        </w:rPr>
      </w:pPr>
      <w:r>
        <w:rPr>
          <w:rFonts w:ascii="宋体" w:hAnsi="宋体" w:eastAsia="宋体" w:cs="宋体"/>
          <w:color w:val="2769C0"/>
          <w:sz w:val="21"/>
          <w:szCs w:val="21"/>
          <w:u w:val="none"/>
          <w:bdr w:val="none" w:color="auto" w:sz="0" w:space="0"/>
          <w:shd w:val="clear" w:fill="F5F5F5"/>
        </w:rPr>
        <w:drawing>
          <wp:inline distT="0" distB="0" distL="114300" distR="114300">
            <wp:extent cx="190500" cy="190500"/>
            <wp:effectExtent l="0" t="0" r="0" b="0"/>
            <wp:docPr id="6" name="图片 2" descr="IMG_257">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pacing w:before="976" w:beforeAutospacing="0" w:after="376" w:afterAutospacing="0" w:line="27" w:lineRule="atLeast"/>
        <w:ind w:left="76" w:right="76"/>
        <w:rPr>
          <w:rFonts w:hint="default" w:ascii="Courier New ! important" w:hAnsi="Courier New ! important" w:eastAsia="Courier New ! important" w:cs="Courier New ! important"/>
          <w:color w:val="000000"/>
          <w:sz w:val="24"/>
          <w:szCs w:val="24"/>
          <w:bdr w:val="none" w:color="auto" w:sz="0" w:space="0"/>
          <w:shd w:val="clear" w:fill="F5F5F5"/>
        </w:rPr>
      </w:pPr>
      <w:r>
        <w:rPr>
          <w:rFonts w:hint="default" w:ascii="Courier New ! important" w:hAnsi="Courier New ! important" w:eastAsia="Courier New ! important" w:cs="Courier New ! important"/>
          <w:color w:val="000000"/>
          <w:sz w:val="24"/>
          <w:szCs w:val="24"/>
          <w:bdr w:val="none" w:color="auto" w:sz="0" w:space="0"/>
          <w:shd w:val="clear" w:fill="F5F5F5"/>
        </w:rPr>
        <w:t>......</w:t>
      </w:r>
      <w:r>
        <w:rPr>
          <w:rFonts w:hint="default" w:ascii="Courier New ! important" w:hAnsi="Courier New ! important" w:eastAsia="Courier New ! important" w:cs="Courier New ! important"/>
          <w:color w:val="008000"/>
          <w:sz w:val="24"/>
          <w:szCs w:val="24"/>
          <w:bdr w:val="none" w:color="auto" w:sz="0" w:space="0"/>
          <w:shd w:val="clear" w:fill="F5F5F5"/>
        </w:rPr>
        <w:t>//Servlet中处理get请求的方法</w:t>
      </w:r>
      <w:r>
        <w:rPr>
          <w:rFonts w:hint="default" w:ascii="Courier New ! important" w:hAnsi="Courier New ! important" w:eastAsia="Courier New ! important" w:cs="Courier New ! important"/>
          <w:color w:val="0000FF"/>
          <w:sz w:val="24"/>
          <w:szCs w:val="24"/>
          <w:bdr w:val="none" w:color="auto" w:sz="0" w:space="0"/>
          <w:shd w:val="clear" w:fill="F5F5F5"/>
        </w:rPr>
        <w:t>public</w:t>
      </w:r>
      <w:r>
        <w:rPr>
          <w:rFonts w:hint="default" w:ascii="Courier New ! important" w:hAnsi="Courier New ! important" w:eastAsia="Courier New ! important" w:cs="Courier New ! important"/>
          <w:color w:val="000000"/>
          <w:sz w:val="24"/>
          <w:szCs w:val="24"/>
          <w:bdr w:val="none" w:color="auto" w:sz="0" w:space="0"/>
          <w:shd w:val="clear" w:fill="F5F5F5"/>
        </w:rPr>
        <w:t xml:space="preserve"> </w:t>
      </w:r>
      <w:r>
        <w:rPr>
          <w:rFonts w:hint="default" w:ascii="Courier New ! important" w:hAnsi="Courier New ! important" w:eastAsia="Courier New ! important" w:cs="Courier New ! important"/>
          <w:color w:val="0000FF"/>
          <w:sz w:val="24"/>
          <w:szCs w:val="24"/>
          <w:bdr w:val="none" w:color="auto" w:sz="0" w:space="0"/>
          <w:shd w:val="clear" w:fill="F5F5F5"/>
        </w:rPr>
        <w:t>void</w:t>
      </w:r>
      <w:r>
        <w:rPr>
          <w:rFonts w:hint="default" w:ascii="Courier New ! important" w:hAnsi="Courier New ! important" w:eastAsia="Courier New ! important" w:cs="Courier New ! important"/>
          <w:color w:val="000000"/>
          <w:sz w:val="24"/>
          <w:szCs w:val="24"/>
          <w:bdr w:val="none" w:color="auto" w:sz="0" w:space="0"/>
          <w:shd w:val="clear" w:fill="F5F5F5"/>
        </w:rPr>
        <w:t xml:space="preserve"> doGet(HttpServletRequest request,HttpServletResponse response){</w:t>
      </w:r>
      <w:r>
        <w:rPr>
          <w:rFonts w:hint="default" w:ascii="Courier New ! important" w:hAnsi="Courier New ! important" w:eastAsia="Courier New ! important" w:cs="Courier New ! important"/>
          <w:color w:val="008000"/>
          <w:sz w:val="24"/>
          <w:szCs w:val="24"/>
          <w:bdr w:val="none" w:color="auto" w:sz="0" w:space="0"/>
          <w:shd w:val="clear" w:fill="F5F5F5"/>
        </w:rPr>
        <w:t>//请求重定向到另外的资源</w:t>
      </w:r>
    </w:p>
    <w:p>
      <w:pPr>
        <w:pStyle w:val="3"/>
        <w:keepNext w:val="0"/>
        <w:keepLines w:val="0"/>
        <w:widowControl/>
        <w:suppressLineNumbers w:val="0"/>
        <w:spacing w:before="976" w:beforeAutospacing="0" w:after="376" w:afterAutospacing="0" w:line="27" w:lineRule="atLeast"/>
        <w:ind w:left="76" w:right="76"/>
        <w:rPr>
          <w:rFonts w:hint="default" w:ascii="Courier New ! important" w:hAnsi="Courier New ! important" w:eastAsia="Courier New ! important" w:cs="Courier New ! important"/>
          <w:color w:val="000000"/>
          <w:sz w:val="24"/>
          <w:szCs w:val="24"/>
          <w:bdr w:val="none" w:color="auto" w:sz="0" w:space="0"/>
          <w:shd w:val="clear" w:fill="F5F5F5"/>
        </w:rPr>
      </w:pPr>
      <w:r>
        <w:rPr>
          <w:rFonts w:hint="default" w:ascii="Courier New ! important" w:hAnsi="Courier New ! important" w:eastAsia="Courier New ! important" w:cs="Courier New ! important"/>
          <w:color w:val="000000"/>
          <w:sz w:val="24"/>
          <w:szCs w:val="24"/>
          <w:bdr w:val="none" w:color="auto" w:sz="0" w:space="0"/>
          <w:shd w:val="clear" w:fill="F5F5F5"/>
        </w:rPr>
        <w:t xml:space="preserve">    response.sendRedirect("资源的URL");</w:t>
      </w:r>
    </w:p>
    <w:p>
      <w:pPr>
        <w:pStyle w:val="3"/>
        <w:keepNext w:val="0"/>
        <w:keepLines w:val="0"/>
        <w:widowControl/>
        <w:suppressLineNumbers w:val="0"/>
        <w:spacing w:before="976" w:beforeAutospacing="0" w:after="376" w:afterAutospacing="0" w:line="27" w:lineRule="atLeast"/>
        <w:ind w:left="76" w:right="76"/>
        <w:rPr>
          <w:rFonts w:hint="default" w:ascii="Courier New ! important" w:hAnsi="Courier New ! important" w:eastAsia="Courier New ! important" w:cs="Courier New ! important"/>
          <w:color w:val="000000"/>
          <w:sz w:val="24"/>
          <w:szCs w:val="24"/>
          <w:bdr w:val="none" w:color="auto" w:sz="0" w:space="0"/>
          <w:shd w:val="clear" w:fill="F5F5F5"/>
        </w:rPr>
      </w:pPr>
      <w:r>
        <w:rPr>
          <w:rFonts w:hint="default" w:ascii="Courier New ! important" w:hAnsi="Courier New ! important" w:eastAsia="Courier New ! important" w:cs="Courier New ! important"/>
          <w:color w:val="000000"/>
          <w:sz w:val="24"/>
          <w:szCs w:val="24"/>
          <w:bdr w:val="none" w:color="auto" w:sz="0" w:space="0"/>
          <w:shd w:val="clear" w:fill="F5F5F5"/>
        </w:rPr>
        <w:t>}</w:t>
      </w:r>
    </w:p>
    <w:p>
      <w:pPr>
        <w:pStyle w:val="3"/>
        <w:keepNext w:val="0"/>
        <w:keepLines w:val="0"/>
        <w:widowControl/>
        <w:suppressLineNumbers w:val="0"/>
        <w:spacing w:before="976" w:beforeAutospacing="0" w:after="376" w:afterAutospacing="0" w:line="27" w:lineRule="atLeast"/>
        <w:ind w:left="76" w:right="76"/>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color w:val="000000"/>
          <w:sz w:val="24"/>
          <w:szCs w:val="24"/>
          <w:bdr w:val="none" w:color="auto" w:sz="0" w:space="0"/>
          <w:shd w:val="clear" w:fill="F5F5F5"/>
        </w:rPr>
        <w: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line="27" w:lineRule="atLeast"/>
        <w:ind w:left="76" w:right="76"/>
        <w:jc w:val="left"/>
        <w:rPr>
          <w:rFonts w:hint="default" w:ascii="Courier New ! important" w:hAnsi="Courier New ! important" w:eastAsia="Courier New ! important" w:cs="Courier New ! important"/>
          <w:color w:val="000000"/>
          <w:sz w:val="21"/>
          <w:szCs w:val="21"/>
        </w:rPr>
      </w:pPr>
      <w:r>
        <w:rPr>
          <w:rFonts w:ascii="宋体" w:hAnsi="宋体" w:eastAsia="宋体" w:cs="宋体"/>
          <w:color w:val="2769C0"/>
          <w:sz w:val="21"/>
          <w:szCs w:val="21"/>
          <w:u w:val="none"/>
          <w:bdr w:val="none" w:color="auto" w:sz="0" w:space="0"/>
          <w:shd w:val="clear" w:fill="F5F5F5"/>
        </w:rPr>
        <w:drawing>
          <wp:inline distT="0" distB="0" distL="114300" distR="114300">
            <wp:extent cx="190500" cy="190500"/>
            <wp:effectExtent l="0" t="0" r="0" b="0"/>
            <wp:docPr id="2" name="图片 3" descr="IMG_258">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spacing w:before="1050" w:beforeAutospacing="0" w:after="452" w:afterAutospacing="0" w:line="27" w:lineRule="atLeast"/>
        <w:ind w:left="76" w:right="76" w:firstLine="0"/>
      </w:pPr>
      <w:r>
        <w:rPr>
          <w:rFonts w:hint="default" w:ascii="PingFang SC" w:hAnsi="PingFang SC" w:eastAsia="PingFang SC" w:cs="PingFang SC"/>
          <w:color w:val="333333"/>
          <w:sz w:val="24"/>
          <w:szCs w:val="24"/>
          <w:shd w:val="clear" w:fill="FFFFFF"/>
        </w:rPr>
        <w:t>　              　</w:t>
      </w:r>
      <w:r>
        <w:rPr>
          <w:rFonts w:hint="default" w:ascii="PingFang SC" w:hAnsi="PingFang SC" w:eastAsia="PingFang SC" w:cs="PingFang SC"/>
          <w:color w:val="333333"/>
          <w:sz w:val="24"/>
          <w:szCs w:val="24"/>
          <w:bdr w:val="none" w:color="auto" w:sz="0" w:space="0"/>
          <w:shd w:val="clear" w:fill="FFFFFF"/>
        </w:rPr>
        <w:drawing>
          <wp:inline distT="0" distB="0" distL="114300" distR="114300">
            <wp:extent cx="4200525" cy="3086100"/>
            <wp:effectExtent l="0" t="0" r="9525" b="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7"/>
                    <a:stretch>
                      <a:fillRect/>
                    </a:stretch>
                  </pic:blipFill>
                  <pic:spPr>
                    <a:xfrm>
                      <a:off x="0" y="0"/>
                      <a:ext cx="4200525" cy="3086100"/>
                    </a:xfrm>
                    <a:prstGeom prst="rect">
                      <a:avLst/>
                    </a:prstGeom>
                    <a:noFill/>
                    <a:ln w="9525">
                      <a:noFill/>
                    </a:ln>
                  </pic:spPr>
                </pic:pic>
              </a:graphicData>
            </a:graphic>
          </wp:inline>
        </w:drawing>
      </w:r>
    </w:p>
    <w:p>
      <w:pPr>
        <w:pStyle w:val="4"/>
        <w:keepNext w:val="0"/>
        <w:keepLines w:val="0"/>
        <w:widowControl/>
        <w:suppressLineNumbers w:val="0"/>
        <w:spacing w:before="1050" w:beforeAutospacing="0" w:after="452" w:afterAutospacing="0" w:line="27" w:lineRule="atLeast"/>
        <w:ind w:left="76" w:right="76" w:firstLine="0"/>
      </w:pPr>
      <w:r>
        <w:rPr>
          <w:rFonts w:hint="default" w:ascii="PingFang SC" w:hAnsi="PingFang SC" w:eastAsia="PingFang SC" w:cs="PingFang SC"/>
          <w:color w:val="333333"/>
          <w:sz w:val="24"/>
          <w:szCs w:val="24"/>
          <w:shd w:val="clear" w:fill="FFFFFF"/>
        </w:rPr>
        <w:t>上图所示的间接转发请求的过程如下：</w:t>
      </w:r>
    </w:p>
    <w:p>
      <w:pPr>
        <w:keepNext w:val="0"/>
        <w:keepLines w:val="0"/>
        <w:widowControl/>
        <w:numPr>
          <w:ilvl w:val="0"/>
          <w:numId w:val="2"/>
        </w:numPr>
        <w:suppressLineNumbers w:val="0"/>
        <w:spacing w:before="900" w:beforeAutospacing="0" w:after="300" w:afterAutospacing="0" w:line="27" w:lineRule="atLeast"/>
        <w:ind w:left="796" w:right="75" w:hanging="360"/>
      </w:pPr>
      <w:r>
        <w:rPr>
          <w:rFonts w:hint="default" w:ascii="PingFang SC" w:hAnsi="PingFang SC" w:eastAsia="PingFang SC" w:cs="PingFang SC"/>
          <w:color w:val="333333"/>
          <w:sz w:val="24"/>
          <w:szCs w:val="24"/>
          <w:bdr w:val="none" w:color="auto" w:sz="0" w:space="0"/>
          <w:shd w:val="clear" w:fill="FFFFFF"/>
        </w:rPr>
        <w:t>浏览器向Servlet1发出访问请求；</w:t>
      </w:r>
    </w:p>
    <w:p>
      <w:pPr>
        <w:keepNext w:val="0"/>
        <w:keepLines w:val="0"/>
        <w:widowControl/>
        <w:numPr>
          <w:ilvl w:val="0"/>
          <w:numId w:val="2"/>
        </w:numPr>
        <w:suppressLineNumbers w:val="0"/>
        <w:spacing w:before="900" w:beforeAutospacing="0" w:after="300" w:afterAutospacing="0" w:line="27" w:lineRule="atLeast"/>
        <w:ind w:left="796" w:right="75" w:hanging="360"/>
      </w:pPr>
      <w:r>
        <w:rPr>
          <w:rFonts w:hint="default" w:ascii="PingFang SC" w:hAnsi="PingFang SC" w:eastAsia="PingFang SC" w:cs="PingFang SC"/>
          <w:color w:val="333333"/>
          <w:sz w:val="24"/>
          <w:szCs w:val="24"/>
          <w:bdr w:val="none" w:color="auto" w:sz="0" w:space="0"/>
          <w:shd w:val="clear" w:fill="FFFFFF"/>
        </w:rPr>
        <w:t>Servlet1调用sendRedirect()方法，将浏览器重定向到Servlet2；</w:t>
      </w:r>
    </w:p>
    <w:p>
      <w:pPr>
        <w:keepNext w:val="0"/>
        <w:keepLines w:val="0"/>
        <w:widowControl/>
        <w:numPr>
          <w:ilvl w:val="0"/>
          <w:numId w:val="2"/>
        </w:numPr>
        <w:suppressLineNumbers w:val="0"/>
        <w:spacing w:before="900" w:beforeAutospacing="0" w:after="300" w:afterAutospacing="0" w:line="27" w:lineRule="atLeast"/>
        <w:ind w:left="796" w:right="75" w:hanging="360"/>
      </w:pPr>
      <w:r>
        <w:rPr>
          <w:rFonts w:hint="default" w:ascii="PingFang SC" w:hAnsi="PingFang SC" w:eastAsia="PingFang SC" w:cs="PingFang SC"/>
          <w:color w:val="333333"/>
          <w:sz w:val="24"/>
          <w:szCs w:val="24"/>
          <w:bdr w:val="none" w:color="auto" w:sz="0" w:space="0"/>
          <w:shd w:val="clear" w:fill="FFFFFF"/>
        </w:rPr>
        <w:t>浏览器向servlet2发出请求；</w:t>
      </w:r>
    </w:p>
    <w:p>
      <w:pPr>
        <w:keepNext w:val="0"/>
        <w:keepLines w:val="0"/>
        <w:widowControl/>
        <w:numPr>
          <w:ilvl w:val="0"/>
          <w:numId w:val="2"/>
        </w:numPr>
        <w:suppressLineNumbers w:val="0"/>
        <w:spacing w:before="900" w:beforeAutospacing="0" w:after="300" w:afterAutospacing="0" w:line="27" w:lineRule="atLeast"/>
        <w:ind w:left="796" w:right="75" w:hanging="360"/>
      </w:pPr>
      <w:r>
        <w:rPr>
          <w:rFonts w:hint="default" w:ascii="PingFang SC" w:hAnsi="PingFang SC" w:eastAsia="PingFang SC" w:cs="PingFang SC"/>
          <w:color w:val="333333"/>
          <w:sz w:val="24"/>
          <w:szCs w:val="24"/>
          <w:bdr w:val="none" w:color="auto" w:sz="0" w:space="0"/>
          <w:shd w:val="clear" w:fill="FFFFFF"/>
        </w:rPr>
        <w:t>最终由Servlet2做出响应。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0" w:beforeAutospacing="0" w:after="300" w:afterAutospacing="0" w:line="27" w:lineRule="atLeast"/>
        <w:ind w:left="76" w:right="75"/>
        <w:jc w:val="right"/>
        <w:rPr>
          <w:rFonts w:hint="default" w:ascii="PingFang SC" w:hAnsi="PingFang SC" w:eastAsia="PingFang SC" w:cs="PingFang SC"/>
          <w:color w:val="333333"/>
          <w:sz w:val="21"/>
          <w:szCs w:val="21"/>
        </w:rPr>
      </w:pPr>
      <w:r>
        <w:rPr>
          <w:rFonts w:hint="default" w:ascii="PingFang SC" w:hAnsi="PingFang SC" w:eastAsia="PingFang SC" w:cs="PingFang SC"/>
          <w:color w:val="2769C0"/>
          <w:kern w:val="0"/>
          <w:sz w:val="21"/>
          <w:szCs w:val="21"/>
          <w:u w:val="none"/>
          <w:bdr w:val="none" w:color="auto" w:sz="0" w:space="0"/>
          <w:shd w:val="clear" w:fill="FFFFFF"/>
          <w:lang w:val="en-US" w:eastAsia="zh-CN" w:bidi="ar"/>
        </w:rPr>
        <w:fldChar w:fldCharType="begin"/>
      </w:r>
      <w:r>
        <w:rPr>
          <w:rFonts w:hint="default" w:ascii="PingFang SC" w:hAnsi="PingFang SC" w:eastAsia="PingFang SC" w:cs="PingFang SC"/>
          <w:color w:val="2769C0"/>
          <w:kern w:val="0"/>
          <w:sz w:val="21"/>
          <w:szCs w:val="21"/>
          <w:u w:val="none"/>
          <w:bdr w:val="none" w:color="auto" w:sz="0" w:space="0"/>
          <w:shd w:val="clear" w:fill="FFFFFF"/>
          <w:lang w:val="en-US" w:eastAsia="zh-CN" w:bidi="ar"/>
        </w:rPr>
        <w:instrText xml:space="preserve"> HYPERLINK "http://www.cnblogs.com/selene/p/4518246.html" \l "_labelTop" </w:instrText>
      </w:r>
      <w:r>
        <w:rPr>
          <w:rFonts w:hint="default" w:ascii="PingFang SC" w:hAnsi="PingFang SC" w:eastAsia="PingFang SC" w:cs="PingFang SC"/>
          <w:color w:val="2769C0"/>
          <w:kern w:val="0"/>
          <w:sz w:val="21"/>
          <w:szCs w:val="21"/>
          <w:u w:val="none"/>
          <w:bdr w:val="none" w:color="auto" w:sz="0" w:space="0"/>
          <w:shd w:val="clear" w:fill="FFFFFF"/>
          <w:lang w:val="en-US" w:eastAsia="zh-CN" w:bidi="ar"/>
        </w:rPr>
        <w:fldChar w:fldCharType="separate"/>
      </w:r>
      <w:r>
        <w:rPr>
          <w:rStyle w:val="8"/>
          <w:rFonts w:hint="default" w:ascii="PingFang SC" w:hAnsi="PingFang SC" w:eastAsia="PingFang SC" w:cs="PingFang SC"/>
          <w:color w:val="2769C0"/>
          <w:sz w:val="21"/>
          <w:szCs w:val="21"/>
          <w:u w:val="none"/>
          <w:bdr w:val="none" w:color="auto" w:sz="0" w:space="0"/>
          <w:shd w:val="clear" w:fill="FFFFFF"/>
        </w:rPr>
        <w:t>回到顶部</w:t>
      </w:r>
      <w:r>
        <w:rPr>
          <w:rFonts w:hint="default" w:ascii="PingFang SC" w:hAnsi="PingFang SC" w:eastAsia="PingFang SC" w:cs="PingFang SC"/>
          <w:color w:val="2769C0"/>
          <w:kern w:val="0"/>
          <w:sz w:val="21"/>
          <w:szCs w:val="21"/>
          <w:u w:val="none"/>
          <w:bdr w:val="none" w:color="auto" w:sz="0" w:space="0"/>
          <w:shd w:val="clear" w:fill="FFFFFF"/>
          <w:lang w:val="en-US" w:eastAsia="zh-CN" w:bidi="ar"/>
        </w:rPr>
        <w:fldChar w:fldCharType="end"/>
      </w:r>
      <w:bookmarkStart w:id="1" w:name="_label1"/>
      <w:bookmarkEnd w:id="1"/>
    </w:p>
    <w:p>
      <w:pPr>
        <w:pStyle w:val="2"/>
        <w:keepNext w:val="0"/>
        <w:keepLines w:val="0"/>
        <w:widowControl/>
        <w:suppressLineNumbers w:val="0"/>
        <w:spacing w:before="1050" w:beforeAutospacing="0" w:after="452" w:afterAutospacing="0" w:line="23" w:lineRule="atLeast"/>
        <w:ind w:left="76" w:right="76"/>
        <w:rPr>
          <w:b/>
          <w:sz w:val="31"/>
          <w:szCs w:val="31"/>
        </w:rPr>
      </w:pPr>
      <w:r>
        <w:rPr>
          <w:rFonts w:hint="eastAsia" w:ascii="宋体" w:hAnsi="宋体" w:eastAsia="宋体" w:cs="宋体"/>
          <w:b/>
          <w:sz w:val="24"/>
          <w:szCs w:val="24"/>
        </w:rPr>
        <w:t>二:直接请求转发(Forward)</w:t>
      </w:r>
    </w:p>
    <w:p>
      <w:pPr>
        <w:pStyle w:val="4"/>
        <w:keepNext w:val="0"/>
        <w:keepLines w:val="0"/>
        <w:widowControl/>
        <w:suppressLineNumbers w:val="0"/>
        <w:spacing w:before="1050" w:beforeAutospacing="0" w:after="452" w:afterAutospacing="0" w:line="27" w:lineRule="atLeast"/>
        <w:ind w:left="76" w:right="76" w:firstLine="0"/>
      </w:pPr>
      <w:r>
        <w:rPr>
          <w:rFonts w:hint="default" w:ascii="PingFang SC" w:hAnsi="PingFang SC" w:eastAsia="PingFang SC" w:cs="PingFang SC"/>
          <w:color w:val="333333"/>
          <w:sz w:val="24"/>
          <w:szCs w:val="24"/>
          <w:shd w:val="clear" w:fill="FFFFFF"/>
        </w:rPr>
        <w:t> 　　直接转发方式用的更多一些，一般说的请求转发指的就是直接转发方式。Web应用程序大多会有一个控制器。由控制器来控制请求应该转发给那个信息资源。然后由这些信息资源处理请求，处理完以后还可能转发给另外的信息资源来返回给用户，这个过程就是经典的MVC模式。</w:t>
      </w:r>
    </w:p>
    <w:p>
      <w:pPr>
        <w:pStyle w:val="4"/>
        <w:keepNext w:val="0"/>
        <w:keepLines w:val="0"/>
        <w:widowControl/>
        <w:suppressLineNumbers w:val="0"/>
        <w:spacing w:before="1050" w:beforeAutospacing="0" w:after="452" w:afterAutospacing="0" w:line="27" w:lineRule="atLeast"/>
        <w:ind w:left="76" w:right="76" w:firstLine="0"/>
      </w:pPr>
      <w:r>
        <w:rPr>
          <w:rFonts w:hint="default" w:ascii="PingFang SC" w:hAnsi="PingFang SC" w:eastAsia="PingFang SC" w:cs="PingFang SC"/>
          <w:color w:val="333333"/>
          <w:sz w:val="24"/>
          <w:szCs w:val="24"/>
          <w:shd w:val="clear" w:fill="FFFFFF"/>
        </w:rPr>
        <w:t>　　javax.serlvet.RequestDispatcher接口是请求转发器必须实现的接口，由Web容器为Servlet提供实现该接口的对象，通过调用该接口的forward()方法到达请求转发的目的，示例代码如下：</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line="27" w:lineRule="atLeast"/>
        <w:ind w:left="76" w:right="76"/>
        <w:jc w:val="left"/>
        <w:rPr>
          <w:rFonts w:hint="default" w:ascii="Courier New ! important" w:hAnsi="Courier New ! important" w:eastAsia="Courier New ! important" w:cs="Courier New ! important"/>
          <w:color w:val="000000"/>
          <w:sz w:val="21"/>
          <w:szCs w:val="21"/>
        </w:rPr>
      </w:pPr>
      <w:r>
        <w:rPr>
          <w:rFonts w:ascii="宋体" w:hAnsi="宋体" w:eastAsia="宋体" w:cs="宋体"/>
          <w:color w:val="2769C0"/>
          <w:sz w:val="21"/>
          <w:szCs w:val="21"/>
          <w:u w:val="none"/>
          <w:bdr w:val="none" w:color="auto" w:sz="0" w:space="0"/>
          <w:shd w:val="clear" w:fill="F5F5F5"/>
        </w:rPr>
        <w:drawing>
          <wp:inline distT="0" distB="0" distL="114300" distR="114300">
            <wp:extent cx="190500" cy="190500"/>
            <wp:effectExtent l="0" t="0" r="0" b="0"/>
            <wp:docPr id="7" name="图片 5" descr="IMG_260">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pacing w:before="976" w:beforeAutospacing="0" w:after="376" w:afterAutospacing="0" w:line="27" w:lineRule="atLeast"/>
        <w:ind w:left="76" w:right="76"/>
        <w:rPr>
          <w:rFonts w:hint="default" w:ascii="Courier New ! important" w:hAnsi="Courier New ! important" w:eastAsia="Courier New ! important" w:cs="Courier New ! important"/>
          <w:color w:val="000000"/>
          <w:sz w:val="24"/>
          <w:szCs w:val="24"/>
          <w:bdr w:val="none" w:color="auto" w:sz="0" w:space="0"/>
          <w:shd w:val="clear" w:fill="F5F5F5"/>
        </w:rPr>
      </w:pPr>
      <w:r>
        <w:rPr>
          <w:rFonts w:hint="default" w:ascii="Courier New ! important" w:hAnsi="Courier New ! important" w:eastAsia="Courier New ! important" w:cs="Courier New ! important"/>
          <w:color w:val="000000"/>
          <w:sz w:val="24"/>
          <w:szCs w:val="24"/>
          <w:bdr w:val="none" w:color="auto" w:sz="0" w:space="0"/>
          <w:shd w:val="clear" w:fill="F5F5F5"/>
        </w:rPr>
        <w:t>......</w:t>
      </w:r>
    </w:p>
    <w:p>
      <w:pPr>
        <w:pStyle w:val="3"/>
        <w:keepNext w:val="0"/>
        <w:keepLines w:val="0"/>
        <w:widowControl/>
        <w:suppressLineNumbers w:val="0"/>
        <w:spacing w:before="976" w:beforeAutospacing="0" w:after="376" w:afterAutospacing="0" w:line="27" w:lineRule="atLeast"/>
        <w:ind w:left="76" w:right="76"/>
        <w:rPr>
          <w:rFonts w:hint="default" w:ascii="Courier New ! important" w:hAnsi="Courier New ! important" w:eastAsia="Courier New ! important" w:cs="Courier New ! important"/>
          <w:color w:val="000000"/>
          <w:sz w:val="24"/>
          <w:szCs w:val="24"/>
          <w:bdr w:val="none" w:color="auto" w:sz="0" w:space="0"/>
          <w:shd w:val="clear" w:fill="F5F5F5"/>
        </w:rPr>
      </w:pPr>
      <w:r>
        <w:rPr>
          <w:rFonts w:hint="default" w:ascii="Courier New ! important" w:hAnsi="Courier New ! important" w:eastAsia="Courier New ! important" w:cs="Courier New ! important"/>
          <w:color w:val="000000"/>
          <w:sz w:val="24"/>
          <w:szCs w:val="24"/>
          <w:bdr w:val="none" w:color="auto" w:sz="0" w:space="0"/>
          <w:shd w:val="clear" w:fill="F5F5F5"/>
        </w:rPr>
        <w:t xml:space="preserve">    </w:t>
      </w:r>
      <w:r>
        <w:rPr>
          <w:rFonts w:hint="default" w:ascii="Courier New ! important" w:hAnsi="Courier New ! important" w:eastAsia="Courier New ! important" w:cs="Courier New ! important"/>
          <w:color w:val="008000"/>
          <w:sz w:val="24"/>
          <w:szCs w:val="24"/>
          <w:bdr w:val="none" w:color="auto" w:sz="0" w:space="0"/>
          <w:shd w:val="clear" w:fill="F5F5F5"/>
        </w:rPr>
        <w:t>//Servlet里处理get请求的方法</w:t>
      </w:r>
    </w:p>
    <w:p>
      <w:pPr>
        <w:pStyle w:val="3"/>
        <w:keepNext w:val="0"/>
        <w:keepLines w:val="0"/>
        <w:widowControl/>
        <w:suppressLineNumbers w:val="0"/>
        <w:spacing w:before="976" w:beforeAutospacing="0" w:after="376" w:afterAutospacing="0" w:line="27" w:lineRule="atLeast"/>
        <w:ind w:left="76" w:right="76"/>
        <w:rPr>
          <w:rFonts w:hint="default" w:ascii="Courier New ! important" w:hAnsi="Courier New ! important" w:eastAsia="Courier New ! important" w:cs="Courier New ! important"/>
          <w:color w:val="000000"/>
          <w:sz w:val="24"/>
          <w:szCs w:val="24"/>
          <w:bdr w:val="none" w:color="auto" w:sz="0" w:space="0"/>
          <w:shd w:val="clear" w:fill="F5F5F5"/>
        </w:rPr>
      </w:pPr>
      <w:r>
        <w:rPr>
          <w:rFonts w:hint="default" w:ascii="Courier New ! important" w:hAnsi="Courier New ! important" w:eastAsia="Courier New ! important" w:cs="Courier New ! important"/>
          <w:color w:val="000000"/>
          <w:sz w:val="24"/>
          <w:szCs w:val="24"/>
          <w:bdr w:val="none" w:color="auto" w:sz="0" w:space="0"/>
          <w:shd w:val="clear" w:fill="F5F5F5"/>
        </w:rPr>
        <w:t xml:space="preserve"> </w:t>
      </w:r>
      <w:r>
        <w:rPr>
          <w:rFonts w:hint="default" w:ascii="Courier New ! important" w:hAnsi="Courier New ! important" w:eastAsia="Courier New ! important" w:cs="Courier New ! important"/>
          <w:color w:val="0000FF"/>
          <w:sz w:val="24"/>
          <w:szCs w:val="24"/>
          <w:bdr w:val="none" w:color="auto" w:sz="0" w:space="0"/>
          <w:shd w:val="clear" w:fill="F5F5F5"/>
        </w:rPr>
        <w:t>public</w:t>
      </w:r>
      <w:r>
        <w:rPr>
          <w:rFonts w:hint="default" w:ascii="Courier New ! important" w:hAnsi="Courier New ! important" w:eastAsia="Courier New ! important" w:cs="Courier New ! important"/>
          <w:color w:val="000000"/>
          <w:sz w:val="24"/>
          <w:szCs w:val="24"/>
          <w:bdr w:val="none" w:color="auto" w:sz="0" w:space="0"/>
          <w:shd w:val="clear" w:fill="F5F5F5"/>
        </w:rPr>
        <w:t xml:space="preserve"> </w:t>
      </w:r>
      <w:r>
        <w:rPr>
          <w:rFonts w:hint="default" w:ascii="Courier New ! important" w:hAnsi="Courier New ! important" w:eastAsia="Courier New ! important" w:cs="Courier New ! important"/>
          <w:color w:val="0000FF"/>
          <w:sz w:val="24"/>
          <w:szCs w:val="24"/>
          <w:bdr w:val="none" w:color="auto" w:sz="0" w:space="0"/>
          <w:shd w:val="clear" w:fill="F5F5F5"/>
        </w:rPr>
        <w:t>void</w:t>
      </w:r>
      <w:r>
        <w:rPr>
          <w:rFonts w:hint="default" w:ascii="Courier New ! important" w:hAnsi="Courier New ! important" w:eastAsia="Courier New ! important" w:cs="Courier New ! important"/>
          <w:color w:val="000000"/>
          <w:sz w:val="24"/>
          <w:szCs w:val="24"/>
          <w:bdr w:val="none" w:color="auto" w:sz="0" w:space="0"/>
          <w:shd w:val="clear" w:fill="F5F5F5"/>
        </w:rPr>
        <w:t xml:space="preserve"> doGet(HttpServletRequest request , HttpServletResponse response){</w:t>
      </w:r>
    </w:p>
    <w:p>
      <w:pPr>
        <w:pStyle w:val="3"/>
        <w:keepNext w:val="0"/>
        <w:keepLines w:val="0"/>
        <w:widowControl/>
        <w:suppressLineNumbers w:val="0"/>
        <w:spacing w:before="976" w:beforeAutospacing="0" w:after="376" w:afterAutospacing="0" w:line="27" w:lineRule="atLeast"/>
        <w:ind w:left="76" w:right="76"/>
        <w:rPr>
          <w:rFonts w:hint="default" w:ascii="Courier New ! important" w:hAnsi="Courier New ! important" w:eastAsia="Courier New ! important" w:cs="Courier New ! important"/>
          <w:color w:val="000000"/>
          <w:sz w:val="24"/>
          <w:szCs w:val="24"/>
          <w:bdr w:val="none" w:color="auto" w:sz="0" w:space="0"/>
          <w:shd w:val="clear" w:fill="F5F5F5"/>
        </w:rPr>
      </w:pPr>
      <w:r>
        <w:rPr>
          <w:rFonts w:hint="default" w:ascii="Courier New ! important" w:hAnsi="Courier New ! important" w:eastAsia="Courier New ! important" w:cs="Courier New ! important"/>
          <w:color w:val="000000"/>
          <w:sz w:val="24"/>
          <w:szCs w:val="24"/>
          <w:bdr w:val="none" w:color="auto" w:sz="0" w:space="0"/>
          <w:shd w:val="clear" w:fill="F5F5F5"/>
        </w:rPr>
        <w:t xml:space="preserve">     </w:t>
      </w:r>
      <w:r>
        <w:rPr>
          <w:rFonts w:hint="default" w:ascii="Courier New ! important" w:hAnsi="Courier New ! important" w:eastAsia="Courier New ! important" w:cs="Courier New ! important"/>
          <w:color w:val="008000"/>
          <w:sz w:val="24"/>
          <w:szCs w:val="24"/>
          <w:bdr w:val="none" w:color="auto" w:sz="0" w:space="0"/>
          <w:shd w:val="clear" w:fill="F5F5F5"/>
        </w:rPr>
        <w:t>//获取请求转发器对象，该转发器的指向通过getRequestDisPatcher()的参数设置</w:t>
      </w:r>
    </w:p>
    <w:p>
      <w:pPr>
        <w:pStyle w:val="3"/>
        <w:keepNext w:val="0"/>
        <w:keepLines w:val="0"/>
        <w:widowControl/>
        <w:suppressLineNumbers w:val="0"/>
        <w:spacing w:before="976" w:beforeAutospacing="0" w:after="376" w:afterAutospacing="0" w:line="27" w:lineRule="atLeast"/>
        <w:ind w:left="76" w:right="76"/>
        <w:rPr>
          <w:rFonts w:hint="default" w:ascii="Courier New ! important" w:hAnsi="Courier New ! important" w:eastAsia="Courier New ! important" w:cs="Courier New ! important"/>
          <w:color w:val="000000"/>
          <w:sz w:val="24"/>
          <w:szCs w:val="24"/>
          <w:bdr w:val="none" w:color="auto" w:sz="0" w:space="0"/>
          <w:shd w:val="clear" w:fill="F5F5F5"/>
        </w:rPr>
      </w:pPr>
      <w:r>
        <w:rPr>
          <w:rFonts w:hint="default" w:ascii="Courier New ! important" w:hAnsi="Courier New ! important" w:eastAsia="Courier New ! important" w:cs="Courier New ! important"/>
          <w:color w:val="000000"/>
          <w:sz w:val="24"/>
          <w:szCs w:val="24"/>
          <w:bdr w:val="none" w:color="auto" w:sz="0" w:space="0"/>
          <w:shd w:val="clear" w:fill="F5F5F5"/>
        </w:rPr>
        <w:t xml:space="preserve">   RequestDispatcher requestDispatcher =request.getRequestDispatcher("资源的URL");</w:t>
      </w:r>
      <w:r>
        <w:rPr>
          <w:rFonts w:hint="default" w:ascii="Courier New ! important" w:hAnsi="Courier New ! important" w:eastAsia="Courier New ! important" w:cs="Courier New ! important"/>
          <w:color w:val="008000"/>
          <w:sz w:val="24"/>
          <w:szCs w:val="24"/>
          <w:bdr w:val="none" w:color="auto" w:sz="0" w:space="0"/>
          <w:shd w:val="clear" w:fill="F5F5F5"/>
        </w:rPr>
        <w:t xml:space="preserve">    //调用forward()方法，转发请求</w:t>
      </w:r>
      <w:r>
        <w:rPr>
          <w:rFonts w:hint="default" w:ascii="Courier New ! important" w:hAnsi="Courier New ! important" w:eastAsia="Courier New ! important" w:cs="Courier New ! important"/>
          <w:color w:val="000000"/>
          <w:sz w:val="24"/>
          <w:szCs w:val="24"/>
          <w:bdr w:val="none" w:color="auto" w:sz="0" w:space="0"/>
          <w:shd w:val="clear" w:fill="F5F5F5"/>
        </w:rPr>
        <w:t xml:space="preserve">      </w:t>
      </w:r>
    </w:p>
    <w:p>
      <w:pPr>
        <w:pStyle w:val="3"/>
        <w:keepNext w:val="0"/>
        <w:keepLines w:val="0"/>
        <w:widowControl/>
        <w:suppressLineNumbers w:val="0"/>
        <w:spacing w:before="976" w:beforeAutospacing="0" w:after="376" w:afterAutospacing="0" w:line="27" w:lineRule="atLeast"/>
        <w:ind w:left="76" w:right="76"/>
        <w:rPr>
          <w:rFonts w:hint="default" w:ascii="Courier New ! important" w:hAnsi="Courier New ! important" w:eastAsia="Courier New ! important" w:cs="Courier New ! important"/>
          <w:color w:val="000000"/>
          <w:sz w:val="24"/>
          <w:szCs w:val="24"/>
          <w:bdr w:val="none" w:color="auto" w:sz="0" w:space="0"/>
          <w:shd w:val="clear" w:fill="F5F5F5"/>
        </w:rPr>
      </w:pPr>
      <w:r>
        <w:rPr>
          <w:rFonts w:hint="default" w:ascii="Courier New ! important" w:hAnsi="Courier New ! important" w:eastAsia="Courier New ! important" w:cs="Courier New ! important"/>
          <w:color w:val="000000"/>
          <w:sz w:val="24"/>
          <w:szCs w:val="24"/>
          <w:bdr w:val="none" w:color="auto" w:sz="0" w:space="0"/>
          <w:shd w:val="clear" w:fill="F5F5F5"/>
        </w:rPr>
        <w:t xml:space="preserve">   requestDispatcher.forward(request,response);    </w:t>
      </w:r>
    </w:p>
    <w:p>
      <w:pPr>
        <w:pStyle w:val="3"/>
        <w:keepNext w:val="0"/>
        <w:keepLines w:val="0"/>
        <w:widowControl/>
        <w:suppressLineNumbers w:val="0"/>
        <w:spacing w:before="976" w:beforeAutospacing="0" w:after="376" w:afterAutospacing="0" w:line="27" w:lineRule="atLeast"/>
        <w:ind w:left="76" w:right="76"/>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color w:val="000000"/>
          <w:sz w:val="24"/>
          <w:szCs w:val="24"/>
          <w:bdr w:val="none" w:color="auto" w:sz="0" w:space="0"/>
          <w:shd w:val="clear" w:fill="F5F5F5"/>
        </w:rPr>
        <w:t>}</w:t>
      </w:r>
      <w:r>
        <w:rPr>
          <w:rFonts w:hint="default" w:ascii="Courier New ! important" w:hAnsi="Courier New ! important" w:eastAsia="Courier New ! important" w:cs="Courier New ! important"/>
          <w:color w:val="000000"/>
          <w:sz w:val="24"/>
          <w:szCs w:val="24"/>
          <w:bdr w:val="none" w:color="auto" w:sz="0" w:space="0"/>
          <w:shd w:val="clear" w:fill="F5F5F5"/>
        </w:rPr>
        <w:br w:type="textWrapping"/>
      </w:r>
      <w:r>
        <w:rPr>
          <w:rFonts w:hint="default" w:ascii="Courier New ! important" w:hAnsi="Courier New ! important" w:eastAsia="Courier New ! important" w:cs="Courier New ! important"/>
          <w:color w:val="000000"/>
          <w:sz w:val="24"/>
          <w:szCs w:val="24"/>
          <w:bdr w:val="none" w:color="auto" w:sz="0" w:space="0"/>
          <w:shd w:val="clear" w:fill="F5F5F5"/>
        </w:rPr>
        <w: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line="27" w:lineRule="atLeast"/>
        <w:ind w:left="76" w:right="76"/>
        <w:jc w:val="left"/>
        <w:rPr>
          <w:rFonts w:hint="default" w:ascii="Courier New ! important" w:hAnsi="Courier New ! important" w:eastAsia="Courier New ! important" w:cs="Courier New ! important"/>
          <w:color w:val="000000"/>
          <w:sz w:val="21"/>
          <w:szCs w:val="21"/>
        </w:rPr>
      </w:pPr>
      <w:r>
        <w:rPr>
          <w:rFonts w:ascii="宋体" w:hAnsi="宋体" w:eastAsia="宋体" w:cs="宋体"/>
          <w:color w:val="2769C0"/>
          <w:sz w:val="21"/>
          <w:szCs w:val="21"/>
          <w:u w:val="none"/>
          <w:bdr w:val="none" w:color="auto" w:sz="0" w:space="0"/>
          <w:shd w:val="clear" w:fill="F5F5F5"/>
        </w:rPr>
        <w:drawing>
          <wp:inline distT="0" distB="0" distL="114300" distR="114300">
            <wp:extent cx="190500" cy="190500"/>
            <wp:effectExtent l="0" t="0" r="0" b="0"/>
            <wp:docPr id="3" name="图片 6" descr="IMG_261">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spacing w:before="1050" w:beforeAutospacing="0" w:after="452" w:afterAutospacing="0" w:line="27" w:lineRule="atLeast"/>
        <w:ind w:left="76" w:right="76" w:firstLine="0"/>
      </w:pPr>
      <w:r>
        <w:rPr>
          <w:rFonts w:hint="default" w:ascii="PingFang SC" w:hAnsi="PingFang SC" w:eastAsia="PingFang SC" w:cs="PingFang SC"/>
          <w:color w:val="333333"/>
          <w:sz w:val="24"/>
          <w:szCs w:val="24"/>
          <w:shd w:val="clear" w:fill="FFFFFF"/>
        </w:rPr>
        <w:t> 　　　　　　　　</w:t>
      </w:r>
      <w:r>
        <w:rPr>
          <w:rFonts w:hint="default" w:ascii="PingFang SC" w:hAnsi="PingFang SC" w:eastAsia="PingFang SC" w:cs="PingFang SC"/>
          <w:color w:val="333333"/>
          <w:sz w:val="24"/>
          <w:szCs w:val="24"/>
          <w:bdr w:val="none" w:color="auto" w:sz="0" w:space="0"/>
          <w:shd w:val="clear" w:fill="FFFFFF"/>
        </w:rPr>
        <w:drawing>
          <wp:inline distT="0" distB="0" distL="114300" distR="114300">
            <wp:extent cx="3686175" cy="3009900"/>
            <wp:effectExtent l="0" t="0" r="9525" b="0"/>
            <wp:docPr id="5"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2"/>
                    <pic:cNvPicPr>
                      <a:picLocks noChangeAspect="1"/>
                    </pic:cNvPicPr>
                  </pic:nvPicPr>
                  <pic:blipFill>
                    <a:blip r:embed="rId8"/>
                    <a:stretch>
                      <a:fillRect/>
                    </a:stretch>
                  </pic:blipFill>
                  <pic:spPr>
                    <a:xfrm>
                      <a:off x="0" y="0"/>
                      <a:ext cx="3686175" cy="3009900"/>
                    </a:xfrm>
                    <a:prstGeom prst="rect">
                      <a:avLst/>
                    </a:prstGeom>
                    <a:noFill/>
                    <a:ln w="9525">
                      <a:noFill/>
                    </a:ln>
                  </pic:spPr>
                </pic:pic>
              </a:graphicData>
            </a:graphic>
          </wp:inline>
        </w:drawing>
      </w:r>
    </w:p>
    <w:p>
      <w:pPr>
        <w:pStyle w:val="4"/>
        <w:keepNext w:val="0"/>
        <w:keepLines w:val="0"/>
        <w:widowControl/>
        <w:suppressLineNumbers w:val="0"/>
        <w:spacing w:before="1050" w:beforeAutospacing="0" w:after="452" w:afterAutospacing="0" w:line="27" w:lineRule="atLeast"/>
        <w:ind w:left="76" w:right="76" w:firstLine="0"/>
      </w:pPr>
      <w:r>
        <w:rPr>
          <w:rFonts w:hint="default" w:ascii="PingFang SC" w:hAnsi="PingFang SC" w:eastAsia="PingFang SC" w:cs="PingFang SC"/>
          <w:color w:val="333333"/>
          <w:sz w:val="24"/>
          <w:szCs w:val="24"/>
          <w:shd w:val="clear" w:fill="FFFFFF"/>
        </w:rPr>
        <w:t> 上图所示的直接转发请求的过程如下：</w:t>
      </w:r>
    </w:p>
    <w:p>
      <w:pPr>
        <w:keepNext w:val="0"/>
        <w:keepLines w:val="0"/>
        <w:widowControl/>
        <w:numPr>
          <w:ilvl w:val="0"/>
          <w:numId w:val="3"/>
        </w:numPr>
        <w:suppressLineNumbers w:val="0"/>
        <w:spacing w:before="900" w:beforeAutospacing="0" w:after="300" w:afterAutospacing="0" w:line="27" w:lineRule="atLeast"/>
        <w:ind w:left="796" w:right="75" w:hanging="360"/>
      </w:pPr>
      <w:r>
        <w:rPr>
          <w:rFonts w:hint="default" w:ascii="PingFang SC" w:hAnsi="PingFang SC" w:eastAsia="PingFang SC" w:cs="PingFang SC"/>
          <w:color w:val="333333"/>
          <w:sz w:val="24"/>
          <w:szCs w:val="24"/>
          <w:bdr w:val="none" w:color="auto" w:sz="0" w:space="0"/>
          <w:shd w:val="clear" w:fill="FFFFFF"/>
        </w:rPr>
        <w:t>浏览器向Servlet1发出访问请求；</w:t>
      </w:r>
    </w:p>
    <w:p>
      <w:pPr>
        <w:keepNext w:val="0"/>
        <w:keepLines w:val="0"/>
        <w:widowControl/>
        <w:numPr>
          <w:ilvl w:val="0"/>
          <w:numId w:val="3"/>
        </w:numPr>
        <w:suppressLineNumbers w:val="0"/>
        <w:spacing w:before="900" w:beforeAutospacing="0" w:after="300" w:afterAutospacing="0" w:line="27" w:lineRule="atLeast"/>
        <w:ind w:left="796" w:right="75" w:hanging="360"/>
      </w:pPr>
      <w:r>
        <w:rPr>
          <w:rFonts w:hint="default" w:ascii="PingFang SC" w:hAnsi="PingFang SC" w:eastAsia="PingFang SC" w:cs="PingFang SC"/>
          <w:color w:val="333333"/>
          <w:sz w:val="24"/>
          <w:szCs w:val="24"/>
          <w:bdr w:val="none" w:color="auto" w:sz="0" w:space="0"/>
          <w:shd w:val="clear" w:fill="FFFFFF"/>
        </w:rPr>
        <w:t>Servlet1调用forward()方法，在服务器端将请求转发给Servlet2；</w:t>
      </w:r>
    </w:p>
    <w:p>
      <w:pPr>
        <w:keepNext w:val="0"/>
        <w:keepLines w:val="0"/>
        <w:widowControl/>
        <w:numPr>
          <w:ilvl w:val="0"/>
          <w:numId w:val="3"/>
        </w:numPr>
        <w:suppressLineNumbers w:val="0"/>
        <w:spacing w:before="900" w:beforeAutospacing="0" w:after="300" w:afterAutospacing="0" w:line="27" w:lineRule="atLeast"/>
        <w:ind w:left="796" w:right="75" w:hanging="360"/>
      </w:pPr>
      <w:r>
        <w:rPr>
          <w:rFonts w:hint="default" w:ascii="PingFang SC" w:hAnsi="PingFang SC" w:eastAsia="PingFang SC" w:cs="PingFang SC"/>
          <w:color w:val="333333"/>
          <w:sz w:val="24"/>
          <w:szCs w:val="24"/>
          <w:bdr w:val="none" w:color="auto" w:sz="0" w:space="0"/>
          <w:shd w:val="clear" w:fill="FFFFFF"/>
        </w:rPr>
        <w:t>最终由Servlet2做出响应。</w:t>
      </w:r>
    </w:p>
    <w:p>
      <w:pPr>
        <w:pStyle w:val="4"/>
        <w:keepNext w:val="0"/>
        <w:keepLines w:val="0"/>
        <w:widowControl/>
        <w:suppressLineNumbers w:val="0"/>
        <w:spacing w:before="1050" w:beforeAutospacing="0" w:after="452" w:afterAutospacing="0" w:line="27" w:lineRule="atLeast"/>
        <w:ind w:left="76" w:right="76" w:firstLine="0"/>
      </w:pPr>
      <w:r>
        <w:rPr>
          <w:rStyle w:val="6"/>
          <w:rFonts w:hint="default" w:ascii="PingFang SC" w:hAnsi="PingFang SC" w:eastAsia="PingFang SC" w:cs="PingFang SC"/>
          <w:color w:val="FF0000"/>
          <w:sz w:val="24"/>
          <w:szCs w:val="24"/>
          <w:shd w:val="clear" w:fill="FFFFFF"/>
        </w:rPr>
        <w:t>技巧：</w:t>
      </w:r>
      <w:r>
        <w:rPr>
          <w:rFonts w:hint="default" w:ascii="PingFang SC" w:hAnsi="PingFang SC" w:eastAsia="PingFang SC" w:cs="PingFang SC"/>
          <w:color w:val="333333"/>
          <w:sz w:val="24"/>
          <w:szCs w:val="24"/>
          <w:shd w:val="clear" w:fill="FFFFFF"/>
        </w:rPr>
        <w:t>其实，通过浏览器就可以观察到服务器端使用了那种请求转发方式，当单击某一个超链接时，浏览器的地址栏会出现当前请求的地址，如果服务器端响应完成以后，发现地址栏的地址变了，则证明是间接的请求转发。相反，如果地址没有发生变化，则代表的是直接请求转发或者没有转发。</w:t>
      </w:r>
    </w:p>
    <w:p>
      <w:pPr>
        <w:pStyle w:val="4"/>
        <w:keepNext w:val="0"/>
        <w:keepLines w:val="0"/>
        <w:widowControl/>
        <w:suppressLineNumbers w:val="0"/>
        <w:spacing w:before="1050" w:beforeAutospacing="0" w:after="452" w:afterAutospacing="0" w:line="27" w:lineRule="atLeast"/>
        <w:ind w:left="76" w:right="76" w:firstLine="0"/>
      </w:pPr>
      <w:r>
        <w:rPr>
          <w:rStyle w:val="6"/>
          <w:rFonts w:hint="eastAsia" w:ascii="宋体" w:hAnsi="宋体" w:eastAsia="宋体" w:cs="宋体"/>
          <w:color w:val="FF0000"/>
          <w:sz w:val="24"/>
          <w:szCs w:val="24"/>
          <w:shd w:val="clear" w:fill="FFFFFF"/>
        </w:rPr>
        <w:t>问：直接转发和间接转发的原理及区别是什么？</w:t>
      </w:r>
    </w:p>
    <w:p>
      <w:pPr>
        <w:pStyle w:val="4"/>
        <w:keepNext w:val="0"/>
        <w:keepLines w:val="0"/>
        <w:widowControl/>
        <w:suppressLineNumbers w:val="0"/>
        <w:spacing w:before="1050" w:beforeAutospacing="0" w:after="452" w:afterAutospacing="0" w:line="27" w:lineRule="atLeast"/>
        <w:ind w:left="76" w:right="76" w:firstLine="0"/>
      </w:pPr>
      <w:r>
        <w:rPr>
          <w:rStyle w:val="6"/>
          <w:rFonts w:hint="eastAsia" w:ascii="宋体" w:hAnsi="宋体" w:eastAsia="宋体" w:cs="宋体"/>
          <w:color w:val="333333"/>
          <w:sz w:val="24"/>
          <w:szCs w:val="24"/>
          <w:shd w:val="clear" w:fill="FFFFFF"/>
        </w:rPr>
        <w:t>答：Forward和Redirect代表了两种请求转发方式：直接转发和间接转发。对应到代码里，分别是RequestDispatcher类的forward()方法和HttpServletRequest类的sendRedirect()方法。</w:t>
      </w:r>
    </w:p>
    <w:p>
      <w:pPr>
        <w:pStyle w:val="4"/>
        <w:keepNext w:val="0"/>
        <w:keepLines w:val="0"/>
        <w:widowControl/>
        <w:suppressLineNumbers w:val="0"/>
        <w:spacing w:before="1050" w:beforeAutospacing="0" w:after="452" w:afterAutospacing="0" w:line="27" w:lineRule="atLeast"/>
        <w:ind w:left="76" w:right="76" w:firstLine="0"/>
      </w:pPr>
      <w:r>
        <w:rPr>
          <w:rStyle w:val="6"/>
          <w:rFonts w:hint="eastAsia" w:ascii="宋体" w:hAnsi="宋体" w:eastAsia="宋体" w:cs="宋体"/>
          <w:color w:val="333333"/>
          <w:sz w:val="24"/>
          <w:szCs w:val="24"/>
          <w:shd w:val="clear" w:fill="FFFFFF"/>
        </w:rPr>
        <w:t>　　对于间接方式，服务器端在响应第一次请求的时候，让浏览器再向另外一个URL发出请求，从而达到转发的目的。它本质上是两次HTTP请求，对应两个request对象。</w:t>
      </w:r>
    </w:p>
    <w:p>
      <w:pPr>
        <w:pStyle w:val="4"/>
        <w:keepNext w:val="0"/>
        <w:keepLines w:val="0"/>
        <w:widowControl/>
        <w:suppressLineNumbers w:val="0"/>
        <w:spacing w:before="1050" w:beforeAutospacing="0" w:after="452" w:afterAutospacing="0" w:line="27" w:lineRule="atLeast"/>
        <w:ind w:left="76" w:right="76" w:firstLine="0"/>
      </w:pPr>
      <w:r>
        <w:rPr>
          <w:rStyle w:val="6"/>
          <w:rFonts w:hint="eastAsia" w:ascii="宋体" w:hAnsi="宋体" w:eastAsia="宋体" w:cs="宋体"/>
          <w:color w:val="333333"/>
          <w:sz w:val="24"/>
          <w:szCs w:val="24"/>
          <w:shd w:val="clear" w:fill="FFFFFF"/>
        </w:rPr>
        <w:t>　　对于直接方式，客户端浏览器只发出一次请求，Servlet把请求转发给Servlet、HTML、JSP或其它信息资源，由第2个信息资源响应该请求，两个信息资源共享同一个request对象。</w:t>
      </w:r>
    </w:p>
    <w:p>
      <w:pPr>
        <w:pStyle w:val="4"/>
        <w:keepNext w:val="0"/>
        <w:keepLines w:val="0"/>
        <w:widowControl/>
        <w:suppressLineNumbers w:val="0"/>
        <w:spacing w:before="1050" w:beforeAutospacing="0" w:after="452" w:afterAutospacing="0" w:line="27" w:lineRule="atLeast"/>
        <w:ind w:left="76" w:right="76" w:firstLine="0"/>
      </w:pPr>
      <w:r>
        <w:rPr>
          <w:rFonts w:hint="eastAsia" w:ascii="宋体" w:hAnsi="宋体" w:eastAsia="宋体" w:cs="宋体"/>
          <w:color w:val="333333"/>
          <w:sz w:val="24"/>
          <w:szCs w:val="24"/>
          <w:shd w:val="clear" w:fill="FFFFFF"/>
        </w:rPr>
        <w:t> 　　最后，祝大家都能找到一个称心满意的工作！</w:t>
      </w:r>
    </w:p>
    <w:p>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 important">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1B7A1"/>
    <w:multiLevelType w:val="multilevel"/>
    <w:tmpl w:val="5A01B7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A01B7AC"/>
    <w:multiLevelType w:val="multilevel"/>
    <w:tmpl w:val="5A01B7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A01B7B7"/>
    <w:multiLevelType w:val="multilevel"/>
    <w:tmpl w:val="5A01B7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561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pBdr>
        <w:top w:val="none" w:color="auto" w:sz="0" w:space="0"/>
        <w:left w:val="none" w:color="auto" w:sz="0" w:space="0"/>
        <w:bottom w:val="none" w:color="auto" w:sz="0" w:space="0"/>
        <w:right w:val="none" w:color="auto" w:sz="0" w:space="0"/>
      </w:pBdr>
      <w:shd w:val="clear" w:fill="406CA4"/>
      <w:spacing w:before="240" w:beforeAutospacing="0" w:after="75" w:afterAutospacing="0" w:line="240" w:lineRule="auto"/>
      <w:ind w:left="0" w:right="0"/>
      <w:jc w:val="left"/>
    </w:pPr>
    <w:rPr>
      <w:rFonts w:hint="eastAsia" w:ascii="微软雅黑" w:hAnsi="微软雅黑" w:eastAsia="微软雅黑" w:cs="微软雅黑"/>
      <w:b/>
      <w:color w:val="FFFFFF"/>
      <w:kern w:val="0"/>
      <w:sz w:val="21"/>
      <w:szCs w:val="21"/>
      <w:lang w:val="en-US" w:eastAsia="zh-CN" w:bidi="ar"/>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0" w:after="0" w:afterAutospacing="0" w:line="240" w:lineRule="auto"/>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399AB2"/>
      <w:u w:val="none"/>
    </w:rPr>
  </w:style>
  <w:style w:type="character" w:styleId="8">
    <w:name w:val="Hyperlink"/>
    <w:basedOn w:val="5"/>
    <w:uiPriority w:val="0"/>
    <w:rPr>
      <w:color w:val="399AB2"/>
      <w:u w:val="none"/>
    </w:rPr>
  </w:style>
  <w:style w:type="character" w:customStyle="1" w:styleId="10">
    <w:name w:val="cnblogs_code2"/>
    <w:basedOn w:val="5"/>
    <w:uiPriority w:val="0"/>
    <w:rPr>
      <w:bdr w:val="none" w:color="auto" w:sz="0" w:space="0"/>
    </w:rPr>
  </w:style>
  <w:style w:type="character" w:customStyle="1" w:styleId="11">
    <w:name w:val="current"/>
    <w:basedOn w:val="5"/>
    <w:uiPriority w:val="0"/>
    <w:rPr>
      <w:b/>
      <w:color w:val="FFFFFF"/>
      <w:bdr w:val="single" w:color="000080" w:sz="6" w:space="0"/>
      <w:shd w:val="clear" w:fill="2E6AB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GIF"/><Relationship Id="rId5" Type="http://schemas.openxmlformats.org/officeDocument/2006/relationships/hyperlink" Target="http://www.cnblogs.com/selene/p/javascript:void(0);"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2017-11-07T13:34:12Z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