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5424D" w14:textId="6969E9CE" w:rsidR="001F5DFC" w:rsidRPr="008541F6" w:rsidRDefault="00F25864">
      <w:pPr>
        <w:pStyle w:val="Sansinterligne"/>
      </w:pPr>
      <w:r w:rsidRPr="008541F6">
        <w:rPr>
          <w:noProof/>
        </w:rPr>
        <mc:AlternateContent>
          <mc:Choice Requires="wpg">
            <w:drawing>
              <wp:anchor distT="0" distB="0" distL="114300" distR="114300" simplePos="0" relativeHeight="251657216" behindDoc="1" locked="0" layoutInCell="1" allowOverlap="1" wp14:anchorId="5BFE6B85" wp14:editId="0BF8F8B5">
                <wp:simplePos x="0" y="0"/>
                <wp:positionH relativeFrom="page">
                  <wp:posOffset>302260</wp:posOffset>
                </wp:positionH>
                <wp:positionV relativeFrom="page">
                  <wp:posOffset>267335</wp:posOffset>
                </wp:positionV>
                <wp:extent cx="2479675" cy="10148570"/>
                <wp:effectExtent l="4445" t="1270" r="1905" b="3810"/>
                <wp:wrapNone/>
                <wp:docPr id="1938099574"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9675" cy="10148570"/>
                          <a:chOff x="0" y="0"/>
                          <a:chExt cx="2194560" cy="9125712"/>
                        </a:xfrm>
                      </wpg:grpSpPr>
                      <wps:wsp>
                        <wps:cNvPr id="1845466285" name="Rectangle 3"/>
                        <wps:cNvSpPr>
                          <a:spLocks noChangeArrowheads="1"/>
                        </wps:cNvSpPr>
                        <wps:spPr bwMode="auto">
                          <a:xfrm>
                            <a:off x="0" y="0"/>
                            <a:ext cx="194535" cy="9125712"/>
                          </a:xfrm>
                          <a:prstGeom prst="rect">
                            <a:avLst/>
                          </a:prstGeom>
                          <a:solidFill>
                            <a:srgbClr val="44546A"/>
                          </a:solidFill>
                          <a:ln>
                            <a:noFill/>
                          </a:ln>
                          <a:extLst>
                            <a:ext uri="{91240B29-F687-4F45-9708-019B960494DF}">
                              <a14:hiddenLine xmlns:a14="http://schemas.microsoft.com/office/drawing/2010/main" w="12700" algn="ctr">
                                <a:solidFill>
                                  <a:srgbClr val="000000"/>
                                </a:solidFill>
                                <a:miter lim="800000"/>
                                <a:headEnd/>
                                <a:tailEnd/>
                              </a14:hiddenLine>
                            </a:ext>
                          </a:extLst>
                        </wps:spPr>
                        <wps:bodyPr rot="0" vert="horz" wrap="square" lIns="91440" tIns="45720" rIns="91440" bIns="45720" anchor="ctr" anchorCtr="0" upright="1">
                          <a:noAutofit/>
                        </wps:bodyPr>
                      </wps:wsp>
                      <wps:wsp>
                        <wps:cNvPr id="2104505602" name="Pentagone 4"/>
                        <wps:cNvSpPr>
                          <a:spLocks noChangeArrowheads="1"/>
                        </wps:cNvSpPr>
                        <wps:spPr bwMode="auto">
                          <a:xfrm>
                            <a:off x="0" y="1466850"/>
                            <a:ext cx="2194560" cy="552055"/>
                          </a:xfrm>
                          <a:prstGeom prst="homePlate">
                            <a:avLst>
                              <a:gd name="adj" fmla="val 50004"/>
                            </a:avLst>
                          </a:prstGeom>
                          <a:solidFill>
                            <a:srgbClr val="5B9BD5"/>
                          </a:solidFill>
                          <a:ln>
                            <a:noFill/>
                          </a:ln>
                          <a:extLst>
                            <a:ext uri="{91240B29-F687-4F45-9708-019B960494DF}">
                              <a14:hiddenLine xmlns:a14="http://schemas.microsoft.com/office/drawing/2010/main" w="12700" algn="ctr">
                                <a:solidFill>
                                  <a:srgbClr val="000000"/>
                                </a:solidFill>
                                <a:miter lim="800000"/>
                                <a:headEnd/>
                                <a:tailEnd/>
                              </a14:hiddenLine>
                            </a:ext>
                          </a:extLst>
                        </wps:spPr>
                        <wps:txbx>
                          <w:txbxContent>
                            <w:p w14:paraId="74C8663D" w14:textId="77777777" w:rsidR="001F5DFC" w:rsidRPr="001F5DFC" w:rsidRDefault="001F5DFC">
                              <w:pPr>
                                <w:pStyle w:val="Sansinterligne"/>
                                <w:jc w:val="right"/>
                                <w:rPr>
                                  <w:color w:val="FFFFFF"/>
                                  <w:sz w:val="28"/>
                                  <w:szCs w:val="28"/>
                                </w:rPr>
                              </w:pPr>
                              <w:r>
                                <w:rPr>
                                  <w:sz w:val="28"/>
                                  <w:szCs w:val="28"/>
                                </w:rPr>
                                <w:t xml:space="preserve">     </w:t>
                              </w:r>
                            </w:p>
                          </w:txbxContent>
                        </wps:txbx>
                        <wps:bodyPr rot="0" vert="horz" wrap="square" lIns="91440" tIns="0" rIns="182880" bIns="0" anchor="ctr" anchorCtr="0" upright="1">
                          <a:noAutofit/>
                        </wps:bodyPr>
                      </wps:wsp>
                      <wpg:grpSp>
                        <wpg:cNvPr id="1745968331" name="Groupe 5"/>
                        <wpg:cNvGrpSpPr>
                          <a:grpSpLocks/>
                        </wpg:cNvGrpSpPr>
                        <wpg:grpSpPr bwMode="auto">
                          <a:xfrm>
                            <a:off x="76200" y="4210050"/>
                            <a:ext cx="2057400" cy="4910328"/>
                            <a:chOff x="80645" y="4211812"/>
                            <a:chExt cx="1306273" cy="3121026"/>
                          </a:xfrm>
                        </wpg:grpSpPr>
                        <wpg:grpSp>
                          <wpg:cNvPr id="1830411164" name="Groupe 6"/>
                          <wpg:cNvGrpSpPr>
                            <a:grpSpLocks noChangeAspect="1"/>
                          </wpg:cNvGrpSpPr>
                          <wpg:grpSpPr bwMode="auto">
                            <a:xfrm>
                              <a:off x="141062" y="4211812"/>
                              <a:ext cx="1047750" cy="3121026"/>
                              <a:chOff x="141062" y="4211812"/>
                              <a:chExt cx="1047750" cy="3121026"/>
                            </a:xfrm>
                          </wpg:grpSpPr>
                          <wps:wsp>
                            <wps:cNvPr id="1722541458" name="Forme libre 20"/>
                            <wps:cNvSpPr>
                              <a:spLocks/>
                            </wps:cNvSpPr>
                            <wps:spPr bwMode="auto">
                              <a:xfrm>
                                <a:off x="369662" y="6216825"/>
                                <a:ext cx="193675" cy="698500"/>
                              </a:xfrm>
                              <a:custGeom>
                                <a:avLst/>
                                <a:gdLst>
                                  <a:gd name="T0" fmla="*/ 0 w 122"/>
                                  <a:gd name="T1" fmla="*/ 0 h 440"/>
                                  <a:gd name="T2" fmla="*/ 61913 w 122"/>
                                  <a:gd name="T3" fmla="*/ 241300 h 440"/>
                                  <a:gd name="T4" fmla="*/ 133350 w 122"/>
                                  <a:gd name="T5" fmla="*/ 482600 h 440"/>
                                  <a:gd name="T6" fmla="*/ 193675 w 122"/>
                                  <a:gd name="T7" fmla="*/ 661988 h 440"/>
                                  <a:gd name="T8" fmla="*/ 193675 w 122"/>
                                  <a:gd name="T9" fmla="*/ 698500 h 440"/>
                                  <a:gd name="T10" fmla="*/ 120650 w 122"/>
                                  <a:gd name="T11" fmla="*/ 485775 h 440"/>
                                  <a:gd name="T12" fmla="*/ 61913 w 122"/>
                                  <a:gd name="T13" fmla="*/ 285750 h 440"/>
                                  <a:gd name="T14" fmla="*/ 9525 w 122"/>
                                  <a:gd name="T15" fmla="*/ 84138 h 440"/>
                                  <a:gd name="T16" fmla="*/ 0 w 122"/>
                                  <a:gd name="T17" fmla="*/ 0 h 44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083637223" name="Forme libre 21"/>
                            <wps:cNvSpPr>
                              <a:spLocks/>
                            </wps:cNvSpPr>
                            <wps:spPr bwMode="auto">
                              <a:xfrm>
                                <a:off x="572862" y="6905800"/>
                                <a:ext cx="184150" cy="427038"/>
                              </a:xfrm>
                              <a:custGeom>
                                <a:avLst/>
                                <a:gdLst>
                                  <a:gd name="T0" fmla="*/ 0 w 116"/>
                                  <a:gd name="T1" fmla="*/ 0 h 269"/>
                                  <a:gd name="T2" fmla="*/ 12700 w 116"/>
                                  <a:gd name="T3" fmla="*/ 30163 h 269"/>
                                  <a:gd name="T4" fmla="*/ 58738 w 116"/>
                                  <a:gd name="T5" fmla="*/ 147638 h 269"/>
                                  <a:gd name="T6" fmla="*/ 106363 w 116"/>
                                  <a:gd name="T7" fmla="*/ 265113 h 269"/>
                                  <a:gd name="T8" fmla="*/ 184150 w 116"/>
                                  <a:gd name="T9" fmla="*/ 427038 h 269"/>
                                  <a:gd name="T10" fmla="*/ 171450 w 116"/>
                                  <a:gd name="T11" fmla="*/ 427038 h 269"/>
                                  <a:gd name="T12" fmla="*/ 95250 w 116"/>
                                  <a:gd name="T13" fmla="*/ 268288 h 269"/>
                                  <a:gd name="T14" fmla="*/ 47625 w 116"/>
                                  <a:gd name="T15" fmla="*/ 155575 h 269"/>
                                  <a:gd name="T16" fmla="*/ 1588 w 116"/>
                                  <a:gd name="T17" fmla="*/ 39688 h 269"/>
                                  <a:gd name="T18" fmla="*/ 0 w 116"/>
                                  <a:gd name="T19" fmla="*/ 0 h 269"/>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851308816" name="Forme libre 22"/>
                            <wps:cNvSpPr>
                              <a:spLocks/>
                            </wps:cNvSpPr>
                            <wps:spPr bwMode="auto">
                              <a:xfrm>
                                <a:off x="141062" y="4211812"/>
                                <a:ext cx="222250" cy="2019300"/>
                              </a:xfrm>
                              <a:custGeom>
                                <a:avLst/>
                                <a:gdLst>
                                  <a:gd name="T0" fmla="*/ 0 w 140"/>
                                  <a:gd name="T1" fmla="*/ 0 h 1272"/>
                                  <a:gd name="T2" fmla="*/ 0 w 140"/>
                                  <a:gd name="T3" fmla="*/ 0 h 1272"/>
                                  <a:gd name="T4" fmla="*/ 1588 w 140"/>
                                  <a:gd name="T5" fmla="*/ 125413 h 1272"/>
                                  <a:gd name="T6" fmla="*/ 4763 w 140"/>
                                  <a:gd name="T7" fmla="*/ 252413 h 1272"/>
                                  <a:gd name="T8" fmla="*/ 19050 w 140"/>
                                  <a:gd name="T9" fmla="*/ 503238 h 1272"/>
                                  <a:gd name="T10" fmla="*/ 36513 w 140"/>
                                  <a:gd name="T11" fmla="*/ 755650 h 1272"/>
                                  <a:gd name="T12" fmla="*/ 61913 w 140"/>
                                  <a:gd name="T13" fmla="*/ 1006475 h 1272"/>
                                  <a:gd name="T14" fmla="*/ 92075 w 140"/>
                                  <a:gd name="T15" fmla="*/ 1257300 h 1272"/>
                                  <a:gd name="T16" fmla="*/ 131763 w 140"/>
                                  <a:gd name="T17" fmla="*/ 1504950 h 1272"/>
                                  <a:gd name="T18" fmla="*/ 169863 w 140"/>
                                  <a:gd name="T19" fmla="*/ 1724025 h 1272"/>
                                  <a:gd name="T20" fmla="*/ 214313 w 140"/>
                                  <a:gd name="T21" fmla="*/ 1941513 h 1272"/>
                                  <a:gd name="T22" fmla="*/ 222250 w 140"/>
                                  <a:gd name="T23" fmla="*/ 2019300 h 1272"/>
                                  <a:gd name="T24" fmla="*/ 219075 w 140"/>
                                  <a:gd name="T25" fmla="*/ 2003425 h 1272"/>
                                  <a:gd name="T26" fmla="*/ 166688 w 140"/>
                                  <a:gd name="T27" fmla="*/ 1755775 h 1272"/>
                                  <a:gd name="T28" fmla="*/ 122238 w 140"/>
                                  <a:gd name="T29" fmla="*/ 1506538 h 1272"/>
                                  <a:gd name="T30" fmla="*/ 84138 w 140"/>
                                  <a:gd name="T31" fmla="*/ 1257300 h 1272"/>
                                  <a:gd name="T32" fmla="*/ 55563 w 140"/>
                                  <a:gd name="T33" fmla="*/ 1006475 h 1272"/>
                                  <a:gd name="T34" fmla="*/ 31750 w 140"/>
                                  <a:gd name="T35" fmla="*/ 755650 h 1272"/>
                                  <a:gd name="T36" fmla="*/ 14288 w 140"/>
                                  <a:gd name="T37" fmla="*/ 503238 h 1272"/>
                                  <a:gd name="T38" fmla="*/ 3175 w 140"/>
                                  <a:gd name="T39" fmla="*/ 252413 h 1272"/>
                                  <a:gd name="T40" fmla="*/ 0 w 140"/>
                                  <a:gd name="T41" fmla="*/ 125413 h 1272"/>
                                  <a:gd name="T42" fmla="*/ 0 w 140"/>
                                  <a:gd name="T43" fmla="*/ 0 h 1272"/>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Lst>
                                <a:ahLst/>
                                <a:cxnLst>
                                  <a:cxn ang="T44">
                                    <a:pos x="T0" y="T1"/>
                                  </a:cxn>
                                  <a:cxn ang="T45">
                                    <a:pos x="T2" y="T3"/>
                                  </a:cxn>
                                  <a:cxn ang="T46">
                                    <a:pos x="T4" y="T5"/>
                                  </a:cxn>
                                  <a:cxn ang="T47">
                                    <a:pos x="T6" y="T7"/>
                                  </a:cxn>
                                  <a:cxn ang="T48">
                                    <a:pos x="T8" y="T9"/>
                                  </a:cxn>
                                  <a:cxn ang="T49">
                                    <a:pos x="T10" y="T11"/>
                                  </a:cxn>
                                  <a:cxn ang="T50">
                                    <a:pos x="T12" y="T13"/>
                                  </a:cxn>
                                  <a:cxn ang="T51">
                                    <a:pos x="T14" y="T15"/>
                                  </a:cxn>
                                  <a:cxn ang="T52">
                                    <a:pos x="T16" y="T17"/>
                                  </a:cxn>
                                  <a:cxn ang="T53">
                                    <a:pos x="T18" y="T19"/>
                                  </a:cxn>
                                  <a:cxn ang="T54">
                                    <a:pos x="T20" y="T21"/>
                                  </a:cxn>
                                  <a:cxn ang="T55">
                                    <a:pos x="T22" y="T23"/>
                                  </a:cxn>
                                  <a:cxn ang="T56">
                                    <a:pos x="T24" y="T25"/>
                                  </a:cxn>
                                  <a:cxn ang="T57">
                                    <a:pos x="T26" y="T27"/>
                                  </a:cxn>
                                  <a:cxn ang="T58">
                                    <a:pos x="T28" y="T29"/>
                                  </a:cxn>
                                  <a:cxn ang="T59">
                                    <a:pos x="T30" y="T31"/>
                                  </a:cxn>
                                  <a:cxn ang="T60">
                                    <a:pos x="T32" y="T33"/>
                                  </a:cxn>
                                  <a:cxn ang="T61">
                                    <a:pos x="T34" y="T35"/>
                                  </a:cxn>
                                  <a:cxn ang="T62">
                                    <a:pos x="T36" y="T37"/>
                                  </a:cxn>
                                  <a:cxn ang="T63">
                                    <a:pos x="T38" y="T39"/>
                                  </a:cxn>
                                  <a:cxn ang="T64">
                                    <a:pos x="T40" y="T41"/>
                                  </a:cxn>
                                  <a:cxn ang="T65">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542252590" name="Forme libre 23"/>
                            <wps:cNvSpPr>
                              <a:spLocks/>
                            </wps:cNvSpPr>
                            <wps:spPr bwMode="auto">
                              <a:xfrm>
                                <a:off x="341087" y="4861100"/>
                                <a:ext cx="71438" cy="1355725"/>
                              </a:xfrm>
                              <a:custGeom>
                                <a:avLst/>
                                <a:gdLst>
                                  <a:gd name="T0" fmla="*/ 71438 w 45"/>
                                  <a:gd name="T1" fmla="*/ 0 h 854"/>
                                  <a:gd name="T2" fmla="*/ 71438 w 45"/>
                                  <a:gd name="T3" fmla="*/ 0 h 854"/>
                                  <a:gd name="T4" fmla="*/ 55563 w 45"/>
                                  <a:gd name="T5" fmla="*/ 104775 h 854"/>
                                  <a:gd name="T6" fmla="*/ 41275 w 45"/>
                                  <a:gd name="T7" fmla="*/ 211138 h 854"/>
                                  <a:gd name="T8" fmla="*/ 22225 w 45"/>
                                  <a:gd name="T9" fmla="*/ 423863 h 854"/>
                                  <a:gd name="T10" fmla="*/ 9525 w 45"/>
                                  <a:gd name="T11" fmla="*/ 636588 h 854"/>
                                  <a:gd name="T12" fmla="*/ 4763 w 45"/>
                                  <a:gd name="T13" fmla="*/ 847725 h 854"/>
                                  <a:gd name="T14" fmla="*/ 9525 w 45"/>
                                  <a:gd name="T15" fmla="*/ 1062038 h 854"/>
                                  <a:gd name="T16" fmla="*/ 22225 w 45"/>
                                  <a:gd name="T17" fmla="*/ 1274763 h 854"/>
                                  <a:gd name="T18" fmla="*/ 28575 w 45"/>
                                  <a:gd name="T19" fmla="*/ 1355725 h 854"/>
                                  <a:gd name="T20" fmla="*/ 28575 w 45"/>
                                  <a:gd name="T21" fmla="*/ 1350963 h 854"/>
                                  <a:gd name="T22" fmla="*/ 14288 w 45"/>
                                  <a:gd name="T23" fmla="*/ 1292225 h 854"/>
                                  <a:gd name="T24" fmla="*/ 12700 w 45"/>
                                  <a:gd name="T25" fmla="*/ 1274763 h 854"/>
                                  <a:gd name="T26" fmla="*/ 1588 w 45"/>
                                  <a:gd name="T27" fmla="*/ 1062038 h 854"/>
                                  <a:gd name="T28" fmla="*/ 0 w 45"/>
                                  <a:gd name="T29" fmla="*/ 847725 h 854"/>
                                  <a:gd name="T30" fmla="*/ 4763 w 45"/>
                                  <a:gd name="T31" fmla="*/ 636588 h 854"/>
                                  <a:gd name="T32" fmla="*/ 19050 w 45"/>
                                  <a:gd name="T33" fmla="*/ 423863 h 854"/>
                                  <a:gd name="T34" fmla="*/ 39688 w 45"/>
                                  <a:gd name="T35" fmla="*/ 209550 h 854"/>
                                  <a:gd name="T36" fmla="*/ 53975 w 45"/>
                                  <a:gd name="T37" fmla="*/ 104775 h 854"/>
                                  <a:gd name="T38" fmla="*/ 71438 w 45"/>
                                  <a:gd name="T39" fmla="*/ 0 h 854"/>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508666460" name="Forme libre 24"/>
                            <wps:cNvSpPr>
                              <a:spLocks/>
                            </wps:cNvSpPr>
                            <wps:spPr bwMode="auto">
                              <a:xfrm>
                                <a:off x="363312" y="6231112"/>
                                <a:ext cx="244475" cy="998538"/>
                              </a:xfrm>
                              <a:custGeom>
                                <a:avLst/>
                                <a:gdLst>
                                  <a:gd name="T0" fmla="*/ 0 w 154"/>
                                  <a:gd name="T1" fmla="*/ 0 h 629"/>
                                  <a:gd name="T2" fmla="*/ 15875 w 154"/>
                                  <a:gd name="T3" fmla="*/ 69850 h 629"/>
                                  <a:gd name="T4" fmla="*/ 33338 w 154"/>
                                  <a:gd name="T5" fmla="*/ 200025 h 629"/>
                                  <a:gd name="T6" fmla="*/ 53975 w 154"/>
                                  <a:gd name="T7" fmla="*/ 328613 h 629"/>
                                  <a:gd name="T8" fmla="*/ 84138 w 154"/>
                                  <a:gd name="T9" fmla="*/ 465138 h 629"/>
                                  <a:gd name="T10" fmla="*/ 119063 w 154"/>
                                  <a:gd name="T11" fmla="*/ 603250 h 629"/>
                                  <a:gd name="T12" fmla="*/ 158750 w 154"/>
                                  <a:gd name="T13" fmla="*/ 739775 h 629"/>
                                  <a:gd name="T14" fmla="*/ 190500 w 154"/>
                                  <a:gd name="T15" fmla="*/ 827088 h 629"/>
                                  <a:gd name="T16" fmla="*/ 223838 w 154"/>
                                  <a:gd name="T17" fmla="*/ 914400 h 629"/>
                                  <a:gd name="T18" fmla="*/ 241300 w 154"/>
                                  <a:gd name="T19" fmla="*/ 981075 h 629"/>
                                  <a:gd name="T20" fmla="*/ 244475 w 154"/>
                                  <a:gd name="T21" fmla="*/ 998538 h 629"/>
                                  <a:gd name="T22" fmla="*/ 222250 w 154"/>
                                  <a:gd name="T23" fmla="*/ 944563 h 629"/>
                                  <a:gd name="T24" fmla="*/ 182563 w 154"/>
                                  <a:gd name="T25" fmla="*/ 844550 h 629"/>
                                  <a:gd name="T26" fmla="*/ 147638 w 154"/>
                                  <a:gd name="T27" fmla="*/ 742950 h 629"/>
                                  <a:gd name="T28" fmla="*/ 106363 w 154"/>
                                  <a:gd name="T29" fmla="*/ 608013 h 629"/>
                                  <a:gd name="T30" fmla="*/ 74613 w 154"/>
                                  <a:gd name="T31" fmla="*/ 468313 h 629"/>
                                  <a:gd name="T32" fmla="*/ 44450 w 154"/>
                                  <a:gd name="T33" fmla="*/ 328613 h 629"/>
                                  <a:gd name="T34" fmla="*/ 19050 w 154"/>
                                  <a:gd name="T35" fmla="*/ 165100 h 629"/>
                                  <a:gd name="T36" fmla="*/ 0 w 154"/>
                                  <a:gd name="T37" fmla="*/ 0 h 629"/>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406196432" name="Forme libre 25"/>
                            <wps:cNvSpPr>
                              <a:spLocks/>
                            </wps:cNvSpPr>
                            <wps:spPr bwMode="auto">
                              <a:xfrm>
                                <a:off x="620487" y="7223300"/>
                                <a:ext cx="52388" cy="109538"/>
                              </a:xfrm>
                              <a:custGeom>
                                <a:avLst/>
                                <a:gdLst>
                                  <a:gd name="T0" fmla="*/ 0 w 33"/>
                                  <a:gd name="T1" fmla="*/ 0 h 69"/>
                                  <a:gd name="T2" fmla="*/ 52388 w 33"/>
                                  <a:gd name="T3" fmla="*/ 109538 h 69"/>
                                  <a:gd name="T4" fmla="*/ 38100 w 33"/>
                                  <a:gd name="T5" fmla="*/ 109538 h 69"/>
                                  <a:gd name="T6" fmla="*/ 19050 w 33"/>
                                  <a:gd name="T7" fmla="*/ 55563 h 69"/>
                                  <a:gd name="T8" fmla="*/ 0 w 33"/>
                                  <a:gd name="T9" fmla="*/ 0 h 69"/>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69">
                                    <a:moveTo>
                                      <a:pt x="0" y="0"/>
                                    </a:moveTo>
                                    <a:lnTo>
                                      <a:pt x="33" y="69"/>
                                    </a:lnTo>
                                    <a:lnTo>
                                      <a:pt x="24" y="69"/>
                                    </a:lnTo>
                                    <a:lnTo>
                                      <a:pt x="12" y="3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692072905" name="Forme libre 26"/>
                            <wps:cNvSpPr>
                              <a:spLocks/>
                            </wps:cNvSpPr>
                            <wps:spPr bwMode="auto">
                              <a:xfrm>
                                <a:off x="355374" y="6153325"/>
                                <a:ext cx="23813" cy="147638"/>
                              </a:xfrm>
                              <a:custGeom>
                                <a:avLst/>
                                <a:gdLst>
                                  <a:gd name="T0" fmla="*/ 0 w 15"/>
                                  <a:gd name="T1" fmla="*/ 0 h 93"/>
                                  <a:gd name="T2" fmla="*/ 14288 w 15"/>
                                  <a:gd name="T3" fmla="*/ 58738 h 93"/>
                                  <a:gd name="T4" fmla="*/ 14288 w 15"/>
                                  <a:gd name="T5" fmla="*/ 63500 h 93"/>
                                  <a:gd name="T6" fmla="*/ 23813 w 15"/>
                                  <a:gd name="T7" fmla="*/ 147638 h 93"/>
                                  <a:gd name="T8" fmla="*/ 7938 w 15"/>
                                  <a:gd name="T9" fmla="*/ 77788 h 93"/>
                                  <a:gd name="T10" fmla="*/ 0 w 15"/>
                                  <a:gd name="T11" fmla="*/ 0 h 9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3">
                                    <a:moveTo>
                                      <a:pt x="0" y="0"/>
                                    </a:moveTo>
                                    <a:lnTo>
                                      <a:pt x="9" y="37"/>
                                    </a:lnTo>
                                    <a:lnTo>
                                      <a:pt x="9" y="40"/>
                                    </a:lnTo>
                                    <a:lnTo>
                                      <a:pt x="15" y="93"/>
                                    </a:lnTo>
                                    <a:lnTo>
                                      <a:pt x="5" y="49"/>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257806895" name="Forme libre 27"/>
                            <wps:cNvSpPr>
                              <a:spLocks/>
                            </wps:cNvSpPr>
                            <wps:spPr bwMode="auto">
                              <a:xfrm>
                                <a:off x="563337" y="5689775"/>
                                <a:ext cx="625475" cy="1216025"/>
                              </a:xfrm>
                              <a:custGeom>
                                <a:avLst/>
                                <a:gdLst>
                                  <a:gd name="T0" fmla="*/ 625475 w 394"/>
                                  <a:gd name="T1" fmla="*/ 0 h 766"/>
                                  <a:gd name="T2" fmla="*/ 625475 w 394"/>
                                  <a:gd name="T3" fmla="*/ 0 h 766"/>
                                  <a:gd name="T4" fmla="*/ 565150 w 394"/>
                                  <a:gd name="T5" fmla="*/ 60325 h 766"/>
                                  <a:gd name="T6" fmla="*/ 506413 w 394"/>
                                  <a:gd name="T7" fmla="*/ 122238 h 766"/>
                                  <a:gd name="T8" fmla="*/ 450850 w 394"/>
                                  <a:gd name="T9" fmla="*/ 185738 h 766"/>
                                  <a:gd name="T10" fmla="*/ 395288 w 394"/>
                                  <a:gd name="T11" fmla="*/ 254000 h 766"/>
                                  <a:gd name="T12" fmla="*/ 328613 w 394"/>
                                  <a:gd name="T13" fmla="*/ 346075 h 766"/>
                                  <a:gd name="T14" fmla="*/ 266700 w 394"/>
                                  <a:gd name="T15" fmla="*/ 438150 h 766"/>
                                  <a:gd name="T16" fmla="*/ 207963 w 394"/>
                                  <a:gd name="T17" fmla="*/ 538163 h 766"/>
                                  <a:gd name="T18" fmla="*/ 155575 w 394"/>
                                  <a:gd name="T19" fmla="*/ 638175 h 766"/>
                                  <a:gd name="T20" fmla="*/ 109538 w 394"/>
                                  <a:gd name="T21" fmla="*/ 741363 h 766"/>
                                  <a:gd name="T22" fmla="*/ 71438 w 394"/>
                                  <a:gd name="T23" fmla="*/ 849313 h 766"/>
                                  <a:gd name="T24" fmla="*/ 41275 w 394"/>
                                  <a:gd name="T25" fmla="*/ 958850 h 766"/>
                                  <a:gd name="T26" fmla="*/ 22225 w 394"/>
                                  <a:gd name="T27" fmla="*/ 1068388 h 766"/>
                                  <a:gd name="T28" fmla="*/ 11113 w 394"/>
                                  <a:gd name="T29" fmla="*/ 1184275 h 766"/>
                                  <a:gd name="T30" fmla="*/ 9525 w 394"/>
                                  <a:gd name="T31" fmla="*/ 1216025 h 766"/>
                                  <a:gd name="T32" fmla="*/ 0 w 394"/>
                                  <a:gd name="T33" fmla="*/ 1189038 h 766"/>
                                  <a:gd name="T34" fmla="*/ 1588 w 394"/>
                                  <a:gd name="T35" fmla="*/ 1181100 h 766"/>
                                  <a:gd name="T36" fmla="*/ 11113 w 394"/>
                                  <a:gd name="T37" fmla="*/ 1068388 h 766"/>
                                  <a:gd name="T38" fmla="*/ 33338 w 394"/>
                                  <a:gd name="T39" fmla="*/ 957263 h 766"/>
                                  <a:gd name="T40" fmla="*/ 63500 w 394"/>
                                  <a:gd name="T41" fmla="*/ 846138 h 766"/>
                                  <a:gd name="T42" fmla="*/ 103188 w 394"/>
                                  <a:gd name="T43" fmla="*/ 739775 h 766"/>
                                  <a:gd name="T44" fmla="*/ 149225 w 394"/>
                                  <a:gd name="T45" fmla="*/ 635000 h 766"/>
                                  <a:gd name="T46" fmla="*/ 201613 w 394"/>
                                  <a:gd name="T47" fmla="*/ 533400 h 766"/>
                                  <a:gd name="T48" fmla="*/ 260350 w 394"/>
                                  <a:gd name="T49" fmla="*/ 436563 h 766"/>
                                  <a:gd name="T50" fmla="*/ 323850 w 394"/>
                                  <a:gd name="T51" fmla="*/ 341313 h 766"/>
                                  <a:gd name="T52" fmla="*/ 393700 w 394"/>
                                  <a:gd name="T53" fmla="*/ 250825 h 766"/>
                                  <a:gd name="T54" fmla="*/ 447675 w 394"/>
                                  <a:gd name="T55" fmla="*/ 184150 h 766"/>
                                  <a:gd name="T56" fmla="*/ 504825 w 394"/>
                                  <a:gd name="T57" fmla="*/ 120650 h 766"/>
                                  <a:gd name="T58" fmla="*/ 561975 w 394"/>
                                  <a:gd name="T59" fmla="*/ 58738 h 766"/>
                                  <a:gd name="T60" fmla="*/ 625475 w 394"/>
                                  <a:gd name="T61" fmla="*/ 0 h 76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115316725" name="Forme libre 28"/>
                            <wps:cNvSpPr>
                              <a:spLocks/>
                            </wps:cNvSpPr>
                            <wps:spPr bwMode="auto">
                              <a:xfrm>
                                <a:off x="563337" y="6915325"/>
                                <a:ext cx="57150" cy="307975"/>
                              </a:xfrm>
                              <a:custGeom>
                                <a:avLst/>
                                <a:gdLst>
                                  <a:gd name="T0" fmla="*/ 0 w 36"/>
                                  <a:gd name="T1" fmla="*/ 0 h 194"/>
                                  <a:gd name="T2" fmla="*/ 9525 w 36"/>
                                  <a:gd name="T3" fmla="*/ 25400 h 194"/>
                                  <a:gd name="T4" fmla="*/ 11113 w 36"/>
                                  <a:gd name="T5" fmla="*/ 30163 h 194"/>
                                  <a:gd name="T6" fmla="*/ 17463 w 36"/>
                                  <a:gd name="T7" fmla="*/ 127000 h 194"/>
                                  <a:gd name="T8" fmla="*/ 31750 w 36"/>
                                  <a:gd name="T9" fmla="*/ 209550 h 194"/>
                                  <a:gd name="T10" fmla="*/ 52388 w 36"/>
                                  <a:gd name="T11" fmla="*/ 293688 h 194"/>
                                  <a:gd name="T12" fmla="*/ 57150 w 36"/>
                                  <a:gd name="T13" fmla="*/ 307975 h 194"/>
                                  <a:gd name="T14" fmla="*/ 33338 w 36"/>
                                  <a:gd name="T15" fmla="*/ 255588 h 194"/>
                                  <a:gd name="T16" fmla="*/ 23813 w 36"/>
                                  <a:gd name="T17" fmla="*/ 230188 h 194"/>
                                  <a:gd name="T18" fmla="*/ 7938 w 36"/>
                                  <a:gd name="T19" fmla="*/ 128588 h 194"/>
                                  <a:gd name="T20" fmla="*/ 1588 w 36"/>
                                  <a:gd name="T21" fmla="*/ 65088 h 194"/>
                                  <a:gd name="T22" fmla="*/ 0 w 36"/>
                                  <a:gd name="T23" fmla="*/ 0 h 194"/>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940333833" name="Forme libre 29"/>
                            <wps:cNvSpPr>
                              <a:spLocks/>
                            </wps:cNvSpPr>
                            <wps:spPr bwMode="auto">
                              <a:xfrm>
                                <a:off x="607787" y="7229650"/>
                                <a:ext cx="49213" cy="103188"/>
                              </a:xfrm>
                              <a:custGeom>
                                <a:avLst/>
                                <a:gdLst>
                                  <a:gd name="T0" fmla="*/ 0 w 31"/>
                                  <a:gd name="T1" fmla="*/ 0 h 65"/>
                                  <a:gd name="T2" fmla="*/ 49213 w 31"/>
                                  <a:gd name="T3" fmla="*/ 103188 h 65"/>
                                  <a:gd name="T4" fmla="*/ 36513 w 31"/>
                                  <a:gd name="T5" fmla="*/ 103188 h 65"/>
                                  <a:gd name="T6" fmla="*/ 0 w 31"/>
                                  <a:gd name="T7" fmla="*/ 0 h 65"/>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5">
                                    <a:moveTo>
                                      <a:pt x="0" y="0"/>
                                    </a:moveTo>
                                    <a:lnTo>
                                      <a:pt x="31" y="65"/>
                                    </a:lnTo>
                                    <a:lnTo>
                                      <a:pt x="23" y="65"/>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2037384056" name="Forme libre 30"/>
                            <wps:cNvSpPr>
                              <a:spLocks/>
                            </wps:cNvSpPr>
                            <wps:spPr bwMode="auto">
                              <a:xfrm>
                                <a:off x="563337" y="6878812"/>
                                <a:ext cx="11113" cy="66675"/>
                              </a:xfrm>
                              <a:custGeom>
                                <a:avLst/>
                                <a:gdLst>
                                  <a:gd name="T0" fmla="*/ 0 w 7"/>
                                  <a:gd name="T1" fmla="*/ 0 h 42"/>
                                  <a:gd name="T2" fmla="*/ 9525 w 7"/>
                                  <a:gd name="T3" fmla="*/ 26988 h 42"/>
                                  <a:gd name="T4" fmla="*/ 11113 w 7"/>
                                  <a:gd name="T5" fmla="*/ 66675 h 42"/>
                                  <a:gd name="T6" fmla="*/ 9525 w 7"/>
                                  <a:gd name="T7" fmla="*/ 61913 h 42"/>
                                  <a:gd name="T8" fmla="*/ 0 w 7"/>
                                  <a:gd name="T9" fmla="*/ 36513 h 42"/>
                                  <a:gd name="T10" fmla="*/ 0 w 7"/>
                                  <a:gd name="T11" fmla="*/ 0 h 4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2">
                                    <a:moveTo>
                                      <a:pt x="0" y="0"/>
                                    </a:moveTo>
                                    <a:lnTo>
                                      <a:pt x="6" y="17"/>
                                    </a:lnTo>
                                    <a:lnTo>
                                      <a:pt x="7" y="42"/>
                                    </a:lnTo>
                                    <a:lnTo>
                                      <a:pt x="6" y="39"/>
                                    </a:lnTo>
                                    <a:lnTo>
                                      <a:pt x="0" y="23"/>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s:wsp>
                            <wps:cNvPr id="1350554160" name="Forme libre 31"/>
                            <wps:cNvSpPr>
                              <a:spLocks/>
                            </wps:cNvSpPr>
                            <wps:spPr bwMode="auto">
                              <a:xfrm>
                                <a:off x="587149" y="7145512"/>
                                <a:ext cx="71438" cy="187325"/>
                              </a:xfrm>
                              <a:custGeom>
                                <a:avLst/>
                                <a:gdLst>
                                  <a:gd name="T0" fmla="*/ 0 w 45"/>
                                  <a:gd name="T1" fmla="*/ 0 h 118"/>
                                  <a:gd name="T2" fmla="*/ 9525 w 45"/>
                                  <a:gd name="T3" fmla="*/ 25400 h 118"/>
                                  <a:gd name="T4" fmla="*/ 33338 w 45"/>
                                  <a:gd name="T5" fmla="*/ 77788 h 118"/>
                                  <a:gd name="T6" fmla="*/ 52388 w 45"/>
                                  <a:gd name="T7" fmla="*/ 133350 h 118"/>
                                  <a:gd name="T8" fmla="*/ 71438 w 45"/>
                                  <a:gd name="T9" fmla="*/ 187325 h 118"/>
                                  <a:gd name="T10" fmla="*/ 69850 w 45"/>
                                  <a:gd name="T11" fmla="*/ 187325 h 118"/>
                                  <a:gd name="T12" fmla="*/ 20638 w 45"/>
                                  <a:gd name="T13" fmla="*/ 84138 h 118"/>
                                  <a:gd name="T14" fmla="*/ 17463 w 45"/>
                                  <a:gd name="T15" fmla="*/ 66675 h 118"/>
                                  <a:gd name="T16" fmla="*/ 0 w 45"/>
                                  <a:gd name="T17" fmla="*/ 0 h 11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44546A"/>
                              </a:solidFill>
                              <a:ln w="0">
                                <a:solidFill>
                                  <a:srgbClr val="44546A"/>
                                </a:solidFill>
                                <a:prstDash val="solid"/>
                                <a:round/>
                                <a:headEnd/>
                                <a:tailEnd/>
                              </a:ln>
                            </wps:spPr>
                            <wps:bodyPr rot="0" vert="horz" wrap="square" lIns="91440" tIns="45720" rIns="91440" bIns="45720" anchor="t" anchorCtr="0" upright="1">
                              <a:noAutofit/>
                            </wps:bodyPr>
                          </wps:wsp>
                        </wpg:grpSp>
                        <wpg:grpSp>
                          <wpg:cNvPr id="1477011572" name="Groupe 7"/>
                          <wpg:cNvGrpSpPr>
                            <a:grpSpLocks noChangeAspect="1"/>
                          </wpg:cNvGrpSpPr>
                          <wpg:grpSpPr bwMode="auto">
                            <a:xfrm>
                              <a:off x="80645" y="4826972"/>
                              <a:ext cx="1306273" cy="2505863"/>
                              <a:chOff x="80645" y="4649964"/>
                              <a:chExt cx="874712" cy="1677988"/>
                            </a:xfrm>
                          </wpg:grpSpPr>
                          <wps:wsp>
                            <wps:cNvPr id="1151323744" name="Forme libre 8"/>
                            <wps:cNvSpPr>
                              <a:spLocks/>
                            </wps:cNvSpPr>
                            <wps:spPr bwMode="auto">
                              <a:xfrm>
                                <a:off x="118745" y="5189714"/>
                                <a:ext cx="198438" cy="714375"/>
                              </a:xfrm>
                              <a:custGeom>
                                <a:avLst/>
                                <a:gdLst>
                                  <a:gd name="T0" fmla="*/ 0 w 125"/>
                                  <a:gd name="T1" fmla="*/ 0 h 450"/>
                                  <a:gd name="T2" fmla="*/ 65088 w 125"/>
                                  <a:gd name="T3" fmla="*/ 246063 h 450"/>
                                  <a:gd name="T4" fmla="*/ 136525 w 125"/>
                                  <a:gd name="T5" fmla="*/ 490538 h 450"/>
                                  <a:gd name="T6" fmla="*/ 198438 w 125"/>
                                  <a:gd name="T7" fmla="*/ 674688 h 450"/>
                                  <a:gd name="T8" fmla="*/ 198438 w 125"/>
                                  <a:gd name="T9" fmla="*/ 714375 h 450"/>
                                  <a:gd name="T10" fmla="*/ 125413 w 125"/>
                                  <a:gd name="T11" fmla="*/ 493713 h 450"/>
                                  <a:gd name="T12" fmla="*/ 65088 w 125"/>
                                  <a:gd name="T13" fmla="*/ 290513 h 450"/>
                                  <a:gd name="T14" fmla="*/ 11113 w 125"/>
                                  <a:gd name="T15" fmla="*/ 85725 h 450"/>
                                  <a:gd name="T16" fmla="*/ 0 w 125"/>
                                  <a:gd name="T17" fmla="*/ 0 h 450"/>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93290244" name="Forme libre 9"/>
                            <wps:cNvSpPr>
                              <a:spLocks/>
                            </wps:cNvSpPr>
                            <wps:spPr bwMode="auto">
                              <a:xfrm>
                                <a:off x="328295" y="5891389"/>
                                <a:ext cx="187325" cy="436563"/>
                              </a:xfrm>
                              <a:custGeom>
                                <a:avLst/>
                                <a:gdLst>
                                  <a:gd name="T0" fmla="*/ 0 w 118"/>
                                  <a:gd name="T1" fmla="*/ 0 h 275"/>
                                  <a:gd name="T2" fmla="*/ 12700 w 118"/>
                                  <a:gd name="T3" fmla="*/ 31750 h 275"/>
                                  <a:gd name="T4" fmla="*/ 58738 w 118"/>
                                  <a:gd name="T5" fmla="*/ 152400 h 275"/>
                                  <a:gd name="T6" fmla="*/ 109538 w 118"/>
                                  <a:gd name="T7" fmla="*/ 269875 h 275"/>
                                  <a:gd name="T8" fmla="*/ 187325 w 118"/>
                                  <a:gd name="T9" fmla="*/ 436563 h 275"/>
                                  <a:gd name="T10" fmla="*/ 173038 w 118"/>
                                  <a:gd name="T11" fmla="*/ 436563 h 275"/>
                                  <a:gd name="T12" fmla="*/ 96838 w 118"/>
                                  <a:gd name="T13" fmla="*/ 276225 h 275"/>
                                  <a:gd name="T14" fmla="*/ 47625 w 118"/>
                                  <a:gd name="T15" fmla="*/ 158750 h 275"/>
                                  <a:gd name="T16" fmla="*/ 0 w 118"/>
                                  <a:gd name="T17" fmla="*/ 41275 h 275"/>
                                  <a:gd name="T18" fmla="*/ 0 w 118"/>
                                  <a:gd name="T19" fmla="*/ 0 h 2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417599479" name="Forme libre 10"/>
                            <wps:cNvSpPr>
                              <a:spLocks/>
                            </wps:cNvSpPr>
                            <wps:spPr bwMode="auto">
                              <a:xfrm>
                                <a:off x="80645" y="5010327"/>
                                <a:ext cx="31750" cy="192088"/>
                              </a:xfrm>
                              <a:custGeom>
                                <a:avLst/>
                                <a:gdLst>
                                  <a:gd name="T0" fmla="*/ 0 w 20"/>
                                  <a:gd name="T1" fmla="*/ 0 h 121"/>
                                  <a:gd name="T2" fmla="*/ 25400 w 20"/>
                                  <a:gd name="T3" fmla="*/ 114300 h 121"/>
                                  <a:gd name="T4" fmla="*/ 31750 w 20"/>
                                  <a:gd name="T5" fmla="*/ 192088 h 121"/>
                                  <a:gd name="T6" fmla="*/ 28575 w 20"/>
                                  <a:gd name="T7" fmla="*/ 177800 h 121"/>
                                  <a:gd name="T8" fmla="*/ 0 w 20"/>
                                  <a:gd name="T9" fmla="*/ 49213 h 121"/>
                                  <a:gd name="T10" fmla="*/ 0 w 20"/>
                                  <a:gd name="T11" fmla="*/ 0 h 12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0" h="121">
                                    <a:moveTo>
                                      <a:pt x="0" y="0"/>
                                    </a:moveTo>
                                    <a:lnTo>
                                      <a:pt x="16" y="72"/>
                                    </a:lnTo>
                                    <a:lnTo>
                                      <a:pt x="20" y="121"/>
                                    </a:lnTo>
                                    <a:lnTo>
                                      <a:pt x="18" y="112"/>
                                    </a:lnTo>
                                    <a:lnTo>
                                      <a:pt x="0" y="31"/>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2061263965" name="Forme libre 12"/>
                            <wps:cNvSpPr>
                              <a:spLocks/>
                            </wps:cNvSpPr>
                            <wps:spPr bwMode="auto">
                              <a:xfrm>
                                <a:off x="112395" y="5202414"/>
                                <a:ext cx="250825" cy="1020763"/>
                              </a:xfrm>
                              <a:custGeom>
                                <a:avLst/>
                                <a:gdLst>
                                  <a:gd name="T0" fmla="*/ 0 w 158"/>
                                  <a:gd name="T1" fmla="*/ 0 h 643"/>
                                  <a:gd name="T2" fmla="*/ 17463 w 158"/>
                                  <a:gd name="T3" fmla="*/ 73025 h 643"/>
                                  <a:gd name="T4" fmla="*/ 34925 w 158"/>
                                  <a:gd name="T5" fmla="*/ 204788 h 643"/>
                                  <a:gd name="T6" fmla="*/ 57150 w 158"/>
                                  <a:gd name="T7" fmla="*/ 334963 h 643"/>
                                  <a:gd name="T8" fmla="*/ 87313 w 158"/>
                                  <a:gd name="T9" fmla="*/ 477838 h 643"/>
                                  <a:gd name="T10" fmla="*/ 120650 w 158"/>
                                  <a:gd name="T11" fmla="*/ 617538 h 643"/>
                                  <a:gd name="T12" fmla="*/ 163513 w 158"/>
                                  <a:gd name="T13" fmla="*/ 755650 h 643"/>
                                  <a:gd name="T14" fmla="*/ 195263 w 158"/>
                                  <a:gd name="T15" fmla="*/ 846138 h 643"/>
                                  <a:gd name="T16" fmla="*/ 228600 w 158"/>
                                  <a:gd name="T17" fmla="*/ 933450 h 643"/>
                                  <a:gd name="T18" fmla="*/ 246063 w 158"/>
                                  <a:gd name="T19" fmla="*/ 1003300 h 643"/>
                                  <a:gd name="T20" fmla="*/ 250825 w 158"/>
                                  <a:gd name="T21" fmla="*/ 1020763 h 643"/>
                                  <a:gd name="T22" fmla="*/ 225425 w 158"/>
                                  <a:gd name="T23" fmla="*/ 965200 h 643"/>
                                  <a:gd name="T24" fmla="*/ 187325 w 158"/>
                                  <a:gd name="T25" fmla="*/ 863600 h 643"/>
                                  <a:gd name="T26" fmla="*/ 150813 w 158"/>
                                  <a:gd name="T27" fmla="*/ 758825 h 643"/>
                                  <a:gd name="T28" fmla="*/ 109538 w 158"/>
                                  <a:gd name="T29" fmla="*/ 620713 h 643"/>
                                  <a:gd name="T30" fmla="*/ 74613 w 158"/>
                                  <a:gd name="T31" fmla="*/ 479425 h 643"/>
                                  <a:gd name="T32" fmla="*/ 46038 w 158"/>
                                  <a:gd name="T33" fmla="*/ 336550 h 643"/>
                                  <a:gd name="T34" fmla="*/ 20638 w 158"/>
                                  <a:gd name="T35" fmla="*/ 169863 h 643"/>
                                  <a:gd name="T36" fmla="*/ 0 w 158"/>
                                  <a:gd name="T37" fmla="*/ 0 h 643"/>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065153995" name="Forme libre 13"/>
                            <wps:cNvSpPr>
                              <a:spLocks/>
                            </wps:cNvSpPr>
                            <wps:spPr bwMode="auto">
                              <a:xfrm>
                                <a:off x="375920" y="6215239"/>
                                <a:ext cx="52388" cy="112713"/>
                              </a:xfrm>
                              <a:custGeom>
                                <a:avLst/>
                                <a:gdLst>
                                  <a:gd name="T0" fmla="*/ 0 w 33"/>
                                  <a:gd name="T1" fmla="*/ 0 h 71"/>
                                  <a:gd name="T2" fmla="*/ 52388 w 33"/>
                                  <a:gd name="T3" fmla="*/ 112713 h 71"/>
                                  <a:gd name="T4" fmla="*/ 38100 w 33"/>
                                  <a:gd name="T5" fmla="*/ 112713 h 71"/>
                                  <a:gd name="T6" fmla="*/ 17463 w 33"/>
                                  <a:gd name="T7" fmla="*/ 57150 h 71"/>
                                  <a:gd name="T8" fmla="*/ 0 w 33"/>
                                  <a:gd name="T9" fmla="*/ 0 h 7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3" h="71">
                                    <a:moveTo>
                                      <a:pt x="0" y="0"/>
                                    </a:moveTo>
                                    <a:lnTo>
                                      <a:pt x="33" y="71"/>
                                    </a:lnTo>
                                    <a:lnTo>
                                      <a:pt x="24" y="71"/>
                                    </a:lnTo>
                                    <a:lnTo>
                                      <a:pt x="11" y="3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270445267" name="Forme libre 14"/>
                            <wps:cNvSpPr>
                              <a:spLocks/>
                            </wps:cNvSpPr>
                            <wps:spPr bwMode="auto">
                              <a:xfrm>
                                <a:off x="106045" y="5124627"/>
                                <a:ext cx="23813" cy="150813"/>
                              </a:xfrm>
                              <a:custGeom>
                                <a:avLst/>
                                <a:gdLst>
                                  <a:gd name="T0" fmla="*/ 0 w 15"/>
                                  <a:gd name="T1" fmla="*/ 0 h 95"/>
                                  <a:gd name="T2" fmla="*/ 12700 w 15"/>
                                  <a:gd name="T3" fmla="*/ 58738 h 95"/>
                                  <a:gd name="T4" fmla="*/ 12700 w 15"/>
                                  <a:gd name="T5" fmla="*/ 65088 h 95"/>
                                  <a:gd name="T6" fmla="*/ 23813 w 15"/>
                                  <a:gd name="T7" fmla="*/ 150813 h 95"/>
                                  <a:gd name="T8" fmla="*/ 6350 w 15"/>
                                  <a:gd name="T9" fmla="*/ 77788 h 95"/>
                                  <a:gd name="T10" fmla="*/ 0 w 15"/>
                                  <a:gd name="T11" fmla="*/ 0 h 95"/>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5" h="95">
                                    <a:moveTo>
                                      <a:pt x="0" y="0"/>
                                    </a:moveTo>
                                    <a:lnTo>
                                      <a:pt x="8" y="37"/>
                                    </a:lnTo>
                                    <a:lnTo>
                                      <a:pt x="8" y="41"/>
                                    </a:lnTo>
                                    <a:lnTo>
                                      <a:pt x="15" y="95"/>
                                    </a:lnTo>
                                    <a:lnTo>
                                      <a:pt x="4" y="49"/>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480134020" name="Forme libre 15"/>
                            <wps:cNvSpPr>
                              <a:spLocks/>
                            </wps:cNvSpPr>
                            <wps:spPr bwMode="auto">
                              <a:xfrm>
                                <a:off x="317182" y="4649964"/>
                                <a:ext cx="638175" cy="1241425"/>
                              </a:xfrm>
                              <a:custGeom>
                                <a:avLst/>
                                <a:gdLst>
                                  <a:gd name="T0" fmla="*/ 638175 w 402"/>
                                  <a:gd name="T1" fmla="*/ 0 h 782"/>
                                  <a:gd name="T2" fmla="*/ 638175 w 402"/>
                                  <a:gd name="T3" fmla="*/ 1588 h 782"/>
                                  <a:gd name="T4" fmla="*/ 576263 w 402"/>
                                  <a:gd name="T5" fmla="*/ 61913 h 782"/>
                                  <a:gd name="T6" fmla="*/ 515938 w 402"/>
                                  <a:gd name="T7" fmla="*/ 125413 h 782"/>
                                  <a:gd name="T8" fmla="*/ 460375 w 402"/>
                                  <a:gd name="T9" fmla="*/ 192088 h 782"/>
                                  <a:gd name="T10" fmla="*/ 404813 w 402"/>
                                  <a:gd name="T11" fmla="*/ 260350 h 782"/>
                                  <a:gd name="T12" fmla="*/ 334963 w 402"/>
                                  <a:gd name="T13" fmla="*/ 352425 h 782"/>
                                  <a:gd name="T14" fmla="*/ 271463 w 402"/>
                                  <a:gd name="T15" fmla="*/ 450850 h 782"/>
                                  <a:gd name="T16" fmla="*/ 211138 w 402"/>
                                  <a:gd name="T17" fmla="*/ 549275 h 782"/>
                                  <a:gd name="T18" fmla="*/ 158750 w 402"/>
                                  <a:gd name="T19" fmla="*/ 652463 h 782"/>
                                  <a:gd name="T20" fmla="*/ 112713 w 402"/>
                                  <a:gd name="T21" fmla="*/ 758825 h 782"/>
                                  <a:gd name="T22" fmla="*/ 71438 w 402"/>
                                  <a:gd name="T23" fmla="*/ 866775 h 782"/>
                                  <a:gd name="T24" fmla="*/ 42863 w 402"/>
                                  <a:gd name="T25" fmla="*/ 979488 h 782"/>
                                  <a:gd name="T26" fmla="*/ 20638 w 402"/>
                                  <a:gd name="T27" fmla="*/ 1093788 h 782"/>
                                  <a:gd name="T28" fmla="*/ 11113 w 402"/>
                                  <a:gd name="T29" fmla="*/ 1208088 h 782"/>
                                  <a:gd name="T30" fmla="*/ 11113 w 402"/>
                                  <a:gd name="T31" fmla="*/ 1241425 h 782"/>
                                  <a:gd name="T32" fmla="*/ 0 w 402"/>
                                  <a:gd name="T33" fmla="*/ 1214438 h 782"/>
                                  <a:gd name="T34" fmla="*/ 1588 w 402"/>
                                  <a:gd name="T35" fmla="*/ 1208088 h 782"/>
                                  <a:gd name="T36" fmla="*/ 11113 w 402"/>
                                  <a:gd name="T37" fmla="*/ 1092200 h 782"/>
                                  <a:gd name="T38" fmla="*/ 33338 w 402"/>
                                  <a:gd name="T39" fmla="*/ 977900 h 782"/>
                                  <a:gd name="T40" fmla="*/ 63500 w 402"/>
                                  <a:gd name="T41" fmla="*/ 865188 h 782"/>
                                  <a:gd name="T42" fmla="*/ 104775 w 402"/>
                                  <a:gd name="T43" fmla="*/ 754063 h 782"/>
                                  <a:gd name="T44" fmla="*/ 150813 w 402"/>
                                  <a:gd name="T45" fmla="*/ 649288 h 782"/>
                                  <a:gd name="T46" fmla="*/ 206375 w 402"/>
                                  <a:gd name="T47" fmla="*/ 544513 h 782"/>
                                  <a:gd name="T48" fmla="*/ 265113 w 402"/>
                                  <a:gd name="T49" fmla="*/ 446088 h 782"/>
                                  <a:gd name="T50" fmla="*/ 331788 w 402"/>
                                  <a:gd name="T51" fmla="*/ 349250 h 782"/>
                                  <a:gd name="T52" fmla="*/ 401638 w 402"/>
                                  <a:gd name="T53" fmla="*/ 258763 h 782"/>
                                  <a:gd name="T54" fmla="*/ 455613 w 402"/>
                                  <a:gd name="T55" fmla="*/ 190500 h 782"/>
                                  <a:gd name="T56" fmla="*/ 514350 w 402"/>
                                  <a:gd name="T57" fmla="*/ 123825 h 782"/>
                                  <a:gd name="T58" fmla="*/ 574675 w 402"/>
                                  <a:gd name="T59" fmla="*/ 60325 h 782"/>
                                  <a:gd name="T60" fmla="*/ 638175 w 402"/>
                                  <a:gd name="T61" fmla="*/ 0 h 7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489711625" name="Forme libre 16"/>
                            <wps:cNvSpPr>
                              <a:spLocks/>
                            </wps:cNvSpPr>
                            <wps:spPr bwMode="auto">
                              <a:xfrm>
                                <a:off x="317182" y="5904089"/>
                                <a:ext cx="58738" cy="311150"/>
                              </a:xfrm>
                              <a:custGeom>
                                <a:avLst/>
                                <a:gdLst>
                                  <a:gd name="T0" fmla="*/ 0 w 37"/>
                                  <a:gd name="T1" fmla="*/ 0 h 196"/>
                                  <a:gd name="T2" fmla="*/ 9525 w 37"/>
                                  <a:gd name="T3" fmla="*/ 23813 h 196"/>
                                  <a:gd name="T4" fmla="*/ 11113 w 37"/>
                                  <a:gd name="T5" fmla="*/ 28575 h 196"/>
                                  <a:gd name="T6" fmla="*/ 19050 w 37"/>
                                  <a:gd name="T7" fmla="*/ 127000 h 196"/>
                                  <a:gd name="T8" fmla="*/ 33338 w 37"/>
                                  <a:gd name="T9" fmla="*/ 212725 h 196"/>
                                  <a:gd name="T10" fmla="*/ 52388 w 37"/>
                                  <a:gd name="T11" fmla="*/ 298450 h 196"/>
                                  <a:gd name="T12" fmla="*/ 58738 w 37"/>
                                  <a:gd name="T13" fmla="*/ 311150 h 196"/>
                                  <a:gd name="T14" fmla="*/ 34925 w 37"/>
                                  <a:gd name="T15" fmla="*/ 257175 h 196"/>
                                  <a:gd name="T16" fmla="*/ 23813 w 37"/>
                                  <a:gd name="T17" fmla="*/ 231775 h 196"/>
                                  <a:gd name="T18" fmla="*/ 7938 w 37"/>
                                  <a:gd name="T19" fmla="*/ 128588 h 196"/>
                                  <a:gd name="T20" fmla="*/ 1588 w 37"/>
                                  <a:gd name="T21" fmla="*/ 63500 h 196"/>
                                  <a:gd name="T22" fmla="*/ 0 w 37"/>
                                  <a:gd name="T23" fmla="*/ 0 h 19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79894221" name="Forme libre 17"/>
                            <wps:cNvSpPr>
                              <a:spLocks/>
                            </wps:cNvSpPr>
                            <wps:spPr bwMode="auto">
                              <a:xfrm>
                                <a:off x="363220" y="6223177"/>
                                <a:ext cx="49213" cy="104775"/>
                              </a:xfrm>
                              <a:custGeom>
                                <a:avLst/>
                                <a:gdLst>
                                  <a:gd name="T0" fmla="*/ 0 w 31"/>
                                  <a:gd name="T1" fmla="*/ 0 h 66"/>
                                  <a:gd name="T2" fmla="*/ 49213 w 31"/>
                                  <a:gd name="T3" fmla="*/ 104775 h 66"/>
                                  <a:gd name="T4" fmla="*/ 38100 w 31"/>
                                  <a:gd name="T5" fmla="*/ 104775 h 66"/>
                                  <a:gd name="T6" fmla="*/ 0 w 31"/>
                                  <a:gd name="T7" fmla="*/ 0 h 6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31" h="66">
                                    <a:moveTo>
                                      <a:pt x="0" y="0"/>
                                    </a:moveTo>
                                    <a:lnTo>
                                      <a:pt x="31" y="66"/>
                                    </a:lnTo>
                                    <a:lnTo>
                                      <a:pt x="24" y="66"/>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931978625" name="Forme libre 18"/>
                            <wps:cNvSpPr>
                              <a:spLocks/>
                            </wps:cNvSpPr>
                            <wps:spPr bwMode="auto">
                              <a:xfrm>
                                <a:off x="317182" y="5864402"/>
                                <a:ext cx="11113" cy="68263"/>
                              </a:xfrm>
                              <a:custGeom>
                                <a:avLst/>
                                <a:gdLst>
                                  <a:gd name="T0" fmla="*/ 0 w 7"/>
                                  <a:gd name="T1" fmla="*/ 0 h 43"/>
                                  <a:gd name="T2" fmla="*/ 11113 w 7"/>
                                  <a:gd name="T3" fmla="*/ 26988 h 43"/>
                                  <a:gd name="T4" fmla="*/ 11113 w 7"/>
                                  <a:gd name="T5" fmla="*/ 68263 h 43"/>
                                  <a:gd name="T6" fmla="*/ 9525 w 7"/>
                                  <a:gd name="T7" fmla="*/ 63500 h 43"/>
                                  <a:gd name="T8" fmla="*/ 0 w 7"/>
                                  <a:gd name="T9" fmla="*/ 39688 h 43"/>
                                  <a:gd name="T10" fmla="*/ 0 w 7"/>
                                  <a:gd name="T11" fmla="*/ 0 h 43"/>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7" h="43">
                                    <a:moveTo>
                                      <a:pt x="0" y="0"/>
                                    </a:moveTo>
                                    <a:lnTo>
                                      <a:pt x="7" y="17"/>
                                    </a:lnTo>
                                    <a:lnTo>
                                      <a:pt x="7" y="43"/>
                                    </a:lnTo>
                                    <a:lnTo>
                                      <a:pt x="6" y="40"/>
                                    </a:lnTo>
                                    <a:lnTo>
                                      <a:pt x="0" y="25"/>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s:wsp>
                            <wps:cNvPr id="1358658810" name="Forme libre 19"/>
                            <wps:cNvSpPr>
                              <a:spLocks/>
                            </wps:cNvSpPr>
                            <wps:spPr bwMode="auto">
                              <a:xfrm>
                                <a:off x="340995" y="6135864"/>
                                <a:ext cx="73025" cy="192088"/>
                              </a:xfrm>
                              <a:custGeom>
                                <a:avLst/>
                                <a:gdLst>
                                  <a:gd name="T0" fmla="*/ 0 w 46"/>
                                  <a:gd name="T1" fmla="*/ 0 h 121"/>
                                  <a:gd name="T2" fmla="*/ 11113 w 46"/>
                                  <a:gd name="T3" fmla="*/ 25400 h 121"/>
                                  <a:gd name="T4" fmla="*/ 34925 w 46"/>
                                  <a:gd name="T5" fmla="*/ 79375 h 121"/>
                                  <a:gd name="T6" fmla="*/ 52388 w 46"/>
                                  <a:gd name="T7" fmla="*/ 136525 h 121"/>
                                  <a:gd name="T8" fmla="*/ 73025 w 46"/>
                                  <a:gd name="T9" fmla="*/ 192088 h 121"/>
                                  <a:gd name="T10" fmla="*/ 71438 w 46"/>
                                  <a:gd name="T11" fmla="*/ 192088 h 121"/>
                                  <a:gd name="T12" fmla="*/ 22225 w 46"/>
                                  <a:gd name="T13" fmla="*/ 87313 h 121"/>
                                  <a:gd name="T14" fmla="*/ 17463 w 46"/>
                                  <a:gd name="T15" fmla="*/ 69850 h 121"/>
                                  <a:gd name="T16" fmla="*/ 0 w 46"/>
                                  <a:gd name="T17" fmla="*/ 0 h 121"/>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4546A">
                                  <a:alpha val="20000"/>
                                </a:srgbClr>
                              </a:solidFill>
                              <a:ln w="0">
                                <a:solidFill>
                                  <a:srgbClr val="44546A">
                                    <a:alpha val="20000"/>
                                  </a:srgbClr>
                                </a:solidFill>
                                <a:prstDash val="solid"/>
                                <a:round/>
                                <a:headEnd/>
                                <a:tailEnd/>
                              </a:ln>
                            </wps:spPr>
                            <wps:bodyPr rot="0" vert="horz" wrap="square" lIns="91440" tIns="45720" rIns="91440" bIns="45720" anchor="t" anchorCtr="0" upright="1">
                              <a:noAutofit/>
                            </wps:bodyPr>
                          </wps:wsp>
                        </wpg:grpSp>
                      </wpg:grpSp>
                    </wpg:wgp>
                  </a:graphicData>
                </a:graphic>
                <wp14:sizeRelH relativeFrom="page">
                  <wp14:pctWidth>33000</wp14:pctWidth>
                </wp14:sizeRelH>
                <wp14:sizeRelV relativeFrom="page">
                  <wp14:pctHeight>95000</wp14:pctHeight>
                </wp14:sizeRelV>
              </wp:anchor>
            </w:drawing>
          </mc:Choice>
          <mc:Fallback>
            <w:pict>
              <v:group w14:anchorId="5BFE6B85" id="Groupe 2" o:spid="_x0000_s1026" style="position:absolute;margin-left:23.8pt;margin-top:21.05pt;width:195.25pt;height:799.1pt;z-index:-251659264;mso-width-percent:330;mso-height-percent:950;mso-position-horizontal-relative:page;mso-position-vertical-relative:page;mso-width-percent:330;mso-height-percent:95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" fillcolor="#44546a"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" adj="18883" fillcolor="#5b9bd5" stroked="f" strokeweight="1pt">
                  <v:textbox inset=",0,14.4pt,0">
                    <w:txbxContent>
                      <w:p w14:paraId="74C8663D" w14:textId="77777777" w:rsidR="001F5DFC" w:rsidRPr="001F5DFC" w:rsidRDefault="001F5DFC">
                        <w:pPr>
                          <w:pStyle w:val="Sansinterligne"/>
                          <w:jc w:val="right"/>
                          <w:rPr>
                            <w:color w:val="FFFFFF"/>
                            <w:sz w:val="28"/>
                            <w:szCs w:val="28"/>
                          </w:rPr>
                        </w:pPr>
                        <w:r>
                          <w:rPr>
                            <w:sz w:val="28"/>
                            <w:szCs w:val="28"/>
                          </w:rPr>
                          <w:t xml:space="preserve">     </w:t>
                        </w:r>
                      </w:p>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" path="m,l39,152,84,304r38,113l122,440,76,306,39,180,6,53,,xe" fillcolor="#44546a" strokecolor="#44546a" strokeweight="0">
                      <v:path arrowok="t" o:connecttype="custom" o:connectlocs="0,0;98286888,383063750;211693125,766127500;307459063,1050905950;307459063,1108868750;191531875,771167813;98286888,453628125;15120938,133569075;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" path="m,l8,19,37,93r30,74l116,269r-8,l60,169,30,98,1,25,,xe" fillcolor="#44546a" strokecolor="#44546a" strokeweight="0">
                      <v:path arrowok="t" o:connecttype="custom" o:connectlocs="0,0;20161250,47883819;93246575,234375599;168851263,420867380;292338125,677923619;272176875,677923619;151209375,425907699;75604688,246975602;2520950,63004774;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" path="m,l,,1,79r2,80l12,317,23,476,39,634,58,792,83,948r24,138l135,1223r5,49l138,1262,105,1106,77,949,53,792,35,634,20,476,9,317,2,159,,79,,xe" fillcolor="#44546a" strokecolor="#44546a" strokeweight="0">
                      <v:path arrowok="t" o:connecttype="custom" o:connectlocs="0,0;0,0;2520950,199093138;7561263,400705638;30241875,798890325;57964388,1199594375;98286888,1597779063;146169063,1995963750;209173763,2147483646;269657513,2147483646;340221888,2147483646;352821875,2147483646;347781563,2147483646;264617200,2147483646;194052825,2147483646;133569075,1995963750;88206263,1597779063;50403125,1199594375;22682200,798890325;5040313,400705638;0,199093138;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" path="m45,r,l35,66r-9,67l14,267,6,401,3,534,6,669r8,134l18,854r,-3l9,814,8,803,1,669,,534,3,401,12,267,25,132,34,66,45,xe" fillcolor="#44546a" strokecolor="#44546a" strokeweight="0">
                      <v:path arrowok="t" o:connecttype="custom" o:connectlocs="113408619,0;113408619,0;88206880,166330313;65524521,335181575;35282434,672882513;15121043,1010583450;7561315,1345763438;15121043,1685985325;35282434,2023686263;45363130,2147483646;45363130,2144653763;22682359,2051407188;20161391,2023686263;2520968,1685985325;0,1345763438;7561315,1010583450;30242087,672882513;63005141,332660625;85685912,166330313;113408619,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" path="m,l10,44r11,82l34,207r19,86l75,380r25,86l120,521r21,55l152,618r2,11l140,595,115,532,93,468,67,383,47,295,28,207,12,104,,xe" fillcolor="#44546a" strokecolor="#44546a" strokeweight="0">
                      <v:path arrowok="t" o:connecttype="custom" o:connectlocs="0,0;25201563,110886931;52924075,317539847;85685313,521673399;133569075,738406945;189012513,957659855;252015625,1174393401;302418750,1313002857;355342825,1451610727;383063750,1557457342;388104063,1585179869;352821875,1499494513;289818763,1340723796;234375325,1179433716;168851263,965221121;118448138,743447260;70564375,521673399;30241875,262096381;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" path="m,l33,69r-9,l12,35,,xe" fillcolor="#44546a" strokecolor="#44546a" strokeweight="0">
                      <v:path arrowok="t" o:connecttype="custom" o:connectlocs="0,0;83166744,173892369;60484327,173892369;30242164,88206665;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" path="m,l9,37r,3l15,93,5,49,,xe" fillcolor="#44546a" strokecolor="#44546a" strokeweight="0">
                      <v:path arrowok="t" o:connecttype="custom" o:connectlocs="0,0;22682676,93246891;22682676,100806591;37803931,234376119;12601840,12348886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" path="m394,r,l356,38,319,77r-35,40l249,160r-42,58l168,276r-37,63l98,402,69,467,45,535,26,604,14,673,7,746,6,766,,749r1,-5l7,673,21,603,40,533,65,466,94,400r33,-64l164,275r40,-60l248,158r34,-42l318,76,354,37,394,xe" fillcolor="#44546a" strokecolor="#44546a" strokeweight="0">
                      <v:path arrowok="t" o:connecttype="custom" o:connectlocs="992941563,0;992941563,0;897175625,95765938;803930638,194052825;715724375,294859075;627519700,403225000;521673138,549394063;423386250,695563125;330141263,854333763;246975313,1013102813;173891575,1176913763;113407825,1348284388;65524063,1522174375;35282188,1696065950;17641888,1880036563;15120938,1930439688;0,1887597825;2520950,1874996250;17641888,1696065950;52924075,1519655013;100806250,1343244075;163810950,1174392813;236894688,1008062500;320060638,846772500;413305625,693043763;514111875,541834388;624998750,398184688;710684063,292338125;801409688,191531875;892135313,93246575;992941563,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" path="m,l6,16r1,3l11,80r9,52l33,185r3,9l21,161,15,145,5,81,1,41,,xe" fillcolor="#44546a" strokecolor="#44546a" strokeweight="0">
                      <v:path arrowok="t" o:connecttype="custom" o:connectlocs="0,0;15120938,40322500;17641888,47883763;27722513,201612500;50403125,332660625;83165950,466229700;90725625,488910313;52924075,405745950;37803138,365423450;12601575,204133450;2520950,103327200;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" path="m,l31,65r-8,l,xe" fillcolor="#44546a" strokecolor="#44546a" strokeweight="0">
                      <v:path arrowok="t" o:connecttype="custom" o:connectlocs="0,0;78126431,163811744;57964976,163811744;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" path="m,l6,17,7,42,6,39,,23,,xe" fillcolor="#44546a" strokecolor="#44546a" strokeweight="0">
                      <v:path arrowok="t" o:connecttype="custom" o:connectlocs="0,0;15121618,42843450;17642681,105846563;15121618,98286888;0,57964388;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" path="m,l6,16,21,49,33,84r12,34l44,118,13,53,11,42,,xe" fillcolor="#44546a" strokecolor="#44546a" strokeweight="0">
                      <v:path arrowok="t" o:connecttype="custom" o:connectlocs="0,0;15121043,40322500;52924445,123488450;83166532,211693125;113408619,297378438;110887651,297378438;32763054,133569075;27722707,105846563;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" path="m,l41,155,86,309r39,116l125,450,79,311,41,183,7,54,,xe" fillcolor="#44546a" strokecolor="#44546a" strokeweight="0">
                      <v:fill opacity="13107f"/>
                      <v:stroke opacity="13107f"/>
                      <v:path arrowok="t" o:connecttype="custom" o:connectlocs="0,0;103327460,390625013;216733984,778729075;315021119,1071067200;315021119,1134070313;199093639,783769388;103327460,461189388;17641932,136088438;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" path="m,l8,20,37,96r32,74l118,275r-9,l61,174,30,100,,26,,xe" fillcolor="#44546a" strokecolor="#44546a" strokeweight="0">
                      <v:fill opacity="13107f"/>
                      <v:stroke opacity="13107f"/>
                      <v:path arrowok="t" o:connecttype="custom" o:connectlocs="0,0;20161250,50403183;93246575,241935277;173891575,428427053;297378438,693044556;274697825,693044556;153730325,438507690;75604688,252015914;0,65524138;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" path="m,l16,72r4,49l18,112,,31,,xe" fillcolor="#44546a" strokecolor="#44546a" strokeweight="0">
                      <v:fill opacity="13107f"/>
                      <v:stroke opacity="13107f"/>
                      <v:path arrowok="t" o:connecttype="custom" o:connectlocs="0,0;40322500,181451722;50403125,304940494;45362813,282258235;0,78125841;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" path="m,l11,46r11,83l36,211r19,90l76,389r27,87l123,533r21,55l155,632r3,11l142,608,118,544,95,478,69,391,47,302,29,212,13,107,,xe" fillcolor="#44546a" strokecolor="#44546a" strokeweight="0">
                      <v:fill opacity="13107f"/>
                      <v:stroke opacity="13107f"/>
                      <v:path arrowok="t" o:connecttype="custom" o:connectlocs="0,0;27722513,115927244;55443438,325101109;90725625,531754023;138609388,758568197;191531875,980342055;259576888,1199594963;309980013,1343244733;362902500,1481852601;390625013,1592739530;398184688,1620462056;357862188,1532255751;297378438,1370965672;239415638,1204635278;173891575,985382370;118448138,761087560;73085325,534273387;32762825,269657645;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" path="m,l33,71r-9,l11,36,,xe" fillcolor="#44546a" strokecolor="#44546a" strokeweight="0">
                      <v:fill opacity="13107f"/>
                      <v:stroke opacity="13107f"/>
                      <v:path arrowok="t" o:connecttype="custom" o:connectlocs="0,0;83166744,178932681;60484327,178932681;27722777,90726027;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" path="m,l8,37r,4l15,95,4,49,,xe" fillcolor="#44546a" strokecolor="#44546a" strokeweight="0">
                      <v:fill opacity="13107f"/>
                      <v:stroke opacity="13107f"/>
                      <v:path arrowok="t" o:connecttype="custom" o:connectlocs="0,0;20161673,93246884;20161673,103327543;37803931,239416431;10080837,123488859;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" path="m402,r,1l363,39,325,79r-35,42l255,164r-44,58l171,284r-38,62l100,411,71,478,45,546,27,617,13,689,7,761r,21l,765r1,-4l7,688,21,616,40,545,66,475,95,409r35,-66l167,281r42,-61l253,163r34,-43l324,78,362,38,402,xe" fillcolor="#44546a" strokecolor="#44546a" strokeweight="0">
                      <v:fill opacity="13107f"/>
                      <v:stroke opacity="13107f"/>
                      <v:path arrowok="t" o:connecttype="custom" o:connectlocs="1013102813,0;1013102813,2520950;914817513,98286888;819051575,199093138;730845313,304939700;642640638,413305625;531753763,559474688;430947513,715724375;335181575,871974063;252015625,1035785013;178931888,1204634688;113407825,1376005313;68045013,1554937200;32762825,1736388450;17641888,1917839700;17641888,1970762188;0,1927920325;2520950,1917839700;17641888,1733867500;52924075,1552416250;100806250,1373485950;166330313,1197075013;239415638,1030744700;327620313,864414388;420866888,708164700;526713450,554434375;637600325,410786263;723285638,302418750;816530625,196572188;912296563,95765938;1013102813,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" path="m,l6,15r1,3l12,80r9,54l33,188r4,8l22,162,15,146,5,81,1,40,,xe" fillcolor="#44546a" strokecolor="#44546a" strokeweight="0">
                      <v:fill opacity="13107f"/>
                      <v:stroke opacity="13107f"/>
                      <v:path arrowok="t" o:connecttype="custom" o:connectlocs="0,0;15121066,37803138;17642038,45362813;30242132,201612500;52924526,337700938;83166658,473789375;93247369,493950625;55443909,408265313;37803459,367942813;12601682,204133450;2520971,10080625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" path="m,l31,66r-7,l,xe" fillcolor="#44546a" strokecolor="#44546a" strokeweight="0">
                      <v:fill opacity="13107f"/>
                      <v:stroke opacity="13107f"/>
                      <v:path arrowok="t" o:connecttype="custom" o:connectlocs="0,0;78126431,166330313;60484365,166330313;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" path="m,l7,17r,26l6,40,,25,,xe" fillcolor="#44546a" strokecolor="#44546a" strokeweight="0">
                      <v:fill opacity="13107f"/>
                      <v:stroke opacity="13107f"/>
                      <v:path arrowok="t" o:connecttype="custom" o:connectlocs="0,0;17642681,42843764;17642681,108368306;15121618,100806988;0,63005161;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" path="m,l7,16,22,50,33,86r13,35l45,121,14,55,11,44,,xe" fillcolor="#44546a" strokecolor="#44546a" strokeweight="0">
                      <v:fill opacity="13107f"/>
                      <v:stroke opacity="13107f"/>
                      <v:path arrowok="t" o:connecttype="custom" o:connectlocs="0,0;17641888,40322605;55443438,126008140;83165950,216734002;115927188,304940494;113407825,304940494;35282188,138609748;27722513,110887164;0,0" o:connectangles="0,0,0,0,0,0,0,0,0"/>
                    </v:shape>
                  </v:group>
                </v:group>
                <w10:wrap anchorx="page" anchory="page"/>
              </v:group>
            </w:pict>
          </mc:Fallback>
        </mc:AlternateContent>
      </w:r>
    </w:p>
    <w:p w14:paraId="794D43A9" w14:textId="4746B820" w:rsidR="006944C0" w:rsidRPr="008541F6" w:rsidRDefault="00F25864" w:rsidP="006944C0">
      <w:pPr>
        <w:spacing w:after="0"/>
        <w:rPr>
          <w:rFonts w:ascii="Times New Roman" w:hAnsi="Times New Roman"/>
          <w:b/>
          <w:sz w:val="36"/>
          <w:szCs w:val="36"/>
        </w:rPr>
      </w:pPr>
      <w:r w:rsidRPr="008541F6">
        <w:rPr>
          <w:noProof/>
        </w:rPr>
        <mc:AlternateContent>
          <mc:Choice Requires="wps">
            <w:drawing>
              <wp:anchor distT="0" distB="0" distL="114300" distR="114300" simplePos="0" relativeHeight="251658240" behindDoc="0" locked="0" layoutInCell="1" allowOverlap="1" wp14:anchorId="4A6FC14E" wp14:editId="0DD1DE38">
                <wp:simplePos x="0" y="0"/>
                <wp:positionH relativeFrom="page">
                  <wp:posOffset>904875</wp:posOffset>
                </wp:positionH>
                <wp:positionV relativeFrom="page">
                  <wp:posOffset>3138170</wp:posOffset>
                </wp:positionV>
                <wp:extent cx="6187440" cy="1962150"/>
                <wp:effectExtent l="0" t="4445" r="3810" b="0"/>
                <wp:wrapNone/>
                <wp:docPr id="724710590" name="Zone de text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7440" cy="1962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85DBFF6" w14:textId="77777777" w:rsidR="001F5DFC" w:rsidRPr="001F5DFC" w:rsidRDefault="001F5DFC" w:rsidP="001F5DFC">
                            <w:pPr>
                              <w:pStyle w:val="Sansinterligne"/>
                              <w:jc w:val="center"/>
                              <w:rPr>
                                <w:rFonts w:ascii="Calibri Light" w:hAnsi="Calibri Light"/>
                                <w:b/>
                                <w:color w:val="262626"/>
                                <w:sz w:val="72"/>
                              </w:rPr>
                            </w:pPr>
                            <w:r w:rsidRPr="001F5DFC">
                              <w:rPr>
                                <w:rFonts w:ascii="Arial Black" w:hAnsi="Arial Black"/>
                                <w:b/>
                                <w:sz w:val="54"/>
                                <w:szCs w:val="54"/>
                              </w:rPr>
                              <w:t>LES STATUTS DE LA SOCIETE                            « </w:t>
                            </w:r>
                            <w:r w:rsidR="00564C10">
                              <w:rPr>
                                <w:rFonts w:ascii="Arial Black" w:hAnsi="Arial Black"/>
                                <w:b/>
                                <w:sz w:val="54"/>
                                <w:szCs w:val="54"/>
                              </w:rPr>
                              <w:t>ATTA ADI ENTREPRISES</w:t>
                            </w:r>
                            <w:r w:rsidR="00DA2A7D" w:rsidRPr="00DA2A7D">
                              <w:rPr>
                                <w:rFonts w:ascii="Arial Black" w:hAnsi="Arial Black"/>
                                <w:b/>
                                <w:sz w:val="54"/>
                                <w:szCs w:val="54"/>
                              </w:rPr>
                              <w:t>, en Abrégée</w:t>
                            </w:r>
                            <w:r w:rsidR="00564C10">
                              <w:rPr>
                                <w:rFonts w:ascii="Arial Black" w:hAnsi="Arial Black"/>
                                <w:b/>
                                <w:sz w:val="54"/>
                                <w:szCs w:val="54"/>
                              </w:rPr>
                              <w:t xml:space="preserve"> 2AE</w:t>
                            </w:r>
                            <w:r w:rsidRPr="001F5DFC">
                              <w:rPr>
                                <w:rFonts w:ascii="Arial Black" w:hAnsi="Arial Black"/>
                                <w:b/>
                                <w:sz w:val="54"/>
                                <w:szCs w:val="54"/>
                              </w:rPr>
                              <w:t>»</w:t>
                            </w:r>
                          </w:p>
                          <w:p w14:paraId="3F9A460A" w14:textId="77777777" w:rsidR="001F5DFC" w:rsidRPr="001F5DFC" w:rsidRDefault="001F5DFC">
                            <w:pPr>
                              <w:spacing w:before="120"/>
                              <w:rPr>
                                <w:color w:val="404040"/>
                                <w:sz w:val="36"/>
                                <w:szCs w:val="36"/>
                              </w:rPr>
                            </w:pPr>
                            <w:r>
                              <w:rPr>
                                <w:sz w:val="36"/>
                                <w:szCs w:val="36"/>
                              </w:rPr>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margin">
                  <wp14:pctHeight>0</wp14:pctHeight>
                </wp14:sizeRelV>
              </wp:anchor>
            </w:drawing>
          </mc:Choice>
          <mc:Fallback>
            <w:pict>
              <v:shapetype w14:anchorId="4A6FC14E" id="_x0000_t202" coordsize="21600,21600" o:spt="202" path="m,l,21600r21600,l21600,xe">
                <v:stroke joinstyle="miter"/>
                <v:path gradientshapeok="t" o:connecttype="rect"/>
              </v:shapetype>
              <v:shape id="Zone de texte 1" o:spid="_x0000_s1055" type="#_x0000_t202" style="position:absolute;margin-left:71.25pt;margin-top:247.1pt;width:487.2pt;height:154.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" filled="f" stroked="f" strokeweight=".5pt">
                <v:textbox style="mso-fit-shape-to-text:t" inset="0,0,0,0">
                  <w:txbxContent>
                    <w:p w14:paraId="785DBFF6" w14:textId="77777777" w:rsidR="001F5DFC" w:rsidRPr="001F5DFC" w:rsidRDefault="001F5DFC" w:rsidP="001F5DFC">
                      <w:pPr>
                        <w:pStyle w:val="Sansinterligne"/>
                        <w:jc w:val="center"/>
                        <w:rPr>
                          <w:rFonts w:ascii="Calibri Light" w:hAnsi="Calibri Light"/>
                          <w:b/>
                          <w:color w:val="262626"/>
                          <w:sz w:val="72"/>
                        </w:rPr>
                      </w:pPr>
                      <w:r w:rsidRPr="001F5DFC">
                        <w:rPr>
                          <w:rFonts w:ascii="Arial Black" w:hAnsi="Arial Black"/>
                          <w:b/>
                          <w:sz w:val="54"/>
                          <w:szCs w:val="54"/>
                        </w:rPr>
                        <w:t>LES STATUTS DE LA SOCIETE                            « </w:t>
                      </w:r>
                      <w:r w:rsidR="00564C10">
                        <w:rPr>
                          <w:rFonts w:ascii="Arial Black" w:hAnsi="Arial Black"/>
                          <w:b/>
                          <w:sz w:val="54"/>
                          <w:szCs w:val="54"/>
                        </w:rPr>
                        <w:t>ATTA ADI ENTREPRISES</w:t>
                      </w:r>
                      <w:r w:rsidR="00DA2A7D" w:rsidRPr="00DA2A7D">
                        <w:rPr>
                          <w:rFonts w:ascii="Arial Black" w:hAnsi="Arial Black"/>
                          <w:b/>
                          <w:sz w:val="54"/>
                          <w:szCs w:val="54"/>
                        </w:rPr>
                        <w:t>, en Abrégée</w:t>
                      </w:r>
                      <w:r w:rsidR="00564C10">
                        <w:rPr>
                          <w:rFonts w:ascii="Arial Black" w:hAnsi="Arial Black"/>
                          <w:b/>
                          <w:sz w:val="54"/>
                          <w:szCs w:val="54"/>
                        </w:rPr>
                        <w:t xml:space="preserve"> 2AE</w:t>
                      </w:r>
                      <w:r w:rsidRPr="001F5DFC">
                        <w:rPr>
                          <w:rFonts w:ascii="Arial Black" w:hAnsi="Arial Black"/>
                          <w:b/>
                          <w:sz w:val="54"/>
                          <w:szCs w:val="54"/>
                        </w:rPr>
                        <w:t>»</w:t>
                      </w:r>
                    </w:p>
                    <w:p w14:paraId="3F9A460A" w14:textId="77777777" w:rsidR="001F5DFC" w:rsidRPr="001F5DFC" w:rsidRDefault="001F5DFC">
                      <w:pPr>
                        <w:spacing w:before="120"/>
                        <w:rPr>
                          <w:color w:val="404040"/>
                          <w:sz w:val="36"/>
                          <w:szCs w:val="36"/>
                        </w:rPr>
                      </w:pPr>
                      <w:r>
                        <w:rPr>
                          <w:sz w:val="36"/>
                          <w:szCs w:val="36"/>
                        </w:rPr>
                        <w:t xml:space="preserve">     </w:t>
                      </w:r>
                    </w:p>
                  </w:txbxContent>
                </v:textbox>
                <w10:wrap anchorx="page" anchory="page"/>
              </v:shape>
            </w:pict>
          </mc:Fallback>
        </mc:AlternateContent>
      </w:r>
      <w:r w:rsidR="001F5DFC" w:rsidRPr="008541F6">
        <w:rPr>
          <w:rFonts w:ascii="Times New Roman" w:hAnsi="Times New Roman"/>
          <w:b/>
          <w:sz w:val="36"/>
          <w:szCs w:val="36"/>
        </w:rPr>
        <w:br w:type="page"/>
      </w:r>
    </w:p>
    <w:p w14:paraId="2429935F" w14:textId="77777777" w:rsidR="007447AD" w:rsidRPr="008541F6" w:rsidRDefault="007447AD" w:rsidP="006944C0">
      <w:pPr>
        <w:spacing w:after="0"/>
        <w:rPr>
          <w:rFonts w:ascii="Times New Roman" w:hAnsi="Times New Roman"/>
          <w:b/>
          <w:sz w:val="36"/>
          <w:szCs w:val="36"/>
        </w:rPr>
      </w:pPr>
    </w:p>
    <w:p w14:paraId="6A07696B" w14:textId="77777777" w:rsidR="007447AD" w:rsidRPr="008541F6" w:rsidRDefault="007447AD" w:rsidP="006944C0">
      <w:pPr>
        <w:spacing w:after="0"/>
        <w:rPr>
          <w:rFonts w:ascii="Times New Roman" w:hAnsi="Times New Roman"/>
          <w:b/>
          <w:sz w:val="36"/>
          <w:szCs w:val="36"/>
        </w:rPr>
      </w:pPr>
    </w:p>
    <w:p w14:paraId="396419C5" w14:textId="77777777" w:rsidR="007447AD" w:rsidRPr="008541F6" w:rsidRDefault="00F47FAC" w:rsidP="00F47FAC">
      <w:pPr>
        <w:tabs>
          <w:tab w:val="left" w:pos="1440"/>
        </w:tabs>
        <w:spacing w:after="0"/>
        <w:rPr>
          <w:rFonts w:ascii="Times New Roman" w:hAnsi="Times New Roman"/>
          <w:b/>
          <w:sz w:val="36"/>
          <w:szCs w:val="36"/>
        </w:rPr>
      </w:pPr>
      <w:r w:rsidRPr="008541F6">
        <w:rPr>
          <w:rFonts w:ascii="Times New Roman" w:hAnsi="Times New Roman"/>
          <w:b/>
          <w:sz w:val="36"/>
          <w:szCs w:val="36"/>
        </w:rPr>
        <w:tab/>
      </w:r>
    </w:p>
    <w:p w14:paraId="503D639F" w14:textId="77777777" w:rsidR="007447AD" w:rsidRPr="008541F6" w:rsidRDefault="007447AD" w:rsidP="006944C0">
      <w:pPr>
        <w:spacing w:after="0"/>
        <w:rPr>
          <w:rFonts w:ascii="Times New Roman" w:hAnsi="Times New Roman"/>
          <w:b/>
          <w:sz w:val="36"/>
          <w:szCs w:val="36"/>
        </w:rPr>
      </w:pPr>
    </w:p>
    <w:tbl>
      <w:tblPr>
        <w:tblpPr w:leftFromText="141" w:rightFromText="141" w:vertAnchor="text" w:horzAnchor="margin" w:tblpY="2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77A1F" w:rsidRPr="008541F6" w14:paraId="19011306" w14:textId="77777777" w:rsidTr="00185C3E">
        <w:tc>
          <w:tcPr>
            <w:tcW w:w="9016" w:type="dxa"/>
          </w:tcPr>
          <w:p w14:paraId="5E23A86C" w14:textId="77777777" w:rsidR="00377A1F" w:rsidRPr="008541F6" w:rsidRDefault="00377A1F" w:rsidP="00185C3E">
            <w:pPr>
              <w:spacing w:after="0" w:line="240" w:lineRule="auto"/>
              <w:jc w:val="center"/>
              <w:rPr>
                <w:rFonts w:ascii="Times New Roman" w:hAnsi="Times New Roman"/>
                <w:b/>
                <w:sz w:val="28"/>
                <w:szCs w:val="28"/>
              </w:rPr>
            </w:pPr>
            <w:r w:rsidRPr="008541F6">
              <w:rPr>
                <w:rFonts w:ascii="Times New Roman" w:hAnsi="Times New Roman"/>
                <w:b/>
                <w:sz w:val="28"/>
                <w:szCs w:val="28"/>
              </w:rPr>
              <w:t>Modèle Type utilisable et adaptable</w:t>
            </w:r>
            <w:r w:rsidR="00D57581" w:rsidRPr="008541F6">
              <w:rPr>
                <w:rFonts w:ascii="Times New Roman" w:hAnsi="Times New Roman"/>
                <w:b/>
                <w:sz w:val="28"/>
                <w:szCs w:val="28"/>
              </w:rPr>
              <w:t xml:space="preserve">, </w:t>
            </w:r>
            <w:r w:rsidRPr="008541F6">
              <w:rPr>
                <w:rFonts w:ascii="Times New Roman" w:hAnsi="Times New Roman"/>
                <w:b/>
                <w:sz w:val="28"/>
                <w:szCs w:val="28"/>
              </w:rPr>
              <w:t>conforme aux dispositions en vigueur de l’Acte uniforme révisé de l’OHADA du</w:t>
            </w:r>
            <w:r w:rsidR="00D57581" w:rsidRPr="008541F6">
              <w:rPr>
                <w:rFonts w:ascii="Times New Roman" w:hAnsi="Times New Roman"/>
                <w:b/>
                <w:sz w:val="28"/>
                <w:szCs w:val="28"/>
              </w:rPr>
              <w:t xml:space="preserve"> </w:t>
            </w:r>
            <w:r w:rsidRPr="008541F6">
              <w:rPr>
                <w:rFonts w:ascii="Times New Roman" w:hAnsi="Times New Roman"/>
                <w:b/>
                <w:sz w:val="28"/>
                <w:szCs w:val="28"/>
              </w:rPr>
              <w:t xml:space="preserve"> 30</w:t>
            </w:r>
            <w:r w:rsidR="00D57581" w:rsidRPr="008541F6">
              <w:rPr>
                <w:rFonts w:ascii="Times New Roman" w:hAnsi="Times New Roman"/>
                <w:b/>
                <w:sz w:val="28"/>
                <w:szCs w:val="28"/>
              </w:rPr>
              <w:t xml:space="preserve"> </w:t>
            </w:r>
            <w:r w:rsidRPr="008541F6">
              <w:rPr>
                <w:rFonts w:ascii="Times New Roman" w:hAnsi="Times New Roman"/>
                <w:b/>
                <w:sz w:val="28"/>
                <w:szCs w:val="28"/>
              </w:rPr>
              <w:t xml:space="preserve"> janvier 2014 relatif au Droit des Sociétés commerciales et du Groupement d’Intérêt Economique</w:t>
            </w:r>
          </w:p>
        </w:tc>
      </w:tr>
      <w:tr w:rsidR="00377A1F" w:rsidRPr="008541F6" w14:paraId="7DCA86FC" w14:textId="77777777" w:rsidTr="00185C3E">
        <w:tc>
          <w:tcPr>
            <w:tcW w:w="9016" w:type="dxa"/>
          </w:tcPr>
          <w:p w14:paraId="59439436" w14:textId="77777777" w:rsidR="00377A1F" w:rsidRPr="008541F6" w:rsidRDefault="00377A1F" w:rsidP="00185C3E">
            <w:pPr>
              <w:spacing w:after="0" w:line="240" w:lineRule="auto"/>
              <w:rPr>
                <w:rFonts w:ascii="Times New Roman" w:hAnsi="Times New Roman"/>
                <w:b/>
                <w:sz w:val="28"/>
                <w:szCs w:val="28"/>
              </w:rPr>
            </w:pPr>
            <w:r w:rsidRPr="008541F6">
              <w:rPr>
                <w:rFonts w:ascii="Times New Roman" w:hAnsi="Times New Roman"/>
                <w:b/>
                <w:sz w:val="28"/>
                <w:szCs w:val="28"/>
              </w:rPr>
              <w:t xml:space="preserve">                                </w:t>
            </w:r>
          </w:p>
          <w:p w14:paraId="1099BCF4" w14:textId="77777777" w:rsidR="00377A1F" w:rsidRPr="008541F6" w:rsidRDefault="00377A1F" w:rsidP="00185C3E">
            <w:pPr>
              <w:spacing w:after="0" w:line="240" w:lineRule="auto"/>
              <w:rPr>
                <w:rFonts w:ascii="Times New Roman" w:hAnsi="Times New Roman"/>
                <w:b/>
                <w:sz w:val="28"/>
                <w:szCs w:val="28"/>
              </w:rPr>
            </w:pPr>
            <w:r w:rsidRPr="008541F6">
              <w:rPr>
                <w:rFonts w:ascii="Times New Roman" w:hAnsi="Times New Roman"/>
                <w:b/>
                <w:sz w:val="28"/>
                <w:szCs w:val="28"/>
              </w:rPr>
              <w:t xml:space="preserve">                                          STATUT TYPE SOUS SEING PRIVE</w:t>
            </w:r>
          </w:p>
          <w:p w14:paraId="74F28E3E" w14:textId="77777777" w:rsidR="00377A1F" w:rsidRPr="008541F6" w:rsidRDefault="00377A1F" w:rsidP="00185C3E">
            <w:pPr>
              <w:spacing w:after="0" w:line="240" w:lineRule="auto"/>
              <w:rPr>
                <w:rFonts w:ascii="Times New Roman" w:hAnsi="Times New Roman"/>
                <w:b/>
                <w:sz w:val="28"/>
                <w:szCs w:val="28"/>
              </w:rPr>
            </w:pPr>
          </w:p>
          <w:p w14:paraId="1847C3CE" w14:textId="77777777" w:rsidR="00377A1F" w:rsidRPr="008541F6" w:rsidRDefault="00377A1F" w:rsidP="00185C3E">
            <w:pPr>
              <w:spacing w:after="0" w:line="240" w:lineRule="auto"/>
              <w:jc w:val="center"/>
              <w:rPr>
                <w:rFonts w:ascii="Times New Roman" w:hAnsi="Times New Roman"/>
                <w:b/>
                <w:sz w:val="28"/>
                <w:szCs w:val="28"/>
              </w:rPr>
            </w:pPr>
            <w:r w:rsidRPr="008541F6">
              <w:rPr>
                <w:rFonts w:ascii="Times New Roman" w:hAnsi="Times New Roman"/>
                <w:b/>
                <w:sz w:val="28"/>
                <w:szCs w:val="28"/>
              </w:rPr>
              <w:t>Cas d’une  Société à Responsabili</w:t>
            </w:r>
            <w:r w:rsidR="00881C2C" w:rsidRPr="008541F6">
              <w:rPr>
                <w:rFonts w:ascii="Times New Roman" w:hAnsi="Times New Roman"/>
                <w:b/>
                <w:sz w:val="28"/>
                <w:szCs w:val="28"/>
              </w:rPr>
              <w:t xml:space="preserve">té Limitée  comportant  </w:t>
            </w:r>
            <w:r w:rsidR="00562E99" w:rsidRPr="008541F6">
              <w:rPr>
                <w:rFonts w:ascii="Times New Roman" w:hAnsi="Times New Roman"/>
                <w:b/>
                <w:sz w:val="28"/>
                <w:szCs w:val="28"/>
              </w:rPr>
              <w:t>un seul</w:t>
            </w:r>
            <w:r w:rsidR="00881C2C" w:rsidRPr="008541F6">
              <w:rPr>
                <w:rFonts w:ascii="Times New Roman" w:hAnsi="Times New Roman"/>
                <w:b/>
                <w:sz w:val="28"/>
                <w:szCs w:val="28"/>
              </w:rPr>
              <w:t xml:space="preserve"> associé </w:t>
            </w:r>
            <w:r w:rsidRPr="008541F6">
              <w:rPr>
                <w:rFonts w:ascii="Times New Roman" w:hAnsi="Times New Roman"/>
                <w:b/>
                <w:sz w:val="28"/>
                <w:szCs w:val="28"/>
              </w:rPr>
              <w:t xml:space="preserve"> et constituée </w:t>
            </w:r>
            <w:r w:rsidR="008979DD" w:rsidRPr="008541F6">
              <w:rPr>
                <w:rFonts w:ascii="Times New Roman" w:hAnsi="Times New Roman"/>
                <w:b/>
                <w:sz w:val="28"/>
                <w:szCs w:val="28"/>
              </w:rPr>
              <w:t xml:space="preserve">exclusivement </w:t>
            </w:r>
            <w:r w:rsidRPr="008541F6">
              <w:rPr>
                <w:rFonts w:ascii="Times New Roman" w:hAnsi="Times New Roman"/>
                <w:b/>
                <w:sz w:val="28"/>
                <w:szCs w:val="28"/>
              </w:rPr>
              <w:t>par apports</w:t>
            </w:r>
            <w:r w:rsidR="008979DD" w:rsidRPr="008541F6">
              <w:rPr>
                <w:rFonts w:ascii="Times New Roman" w:hAnsi="Times New Roman"/>
                <w:b/>
                <w:sz w:val="28"/>
                <w:szCs w:val="28"/>
              </w:rPr>
              <w:t xml:space="preserve"> </w:t>
            </w:r>
            <w:r w:rsidRPr="008541F6">
              <w:rPr>
                <w:rFonts w:ascii="Times New Roman" w:hAnsi="Times New Roman"/>
                <w:b/>
                <w:sz w:val="28"/>
                <w:szCs w:val="28"/>
              </w:rPr>
              <w:t>en numéraire</w:t>
            </w:r>
            <w:r w:rsidR="0067261D" w:rsidRPr="008541F6">
              <w:rPr>
                <w:rFonts w:ascii="Times New Roman" w:hAnsi="Times New Roman"/>
                <w:b/>
                <w:sz w:val="28"/>
                <w:szCs w:val="28"/>
              </w:rPr>
              <w:t xml:space="preserve"> </w:t>
            </w:r>
            <w:r w:rsidR="008979DD" w:rsidRPr="008541F6">
              <w:rPr>
                <w:rFonts w:ascii="Times New Roman" w:hAnsi="Times New Roman"/>
                <w:b/>
                <w:sz w:val="28"/>
                <w:szCs w:val="28"/>
              </w:rPr>
              <w:t xml:space="preserve"> </w:t>
            </w:r>
          </w:p>
          <w:p w14:paraId="142F833D" w14:textId="77777777" w:rsidR="00377A1F" w:rsidRPr="008541F6" w:rsidRDefault="00377A1F" w:rsidP="00185C3E">
            <w:pPr>
              <w:spacing w:after="0" w:line="240" w:lineRule="auto"/>
              <w:rPr>
                <w:rFonts w:ascii="Times New Roman" w:hAnsi="Times New Roman"/>
                <w:b/>
                <w:sz w:val="28"/>
                <w:szCs w:val="28"/>
              </w:rPr>
            </w:pPr>
          </w:p>
        </w:tc>
      </w:tr>
    </w:tbl>
    <w:p w14:paraId="5DA96ADB" w14:textId="77777777" w:rsidR="007447AD" w:rsidRPr="008541F6" w:rsidRDefault="007447AD" w:rsidP="006944C0">
      <w:pPr>
        <w:spacing w:after="0"/>
        <w:rPr>
          <w:rFonts w:ascii="Times New Roman" w:hAnsi="Times New Roman"/>
          <w:b/>
          <w:sz w:val="36"/>
          <w:szCs w:val="36"/>
        </w:rPr>
      </w:pPr>
    </w:p>
    <w:p w14:paraId="47753065" w14:textId="77777777" w:rsidR="00377A1F" w:rsidRPr="008541F6" w:rsidRDefault="007447AD" w:rsidP="00E41936">
      <w:pPr>
        <w:spacing w:after="0"/>
        <w:rPr>
          <w:rFonts w:ascii="Times New Roman" w:hAnsi="Times New Roman"/>
          <w:sz w:val="28"/>
          <w:szCs w:val="28"/>
          <w:u w:val="single"/>
        </w:rPr>
      </w:pPr>
      <w:r w:rsidRPr="008541F6">
        <w:rPr>
          <w:rFonts w:ascii="Times New Roman" w:hAnsi="Times New Roman"/>
          <w:b/>
          <w:sz w:val="28"/>
          <w:szCs w:val="28"/>
        </w:rPr>
        <w:t xml:space="preserve">     </w:t>
      </w:r>
      <w:r w:rsidR="00377A1F" w:rsidRPr="008541F6">
        <w:rPr>
          <w:rFonts w:ascii="Times New Roman" w:hAnsi="Times New Roman"/>
          <w:sz w:val="28"/>
          <w:szCs w:val="28"/>
          <w:u w:val="single"/>
        </w:rPr>
        <w:t xml:space="preserve"> N.B : Indications d’utilisation</w:t>
      </w:r>
    </w:p>
    <w:p w14:paraId="75CE6E8D" w14:textId="77777777" w:rsidR="00377A1F" w:rsidRPr="008541F6" w:rsidRDefault="00C35337">
      <w:pPr>
        <w:rPr>
          <w:rFonts w:ascii="Times New Roman" w:hAnsi="Times New Roman"/>
          <w:sz w:val="20"/>
          <w:szCs w:val="20"/>
        </w:rPr>
      </w:pPr>
      <w:r w:rsidRPr="008541F6">
        <w:rPr>
          <w:rFonts w:ascii="Times New Roman" w:hAnsi="Times New Roman"/>
          <w:b/>
          <w:sz w:val="28"/>
          <w:szCs w:val="28"/>
        </w:rPr>
        <w:t xml:space="preserve">  </w:t>
      </w:r>
      <w:r w:rsidRPr="008541F6">
        <w:rPr>
          <w:rFonts w:ascii="Times New Roman" w:hAnsi="Times New Roman"/>
          <w:sz w:val="20"/>
          <w:szCs w:val="20"/>
        </w:rPr>
        <w:t>Ce</w:t>
      </w:r>
      <w:r w:rsidR="004A7175" w:rsidRPr="008541F6">
        <w:rPr>
          <w:rFonts w:ascii="Times New Roman" w:hAnsi="Times New Roman"/>
          <w:sz w:val="20"/>
          <w:szCs w:val="20"/>
        </w:rPr>
        <w:t xml:space="preserve"> </w:t>
      </w:r>
      <w:r w:rsidRPr="008541F6">
        <w:rPr>
          <w:rFonts w:ascii="Times New Roman" w:hAnsi="Times New Roman"/>
          <w:sz w:val="20"/>
          <w:szCs w:val="20"/>
        </w:rPr>
        <w:t>cas  de figure  courant a été conçu pour faciliter et encadrer le processus de création d’entreprise  pour une meilleure sécurisation des opérateurs économiques</w:t>
      </w:r>
      <w:r w:rsidR="00877EB4" w:rsidRPr="008541F6">
        <w:rPr>
          <w:rFonts w:ascii="Times New Roman" w:hAnsi="Times New Roman"/>
          <w:sz w:val="20"/>
          <w:szCs w:val="20"/>
        </w:rPr>
        <w:t>.</w:t>
      </w:r>
    </w:p>
    <w:p w14:paraId="0B740B97" w14:textId="77777777" w:rsidR="00377A1F" w:rsidRPr="008541F6" w:rsidRDefault="00C35337" w:rsidP="00C714DB">
      <w:pPr>
        <w:pStyle w:val="Paragraphedeliste"/>
        <w:numPr>
          <w:ilvl w:val="0"/>
          <w:numId w:val="5"/>
        </w:numPr>
        <w:jc w:val="both"/>
        <w:rPr>
          <w:rFonts w:ascii="Times New Roman" w:hAnsi="Times New Roman"/>
          <w:b/>
          <w:sz w:val="20"/>
          <w:szCs w:val="20"/>
        </w:rPr>
      </w:pPr>
      <w:r w:rsidRPr="008541F6">
        <w:rPr>
          <w:rFonts w:ascii="Times New Roman" w:hAnsi="Times New Roman"/>
          <w:b/>
          <w:sz w:val="20"/>
          <w:szCs w:val="20"/>
        </w:rPr>
        <w:t>les espace</w:t>
      </w:r>
      <w:r w:rsidR="002A6DA4" w:rsidRPr="008541F6">
        <w:rPr>
          <w:rFonts w:ascii="Times New Roman" w:hAnsi="Times New Roman"/>
          <w:b/>
          <w:sz w:val="20"/>
          <w:szCs w:val="20"/>
        </w:rPr>
        <w:t>s</w:t>
      </w:r>
      <w:r w:rsidRPr="008541F6">
        <w:rPr>
          <w:rFonts w:ascii="Times New Roman" w:hAnsi="Times New Roman"/>
          <w:b/>
          <w:sz w:val="20"/>
          <w:szCs w:val="20"/>
        </w:rPr>
        <w:t xml:space="preserve"> en pointillé sont des  champs à remplir et </w:t>
      </w:r>
      <w:r w:rsidR="00581D47" w:rsidRPr="008541F6">
        <w:rPr>
          <w:rFonts w:ascii="Times New Roman" w:hAnsi="Times New Roman"/>
          <w:b/>
          <w:sz w:val="20"/>
          <w:szCs w:val="20"/>
        </w:rPr>
        <w:t xml:space="preserve"> à adapter</w:t>
      </w:r>
      <w:r w:rsidRPr="008541F6">
        <w:rPr>
          <w:rFonts w:ascii="Times New Roman" w:hAnsi="Times New Roman"/>
          <w:b/>
          <w:sz w:val="20"/>
          <w:szCs w:val="20"/>
        </w:rPr>
        <w:t xml:space="preserve"> </w:t>
      </w:r>
      <w:r w:rsidR="009C2C8A" w:rsidRPr="008541F6">
        <w:rPr>
          <w:rFonts w:ascii="Times New Roman" w:hAnsi="Times New Roman"/>
          <w:b/>
          <w:sz w:val="20"/>
          <w:szCs w:val="20"/>
        </w:rPr>
        <w:t xml:space="preserve"> à partir</w:t>
      </w:r>
      <w:r w:rsidR="00877EB4" w:rsidRPr="008541F6">
        <w:rPr>
          <w:rFonts w:ascii="Times New Roman" w:hAnsi="Times New Roman"/>
          <w:b/>
          <w:sz w:val="20"/>
          <w:szCs w:val="20"/>
        </w:rPr>
        <w:t xml:space="preserve"> </w:t>
      </w:r>
      <w:r w:rsidR="009C2C8A" w:rsidRPr="008541F6">
        <w:rPr>
          <w:rFonts w:ascii="Times New Roman" w:hAnsi="Times New Roman"/>
          <w:b/>
          <w:sz w:val="20"/>
          <w:szCs w:val="20"/>
        </w:rPr>
        <w:t xml:space="preserve"> des </w:t>
      </w:r>
      <w:r w:rsidRPr="008541F6">
        <w:rPr>
          <w:rFonts w:ascii="Times New Roman" w:hAnsi="Times New Roman"/>
          <w:b/>
          <w:sz w:val="20"/>
          <w:szCs w:val="20"/>
        </w:rPr>
        <w:t>information</w:t>
      </w:r>
      <w:r w:rsidR="009C2C8A" w:rsidRPr="008541F6">
        <w:rPr>
          <w:rFonts w:ascii="Times New Roman" w:hAnsi="Times New Roman"/>
          <w:b/>
          <w:sz w:val="20"/>
          <w:szCs w:val="20"/>
        </w:rPr>
        <w:t>s décrites  dans les</w:t>
      </w:r>
      <w:r w:rsidRPr="008541F6">
        <w:rPr>
          <w:rFonts w:ascii="Times New Roman" w:hAnsi="Times New Roman"/>
          <w:b/>
          <w:sz w:val="20"/>
          <w:szCs w:val="20"/>
        </w:rPr>
        <w:t xml:space="preserve"> parenthèse</w:t>
      </w:r>
      <w:r w:rsidR="009C2C8A" w:rsidRPr="008541F6">
        <w:rPr>
          <w:rFonts w:ascii="Times New Roman" w:hAnsi="Times New Roman"/>
          <w:b/>
          <w:sz w:val="20"/>
          <w:szCs w:val="20"/>
        </w:rPr>
        <w:t>s qui suivent ;</w:t>
      </w:r>
    </w:p>
    <w:p w14:paraId="7DED56C6" w14:textId="77777777" w:rsidR="009F5604" w:rsidRPr="008541F6" w:rsidRDefault="009F5604" w:rsidP="009F5604">
      <w:pPr>
        <w:pStyle w:val="Paragraphedeliste"/>
        <w:ind w:left="1211"/>
        <w:jc w:val="both"/>
        <w:rPr>
          <w:rFonts w:ascii="Times New Roman" w:hAnsi="Times New Roman"/>
          <w:b/>
          <w:sz w:val="20"/>
          <w:szCs w:val="20"/>
        </w:rPr>
      </w:pPr>
    </w:p>
    <w:p w14:paraId="1526EF9B" w14:textId="77777777" w:rsidR="009F5604" w:rsidRPr="008541F6" w:rsidRDefault="009F5604" w:rsidP="009F5604">
      <w:pPr>
        <w:pStyle w:val="Paragraphedeliste"/>
        <w:ind w:left="1211"/>
        <w:jc w:val="both"/>
        <w:rPr>
          <w:rFonts w:ascii="Times New Roman" w:hAnsi="Times New Roman"/>
          <w:b/>
          <w:sz w:val="20"/>
          <w:szCs w:val="20"/>
        </w:rPr>
      </w:pPr>
    </w:p>
    <w:p w14:paraId="11C2C296" w14:textId="77777777" w:rsidR="009F5604" w:rsidRPr="008541F6" w:rsidRDefault="00881C2C" w:rsidP="009F5604">
      <w:pPr>
        <w:pStyle w:val="Paragraphedeliste"/>
        <w:numPr>
          <w:ilvl w:val="0"/>
          <w:numId w:val="5"/>
        </w:numPr>
        <w:jc w:val="both"/>
        <w:rPr>
          <w:rFonts w:ascii="Times New Roman" w:hAnsi="Times New Roman"/>
          <w:b/>
          <w:sz w:val="20"/>
          <w:szCs w:val="20"/>
        </w:rPr>
      </w:pPr>
      <w:r w:rsidRPr="008541F6">
        <w:rPr>
          <w:rFonts w:ascii="Times New Roman" w:hAnsi="Times New Roman"/>
          <w:b/>
          <w:sz w:val="20"/>
          <w:szCs w:val="20"/>
        </w:rPr>
        <w:t xml:space="preserve">établir les statuts </w:t>
      </w:r>
      <w:r w:rsidR="009F5604" w:rsidRPr="008541F6">
        <w:rPr>
          <w:rFonts w:ascii="Times New Roman" w:hAnsi="Times New Roman"/>
          <w:b/>
          <w:sz w:val="20"/>
          <w:szCs w:val="20"/>
        </w:rPr>
        <w:t>en nombre suffisant pour la remise d’un exemplaire original à chaque associé, le dépôt d’un exemplaire au siège social, et l’accomplissement des formalités de constitution.</w:t>
      </w:r>
    </w:p>
    <w:p w14:paraId="77AFAD96" w14:textId="77777777" w:rsidR="00377A1F" w:rsidRPr="008541F6" w:rsidRDefault="00377A1F" w:rsidP="00C714DB">
      <w:pPr>
        <w:jc w:val="both"/>
        <w:rPr>
          <w:rFonts w:ascii="Times New Roman" w:hAnsi="Times New Roman"/>
          <w:b/>
          <w:sz w:val="28"/>
          <w:szCs w:val="28"/>
        </w:rPr>
      </w:pPr>
    </w:p>
    <w:p w14:paraId="29A33D11" w14:textId="77777777" w:rsidR="001C65F5" w:rsidRPr="008541F6" w:rsidRDefault="001C65F5" w:rsidP="00327F71">
      <w:pPr>
        <w:spacing w:after="0"/>
        <w:jc w:val="center"/>
        <w:rPr>
          <w:rFonts w:ascii="Times New Roman" w:hAnsi="Times New Roman"/>
          <w:b/>
          <w:sz w:val="40"/>
          <w:szCs w:val="40"/>
        </w:rPr>
      </w:pPr>
    </w:p>
    <w:p w14:paraId="766A8C77" w14:textId="77777777" w:rsidR="00881C2C" w:rsidRPr="008541F6" w:rsidRDefault="00881C2C" w:rsidP="00327F71">
      <w:pPr>
        <w:spacing w:after="0"/>
        <w:jc w:val="center"/>
        <w:rPr>
          <w:rFonts w:ascii="Times New Roman" w:hAnsi="Times New Roman"/>
          <w:b/>
          <w:sz w:val="40"/>
          <w:szCs w:val="40"/>
        </w:rPr>
      </w:pPr>
    </w:p>
    <w:p w14:paraId="709BA285" w14:textId="77777777" w:rsidR="00DC2471" w:rsidRPr="008541F6" w:rsidRDefault="00DC2471" w:rsidP="00DC2471">
      <w:pPr>
        <w:spacing w:after="0"/>
        <w:jc w:val="center"/>
        <w:rPr>
          <w:rFonts w:ascii="Times New Roman" w:hAnsi="Times New Roman"/>
          <w:b/>
          <w:sz w:val="40"/>
          <w:szCs w:val="40"/>
        </w:rPr>
      </w:pPr>
      <w:r w:rsidRPr="008541F6">
        <w:rPr>
          <w:rFonts w:ascii="Times New Roman" w:hAnsi="Times New Roman"/>
          <w:b/>
          <w:sz w:val="40"/>
          <w:szCs w:val="40"/>
        </w:rPr>
        <w:t>SARL unipersonnelle constituée exclusivement</w:t>
      </w:r>
    </w:p>
    <w:p w14:paraId="1DB6BABC" w14:textId="77777777" w:rsidR="00DC2471" w:rsidRPr="008541F6" w:rsidRDefault="00DC2471" w:rsidP="00DC2471">
      <w:pPr>
        <w:spacing w:after="0"/>
        <w:jc w:val="center"/>
        <w:rPr>
          <w:rFonts w:ascii="Times New Roman" w:hAnsi="Times New Roman"/>
          <w:b/>
          <w:sz w:val="40"/>
          <w:szCs w:val="40"/>
        </w:rPr>
      </w:pPr>
      <w:r w:rsidRPr="008541F6">
        <w:rPr>
          <w:rFonts w:ascii="Times New Roman" w:hAnsi="Times New Roman"/>
          <w:b/>
          <w:sz w:val="40"/>
          <w:szCs w:val="40"/>
        </w:rPr>
        <w:t>par apports  en numéraire</w:t>
      </w:r>
    </w:p>
    <w:p w14:paraId="06267FDD" w14:textId="77777777" w:rsidR="00881C2C" w:rsidRPr="008541F6" w:rsidRDefault="00881C2C" w:rsidP="00327F71">
      <w:pPr>
        <w:spacing w:after="0"/>
        <w:jc w:val="center"/>
        <w:rPr>
          <w:rFonts w:ascii="Times New Roman" w:hAnsi="Times New Roman"/>
          <w:b/>
          <w:sz w:val="40"/>
          <w:szCs w:val="40"/>
        </w:rPr>
      </w:pPr>
    </w:p>
    <w:p w14:paraId="0E03F24B" w14:textId="77777777" w:rsidR="00881C2C" w:rsidRPr="008541F6" w:rsidRDefault="00881C2C" w:rsidP="00327F71">
      <w:pPr>
        <w:spacing w:after="0"/>
        <w:jc w:val="center"/>
        <w:rPr>
          <w:rFonts w:ascii="Times New Roman" w:hAnsi="Times New Roman"/>
          <w:b/>
          <w:sz w:val="40"/>
          <w:szCs w:val="40"/>
        </w:rPr>
      </w:pPr>
    </w:p>
    <w:p w14:paraId="4872D2C7" w14:textId="77777777" w:rsidR="00881C2C" w:rsidRPr="008541F6" w:rsidRDefault="00881C2C" w:rsidP="00327F71">
      <w:pPr>
        <w:spacing w:after="0"/>
        <w:jc w:val="center"/>
        <w:rPr>
          <w:rFonts w:ascii="Times New Roman" w:hAnsi="Times New Roman"/>
          <w:b/>
          <w:sz w:val="40"/>
          <w:szCs w:val="4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1C65F5" w:rsidRPr="008541F6" w14:paraId="275C04B8" w14:textId="77777777" w:rsidTr="00185C3E">
        <w:tc>
          <w:tcPr>
            <w:tcW w:w="9016" w:type="dxa"/>
          </w:tcPr>
          <w:p w14:paraId="780D0A96" w14:textId="77777777" w:rsidR="001C65F5" w:rsidRPr="008541F6" w:rsidRDefault="001C65F5" w:rsidP="00185C3E">
            <w:pPr>
              <w:spacing w:after="0" w:line="240" w:lineRule="auto"/>
              <w:jc w:val="center"/>
              <w:rPr>
                <w:rFonts w:ascii="Times New Roman" w:hAnsi="Times New Roman"/>
                <w:b/>
                <w:sz w:val="40"/>
                <w:szCs w:val="40"/>
              </w:rPr>
            </w:pPr>
            <w:r w:rsidRPr="008541F6">
              <w:rPr>
                <w:rFonts w:ascii="Times New Roman" w:hAnsi="Times New Roman"/>
                <w:b/>
                <w:sz w:val="40"/>
                <w:szCs w:val="40"/>
              </w:rPr>
              <w:lastRenderedPageBreak/>
              <w:t>STATUTS DE LA SOCIETE A RESPONSABILITE LIMITEE DENOMMEE</w:t>
            </w:r>
            <w:r w:rsidR="00BF1EFE" w:rsidRPr="008541F6">
              <w:rPr>
                <w:rFonts w:ascii="Times New Roman" w:hAnsi="Times New Roman"/>
                <w:b/>
                <w:sz w:val="40"/>
                <w:szCs w:val="40"/>
              </w:rPr>
              <w:t xml:space="preserve"> </w:t>
            </w:r>
          </w:p>
        </w:tc>
      </w:tr>
      <w:tr w:rsidR="001C65F5" w:rsidRPr="008541F6" w14:paraId="2B927425" w14:textId="77777777" w:rsidTr="00185C3E">
        <w:tc>
          <w:tcPr>
            <w:tcW w:w="9016" w:type="dxa"/>
          </w:tcPr>
          <w:p w14:paraId="102DD3CC" w14:textId="77777777" w:rsidR="00564C10" w:rsidRDefault="001C65F5" w:rsidP="00492D04">
            <w:pPr>
              <w:spacing w:after="0" w:line="240" w:lineRule="auto"/>
              <w:jc w:val="center"/>
              <w:rPr>
                <w:rFonts w:ascii="Times New Roman" w:hAnsi="Times New Roman"/>
                <w:b/>
                <w:sz w:val="40"/>
                <w:szCs w:val="40"/>
              </w:rPr>
            </w:pPr>
            <w:r w:rsidRPr="008541F6">
              <w:rPr>
                <w:rFonts w:ascii="Times New Roman" w:hAnsi="Times New Roman"/>
                <w:b/>
                <w:sz w:val="40"/>
                <w:szCs w:val="40"/>
              </w:rPr>
              <w:t>«</w:t>
            </w:r>
            <w:r w:rsidR="00564C10" w:rsidRPr="00564C10">
              <w:rPr>
                <w:rFonts w:ascii="Times New Roman" w:hAnsi="Times New Roman"/>
                <w:b/>
                <w:sz w:val="40"/>
                <w:szCs w:val="40"/>
              </w:rPr>
              <w:t xml:space="preserve">ATTA ADI ENTREPRISES, en Abrégée 2AE </w:t>
            </w:r>
          </w:p>
          <w:p w14:paraId="4923017D" w14:textId="77777777" w:rsidR="00564C10" w:rsidRDefault="00564C10" w:rsidP="00492D04">
            <w:pPr>
              <w:spacing w:after="0" w:line="240" w:lineRule="auto"/>
              <w:jc w:val="center"/>
              <w:rPr>
                <w:rFonts w:ascii="Times New Roman" w:hAnsi="Times New Roman"/>
                <w:b/>
                <w:sz w:val="40"/>
                <w:szCs w:val="40"/>
              </w:rPr>
            </w:pPr>
          </w:p>
          <w:p w14:paraId="5EFD0415" w14:textId="77777777" w:rsidR="001C65F5" w:rsidRPr="008541F6" w:rsidRDefault="00860F25" w:rsidP="00492D04">
            <w:pPr>
              <w:spacing w:after="0" w:line="240" w:lineRule="auto"/>
              <w:jc w:val="center"/>
              <w:rPr>
                <w:rFonts w:ascii="Times New Roman" w:hAnsi="Times New Roman"/>
                <w:b/>
                <w:sz w:val="40"/>
                <w:szCs w:val="40"/>
              </w:rPr>
            </w:pPr>
            <w:r w:rsidRPr="008541F6">
              <w:rPr>
                <w:b/>
                <w:sz w:val="40"/>
              </w:rPr>
              <w:t xml:space="preserve">AYANT SON SIEGE SOCIAL A </w:t>
            </w:r>
            <w:r w:rsidR="00F03A78" w:rsidRPr="00F03A78">
              <w:rPr>
                <w:b/>
                <w:sz w:val="40"/>
              </w:rPr>
              <w:t>ABIDJAN COMMUNE DE PORT BOUET JEAN FOLLY, RUE MOBIBOIS, FACE DU POT 90, LOT 461, ILOT 123</w:t>
            </w:r>
          </w:p>
        </w:tc>
      </w:tr>
    </w:tbl>
    <w:p w14:paraId="2C7E731A" w14:textId="77777777" w:rsidR="00365F68" w:rsidRPr="008541F6" w:rsidRDefault="00365F68" w:rsidP="00B41DDE">
      <w:pPr>
        <w:spacing w:after="0"/>
        <w:rPr>
          <w:rFonts w:ascii="Times New Roman" w:hAnsi="Times New Roman"/>
        </w:rPr>
      </w:pPr>
    </w:p>
    <w:p w14:paraId="0A12871D" w14:textId="77777777" w:rsidR="00D2161A" w:rsidRPr="008541F6" w:rsidRDefault="00D2161A" w:rsidP="00D2161A">
      <w:pPr>
        <w:spacing w:after="0"/>
        <w:rPr>
          <w:rFonts w:ascii="Times New Roman" w:hAnsi="Times New Roman"/>
        </w:rPr>
      </w:pPr>
      <w:r w:rsidRPr="008541F6">
        <w:rPr>
          <w:rFonts w:ascii="Times New Roman" w:hAnsi="Times New Roman"/>
        </w:rPr>
        <w:t xml:space="preserve">L’An </w:t>
      </w:r>
      <w:r w:rsidR="00733077" w:rsidRPr="008541F6">
        <w:rPr>
          <w:rFonts w:ascii="Times New Roman" w:hAnsi="Times New Roman"/>
        </w:rPr>
        <w:t>Deux Mille vingt deux</w:t>
      </w:r>
      <w:r w:rsidRPr="008541F6">
        <w:rPr>
          <w:rFonts w:ascii="Times New Roman" w:hAnsi="Times New Roman"/>
        </w:rPr>
        <w:t>,</w:t>
      </w:r>
    </w:p>
    <w:p w14:paraId="03D60EC6" w14:textId="77777777" w:rsidR="00D2161A" w:rsidRPr="008541F6" w:rsidRDefault="00D2161A" w:rsidP="00D2161A">
      <w:pPr>
        <w:spacing w:after="0"/>
        <w:rPr>
          <w:rFonts w:ascii="Times New Roman" w:hAnsi="Times New Roman"/>
        </w:rPr>
      </w:pPr>
    </w:p>
    <w:p w14:paraId="46016DFD" w14:textId="77777777" w:rsidR="006944C0" w:rsidRPr="008541F6" w:rsidRDefault="00D2161A" w:rsidP="00D2161A">
      <w:pPr>
        <w:spacing w:after="0"/>
        <w:rPr>
          <w:rFonts w:ascii="Times New Roman" w:hAnsi="Times New Roman"/>
        </w:rPr>
      </w:pPr>
      <w:r w:rsidRPr="008541F6">
        <w:rPr>
          <w:rFonts w:ascii="Times New Roman" w:hAnsi="Times New Roman"/>
        </w:rPr>
        <w:t xml:space="preserve">Le   </w:t>
      </w:r>
      <w:r w:rsidR="00F03A78">
        <w:rPr>
          <w:rFonts w:ascii="Times New Roman" w:hAnsi="Times New Roman"/>
          <w:i/>
        </w:rPr>
        <w:t>11/09</w:t>
      </w:r>
      <w:r w:rsidR="00733077" w:rsidRPr="008541F6">
        <w:rPr>
          <w:rFonts w:ascii="Times New Roman" w:hAnsi="Times New Roman"/>
          <w:i/>
        </w:rPr>
        <w:t>/2022</w:t>
      </w:r>
      <w:r w:rsidRPr="008541F6">
        <w:rPr>
          <w:rFonts w:ascii="Times New Roman" w:hAnsi="Times New Roman"/>
          <w:i/>
        </w:rPr>
        <w:t xml:space="preserve">    </w:t>
      </w:r>
    </w:p>
    <w:p w14:paraId="3FE55542" w14:textId="77777777" w:rsidR="009B6D8C" w:rsidRPr="0005656E" w:rsidRDefault="00E10ABB" w:rsidP="009B6D8C">
      <w:pPr>
        <w:spacing w:after="0"/>
        <w:rPr>
          <w:rFonts w:ascii="Times New Roman" w:hAnsi="Times New Roman"/>
          <w:b/>
        </w:rPr>
      </w:pPr>
      <w:r w:rsidRPr="008541F6">
        <w:rPr>
          <w:rFonts w:ascii="Times New Roman" w:hAnsi="Times New Roman"/>
          <w:b/>
        </w:rPr>
        <w:t xml:space="preserve"> Le </w:t>
      </w:r>
      <w:r w:rsidR="00F429D2" w:rsidRPr="008541F6">
        <w:rPr>
          <w:rFonts w:ascii="Times New Roman" w:hAnsi="Times New Roman"/>
          <w:b/>
        </w:rPr>
        <w:t xml:space="preserve"> </w:t>
      </w:r>
      <w:r w:rsidR="0005656E">
        <w:rPr>
          <w:rFonts w:ascii="Times New Roman" w:hAnsi="Times New Roman"/>
          <w:b/>
        </w:rPr>
        <w:t>soussigné,</w:t>
      </w:r>
    </w:p>
    <w:tbl>
      <w:tblPr>
        <w:tblpPr w:leftFromText="141" w:rightFromText="141" w:vertAnchor="text" w:horzAnchor="margin" w:tblpY="-50"/>
        <w:tblW w:w="9272" w:type="dxa"/>
        <w:tblLook w:val="04A0" w:firstRow="1" w:lastRow="0" w:firstColumn="1" w:lastColumn="0" w:noHBand="0" w:noVBand="1"/>
      </w:tblPr>
      <w:tblGrid>
        <w:gridCol w:w="9488"/>
      </w:tblGrid>
      <w:tr w:rsidR="009B6D8C" w:rsidRPr="008541F6" w14:paraId="0F97EF5C" w14:textId="77777777" w:rsidTr="00185C3E">
        <w:trPr>
          <w:trHeight w:val="95"/>
        </w:trPr>
        <w:tc>
          <w:tcPr>
            <w:tcW w:w="9272" w:type="dxa"/>
          </w:tcPr>
          <w:p w14:paraId="5C04905A" w14:textId="77777777" w:rsidR="005E3E58" w:rsidRPr="008541F6" w:rsidRDefault="00E10ABB" w:rsidP="00D2161A">
            <w:pPr>
              <w:spacing w:after="0"/>
              <w:rPr>
                <w:rFonts w:ascii="Times New Roman" w:hAnsi="Times New Roman"/>
              </w:rPr>
            </w:pPr>
            <w:r w:rsidRPr="008541F6">
              <w:rPr>
                <w:rFonts w:ascii="Times New Roman" w:hAnsi="Times New Roman"/>
                <w:sz w:val="28"/>
                <w:szCs w:val="28"/>
              </w:rPr>
              <w:t xml:space="preserve"> </w:t>
            </w:r>
          </w:p>
          <w:p w14:paraId="3622C28F" w14:textId="77777777" w:rsidR="00D2161A" w:rsidRPr="008541F6" w:rsidRDefault="00D2161A" w:rsidP="00D2161A">
            <w:pPr>
              <w:spacing w:after="0"/>
              <w:rPr>
                <w:rFonts w:ascii="Times New Roman" w:hAnsi="Times New Roman"/>
                <w:i/>
              </w:rPr>
            </w:pPr>
          </w:p>
          <w:tbl>
            <w:tblPr>
              <w:tblpPr w:leftFromText="141" w:rightFromText="141" w:vertAnchor="text" w:horzAnchor="margin" w:tblpY="-50"/>
              <w:tblW w:w="9272" w:type="dxa"/>
              <w:tblLook w:val="04A0" w:firstRow="1" w:lastRow="0" w:firstColumn="1" w:lastColumn="0" w:noHBand="0" w:noVBand="1"/>
            </w:tblPr>
            <w:tblGrid>
              <w:gridCol w:w="9272"/>
            </w:tblGrid>
            <w:tr w:rsidR="00D2161A" w:rsidRPr="008541F6" w14:paraId="603CE77E" w14:textId="77777777" w:rsidTr="000377A8">
              <w:trPr>
                <w:trHeight w:val="95"/>
              </w:trPr>
              <w:tc>
                <w:tcPr>
                  <w:tcW w:w="9272" w:type="dxa"/>
                </w:tcPr>
                <w:p w14:paraId="6E8EB712" w14:textId="77777777" w:rsidR="00D2161A" w:rsidRPr="008541F6" w:rsidRDefault="004472DE" w:rsidP="00D2161A">
                  <w:pPr>
                    <w:shd w:val="clear" w:color="auto" w:fill="FFFFFF"/>
                    <w:autoSpaceDE w:val="0"/>
                    <w:autoSpaceDN w:val="0"/>
                    <w:adjustRightInd w:val="0"/>
                    <w:spacing w:after="0" w:line="240" w:lineRule="auto"/>
                    <w:jc w:val="both"/>
                    <w:rPr>
                      <w:rFonts w:ascii="Times New Roman" w:hAnsi="Times New Roman"/>
                      <w:iCs/>
                      <w:szCs w:val="28"/>
                    </w:rPr>
                  </w:pPr>
                  <w:r w:rsidRPr="0005656E">
                    <w:rPr>
                      <w:rFonts w:ascii="Times New Roman" w:hAnsi="Times New Roman"/>
                      <w:b/>
                      <w:iCs/>
                      <w:szCs w:val="28"/>
                    </w:rPr>
                    <w:t>M. ATTA VALENTIN</w:t>
                  </w:r>
                  <w:r w:rsidR="009C68C8" w:rsidRPr="008541F6">
                    <w:rPr>
                      <w:rFonts w:ascii="Times New Roman" w:hAnsi="Times New Roman"/>
                      <w:iCs/>
                      <w:szCs w:val="28"/>
                    </w:rPr>
                    <w:t>,</w:t>
                  </w:r>
                  <w:r w:rsidR="00D2161A" w:rsidRPr="008541F6">
                    <w:rPr>
                      <w:rFonts w:ascii="Times New Roman" w:hAnsi="Times New Roman"/>
                      <w:iCs/>
                      <w:szCs w:val="28"/>
                    </w:rPr>
                    <w:t xml:space="preserve"> </w:t>
                  </w:r>
                  <w:r w:rsidR="00CD39D7">
                    <w:rPr>
                      <w:rFonts w:ascii="Times New Roman" w:hAnsi="Times New Roman"/>
                      <w:iCs/>
                      <w:szCs w:val="28"/>
                    </w:rPr>
                    <w:t>E</w:t>
                  </w:r>
                  <w:r>
                    <w:rPr>
                      <w:rFonts w:ascii="Times New Roman" w:hAnsi="Times New Roman"/>
                      <w:iCs/>
                      <w:szCs w:val="28"/>
                    </w:rPr>
                    <w:t>lectrotechnicien,</w:t>
                  </w:r>
                  <w:r w:rsidR="00733077" w:rsidRPr="008541F6">
                    <w:rPr>
                      <w:rFonts w:ascii="Times New Roman" w:hAnsi="Times New Roman"/>
                      <w:iCs/>
                      <w:szCs w:val="28"/>
                    </w:rPr>
                    <w:t xml:space="preserve"> </w:t>
                  </w:r>
                  <w:r w:rsidR="00D2161A" w:rsidRPr="008541F6">
                    <w:rPr>
                      <w:rFonts w:ascii="Times New Roman" w:hAnsi="Times New Roman"/>
                      <w:iCs/>
                      <w:szCs w:val="28"/>
                    </w:rPr>
                    <w:t xml:space="preserve">résident à Abidjan </w:t>
                  </w:r>
                  <w:r>
                    <w:rPr>
                      <w:rFonts w:ascii="Times New Roman" w:hAnsi="Times New Roman"/>
                      <w:iCs/>
                      <w:szCs w:val="28"/>
                    </w:rPr>
                    <w:t>Port Bouet</w:t>
                  </w:r>
                  <w:r w:rsidR="00D2161A" w:rsidRPr="008541F6">
                    <w:rPr>
                      <w:rFonts w:ascii="Times New Roman" w:hAnsi="Times New Roman"/>
                      <w:iCs/>
                      <w:szCs w:val="28"/>
                    </w:rPr>
                    <w:t xml:space="preserve"> de nationalité ivoirienne née le </w:t>
                  </w:r>
                  <w:r>
                    <w:rPr>
                      <w:rFonts w:ascii="Times New Roman" w:hAnsi="Times New Roman"/>
                      <w:iCs/>
                      <w:szCs w:val="28"/>
                    </w:rPr>
                    <w:t>01/01/1989</w:t>
                  </w:r>
                  <w:r w:rsidR="00D2161A" w:rsidRPr="008541F6">
                    <w:rPr>
                      <w:rFonts w:ascii="Times New Roman" w:hAnsi="Times New Roman"/>
                      <w:iCs/>
                      <w:szCs w:val="28"/>
                    </w:rPr>
                    <w:t xml:space="preserve"> à </w:t>
                  </w:r>
                  <w:r>
                    <w:rPr>
                      <w:rFonts w:ascii="Times New Roman" w:hAnsi="Times New Roman"/>
                      <w:iCs/>
                      <w:szCs w:val="28"/>
                    </w:rPr>
                    <w:t>KETESSO</w:t>
                  </w:r>
                  <w:r w:rsidR="00733077" w:rsidRPr="008541F6">
                    <w:rPr>
                      <w:rFonts w:ascii="Times New Roman" w:hAnsi="Times New Roman"/>
                      <w:iCs/>
                      <w:szCs w:val="28"/>
                    </w:rPr>
                    <w:t xml:space="preserve"> e</w:t>
                  </w:r>
                  <w:r w:rsidR="00A345FD" w:rsidRPr="008541F6">
                    <w:rPr>
                      <w:rFonts w:ascii="Times New Roman" w:hAnsi="Times New Roman"/>
                      <w:iCs/>
                      <w:szCs w:val="28"/>
                    </w:rPr>
                    <w:t>t titulaire de la CNI</w:t>
                  </w:r>
                  <w:r w:rsidR="00733077" w:rsidRPr="008541F6">
                    <w:rPr>
                      <w:rFonts w:ascii="Times New Roman" w:hAnsi="Times New Roman"/>
                      <w:iCs/>
                      <w:szCs w:val="28"/>
                    </w:rPr>
                    <w:t xml:space="preserve"> </w:t>
                  </w:r>
                  <w:r>
                    <w:rPr>
                      <w:rFonts w:ascii="Times New Roman" w:hAnsi="Times New Roman"/>
                      <w:iCs/>
                      <w:szCs w:val="28"/>
                    </w:rPr>
                    <w:t>CI002317170</w:t>
                  </w:r>
                  <w:r w:rsidR="009F7558" w:rsidRPr="008541F6">
                    <w:rPr>
                      <w:rFonts w:ascii="Times New Roman" w:hAnsi="Times New Roman"/>
                      <w:iCs/>
                      <w:szCs w:val="28"/>
                    </w:rPr>
                    <w:t xml:space="preserve"> délivré le </w:t>
                  </w:r>
                  <w:r>
                    <w:rPr>
                      <w:rFonts w:ascii="Times New Roman" w:hAnsi="Times New Roman"/>
                      <w:iCs/>
                      <w:szCs w:val="28"/>
                    </w:rPr>
                    <w:t>21/09/2021</w:t>
                  </w:r>
                  <w:r w:rsidR="009F7558" w:rsidRPr="008541F6">
                    <w:rPr>
                      <w:rFonts w:ascii="Times New Roman" w:hAnsi="Times New Roman"/>
                      <w:iCs/>
                      <w:szCs w:val="28"/>
                    </w:rPr>
                    <w:t xml:space="preserve"> </w:t>
                  </w:r>
                  <w:r w:rsidR="00D2161A" w:rsidRPr="008541F6">
                    <w:rPr>
                      <w:rFonts w:ascii="Times New Roman" w:hAnsi="Times New Roman"/>
                      <w:iCs/>
                      <w:szCs w:val="28"/>
                    </w:rPr>
                    <w:t xml:space="preserve">et valable </w:t>
                  </w:r>
                  <w:r>
                    <w:rPr>
                      <w:rFonts w:ascii="Times New Roman" w:hAnsi="Times New Roman"/>
                      <w:iCs/>
                      <w:szCs w:val="28"/>
                    </w:rPr>
                    <w:t>21/09/2031</w:t>
                  </w:r>
                  <w:r w:rsidR="009F7558" w:rsidRPr="008541F6">
                    <w:rPr>
                      <w:rFonts w:ascii="Times New Roman" w:hAnsi="Times New Roman"/>
                      <w:iCs/>
                      <w:szCs w:val="28"/>
                    </w:rPr>
                    <w:t xml:space="preserve"> </w:t>
                  </w:r>
                  <w:r w:rsidR="00D2161A" w:rsidRPr="008541F6">
                    <w:rPr>
                      <w:rFonts w:ascii="Times New Roman" w:hAnsi="Times New Roman"/>
                      <w:iCs/>
                      <w:szCs w:val="28"/>
                    </w:rPr>
                    <w:t>par la république de Côte d’Ivoire.</w:t>
                  </w:r>
                </w:p>
                <w:p w14:paraId="7412268C" w14:textId="77777777" w:rsidR="00D2161A" w:rsidRPr="008541F6" w:rsidRDefault="00D2161A" w:rsidP="00D2161A">
                  <w:pPr>
                    <w:shd w:val="clear" w:color="auto" w:fill="FFFFFF"/>
                    <w:autoSpaceDE w:val="0"/>
                    <w:autoSpaceDN w:val="0"/>
                    <w:adjustRightInd w:val="0"/>
                    <w:spacing w:after="0" w:line="240" w:lineRule="auto"/>
                    <w:jc w:val="both"/>
                    <w:rPr>
                      <w:rFonts w:ascii="Times New Roman" w:hAnsi="Times New Roman"/>
                      <w:szCs w:val="28"/>
                    </w:rPr>
                  </w:pPr>
                </w:p>
                <w:p w14:paraId="775DB02F" w14:textId="77777777" w:rsidR="00D2161A" w:rsidRPr="008541F6" w:rsidRDefault="00D2161A" w:rsidP="00D2161A">
                  <w:pPr>
                    <w:shd w:val="clear" w:color="auto" w:fill="FFFFFF"/>
                    <w:autoSpaceDE w:val="0"/>
                    <w:autoSpaceDN w:val="0"/>
                    <w:adjustRightInd w:val="0"/>
                    <w:spacing w:after="0" w:line="240" w:lineRule="auto"/>
                    <w:jc w:val="both"/>
                    <w:rPr>
                      <w:rFonts w:ascii="Times New Roman" w:hAnsi="Times New Roman"/>
                    </w:rPr>
                  </w:pPr>
                </w:p>
              </w:tc>
            </w:tr>
          </w:tbl>
          <w:p w14:paraId="1B89C6AF" w14:textId="77777777" w:rsidR="009B6D8C" w:rsidRPr="008541F6" w:rsidRDefault="009B6D8C" w:rsidP="00185C3E">
            <w:pPr>
              <w:spacing w:after="0" w:line="240" w:lineRule="auto"/>
              <w:jc w:val="both"/>
              <w:rPr>
                <w:rFonts w:ascii="Times New Roman" w:hAnsi="Times New Roman"/>
              </w:rPr>
            </w:pPr>
          </w:p>
        </w:tc>
      </w:tr>
      <w:tr w:rsidR="009B6D8C" w:rsidRPr="008541F6" w14:paraId="1D053B74" w14:textId="77777777" w:rsidTr="00185C3E">
        <w:trPr>
          <w:trHeight w:val="95"/>
        </w:trPr>
        <w:tc>
          <w:tcPr>
            <w:tcW w:w="9272" w:type="dxa"/>
          </w:tcPr>
          <w:p w14:paraId="52C65059" w14:textId="77777777" w:rsidR="009B6D8C" w:rsidRPr="008541F6" w:rsidRDefault="009B6D8C" w:rsidP="00185C3E">
            <w:pPr>
              <w:shd w:val="clear" w:color="auto" w:fill="FFFFFF"/>
              <w:autoSpaceDE w:val="0"/>
              <w:autoSpaceDN w:val="0"/>
              <w:adjustRightInd w:val="0"/>
              <w:spacing w:after="0" w:line="240" w:lineRule="auto"/>
              <w:rPr>
                <w:rFonts w:ascii="Times New Roman" w:hAnsi="Times New Roman"/>
                <w:sz w:val="28"/>
                <w:szCs w:val="28"/>
              </w:rPr>
            </w:pPr>
          </w:p>
        </w:tc>
      </w:tr>
      <w:tr w:rsidR="009B6D8C" w:rsidRPr="008541F6" w14:paraId="18D45C50" w14:textId="77777777" w:rsidTr="00185C3E">
        <w:trPr>
          <w:trHeight w:val="24"/>
        </w:trPr>
        <w:tc>
          <w:tcPr>
            <w:tcW w:w="9272" w:type="dxa"/>
          </w:tcPr>
          <w:p w14:paraId="6CC691CD" w14:textId="77777777" w:rsidR="009B6D8C" w:rsidRPr="008541F6" w:rsidRDefault="009B6D8C" w:rsidP="00185C3E">
            <w:pPr>
              <w:spacing w:after="0" w:line="240" w:lineRule="auto"/>
              <w:jc w:val="both"/>
              <w:rPr>
                <w:rFonts w:ascii="Times New Roman" w:hAnsi="Times New Roman"/>
              </w:rPr>
            </w:pPr>
            <w:r w:rsidRPr="008541F6">
              <w:rPr>
                <w:rFonts w:ascii="Times New Roman" w:hAnsi="Times New Roman"/>
              </w:rPr>
              <w:t xml:space="preserve"> </w:t>
            </w:r>
          </w:p>
        </w:tc>
      </w:tr>
      <w:tr w:rsidR="009B6D8C" w:rsidRPr="008541F6" w14:paraId="0860261E" w14:textId="77777777" w:rsidTr="00185C3E">
        <w:trPr>
          <w:trHeight w:val="12"/>
        </w:trPr>
        <w:tc>
          <w:tcPr>
            <w:tcW w:w="9272" w:type="dxa"/>
          </w:tcPr>
          <w:p w14:paraId="25E61FD6" w14:textId="77777777" w:rsidR="009B6D8C" w:rsidRPr="008541F6" w:rsidRDefault="009B6D8C" w:rsidP="00185C3E">
            <w:pPr>
              <w:spacing w:after="0" w:line="240" w:lineRule="auto"/>
              <w:jc w:val="both"/>
              <w:rPr>
                <w:rFonts w:ascii="Times New Roman" w:hAnsi="Times New Roman"/>
              </w:rPr>
            </w:pPr>
          </w:p>
        </w:tc>
      </w:tr>
      <w:tr w:rsidR="009B6D8C" w:rsidRPr="008541F6" w14:paraId="68D36337" w14:textId="77777777" w:rsidTr="00185C3E">
        <w:trPr>
          <w:trHeight w:val="88"/>
        </w:trPr>
        <w:tc>
          <w:tcPr>
            <w:tcW w:w="9272" w:type="dxa"/>
          </w:tcPr>
          <w:p w14:paraId="6BA30A6A" w14:textId="77777777" w:rsidR="009B6D8C" w:rsidRPr="008541F6" w:rsidRDefault="009B6D8C" w:rsidP="00185C3E">
            <w:pPr>
              <w:spacing w:after="0" w:line="240" w:lineRule="auto"/>
              <w:jc w:val="both"/>
              <w:rPr>
                <w:rFonts w:ascii="Times New Roman" w:hAnsi="Times New Roman"/>
              </w:rPr>
            </w:pPr>
            <w:r w:rsidRPr="008541F6">
              <w:rPr>
                <w:rFonts w:ascii="Times New Roman" w:hAnsi="Times New Roman"/>
              </w:rPr>
              <w:t xml:space="preserve"> </w:t>
            </w:r>
          </w:p>
        </w:tc>
      </w:tr>
    </w:tbl>
    <w:p w14:paraId="1092259A" w14:textId="77777777" w:rsidR="00F429D2" w:rsidRPr="008541F6" w:rsidRDefault="00E10ABB" w:rsidP="009B6D8C">
      <w:pPr>
        <w:spacing w:after="0"/>
        <w:rPr>
          <w:rFonts w:ascii="Times New Roman" w:hAnsi="Times New Roman"/>
          <w:b/>
        </w:rPr>
      </w:pPr>
      <w:r w:rsidRPr="008541F6">
        <w:rPr>
          <w:rFonts w:ascii="Times New Roman" w:hAnsi="Times New Roman"/>
          <w:b/>
        </w:rPr>
        <w:t>A</w:t>
      </w:r>
      <w:r w:rsidR="00B41DDE" w:rsidRPr="008541F6">
        <w:rPr>
          <w:rFonts w:ascii="Times New Roman" w:hAnsi="Times New Roman"/>
          <w:b/>
        </w:rPr>
        <w:t xml:space="preserve"> établi</w:t>
      </w:r>
      <w:r w:rsidR="005B5187" w:rsidRPr="008541F6">
        <w:rPr>
          <w:rFonts w:ascii="Times New Roman" w:hAnsi="Times New Roman"/>
          <w:b/>
        </w:rPr>
        <w:t xml:space="preserve"> par les présentes,</w:t>
      </w:r>
      <w:r w:rsidR="00B41DDE" w:rsidRPr="008541F6">
        <w:rPr>
          <w:rFonts w:ascii="Times New Roman" w:hAnsi="Times New Roman"/>
          <w:b/>
        </w:rPr>
        <w:t xml:space="preserve"> </w:t>
      </w:r>
      <w:r w:rsidR="00CF57CA" w:rsidRPr="008541F6">
        <w:rPr>
          <w:rFonts w:ascii="Times New Roman" w:hAnsi="Times New Roman"/>
          <w:b/>
        </w:rPr>
        <w:t>les statuts de la Société à Responsabilité Lim</w:t>
      </w:r>
      <w:r w:rsidR="00F429D2" w:rsidRPr="008541F6">
        <w:rPr>
          <w:rFonts w:ascii="Times New Roman" w:hAnsi="Times New Roman"/>
          <w:b/>
        </w:rPr>
        <w:t>itée</w:t>
      </w:r>
      <w:r w:rsidR="00CF57CA" w:rsidRPr="008541F6">
        <w:rPr>
          <w:rFonts w:ascii="Times New Roman" w:hAnsi="Times New Roman"/>
          <w:b/>
        </w:rPr>
        <w:t xml:space="preserve"> dont la teneur suit :</w:t>
      </w:r>
      <w:r w:rsidR="002B08B8" w:rsidRPr="008541F6">
        <w:rPr>
          <w:rFonts w:ascii="Times New Roman" w:hAnsi="Times New Roman"/>
          <w:b/>
        </w:rPr>
        <w:t xml:space="preserve"> </w:t>
      </w:r>
    </w:p>
    <w:p w14:paraId="51B938A5" w14:textId="77777777" w:rsidR="00526867" w:rsidRPr="008541F6" w:rsidRDefault="00526867" w:rsidP="009B6D8C">
      <w:pPr>
        <w:spacing w:after="0"/>
        <w:rPr>
          <w:rFonts w:ascii="Times New Roman" w:hAnsi="Times New Roman"/>
          <w:i/>
        </w:rPr>
      </w:pPr>
    </w:p>
    <w:p w14:paraId="49BEF885" w14:textId="77777777" w:rsidR="00206E30" w:rsidRPr="008541F6" w:rsidRDefault="00206E30" w:rsidP="00206E30">
      <w:pPr>
        <w:spacing w:after="0"/>
        <w:jc w:val="center"/>
        <w:rPr>
          <w:rFonts w:ascii="Times New Roman" w:hAnsi="Times New Roman"/>
          <w:b/>
          <w:szCs w:val="24"/>
        </w:rPr>
      </w:pPr>
      <w:r w:rsidRPr="008541F6">
        <w:rPr>
          <w:rFonts w:ascii="Times New Roman" w:hAnsi="Times New Roman"/>
          <w:b/>
          <w:szCs w:val="24"/>
        </w:rPr>
        <w:t>TITRE I</w:t>
      </w:r>
      <w:r w:rsidR="00526867" w:rsidRPr="008541F6">
        <w:rPr>
          <w:rFonts w:ascii="Times New Roman" w:hAnsi="Times New Roman"/>
          <w:b/>
          <w:szCs w:val="24"/>
        </w:rPr>
        <w:t> : DISPOSITIONS GENERALES</w:t>
      </w:r>
    </w:p>
    <w:p w14:paraId="3E50D358" w14:textId="77777777" w:rsidR="00E41936" w:rsidRPr="008541F6" w:rsidRDefault="008677D4" w:rsidP="00206E30">
      <w:pPr>
        <w:spacing w:after="0"/>
        <w:jc w:val="center"/>
        <w:rPr>
          <w:rFonts w:ascii="Times New Roman" w:hAnsi="Times New Roman"/>
          <w:b/>
          <w:szCs w:val="24"/>
        </w:rPr>
      </w:pPr>
      <w:r w:rsidRPr="008541F6">
        <w:rPr>
          <w:rFonts w:ascii="Times New Roman" w:hAnsi="Times New Roman"/>
          <w:b/>
          <w:szCs w:val="24"/>
        </w:rPr>
        <w:t xml:space="preserve"> </w:t>
      </w:r>
    </w:p>
    <w:p w14:paraId="3DC8A651" w14:textId="77777777" w:rsidR="005C70E6" w:rsidRPr="008541F6" w:rsidRDefault="005C70E6" w:rsidP="005C70E6">
      <w:pPr>
        <w:jc w:val="both"/>
        <w:rPr>
          <w:rFonts w:ascii="Times New Roman" w:hAnsi="Times New Roman"/>
          <w:b/>
          <w:bCs/>
          <w:szCs w:val="24"/>
        </w:rPr>
      </w:pPr>
      <w:r w:rsidRPr="008541F6">
        <w:rPr>
          <w:rFonts w:ascii="Times New Roman" w:hAnsi="Times New Roman"/>
          <w:b/>
          <w:bCs/>
          <w:szCs w:val="24"/>
          <w:u w:val="single"/>
        </w:rPr>
        <w:t>ARTICLE 1</w:t>
      </w:r>
      <w:r w:rsidRPr="008541F6">
        <w:rPr>
          <w:rFonts w:ascii="Times New Roman" w:hAnsi="Times New Roman"/>
          <w:b/>
          <w:bCs/>
          <w:szCs w:val="24"/>
        </w:rPr>
        <w:t xml:space="preserve">- </w:t>
      </w:r>
      <w:r w:rsidRPr="008541F6">
        <w:rPr>
          <w:rFonts w:ascii="Times New Roman" w:hAnsi="Times New Roman"/>
          <w:b/>
          <w:bCs/>
          <w:szCs w:val="24"/>
          <w:u w:val="single"/>
        </w:rPr>
        <w:t>FORME</w:t>
      </w:r>
      <w:r w:rsidRPr="008541F6">
        <w:rPr>
          <w:rFonts w:ascii="Times New Roman" w:hAnsi="Times New Roman"/>
          <w:b/>
          <w:bCs/>
          <w:szCs w:val="24"/>
        </w:rPr>
        <w:t xml:space="preserve">   </w:t>
      </w:r>
    </w:p>
    <w:p w14:paraId="55A158FA" w14:textId="77777777" w:rsidR="005C70E6" w:rsidRPr="008541F6" w:rsidRDefault="00285734" w:rsidP="005C70E6">
      <w:pPr>
        <w:jc w:val="both"/>
        <w:rPr>
          <w:rFonts w:ascii="Times New Roman" w:hAnsi="Times New Roman"/>
          <w:szCs w:val="24"/>
        </w:rPr>
      </w:pPr>
      <w:r w:rsidRPr="008541F6">
        <w:rPr>
          <w:rFonts w:ascii="Times New Roman" w:hAnsi="Times New Roman"/>
          <w:szCs w:val="24"/>
        </w:rPr>
        <w:t>Il est constitué</w:t>
      </w:r>
      <w:r w:rsidR="00D5169F" w:rsidRPr="008541F6">
        <w:rPr>
          <w:rFonts w:ascii="Times New Roman" w:hAnsi="Times New Roman"/>
          <w:szCs w:val="24"/>
        </w:rPr>
        <w:t xml:space="preserve"> par le soussigné</w:t>
      </w:r>
      <w:r w:rsidR="005C70E6" w:rsidRPr="008541F6">
        <w:rPr>
          <w:rFonts w:ascii="Times New Roman" w:hAnsi="Times New Roman"/>
          <w:szCs w:val="24"/>
        </w:rPr>
        <w:t>, une Société à Responsabilité Limitée</w:t>
      </w:r>
      <w:r w:rsidR="009F5604" w:rsidRPr="008541F6">
        <w:rPr>
          <w:rFonts w:ascii="Times New Roman" w:hAnsi="Times New Roman"/>
        </w:rPr>
        <w:t xml:space="preserve"> </w:t>
      </w:r>
      <w:r w:rsidR="00691466" w:rsidRPr="008541F6">
        <w:rPr>
          <w:rFonts w:ascii="Times New Roman" w:hAnsi="Times New Roman"/>
        </w:rPr>
        <w:t>devant exister entre lui</w:t>
      </w:r>
      <w:r w:rsidR="009F5604" w:rsidRPr="008541F6">
        <w:rPr>
          <w:rFonts w:ascii="Times New Roman" w:hAnsi="Times New Roman"/>
        </w:rPr>
        <w:t xml:space="preserve"> et tous propriétaires de parts sociales ultérieures,</w:t>
      </w:r>
      <w:r w:rsidR="005C70E6" w:rsidRPr="008541F6">
        <w:rPr>
          <w:rFonts w:ascii="Times New Roman" w:hAnsi="Times New Roman"/>
          <w:szCs w:val="24"/>
        </w:rPr>
        <w:t xml:space="preserve"> qui sera régie par l’Acte Uniforme</w:t>
      </w:r>
      <w:r w:rsidRPr="008541F6">
        <w:rPr>
          <w:rFonts w:ascii="Times New Roman" w:hAnsi="Times New Roman"/>
          <w:szCs w:val="24"/>
        </w:rPr>
        <w:t xml:space="preserve"> révisé d</w:t>
      </w:r>
      <w:r w:rsidR="005C70E6" w:rsidRPr="008541F6">
        <w:rPr>
          <w:rFonts w:ascii="Times New Roman" w:hAnsi="Times New Roman"/>
          <w:szCs w:val="24"/>
        </w:rPr>
        <w:t>e l’OHADA</w:t>
      </w:r>
      <w:r w:rsidRPr="008541F6">
        <w:rPr>
          <w:rFonts w:ascii="Times New Roman" w:hAnsi="Times New Roman"/>
          <w:szCs w:val="24"/>
        </w:rPr>
        <w:t xml:space="preserve"> du 30 janvier 2014</w:t>
      </w:r>
      <w:r w:rsidR="005C70E6" w:rsidRPr="008541F6">
        <w:rPr>
          <w:rFonts w:ascii="Times New Roman" w:hAnsi="Times New Roman"/>
          <w:szCs w:val="24"/>
        </w:rPr>
        <w:t xml:space="preserve"> relatif au droit d</w:t>
      </w:r>
      <w:r w:rsidR="00FF5AE1" w:rsidRPr="008541F6">
        <w:rPr>
          <w:rFonts w:ascii="Times New Roman" w:hAnsi="Times New Roman"/>
          <w:szCs w:val="24"/>
        </w:rPr>
        <w:t>es Sociétés commerciales et du G</w:t>
      </w:r>
      <w:r w:rsidR="005C70E6" w:rsidRPr="008541F6">
        <w:rPr>
          <w:rFonts w:ascii="Times New Roman" w:hAnsi="Times New Roman"/>
          <w:szCs w:val="24"/>
        </w:rPr>
        <w:t>roupement d’intérêt économ</w:t>
      </w:r>
      <w:r w:rsidR="002C2BA3" w:rsidRPr="008541F6">
        <w:rPr>
          <w:rFonts w:ascii="Times New Roman" w:hAnsi="Times New Roman"/>
          <w:szCs w:val="24"/>
        </w:rPr>
        <w:t>ique (GIE), ainsi que</w:t>
      </w:r>
      <w:r w:rsidR="005C70E6" w:rsidRPr="008541F6">
        <w:rPr>
          <w:rFonts w:ascii="Times New Roman" w:hAnsi="Times New Roman"/>
          <w:szCs w:val="24"/>
        </w:rPr>
        <w:t xml:space="preserve"> par toute</w:t>
      </w:r>
      <w:r w:rsidRPr="008541F6">
        <w:rPr>
          <w:rFonts w:ascii="Times New Roman" w:hAnsi="Times New Roman"/>
          <w:szCs w:val="24"/>
        </w:rPr>
        <w:t>s autres dispositions légales ou</w:t>
      </w:r>
      <w:r w:rsidR="005C70E6" w:rsidRPr="008541F6">
        <w:rPr>
          <w:rFonts w:ascii="Times New Roman" w:hAnsi="Times New Roman"/>
          <w:szCs w:val="24"/>
        </w:rPr>
        <w:t xml:space="preserve"> réglementaires </w:t>
      </w:r>
      <w:r w:rsidRPr="008541F6">
        <w:rPr>
          <w:rFonts w:ascii="Times New Roman" w:hAnsi="Times New Roman"/>
          <w:szCs w:val="24"/>
        </w:rPr>
        <w:t>applicables</w:t>
      </w:r>
      <w:r w:rsidR="005C70E6" w:rsidRPr="008541F6">
        <w:rPr>
          <w:rFonts w:ascii="Times New Roman" w:hAnsi="Times New Roman"/>
          <w:szCs w:val="24"/>
        </w:rPr>
        <w:t xml:space="preserve"> et les présents statuts.</w:t>
      </w:r>
    </w:p>
    <w:p w14:paraId="29DF49B6" w14:textId="77777777" w:rsidR="005C70E6" w:rsidRPr="008541F6" w:rsidRDefault="005C70E6" w:rsidP="005C70E6">
      <w:pPr>
        <w:jc w:val="both"/>
        <w:rPr>
          <w:rFonts w:ascii="Times New Roman" w:hAnsi="Times New Roman"/>
          <w:b/>
          <w:bCs/>
          <w:szCs w:val="24"/>
        </w:rPr>
      </w:pPr>
      <w:r w:rsidRPr="008541F6">
        <w:rPr>
          <w:rFonts w:ascii="Times New Roman" w:hAnsi="Times New Roman"/>
          <w:b/>
          <w:bCs/>
          <w:szCs w:val="24"/>
          <w:u w:val="single"/>
        </w:rPr>
        <w:t>ARTICLE 2</w:t>
      </w:r>
      <w:r w:rsidRPr="008541F6">
        <w:rPr>
          <w:rFonts w:ascii="Times New Roman" w:hAnsi="Times New Roman"/>
          <w:b/>
          <w:bCs/>
          <w:szCs w:val="24"/>
        </w:rPr>
        <w:t xml:space="preserve">- </w:t>
      </w:r>
      <w:r w:rsidRPr="008541F6">
        <w:rPr>
          <w:rFonts w:ascii="Times New Roman" w:hAnsi="Times New Roman"/>
          <w:b/>
          <w:bCs/>
          <w:szCs w:val="24"/>
          <w:u w:val="single"/>
        </w:rPr>
        <w:t>DENOMINATION</w:t>
      </w:r>
      <w:r w:rsidRPr="008541F6">
        <w:rPr>
          <w:rFonts w:ascii="Times New Roman" w:hAnsi="Times New Roman"/>
          <w:b/>
          <w:bCs/>
          <w:szCs w:val="24"/>
        </w:rPr>
        <w:t xml:space="preserve">  </w:t>
      </w:r>
    </w:p>
    <w:p w14:paraId="761B8B41" w14:textId="77777777" w:rsidR="009F0E22" w:rsidRPr="008541F6" w:rsidRDefault="005C70E6" w:rsidP="00E41936">
      <w:pPr>
        <w:jc w:val="both"/>
        <w:rPr>
          <w:rFonts w:ascii="Times New Roman" w:hAnsi="Times New Roman"/>
          <w:i/>
        </w:rPr>
      </w:pPr>
      <w:r w:rsidRPr="008541F6">
        <w:rPr>
          <w:rFonts w:ascii="Times New Roman" w:hAnsi="Times New Roman"/>
          <w:szCs w:val="24"/>
        </w:rPr>
        <w:t xml:space="preserve">La société a pour </w:t>
      </w:r>
      <w:r w:rsidR="009F0E22" w:rsidRPr="008541F6">
        <w:rPr>
          <w:rFonts w:ascii="Times New Roman" w:hAnsi="Times New Roman"/>
          <w:szCs w:val="24"/>
        </w:rPr>
        <w:t>dénomination</w:t>
      </w:r>
      <w:r w:rsidR="009F0E22" w:rsidRPr="008541F6">
        <w:rPr>
          <w:rFonts w:ascii="Times New Roman" w:hAnsi="Times New Roman"/>
          <w:b/>
          <w:bCs/>
          <w:szCs w:val="24"/>
        </w:rPr>
        <w:t xml:space="preserve"> </w:t>
      </w:r>
      <w:r w:rsidR="009F0E22" w:rsidRPr="008541F6">
        <w:rPr>
          <w:rFonts w:ascii="Times New Roman" w:hAnsi="Times New Roman"/>
        </w:rPr>
        <w:t>:</w:t>
      </w:r>
      <w:r w:rsidR="009F7558" w:rsidRPr="008541F6">
        <w:rPr>
          <w:rFonts w:ascii="Times New Roman" w:hAnsi="Times New Roman"/>
        </w:rPr>
        <w:t xml:space="preserve"> </w:t>
      </w:r>
      <w:r w:rsidR="004472DE" w:rsidRPr="004472DE">
        <w:rPr>
          <w:rFonts w:ascii="Times New Roman" w:hAnsi="Times New Roman"/>
          <w:b/>
        </w:rPr>
        <w:t>ATTA ADI ENTREPRISES, en Abrégée 2AE</w:t>
      </w:r>
    </w:p>
    <w:p w14:paraId="19BA290A" w14:textId="77777777" w:rsidR="005C70E6" w:rsidRPr="008541F6" w:rsidRDefault="00A57C82" w:rsidP="005C70E6">
      <w:pPr>
        <w:jc w:val="both"/>
        <w:rPr>
          <w:rFonts w:ascii="Times New Roman" w:hAnsi="Times New Roman"/>
          <w:szCs w:val="24"/>
        </w:rPr>
      </w:pPr>
      <w:r w:rsidRPr="008541F6">
        <w:rPr>
          <w:rFonts w:ascii="Times New Roman" w:hAnsi="Times New Roman"/>
        </w:rPr>
        <w:t xml:space="preserve"> </w:t>
      </w:r>
      <w:r w:rsidR="005C70E6" w:rsidRPr="008541F6">
        <w:rPr>
          <w:rFonts w:ascii="Times New Roman" w:hAnsi="Times New Roman"/>
          <w:szCs w:val="24"/>
        </w:rPr>
        <w:t xml:space="preserve">La dénomination sociale doit figurer sur tous les actes et documents émanant de la société et destinés aux tiers, notamment les lettres, les factures, les annonces et publications diverses. </w:t>
      </w:r>
      <w:r w:rsidR="005C70E6" w:rsidRPr="008541F6">
        <w:rPr>
          <w:rFonts w:ascii="Times New Roman" w:hAnsi="Times New Roman"/>
          <w:szCs w:val="24"/>
        </w:rPr>
        <w:lastRenderedPageBreak/>
        <w:t xml:space="preserve">Elle doit être précédée ou suivie immédiatement en caractère lisible de l’indication Société à Responsabilité Limitée ou SARL, du montant de son capital social, de l’adresse de son siège social et de la mention de son immatriculation au registre du commerce et du Crédit Mobilier.  </w:t>
      </w:r>
    </w:p>
    <w:p w14:paraId="15C511D1" w14:textId="77777777" w:rsidR="005C70E6" w:rsidRPr="008541F6" w:rsidRDefault="005C70E6" w:rsidP="005C70E6">
      <w:pPr>
        <w:jc w:val="both"/>
        <w:rPr>
          <w:rFonts w:ascii="Times New Roman" w:hAnsi="Times New Roman"/>
          <w:b/>
          <w:bCs/>
          <w:szCs w:val="24"/>
        </w:rPr>
      </w:pPr>
      <w:r w:rsidRPr="008541F6">
        <w:rPr>
          <w:rFonts w:ascii="Times New Roman" w:hAnsi="Times New Roman"/>
          <w:b/>
          <w:bCs/>
          <w:szCs w:val="24"/>
          <w:u w:val="single"/>
        </w:rPr>
        <w:t>ARTICLE 3</w:t>
      </w:r>
      <w:r w:rsidRPr="008541F6">
        <w:rPr>
          <w:rFonts w:ascii="Times New Roman" w:hAnsi="Times New Roman"/>
          <w:b/>
          <w:bCs/>
          <w:szCs w:val="24"/>
        </w:rPr>
        <w:t xml:space="preserve">- </w:t>
      </w:r>
      <w:r w:rsidRPr="008541F6">
        <w:rPr>
          <w:rFonts w:ascii="Times New Roman" w:hAnsi="Times New Roman"/>
          <w:b/>
          <w:bCs/>
          <w:szCs w:val="24"/>
          <w:u w:val="single"/>
        </w:rPr>
        <w:t>OBJET</w:t>
      </w:r>
    </w:p>
    <w:p w14:paraId="444946B5"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La société a pour objet  en  COTE D’IVOIRE</w:t>
      </w:r>
      <w:r w:rsidR="005104BC" w:rsidRPr="008541F6">
        <w:rPr>
          <w:rFonts w:ascii="Times New Roman" w:hAnsi="Times New Roman"/>
          <w:szCs w:val="24"/>
        </w:rPr>
        <w:t> </w:t>
      </w:r>
      <w:r w:rsidRPr="008541F6">
        <w:rPr>
          <w:rFonts w:ascii="Times New Roman" w:hAnsi="Times New Roman"/>
          <w:szCs w:val="24"/>
        </w:rPr>
        <w:t xml:space="preserve">: </w:t>
      </w:r>
    </w:p>
    <w:p w14:paraId="4A2A680B" w14:textId="77777777" w:rsidR="00F0573A" w:rsidRPr="008541F6" w:rsidRDefault="004472DE" w:rsidP="005C70E6">
      <w:pPr>
        <w:jc w:val="both"/>
        <w:rPr>
          <w:rFonts w:ascii="Times New Roman" w:hAnsi="Times New Roman"/>
          <w:szCs w:val="24"/>
        </w:rPr>
      </w:pPr>
      <w:r>
        <w:rPr>
          <w:rFonts w:ascii="Times New Roman" w:hAnsi="Times New Roman"/>
          <w:szCs w:val="24"/>
        </w:rPr>
        <w:t xml:space="preserve">Vente de pièces détaché </w:t>
      </w:r>
      <w:r w:rsidR="00CD39D7">
        <w:rPr>
          <w:rFonts w:ascii="Times New Roman" w:hAnsi="Times New Roman"/>
          <w:szCs w:val="24"/>
        </w:rPr>
        <w:t xml:space="preserve">et de pièce </w:t>
      </w:r>
      <w:r>
        <w:rPr>
          <w:rFonts w:ascii="Times New Roman" w:hAnsi="Times New Roman"/>
          <w:szCs w:val="24"/>
        </w:rPr>
        <w:t xml:space="preserve">de Moto industrielle, Electricité industrielle, bâtiment construction métallique, transport,  </w:t>
      </w:r>
      <w:r w:rsidR="00A94578" w:rsidRPr="008541F6">
        <w:rPr>
          <w:rFonts w:ascii="Times New Roman" w:hAnsi="Times New Roman"/>
          <w:szCs w:val="24"/>
        </w:rPr>
        <w:t xml:space="preserve">Import- Export, </w:t>
      </w:r>
      <w:r w:rsidR="002A5C44" w:rsidRPr="008541F6">
        <w:rPr>
          <w:rFonts w:ascii="Times New Roman" w:hAnsi="Times New Roman"/>
          <w:szCs w:val="24"/>
        </w:rPr>
        <w:t>transfert d’argent national et international</w:t>
      </w:r>
      <w:r w:rsidR="001E1724" w:rsidRPr="008541F6">
        <w:rPr>
          <w:rFonts w:ascii="Times New Roman" w:hAnsi="Times New Roman"/>
          <w:szCs w:val="24"/>
        </w:rPr>
        <w:t>,</w:t>
      </w:r>
      <w:r w:rsidR="0005656E">
        <w:rPr>
          <w:rFonts w:ascii="Times New Roman" w:hAnsi="Times New Roman"/>
          <w:szCs w:val="24"/>
        </w:rPr>
        <w:t xml:space="preserve"> assistant d’achat </w:t>
      </w:r>
      <w:r w:rsidR="00A828BA" w:rsidRPr="008541F6">
        <w:rPr>
          <w:rFonts w:ascii="Times New Roman" w:hAnsi="Times New Roman"/>
          <w:szCs w:val="24"/>
        </w:rPr>
        <w:t>,le commerce général</w:t>
      </w:r>
      <w:r w:rsidR="00D2161A" w:rsidRPr="008541F6">
        <w:rPr>
          <w:rFonts w:ascii="Times New Roman" w:hAnsi="Times New Roman"/>
          <w:szCs w:val="24"/>
        </w:rPr>
        <w:t xml:space="preserve"> </w:t>
      </w:r>
      <w:r w:rsidR="005104BC" w:rsidRPr="008541F6">
        <w:rPr>
          <w:rFonts w:ascii="Times New Roman" w:hAnsi="Times New Roman"/>
          <w:szCs w:val="24"/>
        </w:rPr>
        <w:t>généralement, toutes opérations commerciales, financière industrielle, mobilières et immobilière pouvant se rattacher directement ou indirectement à l’un des objets ci-dessus définis ou susceptible d’en faciliter l’application ou le développement, le tout tant pour elle-même que pour le compte des tiers.</w:t>
      </w:r>
      <w:r w:rsidR="005C70E6" w:rsidRPr="008541F6">
        <w:rPr>
          <w:rFonts w:ascii="Times New Roman" w:hAnsi="Times New Roman"/>
          <w:szCs w:val="24"/>
        </w:rPr>
        <w:t xml:space="preserve">                 </w:t>
      </w:r>
    </w:p>
    <w:p w14:paraId="57E6431D"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 l’acquisition, la location et la vente de tous biens meubles et immeubles.</w:t>
      </w:r>
    </w:p>
    <w:p w14:paraId="37A99690"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 xml:space="preserve">- l’emprunt de toutes sommes auprès de tous établissements financiers avec possibilité de donner en garantie tout ou partie des biens sociaux. </w:t>
      </w:r>
    </w:p>
    <w:p w14:paraId="0001E2CA"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 la prise en location gérance de tous fonds de commerce.</w:t>
      </w:r>
    </w:p>
    <w:p w14:paraId="63661601"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 la prise de participation dans toute société existante ou devant être créée</w:t>
      </w:r>
    </w:p>
    <w:p w14:paraId="5E670E29"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 xml:space="preserve">- et généralement, toute opérations financières, commerciales, industrielles, mobilières et immobilière, se rapportant directement ou indirectement à l’objet social ou pouvant en faciliter l’extension ou le développement. </w:t>
      </w:r>
    </w:p>
    <w:p w14:paraId="329734E1" w14:textId="77777777" w:rsidR="005C70E6" w:rsidRPr="008541F6" w:rsidRDefault="005C70E6" w:rsidP="005C70E6">
      <w:pPr>
        <w:jc w:val="both"/>
        <w:rPr>
          <w:rFonts w:ascii="Times New Roman" w:hAnsi="Times New Roman"/>
          <w:b/>
          <w:bCs/>
          <w:szCs w:val="24"/>
        </w:rPr>
      </w:pPr>
      <w:r w:rsidRPr="008541F6">
        <w:rPr>
          <w:rFonts w:ascii="Times New Roman" w:hAnsi="Times New Roman"/>
          <w:b/>
          <w:bCs/>
          <w:szCs w:val="24"/>
          <w:u w:val="single"/>
        </w:rPr>
        <w:t>ARTICLE 4</w:t>
      </w:r>
      <w:r w:rsidRPr="008541F6">
        <w:rPr>
          <w:rFonts w:ascii="Times New Roman" w:hAnsi="Times New Roman"/>
          <w:b/>
          <w:bCs/>
          <w:szCs w:val="24"/>
        </w:rPr>
        <w:t xml:space="preserve">- </w:t>
      </w:r>
      <w:r w:rsidRPr="008541F6">
        <w:rPr>
          <w:rFonts w:ascii="Times New Roman" w:hAnsi="Times New Roman"/>
          <w:b/>
          <w:bCs/>
          <w:szCs w:val="24"/>
          <w:u w:val="single"/>
        </w:rPr>
        <w:t>SIEGE SOCIAL</w:t>
      </w:r>
    </w:p>
    <w:p w14:paraId="6DD46A7C" w14:textId="77777777" w:rsidR="00F03A78" w:rsidRDefault="005C70E6" w:rsidP="005C70E6">
      <w:pPr>
        <w:jc w:val="both"/>
        <w:rPr>
          <w:b/>
        </w:rPr>
      </w:pPr>
      <w:r w:rsidRPr="008541F6">
        <w:rPr>
          <w:rFonts w:ascii="Times New Roman" w:hAnsi="Times New Roman"/>
          <w:szCs w:val="24"/>
        </w:rPr>
        <w:t>Le siège social est fixé à</w:t>
      </w:r>
      <w:r w:rsidR="009F0E22" w:rsidRPr="008541F6">
        <w:rPr>
          <w:rFonts w:ascii="Times New Roman" w:hAnsi="Times New Roman"/>
          <w:szCs w:val="24"/>
        </w:rPr>
        <w:t> </w:t>
      </w:r>
      <w:r w:rsidR="009E4FF5" w:rsidRPr="008541F6">
        <w:rPr>
          <w:rFonts w:ascii="Times New Roman" w:hAnsi="Times New Roman"/>
          <w:b/>
          <w:szCs w:val="24"/>
        </w:rPr>
        <w:t xml:space="preserve">: </w:t>
      </w:r>
      <w:r w:rsidR="00F03A78" w:rsidRPr="00F03A78">
        <w:rPr>
          <w:b/>
        </w:rPr>
        <w:t>ABIDJAN COMMUNE DE PORT BOUET JEAN FOLLY, RUE MOBIBOIS, FACE DU POT 90, LOT 461, ILOT 123</w:t>
      </w:r>
    </w:p>
    <w:p w14:paraId="09061395" w14:textId="77777777" w:rsidR="00526867" w:rsidRPr="008541F6" w:rsidRDefault="005C70E6" w:rsidP="005C70E6">
      <w:pPr>
        <w:jc w:val="both"/>
        <w:rPr>
          <w:rFonts w:ascii="Times New Roman" w:hAnsi="Times New Roman"/>
          <w:szCs w:val="24"/>
        </w:rPr>
      </w:pPr>
      <w:r w:rsidRPr="008541F6">
        <w:rPr>
          <w:rFonts w:ascii="Times New Roman" w:hAnsi="Times New Roman"/>
          <w:szCs w:val="24"/>
        </w:rPr>
        <w:t>Il peut être transféré dans les limites du territoire de la République de COTE D’IVOIRE par décision de la gérance qui modifie en conséquence les statuts, sous réserve de la ratification de cette décision par la plus prochain</w:t>
      </w:r>
      <w:r w:rsidR="0005656E">
        <w:rPr>
          <w:rFonts w:ascii="Times New Roman" w:hAnsi="Times New Roman"/>
          <w:szCs w:val="24"/>
        </w:rPr>
        <w:t>e Assemblée Générale Ordinaire.</w:t>
      </w:r>
    </w:p>
    <w:p w14:paraId="4929EA69" w14:textId="77777777" w:rsidR="005C70E6" w:rsidRPr="008541F6" w:rsidRDefault="005C70E6" w:rsidP="005C70E6">
      <w:pPr>
        <w:jc w:val="both"/>
        <w:rPr>
          <w:rFonts w:ascii="Times New Roman" w:hAnsi="Times New Roman"/>
          <w:b/>
          <w:bCs/>
          <w:szCs w:val="24"/>
        </w:rPr>
      </w:pPr>
      <w:r w:rsidRPr="008541F6">
        <w:rPr>
          <w:rFonts w:ascii="Times New Roman" w:hAnsi="Times New Roman"/>
          <w:b/>
          <w:bCs/>
          <w:szCs w:val="24"/>
          <w:u w:val="single"/>
        </w:rPr>
        <w:t>ARTICLE 5</w:t>
      </w:r>
      <w:r w:rsidRPr="008541F6">
        <w:rPr>
          <w:rFonts w:ascii="Times New Roman" w:hAnsi="Times New Roman"/>
          <w:b/>
          <w:bCs/>
          <w:szCs w:val="24"/>
        </w:rPr>
        <w:t xml:space="preserve">- </w:t>
      </w:r>
      <w:r w:rsidRPr="008541F6">
        <w:rPr>
          <w:rFonts w:ascii="Times New Roman" w:hAnsi="Times New Roman"/>
          <w:b/>
          <w:bCs/>
          <w:szCs w:val="24"/>
          <w:u w:val="single"/>
        </w:rPr>
        <w:t>DUREE</w:t>
      </w:r>
    </w:p>
    <w:p w14:paraId="68128938"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 xml:space="preserve">La durée de la société est de </w:t>
      </w:r>
      <w:r w:rsidR="009F0E22" w:rsidRPr="008541F6">
        <w:rPr>
          <w:rFonts w:ascii="Times New Roman" w:hAnsi="Times New Roman"/>
          <w:szCs w:val="24"/>
        </w:rPr>
        <w:t>quatre-vingt-dix</w:t>
      </w:r>
      <w:r w:rsidRPr="008541F6">
        <w:rPr>
          <w:rFonts w:ascii="Times New Roman" w:hAnsi="Times New Roman"/>
          <w:szCs w:val="24"/>
        </w:rPr>
        <w:t>-neuf (99) années, sauf dissolution anticipée ou prorogation.</w:t>
      </w:r>
    </w:p>
    <w:p w14:paraId="2A2729B3" w14:textId="77777777" w:rsidR="005C70E6" w:rsidRPr="008541F6" w:rsidRDefault="005C70E6" w:rsidP="005C70E6">
      <w:pPr>
        <w:jc w:val="both"/>
        <w:rPr>
          <w:rFonts w:ascii="Times New Roman" w:hAnsi="Times New Roman"/>
          <w:b/>
          <w:bCs/>
          <w:szCs w:val="24"/>
        </w:rPr>
      </w:pPr>
      <w:r w:rsidRPr="008541F6">
        <w:rPr>
          <w:rFonts w:ascii="Times New Roman" w:hAnsi="Times New Roman"/>
          <w:b/>
          <w:bCs/>
          <w:szCs w:val="24"/>
          <w:u w:val="single"/>
        </w:rPr>
        <w:t>ARTICLE 6</w:t>
      </w:r>
      <w:r w:rsidRPr="008541F6">
        <w:rPr>
          <w:rFonts w:ascii="Times New Roman" w:hAnsi="Times New Roman"/>
          <w:b/>
          <w:bCs/>
          <w:szCs w:val="24"/>
        </w:rPr>
        <w:t xml:space="preserve">- </w:t>
      </w:r>
      <w:r w:rsidRPr="008541F6">
        <w:rPr>
          <w:rFonts w:ascii="Times New Roman" w:hAnsi="Times New Roman"/>
          <w:b/>
          <w:bCs/>
          <w:szCs w:val="24"/>
          <w:u w:val="single"/>
        </w:rPr>
        <w:t>EXERCICE SOCIAL</w:t>
      </w:r>
    </w:p>
    <w:p w14:paraId="3B777146"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L’exercice social commence le premier janvier et se termine le trente et-un décembre de chaque année.</w:t>
      </w:r>
    </w:p>
    <w:p w14:paraId="70415B93"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 xml:space="preserve">Par exception, le premier exercice sera clos le trente et </w:t>
      </w:r>
      <w:r w:rsidR="001D0803" w:rsidRPr="008541F6">
        <w:rPr>
          <w:rFonts w:ascii="Times New Roman" w:hAnsi="Times New Roman"/>
          <w:szCs w:val="24"/>
        </w:rPr>
        <w:t>un décembre de l’année suivante si la société commence ses activités au-delà des six premiers mois de l’année en cours</w:t>
      </w:r>
      <w:r w:rsidRPr="008541F6">
        <w:rPr>
          <w:rFonts w:ascii="Times New Roman" w:hAnsi="Times New Roman"/>
          <w:szCs w:val="24"/>
        </w:rPr>
        <w:t xml:space="preserve">. </w:t>
      </w:r>
    </w:p>
    <w:p w14:paraId="16630BBE" w14:textId="77777777" w:rsidR="005C70E6" w:rsidRPr="008541F6" w:rsidRDefault="005C70E6" w:rsidP="005C70E6">
      <w:pPr>
        <w:jc w:val="both"/>
        <w:rPr>
          <w:rFonts w:ascii="Times New Roman" w:hAnsi="Times New Roman"/>
          <w:b/>
          <w:bCs/>
          <w:szCs w:val="24"/>
        </w:rPr>
      </w:pPr>
      <w:r w:rsidRPr="008541F6">
        <w:rPr>
          <w:rFonts w:ascii="Times New Roman" w:hAnsi="Times New Roman"/>
          <w:b/>
          <w:bCs/>
          <w:szCs w:val="24"/>
          <w:u w:val="single"/>
        </w:rPr>
        <w:lastRenderedPageBreak/>
        <w:t>ARTICLE 7</w:t>
      </w:r>
      <w:r w:rsidRPr="008541F6">
        <w:rPr>
          <w:rFonts w:ascii="Times New Roman" w:hAnsi="Times New Roman"/>
          <w:b/>
          <w:bCs/>
          <w:szCs w:val="24"/>
        </w:rPr>
        <w:t>-</w:t>
      </w:r>
      <w:r w:rsidRPr="008541F6">
        <w:rPr>
          <w:rFonts w:ascii="Times New Roman" w:hAnsi="Times New Roman"/>
          <w:b/>
          <w:bCs/>
          <w:szCs w:val="24"/>
          <w:u w:val="single"/>
        </w:rPr>
        <w:t>APPORTS</w:t>
      </w:r>
    </w:p>
    <w:p w14:paraId="70C63CE1" w14:textId="77777777" w:rsidR="005C70E6" w:rsidRPr="008541F6" w:rsidRDefault="005C70E6" w:rsidP="008979DD">
      <w:pPr>
        <w:jc w:val="both"/>
        <w:rPr>
          <w:rFonts w:ascii="Times New Roman" w:hAnsi="Times New Roman"/>
          <w:b/>
          <w:bCs/>
          <w:szCs w:val="24"/>
        </w:rPr>
      </w:pPr>
      <w:r w:rsidRPr="008541F6">
        <w:rPr>
          <w:rFonts w:ascii="Times New Roman" w:hAnsi="Times New Roman"/>
          <w:b/>
          <w:bCs/>
          <w:szCs w:val="24"/>
        </w:rPr>
        <w:t>Apports en numéraires</w:t>
      </w:r>
    </w:p>
    <w:p w14:paraId="001A812C" w14:textId="77777777" w:rsidR="005C70E6" w:rsidRPr="008541F6" w:rsidRDefault="00D5169F" w:rsidP="005C70E6">
      <w:pPr>
        <w:jc w:val="both"/>
        <w:rPr>
          <w:rFonts w:ascii="Times New Roman" w:hAnsi="Times New Roman"/>
          <w:szCs w:val="24"/>
        </w:rPr>
      </w:pPr>
      <w:r w:rsidRPr="008541F6">
        <w:rPr>
          <w:rFonts w:ascii="Times New Roman" w:hAnsi="Times New Roman"/>
          <w:szCs w:val="24"/>
        </w:rPr>
        <w:t>Lors de la constitution, le soussigné a</w:t>
      </w:r>
      <w:r w:rsidR="005C70E6" w:rsidRPr="008541F6">
        <w:rPr>
          <w:rFonts w:ascii="Times New Roman" w:hAnsi="Times New Roman"/>
          <w:szCs w:val="24"/>
        </w:rPr>
        <w:t xml:space="preserve"> fait apport à la société, à savoir :  </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12"/>
        <w:gridCol w:w="3548"/>
      </w:tblGrid>
      <w:tr w:rsidR="005C70E6" w:rsidRPr="008541F6" w14:paraId="7BEE61F3" w14:textId="77777777" w:rsidTr="00377A1F">
        <w:trPr>
          <w:trHeight w:val="525"/>
        </w:trPr>
        <w:tc>
          <w:tcPr>
            <w:tcW w:w="6212" w:type="dxa"/>
          </w:tcPr>
          <w:p w14:paraId="13DA2B29" w14:textId="77777777" w:rsidR="005C70E6" w:rsidRPr="008541F6" w:rsidRDefault="005C70E6" w:rsidP="00377A1F">
            <w:pPr>
              <w:jc w:val="both"/>
              <w:rPr>
                <w:rFonts w:ascii="Times New Roman" w:hAnsi="Times New Roman"/>
                <w:b/>
                <w:bCs/>
                <w:szCs w:val="24"/>
              </w:rPr>
            </w:pPr>
            <w:r w:rsidRPr="008541F6">
              <w:rPr>
                <w:rFonts w:ascii="Times New Roman" w:hAnsi="Times New Roman"/>
                <w:b/>
                <w:bCs/>
                <w:szCs w:val="24"/>
              </w:rPr>
              <w:t>IDENTITE DES APPORTEURS</w:t>
            </w:r>
          </w:p>
        </w:tc>
        <w:tc>
          <w:tcPr>
            <w:tcW w:w="3548" w:type="dxa"/>
          </w:tcPr>
          <w:p w14:paraId="33B683E3" w14:textId="77777777" w:rsidR="005C70E6" w:rsidRPr="008541F6" w:rsidRDefault="005C70E6" w:rsidP="0094163F">
            <w:pPr>
              <w:jc w:val="both"/>
              <w:rPr>
                <w:rFonts w:ascii="Times New Roman" w:hAnsi="Times New Roman"/>
                <w:b/>
                <w:bCs/>
                <w:szCs w:val="24"/>
              </w:rPr>
            </w:pPr>
            <w:r w:rsidRPr="008541F6">
              <w:rPr>
                <w:rFonts w:ascii="Times New Roman" w:hAnsi="Times New Roman"/>
                <w:b/>
                <w:bCs/>
                <w:szCs w:val="24"/>
              </w:rPr>
              <w:t>MONTANT APPORT EN NUMERAIRE</w:t>
            </w:r>
          </w:p>
        </w:tc>
      </w:tr>
      <w:tr w:rsidR="008541F6" w:rsidRPr="008541F6" w14:paraId="5060ABB1" w14:textId="77777777" w:rsidTr="00320C9B">
        <w:trPr>
          <w:trHeight w:val="3140"/>
        </w:trPr>
        <w:tc>
          <w:tcPr>
            <w:tcW w:w="6212" w:type="dxa"/>
          </w:tcPr>
          <w:p w14:paraId="0330AC6E" w14:textId="77777777" w:rsidR="005D13B7" w:rsidRPr="008541F6" w:rsidRDefault="009F7558" w:rsidP="0005656E">
            <w:pPr>
              <w:spacing w:after="0" w:line="240" w:lineRule="auto"/>
              <w:jc w:val="both"/>
              <w:rPr>
                <w:rFonts w:ascii="Times New Roman" w:hAnsi="Times New Roman"/>
                <w:bCs/>
                <w:szCs w:val="24"/>
              </w:rPr>
            </w:pPr>
            <w:r w:rsidRPr="008541F6">
              <w:rPr>
                <w:rFonts w:ascii="Times New Roman" w:hAnsi="Times New Roman"/>
                <w:iCs/>
                <w:szCs w:val="28"/>
              </w:rPr>
              <w:t xml:space="preserve">  </w:t>
            </w:r>
          </w:p>
          <w:p w14:paraId="7D53A2E4" w14:textId="77777777" w:rsidR="0094163F" w:rsidRDefault="005D13B7" w:rsidP="0005656E">
            <w:pPr>
              <w:ind w:left="360"/>
              <w:jc w:val="both"/>
              <w:rPr>
                <w:rFonts w:ascii="Times New Roman" w:hAnsi="Times New Roman"/>
                <w:iCs/>
                <w:szCs w:val="28"/>
              </w:rPr>
            </w:pPr>
            <w:r w:rsidRPr="008541F6">
              <w:rPr>
                <w:rFonts w:ascii="Times New Roman" w:hAnsi="Times New Roman"/>
                <w:b/>
                <w:bCs/>
                <w:szCs w:val="24"/>
              </w:rPr>
              <w:t xml:space="preserve"> </w:t>
            </w:r>
            <w:r w:rsidR="0005656E" w:rsidRPr="0005656E">
              <w:rPr>
                <w:rFonts w:ascii="Times New Roman" w:hAnsi="Times New Roman"/>
                <w:iCs/>
                <w:szCs w:val="28"/>
              </w:rPr>
              <w:t>M. ATTA VALENTIN</w:t>
            </w:r>
          </w:p>
          <w:p w14:paraId="0C9D081C" w14:textId="77777777" w:rsidR="0005656E" w:rsidRPr="008541F6" w:rsidRDefault="0005656E" w:rsidP="0005656E">
            <w:pPr>
              <w:ind w:left="360"/>
              <w:jc w:val="both"/>
              <w:rPr>
                <w:rFonts w:ascii="Times New Roman" w:hAnsi="Times New Roman"/>
                <w:b/>
                <w:bCs/>
                <w:szCs w:val="24"/>
              </w:rPr>
            </w:pPr>
          </w:p>
          <w:p w14:paraId="7F4CC75A" w14:textId="77777777" w:rsidR="005C70E6" w:rsidRPr="008541F6" w:rsidRDefault="005C70E6" w:rsidP="009E4FF5">
            <w:pPr>
              <w:jc w:val="both"/>
              <w:rPr>
                <w:rFonts w:ascii="Times New Roman" w:hAnsi="Times New Roman"/>
                <w:b/>
                <w:bCs/>
                <w:szCs w:val="24"/>
              </w:rPr>
            </w:pPr>
            <w:r w:rsidRPr="008541F6">
              <w:rPr>
                <w:rFonts w:ascii="Times New Roman" w:hAnsi="Times New Roman"/>
                <w:b/>
                <w:bCs/>
                <w:szCs w:val="24"/>
              </w:rPr>
              <w:t xml:space="preserve">Total des apports en numéraire : </w:t>
            </w:r>
            <w:r w:rsidR="009E4FF5" w:rsidRPr="008541F6">
              <w:rPr>
                <w:rFonts w:ascii="Times New Roman" w:hAnsi="Times New Roman"/>
                <w:b/>
                <w:bCs/>
                <w:szCs w:val="24"/>
              </w:rPr>
              <w:t>1.000.000</w:t>
            </w:r>
            <w:r w:rsidR="005D13B7" w:rsidRPr="008541F6">
              <w:rPr>
                <w:rFonts w:ascii="Times New Roman" w:hAnsi="Times New Roman"/>
                <w:b/>
                <w:bCs/>
                <w:szCs w:val="24"/>
              </w:rPr>
              <w:t>d</w:t>
            </w:r>
            <w:r w:rsidR="009E4FF5" w:rsidRPr="008541F6">
              <w:rPr>
                <w:rFonts w:ascii="Times New Roman" w:hAnsi="Times New Roman"/>
                <w:b/>
                <w:bCs/>
                <w:szCs w:val="24"/>
              </w:rPr>
              <w:t>e francs   CFA,</w:t>
            </w:r>
          </w:p>
        </w:tc>
        <w:tc>
          <w:tcPr>
            <w:tcW w:w="3548" w:type="dxa"/>
          </w:tcPr>
          <w:p w14:paraId="3F88B5D7" w14:textId="77777777" w:rsidR="005C70E6" w:rsidRPr="008541F6" w:rsidRDefault="005C70E6" w:rsidP="0005656E">
            <w:pPr>
              <w:rPr>
                <w:rFonts w:ascii="Times New Roman" w:hAnsi="Times New Roman"/>
                <w:bCs/>
                <w:szCs w:val="24"/>
              </w:rPr>
            </w:pPr>
          </w:p>
          <w:p w14:paraId="7AB4D38A" w14:textId="77777777" w:rsidR="00693E2F" w:rsidRDefault="009E4FF5" w:rsidP="0005656E">
            <w:pPr>
              <w:jc w:val="center"/>
              <w:rPr>
                <w:rFonts w:ascii="Times New Roman" w:hAnsi="Times New Roman"/>
                <w:bCs/>
                <w:szCs w:val="24"/>
              </w:rPr>
            </w:pPr>
            <w:r w:rsidRPr="008541F6">
              <w:rPr>
                <w:rFonts w:ascii="Times New Roman" w:hAnsi="Times New Roman"/>
                <w:bCs/>
                <w:szCs w:val="24"/>
              </w:rPr>
              <w:t>1.000.000</w:t>
            </w:r>
            <w:r w:rsidR="005D13B7" w:rsidRPr="008541F6">
              <w:rPr>
                <w:rFonts w:ascii="Times New Roman" w:hAnsi="Times New Roman"/>
                <w:bCs/>
                <w:szCs w:val="24"/>
              </w:rPr>
              <w:t xml:space="preserve"> F  CFA</w:t>
            </w:r>
          </w:p>
          <w:p w14:paraId="06245E8E" w14:textId="77777777" w:rsidR="0005656E" w:rsidRPr="008541F6" w:rsidRDefault="0005656E" w:rsidP="0005656E">
            <w:pPr>
              <w:jc w:val="center"/>
              <w:rPr>
                <w:rFonts w:ascii="Times New Roman" w:hAnsi="Times New Roman"/>
                <w:bCs/>
                <w:szCs w:val="24"/>
              </w:rPr>
            </w:pPr>
          </w:p>
          <w:p w14:paraId="3C4C2628" w14:textId="77777777" w:rsidR="005C70E6" w:rsidRPr="0005656E" w:rsidRDefault="009E4FF5" w:rsidP="0005656E">
            <w:pPr>
              <w:jc w:val="center"/>
              <w:rPr>
                <w:rFonts w:ascii="Times New Roman" w:hAnsi="Times New Roman"/>
                <w:bCs/>
                <w:szCs w:val="24"/>
              </w:rPr>
            </w:pPr>
            <w:r w:rsidRPr="008541F6">
              <w:rPr>
                <w:rFonts w:ascii="Times New Roman" w:hAnsi="Times New Roman"/>
                <w:bCs/>
                <w:szCs w:val="24"/>
              </w:rPr>
              <w:t>1.000.000</w:t>
            </w:r>
            <w:r w:rsidR="0005656E">
              <w:rPr>
                <w:rFonts w:ascii="Times New Roman" w:hAnsi="Times New Roman"/>
                <w:bCs/>
                <w:szCs w:val="24"/>
              </w:rPr>
              <w:t xml:space="preserve"> FCFA</w:t>
            </w:r>
          </w:p>
        </w:tc>
      </w:tr>
    </w:tbl>
    <w:p w14:paraId="27A77301" w14:textId="77777777" w:rsidR="005C70E6" w:rsidRPr="008541F6" w:rsidRDefault="005C70E6" w:rsidP="005C70E6">
      <w:pPr>
        <w:jc w:val="both"/>
        <w:rPr>
          <w:rFonts w:ascii="Times New Roman" w:hAnsi="Times New Roman"/>
          <w:szCs w:val="24"/>
        </w:rPr>
      </w:pPr>
    </w:p>
    <w:p w14:paraId="5DF3AEB3" w14:textId="77777777" w:rsidR="005C70E6" w:rsidRPr="008541F6" w:rsidRDefault="005C70E6" w:rsidP="005C70E6">
      <w:pPr>
        <w:jc w:val="both"/>
        <w:rPr>
          <w:rFonts w:ascii="Times New Roman" w:hAnsi="Times New Roman"/>
          <w:b/>
          <w:i/>
          <w:szCs w:val="24"/>
        </w:rPr>
      </w:pPr>
      <w:r w:rsidRPr="008541F6">
        <w:rPr>
          <w:rFonts w:ascii="Times New Roman" w:hAnsi="Times New Roman"/>
          <w:szCs w:val="24"/>
        </w:rPr>
        <w:t>Les apports en numéraire de</w:t>
      </w:r>
      <w:r w:rsidR="009E4FF5" w:rsidRPr="008541F6">
        <w:rPr>
          <w:rFonts w:ascii="Times New Roman" w:hAnsi="Times New Roman"/>
          <w:szCs w:val="24"/>
        </w:rPr>
        <w:t xml:space="preserve"> </w:t>
      </w:r>
      <w:r w:rsidR="009E4FF5" w:rsidRPr="008541F6">
        <w:rPr>
          <w:rFonts w:ascii="Times New Roman" w:hAnsi="Times New Roman"/>
          <w:b/>
          <w:szCs w:val="24"/>
        </w:rPr>
        <w:t xml:space="preserve">UN MILLION de francs CFA </w:t>
      </w:r>
      <w:r w:rsidR="00C703FF" w:rsidRPr="008541F6">
        <w:rPr>
          <w:rFonts w:ascii="Times New Roman" w:hAnsi="Times New Roman"/>
          <w:b/>
          <w:szCs w:val="24"/>
        </w:rPr>
        <w:t>(</w:t>
      </w:r>
      <w:r w:rsidR="00C703FF" w:rsidRPr="008541F6">
        <w:rPr>
          <w:rFonts w:ascii="Times New Roman" w:hAnsi="Times New Roman"/>
          <w:szCs w:val="24"/>
        </w:rPr>
        <w:t>1.000.000</w:t>
      </w:r>
      <w:r w:rsidR="009E4FF5" w:rsidRPr="008541F6">
        <w:rPr>
          <w:rFonts w:ascii="Times New Roman" w:hAnsi="Times New Roman"/>
          <w:szCs w:val="24"/>
        </w:rPr>
        <w:t>)</w:t>
      </w:r>
      <w:r w:rsidR="00C703FF" w:rsidRPr="008541F6">
        <w:rPr>
          <w:rFonts w:ascii="Times New Roman" w:hAnsi="Times New Roman"/>
          <w:szCs w:val="24"/>
        </w:rPr>
        <w:t xml:space="preserve"> </w:t>
      </w:r>
      <w:r w:rsidR="005D13B7" w:rsidRPr="008541F6">
        <w:rPr>
          <w:rFonts w:ascii="Times New Roman" w:hAnsi="Times New Roman"/>
          <w:szCs w:val="24"/>
        </w:rPr>
        <w:t xml:space="preserve">F CFA  </w:t>
      </w:r>
      <w:r w:rsidR="00264832" w:rsidRPr="008541F6">
        <w:rPr>
          <w:rFonts w:ascii="Times New Roman" w:hAnsi="Times New Roman"/>
          <w:szCs w:val="24"/>
        </w:rPr>
        <w:t>co</w:t>
      </w:r>
      <w:r w:rsidR="00E90FF1" w:rsidRPr="008541F6">
        <w:rPr>
          <w:rFonts w:ascii="Times New Roman" w:hAnsi="Times New Roman"/>
          <w:szCs w:val="24"/>
        </w:rPr>
        <w:t>rrespondent à</w:t>
      </w:r>
      <w:r w:rsidR="009E4FF5" w:rsidRPr="008541F6">
        <w:rPr>
          <w:rFonts w:ascii="Times New Roman" w:hAnsi="Times New Roman"/>
          <w:szCs w:val="24"/>
        </w:rPr>
        <w:t xml:space="preserve"> 200 </w:t>
      </w:r>
      <w:r w:rsidR="00E90FF1" w:rsidRPr="008541F6">
        <w:rPr>
          <w:rFonts w:ascii="Times New Roman" w:hAnsi="Times New Roman"/>
          <w:szCs w:val="24"/>
        </w:rPr>
        <w:t xml:space="preserve">parts </w:t>
      </w:r>
      <w:r w:rsidRPr="008541F6">
        <w:rPr>
          <w:rFonts w:ascii="Times New Roman" w:hAnsi="Times New Roman"/>
          <w:szCs w:val="24"/>
        </w:rPr>
        <w:t>sociales</w:t>
      </w:r>
      <w:r w:rsidR="00264832" w:rsidRPr="008541F6">
        <w:rPr>
          <w:rFonts w:ascii="Times New Roman" w:hAnsi="Times New Roman"/>
          <w:szCs w:val="24"/>
        </w:rPr>
        <w:t xml:space="preserve"> de</w:t>
      </w:r>
      <w:r w:rsidR="009E4FF5" w:rsidRPr="008541F6">
        <w:rPr>
          <w:rFonts w:ascii="Times New Roman" w:hAnsi="Times New Roman"/>
          <w:szCs w:val="24"/>
        </w:rPr>
        <w:t xml:space="preserve"> 5.000</w:t>
      </w:r>
      <w:r w:rsidR="004A1D63" w:rsidRPr="008541F6">
        <w:rPr>
          <w:rFonts w:ascii="Times New Roman" w:hAnsi="Times New Roman"/>
          <w:szCs w:val="24"/>
        </w:rPr>
        <w:t xml:space="preserve"> FCFA  </w:t>
      </w:r>
      <w:r w:rsidR="00264832" w:rsidRPr="008541F6">
        <w:rPr>
          <w:rFonts w:ascii="Times New Roman" w:hAnsi="Times New Roman"/>
          <w:szCs w:val="24"/>
        </w:rPr>
        <w:t xml:space="preserve"> </w:t>
      </w:r>
      <w:r w:rsidR="009E4FF5" w:rsidRPr="008541F6">
        <w:rPr>
          <w:rFonts w:ascii="Times New Roman" w:hAnsi="Times New Roman"/>
          <w:szCs w:val="24"/>
        </w:rPr>
        <w:t xml:space="preserve">entièrement souscrites et libérée </w:t>
      </w:r>
      <w:r w:rsidR="00C703FF" w:rsidRPr="008541F6">
        <w:rPr>
          <w:rFonts w:ascii="Times New Roman" w:hAnsi="Times New Roman"/>
          <w:szCs w:val="24"/>
        </w:rPr>
        <w:t>intégralement, La</w:t>
      </w:r>
      <w:r w:rsidRPr="008541F6">
        <w:rPr>
          <w:rFonts w:ascii="Times New Roman" w:hAnsi="Times New Roman"/>
          <w:szCs w:val="24"/>
        </w:rPr>
        <w:t xml:space="preserve"> somme</w:t>
      </w:r>
      <w:r w:rsidR="0094163F" w:rsidRPr="008541F6">
        <w:rPr>
          <w:rFonts w:ascii="Times New Roman" w:hAnsi="Times New Roman"/>
          <w:szCs w:val="24"/>
        </w:rPr>
        <w:t xml:space="preserve"> </w:t>
      </w:r>
      <w:r w:rsidRPr="008541F6">
        <w:rPr>
          <w:rFonts w:ascii="Times New Roman" w:hAnsi="Times New Roman"/>
          <w:szCs w:val="24"/>
        </w:rPr>
        <w:t xml:space="preserve">correspondante a été déposée pour le compte de la société et conformément </w:t>
      </w:r>
      <w:r w:rsidR="00721A0D" w:rsidRPr="008541F6">
        <w:rPr>
          <w:rFonts w:ascii="Times New Roman" w:hAnsi="Times New Roman"/>
          <w:szCs w:val="24"/>
        </w:rPr>
        <w:t xml:space="preserve">à la </w:t>
      </w:r>
      <w:r w:rsidR="004A1D63" w:rsidRPr="008541F6">
        <w:rPr>
          <w:rFonts w:ascii="Times New Roman" w:hAnsi="Times New Roman"/>
          <w:szCs w:val="24"/>
        </w:rPr>
        <w:t>loi,  d</w:t>
      </w:r>
      <w:r w:rsidR="00BF1EFE" w:rsidRPr="008541F6">
        <w:rPr>
          <w:rFonts w:ascii="Times New Roman" w:hAnsi="Times New Roman"/>
          <w:szCs w:val="24"/>
        </w:rPr>
        <w:t xml:space="preserve">ans un compte  ouvert à </w:t>
      </w:r>
      <w:r w:rsidR="00F03A78">
        <w:rPr>
          <w:rFonts w:ascii="Times New Roman" w:hAnsi="Times New Roman"/>
          <w:b/>
          <w:szCs w:val="24"/>
        </w:rPr>
        <w:t>ADVANS</w:t>
      </w:r>
    </w:p>
    <w:p w14:paraId="6881F1DA" w14:textId="77777777" w:rsidR="008677D4" w:rsidRPr="008541F6" w:rsidRDefault="008677D4" w:rsidP="005C70E6">
      <w:pPr>
        <w:jc w:val="both"/>
        <w:rPr>
          <w:rFonts w:ascii="Times New Roman" w:hAnsi="Times New Roman"/>
          <w:i/>
          <w:szCs w:val="24"/>
        </w:rPr>
      </w:pPr>
    </w:p>
    <w:p w14:paraId="5C281674" w14:textId="77777777" w:rsidR="005C70E6" w:rsidRPr="008541F6" w:rsidRDefault="005C70E6" w:rsidP="008979DD">
      <w:pPr>
        <w:shd w:val="clear" w:color="auto" w:fill="FFFFFF"/>
        <w:autoSpaceDE w:val="0"/>
        <w:autoSpaceDN w:val="0"/>
        <w:adjustRightInd w:val="0"/>
        <w:spacing w:line="240" w:lineRule="auto"/>
        <w:rPr>
          <w:rFonts w:ascii="Times New Roman" w:hAnsi="Times New Roman"/>
          <w:szCs w:val="24"/>
        </w:rPr>
      </w:pPr>
      <w:r w:rsidRPr="008541F6">
        <w:rPr>
          <w:rFonts w:ascii="Times New Roman" w:hAnsi="Times New Roman"/>
          <w:b/>
          <w:bCs/>
          <w:szCs w:val="24"/>
          <w:u w:val="single"/>
        </w:rPr>
        <w:t>ARTICLE 8</w:t>
      </w:r>
      <w:r w:rsidRPr="008541F6">
        <w:rPr>
          <w:rFonts w:ascii="Times New Roman" w:hAnsi="Times New Roman"/>
          <w:b/>
          <w:bCs/>
          <w:szCs w:val="24"/>
        </w:rPr>
        <w:t xml:space="preserve">- </w:t>
      </w:r>
      <w:r w:rsidRPr="008541F6">
        <w:rPr>
          <w:rFonts w:ascii="Times New Roman" w:hAnsi="Times New Roman"/>
          <w:b/>
          <w:bCs/>
          <w:szCs w:val="24"/>
          <w:u w:val="single"/>
        </w:rPr>
        <w:t>CAPITAL SOCIAL</w:t>
      </w:r>
      <w:r w:rsidRPr="008541F6">
        <w:rPr>
          <w:rFonts w:ascii="Times New Roman" w:hAnsi="Times New Roman"/>
          <w:b/>
          <w:bCs/>
          <w:szCs w:val="24"/>
        </w:rPr>
        <w:t xml:space="preserve"> </w:t>
      </w:r>
    </w:p>
    <w:p w14:paraId="08F24D51" w14:textId="77777777" w:rsidR="005C70E6" w:rsidRPr="008541F6" w:rsidRDefault="005C70E6" w:rsidP="005C70E6">
      <w:pPr>
        <w:jc w:val="both"/>
        <w:rPr>
          <w:rFonts w:ascii="Times New Roman" w:hAnsi="Times New Roman"/>
          <w:szCs w:val="24"/>
        </w:rPr>
      </w:pPr>
      <w:r w:rsidRPr="008541F6">
        <w:rPr>
          <w:rFonts w:ascii="Times New Roman" w:hAnsi="Times New Roman"/>
          <w:szCs w:val="24"/>
        </w:rPr>
        <w:t xml:space="preserve">Le capital </w:t>
      </w:r>
      <w:r w:rsidR="00274006" w:rsidRPr="008541F6">
        <w:rPr>
          <w:rFonts w:ascii="Times New Roman" w:hAnsi="Times New Roman"/>
          <w:szCs w:val="24"/>
        </w:rPr>
        <w:t xml:space="preserve">social est fixé à la somme de </w:t>
      </w:r>
      <w:r w:rsidR="004A1D63" w:rsidRPr="008541F6">
        <w:rPr>
          <w:rFonts w:ascii="Times New Roman" w:hAnsi="Times New Roman"/>
          <w:szCs w:val="24"/>
        </w:rPr>
        <w:t>F CFA 1.000.000</w:t>
      </w:r>
      <w:r w:rsidR="00115515" w:rsidRPr="008541F6">
        <w:rPr>
          <w:rFonts w:ascii="Times New Roman" w:hAnsi="Times New Roman"/>
          <w:szCs w:val="24"/>
        </w:rPr>
        <w:t xml:space="preserve"> </w:t>
      </w:r>
      <w:r w:rsidRPr="008541F6">
        <w:rPr>
          <w:rFonts w:ascii="Times New Roman" w:hAnsi="Times New Roman"/>
          <w:szCs w:val="24"/>
        </w:rPr>
        <w:t xml:space="preserve"> divisé en </w:t>
      </w:r>
      <w:r w:rsidR="004A1D63" w:rsidRPr="008541F6">
        <w:rPr>
          <w:rFonts w:ascii="Times New Roman" w:hAnsi="Times New Roman"/>
          <w:szCs w:val="24"/>
        </w:rPr>
        <w:t xml:space="preserve"> 200 </w:t>
      </w:r>
      <w:r w:rsidR="00274006" w:rsidRPr="008541F6">
        <w:rPr>
          <w:rFonts w:ascii="Times New Roman" w:hAnsi="Times New Roman"/>
          <w:szCs w:val="24"/>
        </w:rPr>
        <w:t xml:space="preserve">parts sociales de </w:t>
      </w:r>
      <w:r w:rsidR="004A1D63" w:rsidRPr="008541F6">
        <w:rPr>
          <w:rFonts w:ascii="Times New Roman" w:hAnsi="Times New Roman"/>
          <w:szCs w:val="24"/>
        </w:rPr>
        <w:t xml:space="preserve"> </w:t>
      </w:r>
      <w:r w:rsidR="00A828BA" w:rsidRPr="008541F6">
        <w:rPr>
          <w:rFonts w:ascii="Times New Roman" w:hAnsi="Times New Roman"/>
          <w:szCs w:val="24"/>
        </w:rPr>
        <w:t xml:space="preserve">                 </w:t>
      </w:r>
      <w:r w:rsidR="004A1D63" w:rsidRPr="008541F6">
        <w:rPr>
          <w:rFonts w:ascii="Times New Roman" w:hAnsi="Times New Roman"/>
          <w:szCs w:val="24"/>
        </w:rPr>
        <w:t xml:space="preserve">F CFA 5000 </w:t>
      </w:r>
      <w:r w:rsidRPr="008541F6">
        <w:rPr>
          <w:rFonts w:ascii="Times New Roman" w:hAnsi="Times New Roman"/>
          <w:szCs w:val="24"/>
        </w:rPr>
        <w:t>, entièrement</w:t>
      </w:r>
      <w:r w:rsidR="00721A0D" w:rsidRPr="008541F6">
        <w:rPr>
          <w:rFonts w:ascii="Times New Roman" w:hAnsi="Times New Roman"/>
          <w:szCs w:val="24"/>
        </w:rPr>
        <w:t xml:space="preserve"> </w:t>
      </w:r>
      <w:r w:rsidRPr="008541F6">
        <w:rPr>
          <w:rFonts w:ascii="Times New Roman" w:hAnsi="Times New Roman"/>
          <w:szCs w:val="24"/>
        </w:rPr>
        <w:t xml:space="preserve"> souscrites et libérées</w:t>
      </w:r>
      <w:r w:rsidR="0080334A" w:rsidRPr="008541F6">
        <w:rPr>
          <w:rFonts w:ascii="Times New Roman" w:hAnsi="Times New Roman"/>
          <w:szCs w:val="24"/>
        </w:rPr>
        <w:t xml:space="preserve"> intégralement</w:t>
      </w:r>
      <w:r w:rsidR="004A1D63" w:rsidRPr="008541F6">
        <w:rPr>
          <w:rFonts w:ascii="Times New Roman" w:hAnsi="Times New Roman"/>
          <w:szCs w:val="24"/>
        </w:rPr>
        <w:t>, numérotées de 1 à 200</w:t>
      </w:r>
      <w:r w:rsidR="009300DA" w:rsidRPr="008541F6">
        <w:rPr>
          <w:rFonts w:ascii="Times New Roman" w:hAnsi="Times New Roman"/>
          <w:szCs w:val="24"/>
        </w:rPr>
        <w:t>, attribuées à l’</w:t>
      </w:r>
      <w:r w:rsidRPr="008541F6">
        <w:rPr>
          <w:rFonts w:ascii="Times New Roman" w:hAnsi="Times New Roman"/>
          <w:szCs w:val="24"/>
        </w:rPr>
        <w:t>associé</w:t>
      </w:r>
      <w:r w:rsidR="009300DA" w:rsidRPr="008541F6">
        <w:rPr>
          <w:rFonts w:ascii="Times New Roman" w:hAnsi="Times New Roman"/>
          <w:szCs w:val="24"/>
        </w:rPr>
        <w:t xml:space="preserve"> unique</w:t>
      </w:r>
      <w:r w:rsidRPr="008541F6">
        <w:rPr>
          <w:rFonts w:ascii="Times New Roman" w:hAnsi="Times New Roman"/>
          <w:szCs w:val="24"/>
        </w:rPr>
        <w:t xml:space="preserve">, à savoir : </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75"/>
        <w:gridCol w:w="3956"/>
      </w:tblGrid>
      <w:tr w:rsidR="005C70E6" w:rsidRPr="008541F6" w14:paraId="20FE49D2" w14:textId="77777777" w:rsidTr="0005656E">
        <w:trPr>
          <w:trHeight w:val="525"/>
        </w:trPr>
        <w:tc>
          <w:tcPr>
            <w:tcW w:w="6075" w:type="dxa"/>
          </w:tcPr>
          <w:p w14:paraId="528CC27D" w14:textId="77777777" w:rsidR="005C70E6" w:rsidRPr="008541F6" w:rsidRDefault="005C70E6" w:rsidP="00377A1F">
            <w:pPr>
              <w:jc w:val="both"/>
              <w:rPr>
                <w:rFonts w:ascii="Times New Roman" w:hAnsi="Times New Roman"/>
                <w:b/>
                <w:bCs/>
                <w:szCs w:val="24"/>
              </w:rPr>
            </w:pPr>
            <w:r w:rsidRPr="008541F6">
              <w:rPr>
                <w:rFonts w:ascii="Times New Roman" w:hAnsi="Times New Roman"/>
                <w:b/>
                <w:bCs/>
                <w:szCs w:val="24"/>
              </w:rPr>
              <w:t>IDENTITE DES ASSOCIES</w:t>
            </w:r>
          </w:p>
        </w:tc>
        <w:tc>
          <w:tcPr>
            <w:tcW w:w="3956" w:type="dxa"/>
          </w:tcPr>
          <w:p w14:paraId="7D0E19BC" w14:textId="77777777" w:rsidR="005C70E6" w:rsidRPr="008541F6" w:rsidRDefault="005C70E6" w:rsidP="00377A1F">
            <w:pPr>
              <w:jc w:val="both"/>
              <w:rPr>
                <w:rFonts w:ascii="Times New Roman" w:hAnsi="Times New Roman"/>
                <w:b/>
                <w:bCs/>
                <w:szCs w:val="24"/>
              </w:rPr>
            </w:pPr>
            <w:r w:rsidRPr="008541F6">
              <w:rPr>
                <w:rFonts w:ascii="Times New Roman" w:hAnsi="Times New Roman"/>
                <w:b/>
                <w:bCs/>
                <w:szCs w:val="24"/>
              </w:rPr>
              <w:t xml:space="preserve"> CONCURRENCE DES PARTS</w:t>
            </w:r>
          </w:p>
        </w:tc>
      </w:tr>
      <w:tr w:rsidR="005C70E6" w:rsidRPr="008541F6" w14:paraId="565A42DC" w14:textId="77777777" w:rsidTr="0005656E">
        <w:tc>
          <w:tcPr>
            <w:tcW w:w="6075" w:type="dxa"/>
          </w:tcPr>
          <w:p w14:paraId="5662AEF7" w14:textId="77777777" w:rsidR="0005656E" w:rsidRDefault="0005656E" w:rsidP="009F7558">
            <w:pPr>
              <w:jc w:val="both"/>
              <w:rPr>
                <w:rFonts w:ascii="Times New Roman" w:hAnsi="Times New Roman"/>
                <w:b/>
                <w:iCs/>
                <w:szCs w:val="28"/>
              </w:rPr>
            </w:pPr>
            <w:r w:rsidRPr="0005656E">
              <w:rPr>
                <w:rFonts w:ascii="Times New Roman" w:hAnsi="Times New Roman"/>
                <w:b/>
                <w:iCs/>
                <w:szCs w:val="28"/>
              </w:rPr>
              <w:t xml:space="preserve">M. ATTA VALENTIN </w:t>
            </w:r>
          </w:p>
          <w:p w14:paraId="22DF23FB" w14:textId="77777777" w:rsidR="000E04FF" w:rsidRPr="008541F6" w:rsidRDefault="00BF1EFE" w:rsidP="0005656E">
            <w:pPr>
              <w:jc w:val="both"/>
              <w:rPr>
                <w:rFonts w:ascii="Times New Roman" w:hAnsi="Times New Roman"/>
                <w:szCs w:val="24"/>
              </w:rPr>
            </w:pPr>
            <w:r w:rsidRPr="008541F6">
              <w:rPr>
                <w:rFonts w:ascii="Times New Roman" w:hAnsi="Times New Roman"/>
                <w:szCs w:val="24"/>
              </w:rPr>
              <w:t>200</w:t>
            </w:r>
            <w:r w:rsidR="00274006" w:rsidRPr="008541F6">
              <w:rPr>
                <w:rFonts w:ascii="Times New Roman" w:hAnsi="Times New Roman"/>
                <w:szCs w:val="24"/>
              </w:rPr>
              <w:t xml:space="preserve"> </w:t>
            </w:r>
            <w:r w:rsidR="0005656E">
              <w:rPr>
                <w:rFonts w:ascii="Times New Roman" w:hAnsi="Times New Roman"/>
                <w:szCs w:val="24"/>
              </w:rPr>
              <w:t xml:space="preserve">parts sociales numérotées </w:t>
            </w:r>
            <w:r w:rsidR="004A1D63" w:rsidRPr="008541F6">
              <w:rPr>
                <w:rFonts w:ascii="Times New Roman" w:hAnsi="Times New Roman"/>
                <w:szCs w:val="24"/>
              </w:rPr>
              <w:t>de 1 à 200</w:t>
            </w:r>
            <w:r w:rsidR="005C70E6" w:rsidRPr="008541F6">
              <w:rPr>
                <w:rFonts w:ascii="Times New Roman" w:hAnsi="Times New Roman"/>
                <w:szCs w:val="24"/>
              </w:rPr>
              <w:t xml:space="preserve"> inclus,</w:t>
            </w:r>
            <w:r w:rsidR="000E04FF" w:rsidRPr="008541F6">
              <w:rPr>
                <w:rFonts w:ascii="Times New Roman" w:hAnsi="Times New Roman"/>
                <w:szCs w:val="24"/>
              </w:rPr>
              <w:t xml:space="preserve"> en rémunération de son  apport</w:t>
            </w:r>
            <w:r w:rsidR="00AF7C54" w:rsidRPr="008541F6">
              <w:rPr>
                <w:rFonts w:ascii="Times New Roman" w:hAnsi="Times New Roman"/>
                <w:szCs w:val="24"/>
              </w:rPr>
              <w:t xml:space="preserve"> exclusif </w:t>
            </w:r>
            <w:r w:rsidR="000E04FF" w:rsidRPr="008541F6">
              <w:rPr>
                <w:rFonts w:ascii="Times New Roman" w:hAnsi="Times New Roman"/>
                <w:szCs w:val="24"/>
              </w:rPr>
              <w:t xml:space="preserve"> en  numéraire ci-dessus </w:t>
            </w:r>
            <w:r w:rsidR="009300DA" w:rsidRPr="008541F6">
              <w:rPr>
                <w:rFonts w:ascii="Times New Roman" w:hAnsi="Times New Roman"/>
                <w:szCs w:val="24"/>
              </w:rPr>
              <w:t xml:space="preserve"> </w:t>
            </w:r>
          </w:p>
          <w:p w14:paraId="65741D63" w14:textId="77777777" w:rsidR="005C70E6" w:rsidRPr="0005656E" w:rsidRDefault="0005656E" w:rsidP="0005656E">
            <w:pPr>
              <w:jc w:val="both"/>
              <w:rPr>
                <w:rFonts w:ascii="Times New Roman" w:hAnsi="Times New Roman"/>
                <w:szCs w:val="24"/>
              </w:rPr>
            </w:pPr>
            <w:r>
              <w:rPr>
                <w:rFonts w:ascii="Times New Roman" w:hAnsi="Times New Roman"/>
                <w:szCs w:val="24"/>
              </w:rPr>
              <w:t xml:space="preserve">TOTAL EGAL au nombre de parts </w:t>
            </w:r>
            <w:r w:rsidR="005C70E6" w:rsidRPr="008541F6">
              <w:rPr>
                <w:rFonts w:ascii="Times New Roman" w:hAnsi="Times New Roman"/>
                <w:szCs w:val="24"/>
              </w:rPr>
              <w:t>composant le capital</w:t>
            </w:r>
            <w:r w:rsidR="00DA25E0" w:rsidRPr="008541F6">
              <w:rPr>
                <w:rFonts w:ascii="Times New Roman" w:hAnsi="Times New Roman"/>
                <w:szCs w:val="24"/>
              </w:rPr>
              <w:t xml:space="preserve"> social</w:t>
            </w:r>
            <w:r>
              <w:rPr>
                <w:rFonts w:ascii="Times New Roman" w:hAnsi="Times New Roman"/>
                <w:szCs w:val="24"/>
              </w:rPr>
              <w:t xml:space="preserve">, soit </w:t>
            </w:r>
            <w:r w:rsidR="004A1D63" w:rsidRPr="008541F6">
              <w:rPr>
                <w:rFonts w:ascii="Times New Roman" w:hAnsi="Times New Roman"/>
                <w:szCs w:val="24"/>
              </w:rPr>
              <w:t xml:space="preserve"> 200 </w:t>
            </w:r>
            <w:r w:rsidR="005C70E6" w:rsidRPr="008541F6">
              <w:rPr>
                <w:rFonts w:ascii="Times New Roman" w:hAnsi="Times New Roman"/>
                <w:szCs w:val="24"/>
              </w:rPr>
              <w:t>parts sociales, ci -contre</w:t>
            </w:r>
            <w:r w:rsidR="00667DA2" w:rsidRPr="008541F6">
              <w:rPr>
                <w:rFonts w:ascii="Times New Roman" w:hAnsi="Times New Roman"/>
                <w:b/>
                <w:szCs w:val="24"/>
              </w:rPr>
              <w:tab/>
            </w:r>
          </w:p>
        </w:tc>
        <w:tc>
          <w:tcPr>
            <w:tcW w:w="3956" w:type="dxa"/>
          </w:tcPr>
          <w:p w14:paraId="32984A90" w14:textId="77777777" w:rsidR="005C70E6" w:rsidRPr="008541F6" w:rsidRDefault="005C70E6" w:rsidP="00377A1F">
            <w:pPr>
              <w:jc w:val="center"/>
              <w:rPr>
                <w:rFonts w:ascii="Times New Roman" w:hAnsi="Times New Roman"/>
                <w:b/>
                <w:bCs/>
                <w:szCs w:val="24"/>
              </w:rPr>
            </w:pPr>
          </w:p>
          <w:p w14:paraId="177149DC" w14:textId="77777777" w:rsidR="005C70E6" w:rsidRPr="008541F6" w:rsidRDefault="004A1D63" w:rsidP="00115515">
            <w:pPr>
              <w:rPr>
                <w:rFonts w:ascii="Times New Roman" w:hAnsi="Times New Roman"/>
                <w:b/>
                <w:bCs/>
                <w:szCs w:val="24"/>
              </w:rPr>
            </w:pPr>
            <w:r w:rsidRPr="008541F6">
              <w:rPr>
                <w:rFonts w:ascii="Times New Roman" w:hAnsi="Times New Roman"/>
                <w:b/>
                <w:bCs/>
                <w:szCs w:val="24"/>
              </w:rPr>
              <w:t>200</w:t>
            </w:r>
            <w:r w:rsidR="00DA25E0" w:rsidRPr="008541F6">
              <w:rPr>
                <w:rFonts w:ascii="Times New Roman" w:hAnsi="Times New Roman"/>
                <w:b/>
                <w:bCs/>
                <w:szCs w:val="24"/>
              </w:rPr>
              <w:t xml:space="preserve"> </w:t>
            </w:r>
            <w:r w:rsidR="005C70E6" w:rsidRPr="008541F6">
              <w:rPr>
                <w:rFonts w:ascii="Times New Roman" w:hAnsi="Times New Roman"/>
                <w:b/>
                <w:bCs/>
                <w:szCs w:val="24"/>
              </w:rPr>
              <w:t>PARTS</w:t>
            </w:r>
          </w:p>
          <w:p w14:paraId="702B44B3" w14:textId="77777777" w:rsidR="005C70E6" w:rsidRPr="008541F6" w:rsidRDefault="005C70E6" w:rsidP="00377A1F">
            <w:pPr>
              <w:jc w:val="center"/>
              <w:rPr>
                <w:rFonts w:ascii="Times New Roman" w:hAnsi="Times New Roman"/>
                <w:b/>
                <w:bCs/>
                <w:szCs w:val="24"/>
              </w:rPr>
            </w:pPr>
          </w:p>
          <w:p w14:paraId="46F787AE" w14:textId="77777777" w:rsidR="000E04FF" w:rsidRPr="008541F6" w:rsidRDefault="000E04FF" w:rsidP="0005656E">
            <w:pPr>
              <w:rPr>
                <w:rFonts w:ascii="Times New Roman" w:hAnsi="Times New Roman"/>
                <w:b/>
                <w:bCs/>
                <w:szCs w:val="24"/>
              </w:rPr>
            </w:pPr>
          </w:p>
          <w:p w14:paraId="211CF368" w14:textId="77777777" w:rsidR="000E04FF" w:rsidRPr="008541F6" w:rsidRDefault="004A1D63" w:rsidP="000E04FF">
            <w:pPr>
              <w:rPr>
                <w:rFonts w:ascii="Times New Roman" w:hAnsi="Times New Roman"/>
                <w:b/>
                <w:bCs/>
                <w:szCs w:val="24"/>
              </w:rPr>
            </w:pPr>
            <w:r w:rsidRPr="008541F6">
              <w:rPr>
                <w:rFonts w:ascii="Times New Roman" w:hAnsi="Times New Roman"/>
                <w:b/>
                <w:bCs/>
                <w:szCs w:val="24"/>
              </w:rPr>
              <w:t>200</w:t>
            </w:r>
            <w:r w:rsidR="000E04FF" w:rsidRPr="008541F6">
              <w:rPr>
                <w:rFonts w:ascii="Times New Roman" w:hAnsi="Times New Roman"/>
                <w:b/>
                <w:bCs/>
                <w:szCs w:val="24"/>
              </w:rPr>
              <w:t xml:space="preserve"> PARTS </w:t>
            </w:r>
          </w:p>
          <w:p w14:paraId="6EB2A469" w14:textId="77777777" w:rsidR="00601D66" w:rsidRPr="008541F6" w:rsidRDefault="00FA66CE" w:rsidP="000E04FF">
            <w:pPr>
              <w:rPr>
                <w:rFonts w:ascii="Times New Roman" w:hAnsi="Times New Roman"/>
                <w:b/>
                <w:bCs/>
                <w:szCs w:val="24"/>
              </w:rPr>
            </w:pPr>
            <w:r w:rsidRPr="008541F6">
              <w:rPr>
                <w:rFonts w:ascii="Times New Roman" w:hAnsi="Times New Roman"/>
                <w:b/>
                <w:bCs/>
                <w:szCs w:val="24"/>
              </w:rPr>
              <w:t xml:space="preserve"> </w:t>
            </w:r>
          </w:p>
        </w:tc>
      </w:tr>
    </w:tbl>
    <w:p w14:paraId="5FC3CF5B" w14:textId="77777777" w:rsidR="005C70E6" w:rsidRPr="008541F6" w:rsidRDefault="005C70E6" w:rsidP="005C70E6">
      <w:pPr>
        <w:jc w:val="both"/>
        <w:rPr>
          <w:rFonts w:ascii="Times New Roman" w:hAnsi="Times New Roman"/>
          <w:b/>
          <w:bCs/>
          <w:szCs w:val="24"/>
          <w:u w:val="single"/>
        </w:rPr>
      </w:pPr>
    </w:p>
    <w:p w14:paraId="75F6C34D" w14:textId="77777777" w:rsidR="005C70E6" w:rsidRPr="008541F6" w:rsidRDefault="005C70E6" w:rsidP="005C70E6">
      <w:pPr>
        <w:jc w:val="both"/>
        <w:rPr>
          <w:rFonts w:ascii="Times New Roman" w:hAnsi="Times New Roman"/>
          <w:b/>
          <w:bCs/>
          <w:szCs w:val="24"/>
        </w:rPr>
      </w:pPr>
      <w:r w:rsidRPr="008541F6">
        <w:rPr>
          <w:rFonts w:ascii="Times New Roman" w:hAnsi="Times New Roman"/>
          <w:b/>
          <w:bCs/>
          <w:szCs w:val="24"/>
          <w:u w:val="single"/>
        </w:rPr>
        <w:lastRenderedPageBreak/>
        <w:t>ARTICLE 9</w:t>
      </w:r>
      <w:r w:rsidRPr="008541F6">
        <w:rPr>
          <w:rFonts w:ascii="Times New Roman" w:hAnsi="Times New Roman"/>
          <w:b/>
          <w:bCs/>
          <w:szCs w:val="24"/>
        </w:rPr>
        <w:t xml:space="preserve">- </w:t>
      </w:r>
      <w:r w:rsidRPr="008541F6">
        <w:rPr>
          <w:rFonts w:ascii="Times New Roman" w:hAnsi="Times New Roman"/>
          <w:b/>
          <w:bCs/>
          <w:szCs w:val="24"/>
          <w:u w:val="single"/>
        </w:rPr>
        <w:t>MODIFICATION DU CAPITAL</w:t>
      </w:r>
    </w:p>
    <w:p w14:paraId="16AF5ABC"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 xml:space="preserve"> </w:t>
      </w:r>
    </w:p>
    <w:p w14:paraId="60389837"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 xml:space="preserve">1. Le capital social peut </w:t>
      </w:r>
      <w:r w:rsidRPr="008541F6">
        <w:rPr>
          <w:rFonts w:ascii="Times New Roman" w:eastAsia="Times New Roman" w:hAnsi="Times New Roman"/>
          <w:szCs w:val="24"/>
        </w:rPr>
        <w:t>être augmenté, par décision extraordinaire de l'associé unique, soit par émission de parts nouvelles, soit par majoration du nominal des parts existantes.</w:t>
      </w:r>
    </w:p>
    <w:p w14:paraId="76345F7A"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Les parts nouvelles sont lib</w:t>
      </w:r>
      <w:r w:rsidRPr="008541F6">
        <w:rPr>
          <w:rFonts w:ascii="Times New Roman" w:eastAsia="Times New Roman" w:hAnsi="Times New Roman"/>
          <w:szCs w:val="24"/>
        </w:rPr>
        <w:t>érées soit en espèces, soit par compensation avec des créances certaines, liquides et exigibles sur la société, soit par incorporation de réserves, bénéfices, soit par apport en nature.</w:t>
      </w:r>
    </w:p>
    <w:p w14:paraId="523FC1EE"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 xml:space="preserve">Le capital social peut </w:t>
      </w:r>
      <w:r w:rsidRPr="008541F6">
        <w:rPr>
          <w:rFonts w:ascii="Times New Roman" w:eastAsia="Times New Roman" w:hAnsi="Times New Roman"/>
          <w:szCs w:val="24"/>
        </w:rPr>
        <w:t>être réduit, soit par la diminution de la valeur nominale des parts, soit par diminution du nombre de parts.</w:t>
      </w:r>
    </w:p>
    <w:p w14:paraId="72FFB5FA"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La r</w:t>
      </w:r>
      <w:r w:rsidRPr="008541F6">
        <w:rPr>
          <w:rFonts w:ascii="Times New Roman" w:eastAsia="Times New Roman" w:hAnsi="Times New Roman"/>
          <w:szCs w:val="24"/>
        </w:rPr>
        <w:t>éduction du capital est autorisée ou décidée par l'associé unique qui peut déléguer à la gérance les pouvoirs nécessaires pour la réaliser.</w:t>
      </w:r>
    </w:p>
    <w:p w14:paraId="56F534F3"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p>
    <w:p w14:paraId="17FD354E" w14:textId="77777777" w:rsidR="008677D4" w:rsidRPr="008541F6" w:rsidRDefault="008677D4" w:rsidP="007B75B6">
      <w:pPr>
        <w:shd w:val="clear" w:color="auto" w:fill="FFFFFF"/>
        <w:autoSpaceDE w:val="0"/>
        <w:autoSpaceDN w:val="0"/>
        <w:adjustRightInd w:val="0"/>
        <w:spacing w:after="0"/>
        <w:rPr>
          <w:rFonts w:ascii="Times New Roman" w:hAnsi="Times New Roman"/>
          <w:szCs w:val="24"/>
        </w:rPr>
      </w:pPr>
    </w:p>
    <w:p w14:paraId="67F2C1CF" w14:textId="77777777" w:rsidR="007B75B6" w:rsidRPr="008541F6" w:rsidRDefault="004D5165" w:rsidP="007B75B6">
      <w:pPr>
        <w:shd w:val="clear" w:color="auto" w:fill="FFFFFF"/>
        <w:autoSpaceDE w:val="0"/>
        <w:autoSpaceDN w:val="0"/>
        <w:adjustRightInd w:val="0"/>
        <w:spacing w:after="0"/>
        <w:rPr>
          <w:rFonts w:ascii="Times New Roman" w:hAnsi="Times New Roman"/>
          <w:b/>
          <w:bCs/>
          <w:szCs w:val="24"/>
          <w:u w:val="single"/>
        </w:rPr>
      </w:pPr>
      <w:r w:rsidRPr="008541F6">
        <w:rPr>
          <w:rFonts w:ascii="Times New Roman" w:hAnsi="Times New Roman"/>
          <w:b/>
          <w:bCs/>
          <w:szCs w:val="24"/>
          <w:u w:val="single"/>
        </w:rPr>
        <w:t>ARTICLE 10 : DROITS DES PARTS</w:t>
      </w:r>
    </w:p>
    <w:p w14:paraId="6701FF2F" w14:textId="77777777" w:rsidR="007B75B6" w:rsidRPr="008541F6" w:rsidRDefault="007B75B6" w:rsidP="007B75B6">
      <w:pPr>
        <w:shd w:val="clear" w:color="auto" w:fill="FFFFFF"/>
        <w:autoSpaceDE w:val="0"/>
        <w:autoSpaceDN w:val="0"/>
        <w:adjustRightInd w:val="0"/>
        <w:spacing w:after="0"/>
        <w:rPr>
          <w:rFonts w:ascii="Times New Roman" w:hAnsi="Times New Roman"/>
          <w:szCs w:val="24"/>
        </w:rPr>
      </w:pPr>
    </w:p>
    <w:p w14:paraId="52A797DF"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1. Chaque part sociale conf</w:t>
      </w:r>
      <w:r w:rsidRPr="008541F6">
        <w:rPr>
          <w:rFonts w:ascii="Times New Roman" w:eastAsia="Times New Roman" w:hAnsi="Times New Roman"/>
          <w:szCs w:val="24"/>
        </w:rPr>
        <w:t>ère à son propriétaire un droit égal dans les bénéfices de la société et dans tout l'actif social.</w:t>
      </w:r>
    </w:p>
    <w:p w14:paraId="027A3223"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24E22050" w14:textId="77777777" w:rsidR="007B75B6" w:rsidRPr="008541F6" w:rsidRDefault="004D5165" w:rsidP="007B75B6">
      <w:pPr>
        <w:shd w:val="clear" w:color="auto" w:fill="FFFFFF"/>
        <w:autoSpaceDE w:val="0"/>
        <w:autoSpaceDN w:val="0"/>
        <w:adjustRightInd w:val="0"/>
        <w:spacing w:after="0"/>
        <w:jc w:val="both"/>
        <w:rPr>
          <w:rFonts w:ascii="Times New Roman" w:hAnsi="Times New Roman"/>
          <w:b/>
          <w:bCs/>
          <w:szCs w:val="24"/>
          <w:u w:val="single"/>
        </w:rPr>
      </w:pPr>
      <w:r w:rsidRPr="008541F6">
        <w:rPr>
          <w:rFonts w:ascii="Times New Roman" w:hAnsi="Times New Roman"/>
          <w:b/>
          <w:bCs/>
          <w:szCs w:val="24"/>
          <w:u w:val="single"/>
        </w:rPr>
        <w:t>ARTICLE 11 : NANTISSEMENT DES PARTS SOCIALES</w:t>
      </w:r>
    </w:p>
    <w:p w14:paraId="11FE6E5D"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68DCB355"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Le nantissement des parts est constat</w:t>
      </w:r>
      <w:r w:rsidRPr="008541F6">
        <w:rPr>
          <w:rFonts w:ascii="Times New Roman" w:eastAsia="Times New Roman" w:hAnsi="Times New Roman"/>
          <w:szCs w:val="24"/>
        </w:rPr>
        <w:t>é par acte notarié ou sous seing-privé enregistré et signifié à la société ou accepté par elle dans un acte authentique.</w:t>
      </w:r>
    </w:p>
    <w:p w14:paraId="75D8C401" w14:textId="77777777" w:rsidR="00F15B9D" w:rsidRPr="008541F6" w:rsidRDefault="00F15B9D" w:rsidP="007B75B6">
      <w:pPr>
        <w:shd w:val="clear" w:color="auto" w:fill="FFFFFF"/>
        <w:autoSpaceDE w:val="0"/>
        <w:autoSpaceDN w:val="0"/>
        <w:adjustRightInd w:val="0"/>
        <w:spacing w:after="0"/>
        <w:jc w:val="both"/>
        <w:rPr>
          <w:rFonts w:ascii="Times New Roman" w:eastAsia="Times New Roman" w:hAnsi="Times New Roman"/>
          <w:szCs w:val="24"/>
        </w:rPr>
      </w:pPr>
    </w:p>
    <w:p w14:paraId="17E44B6F" w14:textId="77777777" w:rsidR="00F91363" w:rsidRPr="008541F6" w:rsidRDefault="00F15B9D" w:rsidP="00F15B9D">
      <w:pPr>
        <w:spacing w:after="0"/>
        <w:jc w:val="center"/>
        <w:rPr>
          <w:rFonts w:ascii="Times New Roman" w:hAnsi="Times New Roman"/>
          <w:b/>
          <w:szCs w:val="24"/>
        </w:rPr>
      </w:pPr>
      <w:r w:rsidRPr="008541F6">
        <w:rPr>
          <w:rFonts w:ascii="Times New Roman" w:hAnsi="Times New Roman"/>
          <w:b/>
          <w:szCs w:val="24"/>
        </w:rPr>
        <w:t>TITRE II : FONCTIONNEMENT</w:t>
      </w:r>
      <w:r w:rsidR="00F91363" w:rsidRPr="008541F6">
        <w:rPr>
          <w:rFonts w:ascii="Times New Roman" w:hAnsi="Times New Roman"/>
          <w:b/>
          <w:szCs w:val="24"/>
        </w:rPr>
        <w:t>-DISSOLUTION</w:t>
      </w:r>
    </w:p>
    <w:p w14:paraId="2C2E988C" w14:textId="77777777" w:rsidR="00F15B9D" w:rsidRPr="008541F6" w:rsidRDefault="008677D4" w:rsidP="008677D4">
      <w:pPr>
        <w:shd w:val="clear" w:color="auto" w:fill="FFFFFF"/>
        <w:autoSpaceDE w:val="0"/>
        <w:autoSpaceDN w:val="0"/>
        <w:adjustRightInd w:val="0"/>
        <w:spacing w:after="0"/>
        <w:jc w:val="center"/>
        <w:rPr>
          <w:rFonts w:ascii="Times New Roman" w:eastAsia="Times New Roman" w:hAnsi="Times New Roman"/>
          <w:b/>
          <w:sz w:val="20"/>
          <w:szCs w:val="20"/>
        </w:rPr>
      </w:pPr>
      <w:r w:rsidRPr="008541F6">
        <w:rPr>
          <w:rFonts w:ascii="Times New Roman" w:hAnsi="Times New Roman"/>
          <w:b/>
          <w:szCs w:val="24"/>
        </w:rPr>
        <w:t xml:space="preserve"> </w:t>
      </w:r>
    </w:p>
    <w:p w14:paraId="129F07AE" w14:textId="77777777" w:rsidR="007B75B6" w:rsidRPr="008541F6" w:rsidRDefault="004D5165" w:rsidP="007B75B6">
      <w:pPr>
        <w:shd w:val="clear" w:color="auto" w:fill="FFFFFF"/>
        <w:autoSpaceDE w:val="0"/>
        <w:autoSpaceDN w:val="0"/>
        <w:adjustRightInd w:val="0"/>
        <w:spacing w:after="0"/>
        <w:rPr>
          <w:rFonts w:ascii="Times New Roman" w:hAnsi="Times New Roman"/>
          <w:b/>
          <w:bCs/>
          <w:szCs w:val="24"/>
        </w:rPr>
      </w:pPr>
      <w:r w:rsidRPr="008541F6">
        <w:rPr>
          <w:rFonts w:ascii="Times New Roman" w:hAnsi="Times New Roman"/>
          <w:b/>
          <w:bCs/>
          <w:szCs w:val="24"/>
          <w:u w:val="single"/>
        </w:rPr>
        <w:t>ARTICLE 12 : COMPTES COURANTS</w:t>
      </w:r>
    </w:p>
    <w:p w14:paraId="79F6695C" w14:textId="77777777" w:rsidR="007B75B6" w:rsidRPr="008541F6" w:rsidRDefault="007B75B6" w:rsidP="007B75B6">
      <w:pPr>
        <w:shd w:val="clear" w:color="auto" w:fill="FFFFFF"/>
        <w:autoSpaceDE w:val="0"/>
        <w:autoSpaceDN w:val="0"/>
        <w:adjustRightInd w:val="0"/>
        <w:spacing w:after="0"/>
        <w:rPr>
          <w:rFonts w:ascii="Times New Roman" w:hAnsi="Times New Roman"/>
          <w:szCs w:val="24"/>
        </w:rPr>
      </w:pPr>
    </w:p>
    <w:p w14:paraId="7D34F5BD" w14:textId="77777777" w:rsidR="00A828BA" w:rsidRPr="008541F6" w:rsidRDefault="007B75B6" w:rsidP="007B75B6">
      <w:pPr>
        <w:jc w:val="both"/>
        <w:rPr>
          <w:rFonts w:ascii="Times New Roman" w:eastAsia="Times New Roman" w:hAnsi="Times New Roman"/>
          <w:szCs w:val="24"/>
        </w:rPr>
      </w:pPr>
      <w:r w:rsidRPr="008541F6">
        <w:rPr>
          <w:rFonts w:ascii="Times New Roman" w:hAnsi="Times New Roman"/>
          <w:szCs w:val="24"/>
        </w:rPr>
        <w:t>L'associ</w:t>
      </w:r>
      <w:r w:rsidRPr="008541F6">
        <w:rPr>
          <w:rFonts w:ascii="Times New Roman" w:eastAsia="Times New Roman" w:hAnsi="Times New Roman"/>
          <w:szCs w:val="24"/>
        </w:rPr>
        <w:t>é unique peut laisser ou mettre à disposition de la société toutes sommes dont celle-ci peut avoir besoin. Les conditions de retrait ou de remboursement de ces sommes, ainsi que leur rémunération, sont déterminées soit par décision de l'associé unique, Soit par accords entre la gérance et l'intéressé. Dans le cas où l'avance est faite par l'associé unique gérant, ces conditions sont fix</w:t>
      </w:r>
      <w:r w:rsidR="0005656E">
        <w:rPr>
          <w:rFonts w:ascii="Times New Roman" w:eastAsia="Times New Roman" w:hAnsi="Times New Roman"/>
          <w:szCs w:val="24"/>
        </w:rPr>
        <w:t>ées par décision de ce dernier.</w:t>
      </w:r>
    </w:p>
    <w:p w14:paraId="73C455A8" w14:textId="77777777" w:rsidR="007B75B6" w:rsidRPr="008541F6" w:rsidRDefault="00D93120" w:rsidP="007B75B6">
      <w:pPr>
        <w:shd w:val="clear" w:color="auto" w:fill="FFFFFF"/>
        <w:autoSpaceDE w:val="0"/>
        <w:autoSpaceDN w:val="0"/>
        <w:adjustRightInd w:val="0"/>
        <w:spacing w:after="0"/>
        <w:rPr>
          <w:rFonts w:ascii="Times New Roman" w:eastAsia="Times New Roman" w:hAnsi="Times New Roman"/>
          <w:b/>
          <w:szCs w:val="24"/>
          <w:u w:val="single"/>
        </w:rPr>
      </w:pPr>
      <w:r w:rsidRPr="008541F6">
        <w:rPr>
          <w:rFonts w:ascii="Times New Roman" w:hAnsi="Times New Roman"/>
          <w:b/>
          <w:szCs w:val="24"/>
          <w:u w:val="single"/>
        </w:rPr>
        <w:t>ARTICLE 13 : G</w:t>
      </w:r>
      <w:r w:rsidRPr="008541F6">
        <w:rPr>
          <w:rFonts w:ascii="Times New Roman" w:eastAsia="Times New Roman" w:hAnsi="Times New Roman"/>
          <w:b/>
          <w:szCs w:val="24"/>
          <w:u w:val="single"/>
        </w:rPr>
        <w:t>ERANCE</w:t>
      </w:r>
    </w:p>
    <w:p w14:paraId="4E1713ED" w14:textId="77777777" w:rsidR="007B75B6" w:rsidRPr="008541F6" w:rsidRDefault="007B75B6" w:rsidP="007B75B6">
      <w:pPr>
        <w:shd w:val="clear" w:color="auto" w:fill="FFFFFF"/>
        <w:autoSpaceDE w:val="0"/>
        <w:autoSpaceDN w:val="0"/>
        <w:adjustRightInd w:val="0"/>
        <w:spacing w:after="0"/>
        <w:rPr>
          <w:rFonts w:ascii="Times New Roman" w:hAnsi="Times New Roman"/>
          <w:b/>
          <w:szCs w:val="24"/>
        </w:rPr>
      </w:pPr>
    </w:p>
    <w:p w14:paraId="66645BB6" w14:textId="77777777" w:rsidR="007B75B6" w:rsidRPr="008541F6" w:rsidRDefault="007B75B6" w:rsidP="00F15B9D">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1. La soci</w:t>
      </w:r>
      <w:r w:rsidRPr="008541F6">
        <w:rPr>
          <w:rFonts w:ascii="Times New Roman" w:eastAsia="Times New Roman" w:hAnsi="Times New Roman"/>
          <w:szCs w:val="24"/>
        </w:rPr>
        <w:t xml:space="preserve">été est gérée par une ou plusieurs personnes physiques. L'associé unique peut être le gérant de la société. Le gérant est nommé pour une durée </w:t>
      </w:r>
      <w:r w:rsidR="00A828BA" w:rsidRPr="008541F6">
        <w:rPr>
          <w:rFonts w:ascii="Times New Roman" w:eastAsia="Times New Roman" w:hAnsi="Times New Roman"/>
          <w:b/>
          <w:szCs w:val="24"/>
        </w:rPr>
        <w:t>de quatre-vingt-dix-neuf ans (99</w:t>
      </w:r>
      <w:r w:rsidR="00D06673" w:rsidRPr="008541F6">
        <w:rPr>
          <w:rFonts w:ascii="Times New Roman" w:eastAsia="Times New Roman" w:hAnsi="Times New Roman"/>
          <w:b/>
          <w:szCs w:val="24"/>
        </w:rPr>
        <w:t>ans)</w:t>
      </w:r>
      <w:r w:rsidRPr="008541F6">
        <w:rPr>
          <w:rFonts w:ascii="Times New Roman" w:eastAsia="Times New Roman" w:hAnsi="Times New Roman"/>
          <w:i/>
          <w:iCs/>
          <w:szCs w:val="24"/>
        </w:rPr>
        <w:t xml:space="preserve">. </w:t>
      </w:r>
      <w:r w:rsidRPr="008541F6">
        <w:rPr>
          <w:rFonts w:ascii="Times New Roman" w:eastAsia="Times New Roman" w:hAnsi="Times New Roman"/>
          <w:szCs w:val="24"/>
        </w:rPr>
        <w:t>La nomination du gérant au cours de la vie sociale est décidée par l'associé unique.</w:t>
      </w:r>
    </w:p>
    <w:p w14:paraId="331F558C" w14:textId="77777777" w:rsidR="00D06673" w:rsidRPr="008541F6" w:rsidRDefault="00D06673" w:rsidP="00F15B9D">
      <w:pPr>
        <w:shd w:val="clear" w:color="auto" w:fill="FFFFFF"/>
        <w:autoSpaceDE w:val="0"/>
        <w:autoSpaceDN w:val="0"/>
        <w:adjustRightInd w:val="0"/>
        <w:spacing w:after="0"/>
        <w:jc w:val="both"/>
        <w:rPr>
          <w:rFonts w:ascii="Times New Roman" w:hAnsi="Times New Roman"/>
          <w:szCs w:val="24"/>
        </w:rPr>
      </w:pPr>
    </w:p>
    <w:p w14:paraId="54219C12" w14:textId="77777777" w:rsidR="0005656E" w:rsidRDefault="007B75B6" w:rsidP="00A828BA">
      <w:pPr>
        <w:spacing w:after="0" w:line="240" w:lineRule="auto"/>
        <w:jc w:val="both"/>
        <w:rPr>
          <w:rFonts w:ascii="Times New Roman" w:eastAsia="Times New Roman" w:hAnsi="Times New Roman"/>
          <w:szCs w:val="24"/>
        </w:rPr>
      </w:pPr>
      <w:r w:rsidRPr="008541F6">
        <w:rPr>
          <w:rFonts w:ascii="Times New Roman" w:hAnsi="Times New Roman"/>
          <w:szCs w:val="24"/>
        </w:rPr>
        <w:t>Est nomm</w:t>
      </w:r>
      <w:r w:rsidRPr="008541F6">
        <w:rPr>
          <w:rFonts w:ascii="Times New Roman" w:eastAsia="Times New Roman" w:hAnsi="Times New Roman"/>
          <w:szCs w:val="24"/>
        </w:rPr>
        <w:t xml:space="preserve">é gérant de la société </w:t>
      </w:r>
      <w:r w:rsidR="00A828BA" w:rsidRPr="008541F6">
        <w:rPr>
          <w:rFonts w:ascii="Times New Roman" w:eastAsia="Times New Roman" w:hAnsi="Times New Roman"/>
          <w:szCs w:val="24"/>
        </w:rPr>
        <w:t xml:space="preserve">pour une durée </w:t>
      </w:r>
      <w:r w:rsidR="00A828BA" w:rsidRPr="008541F6">
        <w:rPr>
          <w:rFonts w:ascii="Times New Roman" w:eastAsia="Times New Roman" w:hAnsi="Times New Roman"/>
          <w:b/>
          <w:szCs w:val="24"/>
        </w:rPr>
        <w:t>de quatre-vingt-dix-neuf ans (99ans)</w:t>
      </w:r>
      <w:r w:rsidR="00A828BA" w:rsidRPr="008541F6">
        <w:rPr>
          <w:rFonts w:ascii="Times New Roman" w:eastAsia="Times New Roman" w:hAnsi="Times New Roman"/>
          <w:szCs w:val="24"/>
        </w:rPr>
        <w:t>:</w:t>
      </w:r>
    </w:p>
    <w:p w14:paraId="286D51EE" w14:textId="77777777" w:rsidR="0005656E" w:rsidRDefault="0005656E" w:rsidP="00A828BA">
      <w:pPr>
        <w:spacing w:after="0" w:line="240" w:lineRule="auto"/>
        <w:jc w:val="both"/>
        <w:rPr>
          <w:rFonts w:ascii="Times New Roman" w:eastAsia="Times New Roman" w:hAnsi="Times New Roman"/>
          <w:szCs w:val="24"/>
        </w:rPr>
      </w:pPr>
    </w:p>
    <w:p w14:paraId="04ECE6D0" w14:textId="77777777" w:rsidR="00A828BA" w:rsidRPr="008541F6" w:rsidRDefault="0005656E" w:rsidP="0005656E">
      <w:pPr>
        <w:spacing w:after="0" w:line="240" w:lineRule="auto"/>
        <w:jc w:val="both"/>
        <w:rPr>
          <w:rFonts w:ascii="Times New Roman" w:hAnsi="Times New Roman"/>
          <w:szCs w:val="24"/>
        </w:rPr>
      </w:pPr>
      <w:r w:rsidRPr="0005656E">
        <w:rPr>
          <w:rFonts w:ascii="Times New Roman" w:hAnsi="Times New Roman"/>
          <w:b/>
          <w:iCs/>
          <w:szCs w:val="28"/>
        </w:rPr>
        <w:t>M. ATTA VALENTIN,  Ingénieur électrotechnicien, résident à Abidjan Port Bouet de nationalité ivoirienne née le 01/01/1989 à KETESSO et titulaire de la CNI CI002317170 délivré le 21/09/2021 et valable 21/09/2031 par la république de Côte d’Ivoire</w:t>
      </w:r>
      <w:r w:rsidR="004A1D63" w:rsidRPr="008541F6">
        <w:rPr>
          <w:rFonts w:ascii="Times New Roman" w:eastAsia="Times New Roman" w:hAnsi="Times New Roman"/>
          <w:i/>
          <w:iCs/>
          <w:szCs w:val="24"/>
        </w:rPr>
        <w:t xml:space="preserve"> </w:t>
      </w:r>
      <w:r w:rsidR="007B75B6" w:rsidRPr="008541F6">
        <w:rPr>
          <w:rFonts w:ascii="Times New Roman" w:eastAsia="Times New Roman" w:hAnsi="Times New Roman"/>
          <w:szCs w:val="24"/>
        </w:rPr>
        <w:t xml:space="preserve">qui </w:t>
      </w:r>
      <w:r w:rsidR="007B75B6" w:rsidRPr="008541F6">
        <w:rPr>
          <w:rFonts w:ascii="Times New Roman" w:eastAsia="Times New Roman" w:hAnsi="Times New Roman"/>
          <w:b/>
          <w:szCs w:val="24"/>
        </w:rPr>
        <w:t>accepte</w:t>
      </w:r>
      <w:r w:rsidR="004A1D63" w:rsidRPr="008541F6">
        <w:rPr>
          <w:rFonts w:ascii="Times New Roman" w:eastAsia="Times New Roman" w:hAnsi="Times New Roman"/>
          <w:b/>
          <w:szCs w:val="24"/>
        </w:rPr>
        <w:t>.</w:t>
      </w:r>
    </w:p>
    <w:p w14:paraId="0F5F7AC1" w14:textId="77777777" w:rsidR="007B75B6" w:rsidRPr="008541F6" w:rsidRDefault="004A1D63" w:rsidP="00F15B9D">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lastRenderedPageBreak/>
        <w:t>Le</w:t>
      </w:r>
      <w:r w:rsidR="007B75B6" w:rsidRPr="008541F6">
        <w:rPr>
          <w:rFonts w:ascii="Times New Roman" w:hAnsi="Times New Roman"/>
          <w:szCs w:val="24"/>
        </w:rPr>
        <w:t xml:space="preserve"> g</w:t>
      </w:r>
      <w:r w:rsidR="007B75B6" w:rsidRPr="008541F6">
        <w:rPr>
          <w:rFonts w:ascii="Times New Roman" w:eastAsia="Times New Roman" w:hAnsi="Times New Roman"/>
          <w:szCs w:val="24"/>
        </w:rPr>
        <w:t>érant est nommé par décision de l'associe unique.</w:t>
      </w:r>
    </w:p>
    <w:p w14:paraId="5CF4F2A3" w14:textId="77777777" w:rsidR="00D06673" w:rsidRPr="008541F6" w:rsidRDefault="00D06673" w:rsidP="00F15B9D">
      <w:pPr>
        <w:shd w:val="clear" w:color="auto" w:fill="FFFFFF"/>
        <w:autoSpaceDE w:val="0"/>
        <w:autoSpaceDN w:val="0"/>
        <w:adjustRightInd w:val="0"/>
        <w:spacing w:after="0"/>
        <w:jc w:val="both"/>
        <w:rPr>
          <w:rFonts w:ascii="Times New Roman" w:hAnsi="Times New Roman"/>
          <w:sz w:val="16"/>
          <w:szCs w:val="24"/>
        </w:rPr>
      </w:pPr>
    </w:p>
    <w:p w14:paraId="3C0D3DB8" w14:textId="77777777" w:rsidR="007B75B6" w:rsidRPr="008541F6" w:rsidRDefault="007B75B6" w:rsidP="00F15B9D">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Le g</w:t>
      </w:r>
      <w:r w:rsidRPr="008541F6">
        <w:rPr>
          <w:rFonts w:ascii="Times New Roman" w:eastAsia="Times New Roman" w:hAnsi="Times New Roman"/>
          <w:szCs w:val="24"/>
        </w:rPr>
        <w:t>érant peut démissionner de son mandat, mais seulement en prévena</w:t>
      </w:r>
      <w:r w:rsidR="004A1D63" w:rsidRPr="008541F6">
        <w:rPr>
          <w:rFonts w:ascii="Times New Roman" w:eastAsia="Times New Roman" w:hAnsi="Times New Roman"/>
          <w:szCs w:val="24"/>
        </w:rPr>
        <w:t>nt l'associé unique au moins 3</w:t>
      </w:r>
      <w:r w:rsidRPr="008541F6">
        <w:rPr>
          <w:rFonts w:ascii="Times New Roman" w:eastAsia="Times New Roman" w:hAnsi="Times New Roman"/>
          <w:szCs w:val="24"/>
        </w:rPr>
        <w:t xml:space="preserve"> mois à l'avance, par lettre recommandé avec demande d'avis de réception ou lettre au porteur contre récépissé.</w:t>
      </w:r>
    </w:p>
    <w:p w14:paraId="630581E6" w14:textId="77777777" w:rsidR="007B75B6" w:rsidRPr="008541F6" w:rsidRDefault="007B75B6" w:rsidP="00F15B9D">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Le g</w:t>
      </w:r>
      <w:r w:rsidRPr="008541F6">
        <w:rPr>
          <w:rFonts w:ascii="Times New Roman" w:eastAsia="Times New Roman" w:hAnsi="Times New Roman"/>
          <w:szCs w:val="24"/>
        </w:rPr>
        <w:t>érant est révocable par décision de l'associé unique.</w:t>
      </w:r>
    </w:p>
    <w:p w14:paraId="65554E63" w14:textId="77777777" w:rsidR="00D06673" w:rsidRPr="008541F6" w:rsidRDefault="00D06673" w:rsidP="00F15B9D">
      <w:pPr>
        <w:shd w:val="clear" w:color="auto" w:fill="FFFFFF"/>
        <w:autoSpaceDE w:val="0"/>
        <w:autoSpaceDN w:val="0"/>
        <w:adjustRightInd w:val="0"/>
        <w:spacing w:after="0"/>
        <w:jc w:val="both"/>
        <w:rPr>
          <w:rFonts w:ascii="Times New Roman" w:hAnsi="Times New Roman"/>
          <w:sz w:val="14"/>
          <w:szCs w:val="24"/>
        </w:rPr>
      </w:pPr>
    </w:p>
    <w:p w14:paraId="14AD1325" w14:textId="77777777" w:rsidR="007B75B6" w:rsidRPr="008541F6" w:rsidRDefault="007B75B6" w:rsidP="00F15B9D">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La r</w:t>
      </w:r>
      <w:r w:rsidRPr="008541F6">
        <w:rPr>
          <w:rFonts w:ascii="Times New Roman" w:eastAsia="Times New Roman" w:hAnsi="Times New Roman"/>
          <w:szCs w:val="24"/>
        </w:rPr>
        <w:t>émunération du gérant est fixée par la décision qui le nomme.</w:t>
      </w:r>
    </w:p>
    <w:p w14:paraId="4EC42A7D" w14:textId="77777777" w:rsidR="007B75B6" w:rsidRPr="008541F6" w:rsidRDefault="007B75B6" w:rsidP="00F15B9D">
      <w:pPr>
        <w:shd w:val="clear" w:color="auto" w:fill="FFFFFF"/>
        <w:autoSpaceDE w:val="0"/>
        <w:autoSpaceDN w:val="0"/>
        <w:adjustRightInd w:val="0"/>
        <w:spacing w:after="0"/>
        <w:jc w:val="both"/>
        <w:rPr>
          <w:rFonts w:ascii="Times New Roman" w:hAnsi="Times New Roman"/>
          <w:szCs w:val="24"/>
        </w:rPr>
      </w:pPr>
    </w:p>
    <w:p w14:paraId="569ED227" w14:textId="77777777" w:rsidR="007B75B6" w:rsidRPr="008541F6" w:rsidRDefault="00D93120" w:rsidP="007B75B6">
      <w:pPr>
        <w:shd w:val="clear" w:color="auto" w:fill="FFFFFF"/>
        <w:autoSpaceDE w:val="0"/>
        <w:autoSpaceDN w:val="0"/>
        <w:adjustRightInd w:val="0"/>
        <w:spacing w:after="0"/>
        <w:jc w:val="both"/>
        <w:rPr>
          <w:rFonts w:ascii="Times New Roman" w:eastAsia="Times New Roman" w:hAnsi="Times New Roman"/>
          <w:b/>
          <w:szCs w:val="24"/>
          <w:u w:val="single"/>
        </w:rPr>
      </w:pPr>
      <w:r w:rsidRPr="008541F6">
        <w:rPr>
          <w:rFonts w:ascii="Times New Roman" w:hAnsi="Times New Roman"/>
          <w:b/>
          <w:szCs w:val="24"/>
          <w:u w:val="single"/>
        </w:rPr>
        <w:t>ARTICLE 14 : POUVOIRS DU G</w:t>
      </w:r>
      <w:r w:rsidRPr="008541F6">
        <w:rPr>
          <w:rFonts w:ascii="Times New Roman" w:eastAsia="Times New Roman" w:hAnsi="Times New Roman"/>
          <w:b/>
          <w:szCs w:val="24"/>
          <w:u w:val="single"/>
        </w:rPr>
        <w:t>ERANT</w:t>
      </w:r>
    </w:p>
    <w:p w14:paraId="25F10CB8" w14:textId="77777777" w:rsidR="007B75B6" w:rsidRPr="008541F6" w:rsidRDefault="007B75B6" w:rsidP="007B75B6">
      <w:pPr>
        <w:shd w:val="clear" w:color="auto" w:fill="FFFFFF"/>
        <w:autoSpaceDE w:val="0"/>
        <w:autoSpaceDN w:val="0"/>
        <w:adjustRightInd w:val="0"/>
        <w:spacing w:after="0"/>
        <w:jc w:val="both"/>
        <w:rPr>
          <w:rFonts w:ascii="Times New Roman" w:hAnsi="Times New Roman"/>
          <w:b/>
          <w:szCs w:val="24"/>
        </w:rPr>
      </w:pPr>
    </w:p>
    <w:p w14:paraId="2B81AD8F"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Le g</w:t>
      </w:r>
      <w:r w:rsidRPr="008541F6">
        <w:rPr>
          <w:rFonts w:ascii="Times New Roman" w:eastAsia="Times New Roman" w:hAnsi="Times New Roman"/>
          <w:szCs w:val="24"/>
        </w:rPr>
        <w:t>érant peut faire tous les actes de gestion dans l'intérêt de la société</w:t>
      </w:r>
      <w:r w:rsidR="00D2161A" w:rsidRPr="008541F6">
        <w:rPr>
          <w:rFonts w:ascii="Times New Roman" w:eastAsia="Times New Roman" w:hAnsi="Times New Roman"/>
          <w:szCs w:val="24"/>
        </w:rPr>
        <w:t>.</w:t>
      </w:r>
    </w:p>
    <w:p w14:paraId="28EC2210"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Dans les rapports avec les tiers, le g</w:t>
      </w:r>
      <w:r w:rsidRPr="008541F6">
        <w:rPr>
          <w:rFonts w:ascii="Times New Roman" w:eastAsia="Times New Roman" w:hAnsi="Times New Roman"/>
          <w:szCs w:val="24"/>
        </w:rPr>
        <w:t>érant est investi des pouvoirs les plus étendus pour agir en toute circonstance, au nom de la société, sous réserve des pouvoirs expressément attribués à l'associé unique par la loi.</w:t>
      </w:r>
    </w:p>
    <w:p w14:paraId="05E394DC"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La soci</w:t>
      </w:r>
      <w:r w:rsidRPr="008541F6">
        <w:rPr>
          <w:rFonts w:ascii="Times New Roman" w:eastAsia="Times New Roman" w:hAnsi="Times New Roman"/>
          <w:szCs w:val="24"/>
        </w:rPr>
        <w:t>été est engagée, même par les actes du gérant qui ne relèvent p</w:t>
      </w:r>
      <w:r w:rsidR="00D06673" w:rsidRPr="008541F6">
        <w:rPr>
          <w:rFonts w:ascii="Times New Roman" w:eastAsia="Times New Roman" w:hAnsi="Times New Roman"/>
          <w:szCs w:val="24"/>
        </w:rPr>
        <w:t>as</w:t>
      </w:r>
      <w:r w:rsidRPr="008541F6">
        <w:rPr>
          <w:rFonts w:ascii="Times New Roman" w:eastAsia="Times New Roman" w:hAnsi="Times New Roman"/>
          <w:szCs w:val="24"/>
        </w:rPr>
        <w:t xml:space="preserve"> de l'objet social, à moins qu'elle ne pr</w:t>
      </w:r>
      <w:r w:rsidR="00D06673" w:rsidRPr="008541F6">
        <w:rPr>
          <w:rFonts w:ascii="Times New Roman" w:eastAsia="Times New Roman" w:hAnsi="Times New Roman"/>
          <w:szCs w:val="24"/>
        </w:rPr>
        <w:t>ouve que le tiers savait qu’il</w:t>
      </w:r>
      <w:r w:rsidRPr="008541F6">
        <w:rPr>
          <w:rFonts w:ascii="Times New Roman" w:eastAsia="Times New Roman" w:hAnsi="Times New Roman"/>
          <w:szCs w:val="24"/>
        </w:rPr>
        <w:t xml:space="preserve"> dépassait cet objet ou qu'il ne pouvait l'ignorer compte tenu d</w:t>
      </w:r>
      <w:r w:rsidR="00D06673" w:rsidRPr="008541F6">
        <w:rPr>
          <w:rFonts w:ascii="Times New Roman" w:eastAsia="Times New Roman" w:hAnsi="Times New Roman"/>
          <w:szCs w:val="24"/>
        </w:rPr>
        <w:t>es</w:t>
      </w:r>
      <w:r w:rsidRPr="008541F6">
        <w:rPr>
          <w:rFonts w:ascii="Times New Roman" w:eastAsia="Times New Roman" w:hAnsi="Times New Roman"/>
          <w:szCs w:val="24"/>
        </w:rPr>
        <w:t xml:space="preserve"> circonstances, étant exclu que la seule publication des statuts suffise constituer cette preuve.</w:t>
      </w:r>
    </w:p>
    <w:p w14:paraId="06D2759F"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52F702FE" w14:textId="77777777" w:rsidR="007B75B6" w:rsidRPr="008541F6" w:rsidRDefault="00D93120" w:rsidP="007B75B6">
      <w:pPr>
        <w:shd w:val="clear" w:color="auto" w:fill="FFFFFF"/>
        <w:autoSpaceDE w:val="0"/>
        <w:autoSpaceDN w:val="0"/>
        <w:adjustRightInd w:val="0"/>
        <w:spacing w:after="0"/>
        <w:rPr>
          <w:rFonts w:ascii="Times New Roman" w:eastAsia="Times New Roman" w:hAnsi="Times New Roman"/>
          <w:b/>
          <w:szCs w:val="24"/>
          <w:u w:val="single"/>
        </w:rPr>
      </w:pPr>
      <w:r w:rsidRPr="008541F6">
        <w:rPr>
          <w:rFonts w:ascii="Times New Roman" w:hAnsi="Times New Roman"/>
          <w:b/>
          <w:szCs w:val="24"/>
          <w:u w:val="single"/>
        </w:rPr>
        <w:t>ARTICLE 15 : RESPONSABILIT</w:t>
      </w:r>
      <w:r w:rsidRPr="008541F6">
        <w:rPr>
          <w:rFonts w:ascii="Times New Roman" w:eastAsia="Times New Roman" w:hAnsi="Times New Roman"/>
          <w:b/>
          <w:szCs w:val="24"/>
          <w:u w:val="single"/>
        </w:rPr>
        <w:t>E DU GERANT</w:t>
      </w:r>
    </w:p>
    <w:p w14:paraId="693AA6E2" w14:textId="77777777" w:rsidR="007B75B6" w:rsidRPr="008541F6" w:rsidRDefault="007B75B6" w:rsidP="007B75B6">
      <w:pPr>
        <w:shd w:val="clear" w:color="auto" w:fill="FFFFFF"/>
        <w:autoSpaceDE w:val="0"/>
        <w:autoSpaceDN w:val="0"/>
        <w:adjustRightInd w:val="0"/>
        <w:spacing w:after="0"/>
        <w:rPr>
          <w:rFonts w:ascii="Times New Roman" w:hAnsi="Times New Roman"/>
          <w:b/>
          <w:szCs w:val="24"/>
        </w:rPr>
      </w:pPr>
    </w:p>
    <w:p w14:paraId="0A21196D"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Le g</w:t>
      </w:r>
      <w:r w:rsidRPr="008541F6">
        <w:rPr>
          <w:rFonts w:ascii="Times New Roman" w:eastAsia="Times New Roman" w:hAnsi="Times New Roman"/>
          <w:szCs w:val="24"/>
        </w:rPr>
        <w:t>érant est responsable, envers la société ou envers les tiers, soit des infractions aux dispositions législatives ou réglementaires applicables aux sociétés à responsabilité limitée, soit des violations des statuts, soit des fautes commises dans sa gestion. Si plusieurs gérants ont coopéré aux mêmes faits, le tribunal chargé des affaires commerciales détermine la part contributive de chacun dans la réparation du dommage.</w:t>
      </w:r>
    </w:p>
    <w:p w14:paraId="32D91E99" w14:textId="77777777" w:rsidR="007B75B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Aucune d</w:t>
      </w:r>
      <w:r w:rsidRPr="008541F6">
        <w:rPr>
          <w:rFonts w:ascii="Times New Roman" w:eastAsia="Times New Roman" w:hAnsi="Times New Roman"/>
          <w:szCs w:val="24"/>
        </w:rPr>
        <w:t>écision de l'associé unique ne peut avoir pour effet d'éteindre une action en responsabilité contre les gérants pour faute commise dans l'accomplissement de leur mandat.</w:t>
      </w:r>
    </w:p>
    <w:p w14:paraId="4E77AFAB"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609B1606" w14:textId="77777777" w:rsidR="007B75B6" w:rsidRPr="008541F6" w:rsidRDefault="00D93120" w:rsidP="007B75B6">
      <w:pPr>
        <w:shd w:val="clear" w:color="auto" w:fill="FFFFFF"/>
        <w:autoSpaceDE w:val="0"/>
        <w:autoSpaceDN w:val="0"/>
        <w:adjustRightInd w:val="0"/>
        <w:spacing w:after="0"/>
        <w:rPr>
          <w:rFonts w:ascii="Times New Roman" w:eastAsia="Times New Roman" w:hAnsi="Times New Roman"/>
          <w:b/>
          <w:bCs/>
          <w:szCs w:val="24"/>
          <w:u w:val="single"/>
        </w:rPr>
      </w:pPr>
      <w:r w:rsidRPr="008541F6">
        <w:rPr>
          <w:rFonts w:ascii="Times New Roman" w:hAnsi="Times New Roman"/>
          <w:b/>
          <w:bCs/>
          <w:szCs w:val="24"/>
          <w:u w:val="single"/>
        </w:rPr>
        <w:t>ARTICLE 16 : D</w:t>
      </w:r>
      <w:r w:rsidRPr="008541F6">
        <w:rPr>
          <w:rFonts w:ascii="Times New Roman" w:eastAsia="Times New Roman" w:hAnsi="Times New Roman"/>
          <w:b/>
          <w:bCs/>
          <w:szCs w:val="24"/>
          <w:u w:val="single"/>
        </w:rPr>
        <w:t>ECISIONS DE L'ASSOCIE UNIQUE</w:t>
      </w:r>
    </w:p>
    <w:p w14:paraId="38A8DB64" w14:textId="77777777" w:rsidR="00D93120" w:rsidRPr="008541F6" w:rsidRDefault="00D93120" w:rsidP="007B75B6">
      <w:pPr>
        <w:shd w:val="clear" w:color="auto" w:fill="FFFFFF"/>
        <w:autoSpaceDE w:val="0"/>
        <w:autoSpaceDN w:val="0"/>
        <w:adjustRightInd w:val="0"/>
        <w:spacing w:after="0"/>
        <w:rPr>
          <w:rFonts w:ascii="Times New Roman" w:hAnsi="Times New Roman"/>
          <w:szCs w:val="24"/>
          <w:u w:val="single"/>
        </w:rPr>
      </w:pPr>
    </w:p>
    <w:p w14:paraId="40F564CB"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L'associ</w:t>
      </w:r>
      <w:r w:rsidRPr="008541F6">
        <w:rPr>
          <w:rFonts w:ascii="Times New Roman" w:eastAsia="Times New Roman" w:hAnsi="Times New Roman"/>
          <w:szCs w:val="24"/>
        </w:rPr>
        <w:t>é unique exerce les pouvoirs dévolus par l'Acte Uniforme relatif au droit des sociétés commerciales et du GIE.</w:t>
      </w:r>
    </w:p>
    <w:p w14:paraId="212894F1"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L'associ</w:t>
      </w:r>
      <w:r w:rsidRPr="008541F6">
        <w:rPr>
          <w:rFonts w:ascii="Times New Roman" w:eastAsia="Times New Roman" w:hAnsi="Times New Roman"/>
          <w:szCs w:val="24"/>
        </w:rPr>
        <w:t>é unique ne peut déléguer ses pouvoirs. Ses décisions sont consignées dans un procès-verbal versé dans les archives de la société.</w:t>
      </w:r>
    </w:p>
    <w:p w14:paraId="2CE6A92F"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27F53C6E" w14:textId="77777777" w:rsidR="007B75B6" w:rsidRPr="008541F6" w:rsidRDefault="00D93120" w:rsidP="007B75B6">
      <w:pPr>
        <w:shd w:val="clear" w:color="auto" w:fill="FFFFFF"/>
        <w:autoSpaceDE w:val="0"/>
        <w:autoSpaceDN w:val="0"/>
        <w:adjustRightInd w:val="0"/>
        <w:spacing w:after="0"/>
        <w:jc w:val="both"/>
        <w:rPr>
          <w:rFonts w:ascii="Times New Roman" w:hAnsi="Times New Roman"/>
          <w:b/>
          <w:bCs/>
          <w:szCs w:val="24"/>
          <w:u w:val="single"/>
        </w:rPr>
      </w:pPr>
      <w:r w:rsidRPr="008541F6">
        <w:rPr>
          <w:rFonts w:ascii="Times New Roman" w:hAnsi="Times New Roman"/>
          <w:b/>
          <w:bCs/>
          <w:szCs w:val="24"/>
          <w:u w:val="single"/>
        </w:rPr>
        <w:t>ARTICLE 17 : COMPTES SOCIAUX</w:t>
      </w:r>
      <w:r w:rsidR="00D11BC9" w:rsidRPr="008541F6">
        <w:rPr>
          <w:rFonts w:ascii="Times New Roman" w:hAnsi="Times New Roman"/>
          <w:b/>
          <w:bCs/>
          <w:szCs w:val="24"/>
          <w:u w:val="single"/>
        </w:rPr>
        <w:t xml:space="preserve"> </w:t>
      </w:r>
    </w:p>
    <w:p w14:paraId="061BFEF6" w14:textId="77777777" w:rsidR="008677D4" w:rsidRPr="008541F6" w:rsidRDefault="008677D4" w:rsidP="007B75B6">
      <w:pPr>
        <w:shd w:val="clear" w:color="auto" w:fill="FFFFFF"/>
        <w:autoSpaceDE w:val="0"/>
        <w:autoSpaceDN w:val="0"/>
        <w:adjustRightInd w:val="0"/>
        <w:spacing w:after="0"/>
        <w:jc w:val="both"/>
        <w:rPr>
          <w:rFonts w:ascii="Times New Roman" w:hAnsi="Times New Roman"/>
          <w:szCs w:val="24"/>
        </w:rPr>
      </w:pPr>
    </w:p>
    <w:p w14:paraId="7B10E347"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A la cl</w:t>
      </w:r>
      <w:r w:rsidRPr="008541F6">
        <w:rPr>
          <w:rFonts w:ascii="Times New Roman" w:eastAsia="Times New Roman" w:hAnsi="Times New Roman"/>
          <w:szCs w:val="24"/>
        </w:rPr>
        <w:t>ôture de chaque exercice, le gérant établit et arrête les états financiers de synthèse conformément aux dispositions de l'Acte Uniforme portant organisation et harmonisation des comptabilités.</w:t>
      </w:r>
    </w:p>
    <w:p w14:paraId="51EC18AC"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697B5E51"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lastRenderedPageBreak/>
        <w:t>Le g</w:t>
      </w:r>
      <w:r w:rsidRPr="008541F6">
        <w:rPr>
          <w:rFonts w:ascii="Times New Roman" w:eastAsia="Times New Roman" w:hAnsi="Times New Roman"/>
          <w:szCs w:val="24"/>
        </w:rPr>
        <w:t>érant établit un rapport de gestion dans lequel il expose la situation de la société durant l'exercice écoulé, son évolution prévisible et, en particulier les perspectives de continuation de l'activité, l'évolution de la situation de trésorerie et le plan de financement.</w:t>
      </w:r>
    </w:p>
    <w:p w14:paraId="3CDE2F7B"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32D0444C"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Ces documents ainsi que les textes des r</w:t>
      </w:r>
      <w:r w:rsidRPr="008541F6">
        <w:rPr>
          <w:rFonts w:ascii="Times New Roman" w:eastAsia="Times New Roman" w:hAnsi="Times New Roman"/>
          <w:szCs w:val="24"/>
        </w:rPr>
        <w:t>ésolutions proposées et, le cas échéant, les rapports du commissaire aux comptes sont communiqués à l'associé unique dans les conditions et délais prévus par les dispositions légales et réglementaires.</w:t>
      </w:r>
    </w:p>
    <w:p w14:paraId="7AD8DD70"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A compter de cette communication, l'associ</w:t>
      </w:r>
      <w:r w:rsidRPr="008541F6">
        <w:rPr>
          <w:rFonts w:ascii="Times New Roman" w:eastAsia="Times New Roman" w:hAnsi="Times New Roman"/>
          <w:szCs w:val="24"/>
        </w:rPr>
        <w:t>é unique à la possibilité de poser par écrit des questions auxquelles le gérant sera tenu de répondre.</w:t>
      </w:r>
    </w:p>
    <w:p w14:paraId="6CB41CFA" w14:textId="77777777" w:rsidR="007B75B6" w:rsidRPr="008541F6" w:rsidRDefault="007B75B6" w:rsidP="007B75B6">
      <w:pPr>
        <w:shd w:val="clear" w:color="auto" w:fill="FFFFFF"/>
        <w:autoSpaceDE w:val="0"/>
        <w:autoSpaceDN w:val="0"/>
        <w:adjustRightInd w:val="0"/>
        <w:spacing w:after="0"/>
        <w:rPr>
          <w:rFonts w:ascii="Times New Roman" w:eastAsia="Times New Roman" w:hAnsi="Times New Roman"/>
          <w:szCs w:val="24"/>
        </w:rPr>
      </w:pPr>
      <w:r w:rsidRPr="008541F6">
        <w:rPr>
          <w:rFonts w:ascii="Times New Roman" w:hAnsi="Times New Roman"/>
          <w:szCs w:val="24"/>
        </w:rPr>
        <w:t>L'associ</w:t>
      </w:r>
      <w:r w:rsidRPr="008541F6">
        <w:rPr>
          <w:rFonts w:ascii="Times New Roman" w:eastAsia="Times New Roman" w:hAnsi="Times New Roman"/>
          <w:szCs w:val="24"/>
        </w:rPr>
        <w:t>é unique est tenu de statuer sur les comptes de l'exercice écoulé dans les six mois de la clôture de l'exercice ou, en cas de prolongation, dans le délai fixé par décision de justice.</w:t>
      </w:r>
    </w:p>
    <w:p w14:paraId="54C8966F" w14:textId="77777777" w:rsidR="007B75B6" w:rsidRPr="008541F6" w:rsidRDefault="007B75B6" w:rsidP="007B75B6">
      <w:pPr>
        <w:shd w:val="clear" w:color="auto" w:fill="FFFFFF"/>
        <w:autoSpaceDE w:val="0"/>
        <w:autoSpaceDN w:val="0"/>
        <w:adjustRightInd w:val="0"/>
        <w:spacing w:after="0"/>
        <w:rPr>
          <w:rFonts w:ascii="Times New Roman" w:hAnsi="Times New Roman"/>
          <w:szCs w:val="24"/>
        </w:rPr>
      </w:pPr>
    </w:p>
    <w:p w14:paraId="2E4004A8" w14:textId="77777777" w:rsidR="007B75B6" w:rsidRPr="008541F6" w:rsidRDefault="00D93120" w:rsidP="007B75B6">
      <w:pPr>
        <w:shd w:val="clear" w:color="auto" w:fill="FFFFFF"/>
        <w:autoSpaceDE w:val="0"/>
        <w:autoSpaceDN w:val="0"/>
        <w:adjustRightInd w:val="0"/>
        <w:spacing w:after="0"/>
        <w:rPr>
          <w:rFonts w:ascii="Times New Roman" w:eastAsia="Times New Roman" w:hAnsi="Times New Roman"/>
          <w:b/>
          <w:bCs/>
          <w:szCs w:val="24"/>
          <w:u w:val="single"/>
        </w:rPr>
      </w:pPr>
      <w:r w:rsidRPr="008541F6">
        <w:rPr>
          <w:rFonts w:ascii="Times New Roman" w:hAnsi="Times New Roman"/>
          <w:b/>
          <w:bCs/>
          <w:szCs w:val="24"/>
          <w:u w:val="single"/>
        </w:rPr>
        <w:t>ARTICLE 18 : AFFECTATION DES R</w:t>
      </w:r>
      <w:r w:rsidRPr="008541F6">
        <w:rPr>
          <w:rFonts w:ascii="Times New Roman" w:eastAsia="Times New Roman" w:hAnsi="Times New Roman"/>
          <w:b/>
          <w:bCs/>
          <w:szCs w:val="24"/>
          <w:u w:val="single"/>
        </w:rPr>
        <w:t>ESULTATS</w:t>
      </w:r>
    </w:p>
    <w:p w14:paraId="68FF5CD2" w14:textId="77777777" w:rsidR="007B75B6" w:rsidRPr="008541F6" w:rsidRDefault="007B75B6" w:rsidP="007B75B6">
      <w:pPr>
        <w:shd w:val="clear" w:color="auto" w:fill="FFFFFF"/>
        <w:autoSpaceDE w:val="0"/>
        <w:autoSpaceDN w:val="0"/>
        <w:adjustRightInd w:val="0"/>
        <w:spacing w:after="0"/>
        <w:rPr>
          <w:rFonts w:ascii="Times New Roman" w:hAnsi="Times New Roman"/>
          <w:szCs w:val="24"/>
        </w:rPr>
      </w:pPr>
    </w:p>
    <w:p w14:paraId="2798E28C"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Apr</w:t>
      </w:r>
      <w:r w:rsidRPr="008541F6">
        <w:rPr>
          <w:rFonts w:ascii="Times New Roman" w:eastAsia="Times New Roman" w:hAnsi="Times New Roman"/>
          <w:szCs w:val="24"/>
        </w:rPr>
        <w:t>ès approbation des comptes et constatations de l'existence d'un bénéfice distribuable, l'associé unique détermine la part attribuée sous forme de dividende.</w:t>
      </w:r>
    </w:p>
    <w:p w14:paraId="2F37CACF"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Il est pratiqu</w:t>
      </w:r>
      <w:r w:rsidRPr="008541F6">
        <w:rPr>
          <w:rFonts w:ascii="Times New Roman" w:eastAsia="Times New Roman" w:hAnsi="Times New Roman"/>
          <w:szCs w:val="24"/>
        </w:rPr>
        <w:t>é sur le bénéfice de l'exercice diminué, le cas échéant, des pertes antérieures, une dotation égale à un dixième au moins affecté à la formation d'un fonds de réserve dit "réserve légale". Cette dotation cesse d'être obligatoire lorsque la réserve atteint le cinquième du montant du capital social.</w:t>
      </w:r>
    </w:p>
    <w:p w14:paraId="0A6C38A6" w14:textId="77777777" w:rsidR="009D7901" w:rsidRPr="008541F6" w:rsidRDefault="009D7901" w:rsidP="007B75B6">
      <w:pPr>
        <w:shd w:val="clear" w:color="auto" w:fill="FFFFFF"/>
        <w:autoSpaceDE w:val="0"/>
        <w:autoSpaceDN w:val="0"/>
        <w:adjustRightInd w:val="0"/>
        <w:spacing w:after="0"/>
        <w:jc w:val="both"/>
        <w:rPr>
          <w:rFonts w:ascii="Times New Roman" w:hAnsi="Times New Roman"/>
          <w:szCs w:val="24"/>
        </w:rPr>
      </w:pPr>
    </w:p>
    <w:p w14:paraId="74C5FCC9"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L'associ</w:t>
      </w:r>
      <w:r w:rsidRPr="008541F6">
        <w:rPr>
          <w:rFonts w:ascii="Times New Roman" w:eastAsia="Times New Roman" w:hAnsi="Times New Roman"/>
          <w:szCs w:val="24"/>
        </w:rPr>
        <w:t>é unique a la faculté de constituer tous postes de réserves.</w:t>
      </w:r>
    </w:p>
    <w:p w14:paraId="6A7FABF8" w14:textId="77777777" w:rsidR="006577B7" w:rsidRPr="008541F6" w:rsidRDefault="007B75B6" w:rsidP="00716610">
      <w:pPr>
        <w:shd w:val="clear" w:color="auto" w:fill="FFFFFF"/>
        <w:autoSpaceDE w:val="0"/>
        <w:autoSpaceDN w:val="0"/>
        <w:adjustRightInd w:val="0"/>
        <w:spacing w:after="0"/>
        <w:jc w:val="both"/>
        <w:rPr>
          <w:rFonts w:ascii="Times New Roman" w:hAnsi="Times New Roman"/>
          <w:szCs w:val="24"/>
        </w:rPr>
      </w:pPr>
      <w:r w:rsidRPr="008541F6">
        <w:rPr>
          <w:rFonts w:ascii="Times New Roman" w:hAnsi="Times New Roman"/>
          <w:szCs w:val="24"/>
        </w:rPr>
        <w:t>Il peut proc</w:t>
      </w:r>
      <w:r w:rsidRPr="008541F6">
        <w:rPr>
          <w:rFonts w:ascii="Times New Roman" w:eastAsia="Times New Roman" w:hAnsi="Times New Roman"/>
          <w:szCs w:val="24"/>
        </w:rPr>
        <w:t>éder à la distribution de tout ou partie des réserves à la condition qu'il ne s'agisse pas de réserves déclarées indisponibles par la loi ou par</w:t>
      </w:r>
      <w:r w:rsidRPr="008541F6">
        <w:rPr>
          <w:rFonts w:ascii="Times New Roman" w:hAnsi="Times New Roman"/>
          <w:szCs w:val="24"/>
        </w:rPr>
        <w:t xml:space="preserve"> les statuts. Dans ce cas, il indique express</w:t>
      </w:r>
      <w:r w:rsidRPr="008541F6">
        <w:rPr>
          <w:rFonts w:ascii="Times New Roman" w:eastAsia="Times New Roman" w:hAnsi="Times New Roman"/>
          <w:szCs w:val="24"/>
        </w:rPr>
        <w:t>ément les postes de réserve sur lesquels les prélèvements sont effectués.</w:t>
      </w:r>
      <w:r w:rsidR="00716610" w:rsidRPr="008541F6">
        <w:rPr>
          <w:rFonts w:ascii="Times New Roman" w:eastAsia="Times New Roman" w:hAnsi="Times New Roman"/>
          <w:szCs w:val="24"/>
        </w:rPr>
        <w:t xml:space="preserve"> </w:t>
      </w:r>
      <w:r w:rsidR="00716610" w:rsidRPr="008541F6">
        <w:rPr>
          <w:rFonts w:ascii="Times New Roman" w:hAnsi="Times New Roman"/>
          <w:szCs w:val="24"/>
        </w:rPr>
        <w:t>La société est tenue de déposer au Registre du Commerce et du Crédit Mobilier, du  lieu du siège social dans le mois qui suit leur approbation par les organes compétents, les états financiers de synthèse, à savoir  le bilan, le compte de résultat, le tableau des ressources et des emplois et   l’état annexé de l’exercice écoulé.</w:t>
      </w:r>
    </w:p>
    <w:p w14:paraId="3EF53A29"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u w:val="single"/>
        </w:rPr>
      </w:pPr>
    </w:p>
    <w:p w14:paraId="60C51467" w14:textId="77777777" w:rsidR="007B75B6" w:rsidRPr="008541F6" w:rsidRDefault="00D93120" w:rsidP="007B75B6">
      <w:pPr>
        <w:shd w:val="clear" w:color="auto" w:fill="FFFFFF"/>
        <w:autoSpaceDE w:val="0"/>
        <w:autoSpaceDN w:val="0"/>
        <w:adjustRightInd w:val="0"/>
        <w:spacing w:after="0"/>
        <w:rPr>
          <w:rFonts w:ascii="Times New Roman" w:hAnsi="Times New Roman"/>
          <w:b/>
          <w:bCs/>
          <w:szCs w:val="24"/>
          <w:u w:val="single"/>
        </w:rPr>
      </w:pPr>
      <w:r w:rsidRPr="008541F6">
        <w:rPr>
          <w:rFonts w:ascii="Times New Roman" w:hAnsi="Times New Roman"/>
          <w:b/>
          <w:bCs/>
          <w:szCs w:val="24"/>
          <w:u w:val="single"/>
        </w:rPr>
        <w:t>ARTICLE 19 : VARIATION DES CAPITAUX PROPRES</w:t>
      </w:r>
    </w:p>
    <w:p w14:paraId="03ACA7A3" w14:textId="77777777" w:rsidR="007B75B6" w:rsidRPr="008541F6" w:rsidRDefault="007B75B6" w:rsidP="007B75B6">
      <w:pPr>
        <w:shd w:val="clear" w:color="auto" w:fill="FFFFFF"/>
        <w:autoSpaceDE w:val="0"/>
        <w:autoSpaceDN w:val="0"/>
        <w:adjustRightInd w:val="0"/>
        <w:spacing w:after="0"/>
        <w:rPr>
          <w:rFonts w:ascii="Times New Roman" w:hAnsi="Times New Roman"/>
          <w:szCs w:val="24"/>
        </w:rPr>
      </w:pPr>
    </w:p>
    <w:p w14:paraId="11A7C121"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Si du fait des pertes constat</w:t>
      </w:r>
      <w:r w:rsidRPr="008541F6">
        <w:rPr>
          <w:rFonts w:ascii="Times New Roman" w:eastAsia="Times New Roman" w:hAnsi="Times New Roman"/>
          <w:szCs w:val="24"/>
        </w:rPr>
        <w:t>ées dans les états financiers de synthèse, les capitaux propres de la société deviennent inférieurs à la moitié du capital social, le gérant ou, le cas échéant, le commissaire aux comptes doit dans les quatre mois qui suivent l'approbation des comptes ayant fait apparaître j cette perte, consulter l'associé unique sur l'opportunité de prononcer la| dissolution anticipée de la société.</w:t>
      </w:r>
    </w:p>
    <w:p w14:paraId="6BA8C935" w14:textId="77777777" w:rsidR="009D7901" w:rsidRPr="008541F6" w:rsidRDefault="009D7901" w:rsidP="007B75B6">
      <w:pPr>
        <w:shd w:val="clear" w:color="auto" w:fill="FFFFFF"/>
        <w:autoSpaceDE w:val="0"/>
        <w:autoSpaceDN w:val="0"/>
        <w:adjustRightInd w:val="0"/>
        <w:spacing w:after="0"/>
        <w:jc w:val="both"/>
        <w:rPr>
          <w:rFonts w:ascii="Times New Roman" w:hAnsi="Times New Roman"/>
          <w:szCs w:val="24"/>
        </w:rPr>
      </w:pPr>
    </w:p>
    <w:p w14:paraId="453BD543"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 xml:space="preserve">Si la dissolution est </w:t>
      </w:r>
      <w:r w:rsidRPr="008541F6">
        <w:rPr>
          <w:rFonts w:ascii="Times New Roman" w:eastAsia="Times New Roman" w:hAnsi="Times New Roman"/>
          <w:szCs w:val="24"/>
        </w:rPr>
        <w:t>écartée, la société est tenue, dans les deux ans qui suivent la date de clôture de l'exercice déficitaire, de reconstituer ses capitaux propres jusqu'à ce que ceux-ci soient à la hauteur de la moitié au moins du capital social.</w:t>
      </w:r>
    </w:p>
    <w:p w14:paraId="23715178" w14:textId="77777777" w:rsidR="009D7901" w:rsidRPr="008541F6" w:rsidRDefault="009D7901" w:rsidP="007B75B6">
      <w:pPr>
        <w:shd w:val="clear" w:color="auto" w:fill="FFFFFF"/>
        <w:autoSpaceDE w:val="0"/>
        <w:autoSpaceDN w:val="0"/>
        <w:adjustRightInd w:val="0"/>
        <w:spacing w:after="0"/>
        <w:jc w:val="both"/>
        <w:rPr>
          <w:rFonts w:ascii="Times New Roman" w:hAnsi="Times New Roman"/>
          <w:szCs w:val="24"/>
        </w:rPr>
      </w:pPr>
    </w:p>
    <w:p w14:paraId="4D4F322C" w14:textId="77777777" w:rsidR="007B75B6"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lastRenderedPageBreak/>
        <w:t>A d</w:t>
      </w:r>
      <w:r w:rsidRPr="008541F6">
        <w:rPr>
          <w:rFonts w:ascii="Times New Roman" w:eastAsia="Times New Roman" w:hAnsi="Times New Roman"/>
          <w:szCs w:val="24"/>
        </w:rPr>
        <w:t>éfaut, elle doit réduire son capital d'un montant au moins égal à celui des pertes qui n'ont pu être imputées sur les réserves, à la condition que cette réduction du capital n'ait pas pour effet de réduire le capital à un montant inférieur à celui du capital minimum légal.</w:t>
      </w:r>
    </w:p>
    <w:p w14:paraId="7244AA0F" w14:textId="77777777" w:rsidR="009D7901" w:rsidRPr="008541F6" w:rsidRDefault="009D7901" w:rsidP="007B75B6">
      <w:pPr>
        <w:shd w:val="clear" w:color="auto" w:fill="FFFFFF"/>
        <w:autoSpaceDE w:val="0"/>
        <w:autoSpaceDN w:val="0"/>
        <w:adjustRightInd w:val="0"/>
        <w:spacing w:after="0"/>
        <w:jc w:val="both"/>
        <w:rPr>
          <w:rFonts w:ascii="Times New Roman" w:hAnsi="Times New Roman"/>
          <w:szCs w:val="24"/>
        </w:rPr>
      </w:pPr>
    </w:p>
    <w:p w14:paraId="4F3CE6C0" w14:textId="77777777" w:rsidR="007B75B6" w:rsidRPr="008541F6" w:rsidRDefault="007B75B6" w:rsidP="007B75B6">
      <w:pPr>
        <w:shd w:val="clear" w:color="auto" w:fill="FFFFFF"/>
        <w:autoSpaceDE w:val="0"/>
        <w:autoSpaceDN w:val="0"/>
        <w:adjustRightInd w:val="0"/>
        <w:spacing w:after="0"/>
        <w:rPr>
          <w:rFonts w:ascii="Times New Roman" w:eastAsia="Times New Roman" w:hAnsi="Times New Roman"/>
          <w:szCs w:val="24"/>
        </w:rPr>
      </w:pPr>
      <w:r w:rsidRPr="008541F6">
        <w:rPr>
          <w:rFonts w:ascii="Times New Roman" w:hAnsi="Times New Roman"/>
          <w:szCs w:val="24"/>
        </w:rPr>
        <w:t>A d</w:t>
      </w:r>
      <w:r w:rsidRPr="008541F6">
        <w:rPr>
          <w:rFonts w:ascii="Times New Roman" w:eastAsia="Times New Roman" w:hAnsi="Times New Roman"/>
          <w:szCs w:val="24"/>
        </w:rPr>
        <w:t xml:space="preserve">éfaut par le gérant ou le commissaire aux comptes de provoquer cette décision, ou si l'associé unique n'a pu prendre de décision valablement, tout intéressé peut demander à la juridiction compétente de prononcer la dissolution de la société. </w:t>
      </w:r>
      <w:r w:rsidRPr="008541F6">
        <w:rPr>
          <w:rFonts w:ascii="Times New Roman" w:eastAsia="Times New Roman" w:hAnsi="Times New Roman"/>
          <w:i/>
          <w:iCs/>
          <w:szCs w:val="24"/>
        </w:rPr>
        <w:t xml:space="preserve">Il </w:t>
      </w:r>
      <w:r w:rsidRPr="008541F6">
        <w:rPr>
          <w:rFonts w:ascii="Times New Roman" w:eastAsia="Times New Roman" w:hAnsi="Times New Roman"/>
          <w:szCs w:val="24"/>
        </w:rPr>
        <w:t>en est de même si la reconstitution des capitaux ' propres n'est pas intervenue dans les délais prescrits.</w:t>
      </w:r>
    </w:p>
    <w:p w14:paraId="6E6D43C4" w14:textId="77777777" w:rsidR="007B75B6" w:rsidRPr="008541F6" w:rsidRDefault="007B75B6" w:rsidP="007B75B6">
      <w:pPr>
        <w:shd w:val="clear" w:color="auto" w:fill="FFFFFF"/>
        <w:autoSpaceDE w:val="0"/>
        <w:autoSpaceDN w:val="0"/>
        <w:adjustRightInd w:val="0"/>
        <w:spacing w:after="0"/>
        <w:rPr>
          <w:rFonts w:ascii="Times New Roman" w:hAnsi="Times New Roman"/>
          <w:szCs w:val="24"/>
        </w:rPr>
      </w:pPr>
    </w:p>
    <w:p w14:paraId="70CDA53F" w14:textId="77777777" w:rsidR="007B75B6" w:rsidRPr="008541F6" w:rsidRDefault="00D93120" w:rsidP="007B75B6">
      <w:pPr>
        <w:shd w:val="clear" w:color="auto" w:fill="FFFFFF"/>
        <w:autoSpaceDE w:val="0"/>
        <w:autoSpaceDN w:val="0"/>
        <w:adjustRightInd w:val="0"/>
        <w:spacing w:after="0"/>
        <w:rPr>
          <w:rFonts w:ascii="Times New Roman" w:eastAsia="Times New Roman" w:hAnsi="Times New Roman"/>
          <w:b/>
          <w:bCs/>
          <w:szCs w:val="24"/>
          <w:u w:val="single"/>
        </w:rPr>
      </w:pPr>
      <w:r w:rsidRPr="008541F6">
        <w:rPr>
          <w:rFonts w:ascii="Times New Roman" w:hAnsi="Times New Roman"/>
          <w:b/>
          <w:bCs/>
          <w:szCs w:val="24"/>
          <w:u w:val="single"/>
        </w:rPr>
        <w:t>ARTICLE 20 : CONTR</w:t>
      </w:r>
      <w:r w:rsidRPr="008541F6">
        <w:rPr>
          <w:rFonts w:ascii="Times New Roman" w:eastAsia="Times New Roman" w:hAnsi="Times New Roman"/>
          <w:b/>
          <w:bCs/>
          <w:szCs w:val="24"/>
          <w:u w:val="single"/>
        </w:rPr>
        <w:t>OLE DES COMPTES</w:t>
      </w:r>
    </w:p>
    <w:p w14:paraId="1C494339" w14:textId="77777777" w:rsidR="00321E23" w:rsidRPr="008541F6" w:rsidRDefault="00321E23" w:rsidP="00321E23">
      <w:pPr>
        <w:jc w:val="both"/>
        <w:rPr>
          <w:rFonts w:ascii="Times New Roman" w:hAnsi="Times New Roman"/>
          <w:szCs w:val="24"/>
        </w:rPr>
      </w:pPr>
    </w:p>
    <w:p w14:paraId="41A49362" w14:textId="77777777" w:rsidR="00321E23" w:rsidRPr="008541F6" w:rsidRDefault="00321E23" w:rsidP="00321E23">
      <w:pPr>
        <w:jc w:val="both"/>
        <w:rPr>
          <w:rFonts w:ascii="Times New Roman" w:hAnsi="Times New Roman"/>
          <w:szCs w:val="24"/>
        </w:rPr>
      </w:pPr>
      <w:r w:rsidRPr="008541F6">
        <w:rPr>
          <w:rFonts w:ascii="Times New Roman" w:hAnsi="Times New Roman"/>
          <w:szCs w:val="24"/>
        </w:rPr>
        <w:t>Un ou plusieurs commissaires aux comptes titulaires et suppléants seront désignés lorsque qu’à la clôture d’un exercice social, la société remplit deux des conditions suivantes :</w:t>
      </w:r>
    </w:p>
    <w:p w14:paraId="61B700D9" w14:textId="77777777" w:rsidR="00321E23" w:rsidRPr="008541F6" w:rsidRDefault="00321E23" w:rsidP="00321E23">
      <w:pPr>
        <w:pStyle w:val="Paragraphedeliste"/>
        <w:numPr>
          <w:ilvl w:val="0"/>
          <w:numId w:val="2"/>
        </w:numPr>
        <w:jc w:val="both"/>
        <w:rPr>
          <w:rFonts w:ascii="Times New Roman" w:hAnsi="Times New Roman"/>
          <w:szCs w:val="24"/>
        </w:rPr>
      </w:pPr>
      <w:r w:rsidRPr="008541F6">
        <w:rPr>
          <w:rFonts w:ascii="Times New Roman" w:hAnsi="Times New Roman"/>
          <w:szCs w:val="24"/>
        </w:rPr>
        <w:t>total du bilan supérieur à cent vingt- cinq millions (125 000 000) de francs CFA ;</w:t>
      </w:r>
    </w:p>
    <w:p w14:paraId="44A87466" w14:textId="77777777" w:rsidR="00321E23" w:rsidRPr="008541F6" w:rsidRDefault="00321E23" w:rsidP="00321E23">
      <w:pPr>
        <w:pStyle w:val="Paragraphedeliste"/>
        <w:numPr>
          <w:ilvl w:val="0"/>
          <w:numId w:val="2"/>
        </w:numPr>
        <w:jc w:val="both"/>
        <w:rPr>
          <w:rFonts w:ascii="Times New Roman" w:hAnsi="Times New Roman"/>
          <w:szCs w:val="24"/>
        </w:rPr>
      </w:pPr>
      <w:r w:rsidRPr="008541F6">
        <w:rPr>
          <w:rFonts w:ascii="Times New Roman" w:hAnsi="Times New Roman"/>
          <w:szCs w:val="24"/>
        </w:rPr>
        <w:t>chiffre d’affaire  annuel supérieur à deux cent cinquante millions (250 000 000) de francs CFA ;</w:t>
      </w:r>
    </w:p>
    <w:p w14:paraId="0D8658A8" w14:textId="77777777" w:rsidR="00321E23" w:rsidRPr="008541F6" w:rsidRDefault="00321E23" w:rsidP="00321E23">
      <w:pPr>
        <w:pStyle w:val="Paragraphedeliste"/>
        <w:numPr>
          <w:ilvl w:val="0"/>
          <w:numId w:val="2"/>
        </w:numPr>
        <w:jc w:val="both"/>
        <w:rPr>
          <w:rFonts w:ascii="Times New Roman" w:hAnsi="Times New Roman"/>
          <w:szCs w:val="24"/>
        </w:rPr>
      </w:pPr>
      <w:r w:rsidRPr="008541F6">
        <w:rPr>
          <w:rFonts w:ascii="Times New Roman" w:hAnsi="Times New Roman"/>
          <w:szCs w:val="24"/>
        </w:rPr>
        <w:t>effectif permanent supérieur à cinquante (50) personnes ;</w:t>
      </w:r>
    </w:p>
    <w:p w14:paraId="7603D236" w14:textId="77777777" w:rsidR="00321E23" w:rsidRPr="008541F6" w:rsidRDefault="00321E23" w:rsidP="00321E23">
      <w:pPr>
        <w:jc w:val="both"/>
        <w:rPr>
          <w:rFonts w:ascii="Times New Roman" w:hAnsi="Times New Roman"/>
          <w:szCs w:val="24"/>
        </w:rPr>
      </w:pPr>
      <w:r w:rsidRPr="008541F6">
        <w:rPr>
          <w:rFonts w:ascii="Times New Roman" w:hAnsi="Times New Roman"/>
          <w:szCs w:val="24"/>
        </w:rPr>
        <w:t>Le commissaire aux comptes est nommé pour trois (3) exercices par un ou plusieurs associés représentant plus de la moitié du capital.</w:t>
      </w:r>
    </w:p>
    <w:p w14:paraId="0BA44FC4" w14:textId="77777777" w:rsidR="004B5561" w:rsidRPr="008541F6" w:rsidRDefault="004B5561" w:rsidP="004B5561">
      <w:pPr>
        <w:spacing w:after="0" w:line="240" w:lineRule="auto"/>
        <w:jc w:val="both"/>
        <w:rPr>
          <w:rFonts w:ascii="Times New Roman" w:hAnsi="Times New Roman"/>
          <w:szCs w:val="24"/>
        </w:rPr>
      </w:pPr>
      <w:r w:rsidRPr="008541F6">
        <w:rPr>
          <w:rFonts w:ascii="Times New Roman" w:hAnsi="Times New Roman"/>
          <w:szCs w:val="24"/>
        </w:rPr>
        <w:t>La société n’est plus tenue de désigner un commissaire aux comptes dès lors qu’elle n’a pas rempli deux (2) des conditions fixées ci-dessus pendant les (2) exercices précédant l’expiration du mandat du commissaire aux comptes.</w:t>
      </w:r>
    </w:p>
    <w:p w14:paraId="3994C647"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1B8774DA" w14:textId="77777777" w:rsidR="007B75B6" w:rsidRPr="008541F6" w:rsidRDefault="00D93120" w:rsidP="007B75B6">
      <w:pPr>
        <w:shd w:val="clear" w:color="auto" w:fill="FFFFFF"/>
        <w:autoSpaceDE w:val="0"/>
        <w:autoSpaceDN w:val="0"/>
        <w:adjustRightInd w:val="0"/>
        <w:spacing w:after="0"/>
        <w:jc w:val="both"/>
        <w:rPr>
          <w:rFonts w:ascii="Times New Roman" w:hAnsi="Times New Roman"/>
          <w:b/>
          <w:bCs/>
          <w:szCs w:val="24"/>
          <w:u w:val="single"/>
        </w:rPr>
      </w:pPr>
      <w:r w:rsidRPr="008541F6">
        <w:rPr>
          <w:rFonts w:ascii="Times New Roman" w:hAnsi="Times New Roman"/>
          <w:b/>
          <w:bCs/>
          <w:szCs w:val="24"/>
          <w:u w:val="single"/>
        </w:rPr>
        <w:t>ARTICLE 21 : DISSOLUTION</w:t>
      </w:r>
    </w:p>
    <w:p w14:paraId="369A879E" w14:textId="77777777" w:rsidR="00321E23" w:rsidRPr="008541F6" w:rsidRDefault="00321E23" w:rsidP="007B75B6">
      <w:pPr>
        <w:shd w:val="clear" w:color="auto" w:fill="FFFFFF"/>
        <w:autoSpaceDE w:val="0"/>
        <w:autoSpaceDN w:val="0"/>
        <w:adjustRightInd w:val="0"/>
        <w:spacing w:after="0"/>
        <w:jc w:val="both"/>
        <w:rPr>
          <w:rFonts w:ascii="Times New Roman" w:hAnsi="Times New Roman"/>
          <w:szCs w:val="24"/>
        </w:rPr>
      </w:pPr>
      <w:bookmarkStart w:id="0" w:name="_GoBack"/>
      <w:bookmarkEnd w:id="0"/>
    </w:p>
    <w:p w14:paraId="6151899E" w14:textId="77777777" w:rsidR="007B75B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La soci</w:t>
      </w:r>
      <w:r w:rsidRPr="008541F6">
        <w:rPr>
          <w:rFonts w:ascii="Times New Roman" w:eastAsia="Times New Roman" w:hAnsi="Times New Roman"/>
          <w:szCs w:val="24"/>
        </w:rPr>
        <w:t>été à responsabilité limitée est dissoute pour les causes communes à toutes les sociétés.</w:t>
      </w:r>
      <w:r w:rsidR="00F15B9D" w:rsidRPr="008541F6">
        <w:rPr>
          <w:rFonts w:ascii="Times New Roman" w:eastAsia="Times New Roman" w:hAnsi="Times New Roman"/>
          <w:szCs w:val="24"/>
        </w:rPr>
        <w:t xml:space="preserve"> </w:t>
      </w:r>
      <w:r w:rsidRPr="008541F6">
        <w:rPr>
          <w:rFonts w:ascii="Times New Roman" w:hAnsi="Times New Roman"/>
          <w:szCs w:val="24"/>
        </w:rPr>
        <w:t>La dissolution de la soci</w:t>
      </w:r>
      <w:r w:rsidRPr="008541F6">
        <w:rPr>
          <w:rFonts w:ascii="Times New Roman" w:eastAsia="Times New Roman" w:hAnsi="Times New Roman"/>
          <w:szCs w:val="24"/>
        </w:rPr>
        <w:t xml:space="preserve">été n'entraîne pas sa mise en liquidation. </w:t>
      </w:r>
    </w:p>
    <w:p w14:paraId="10196EB5" w14:textId="77777777" w:rsidR="006577B7" w:rsidRPr="008541F6" w:rsidRDefault="006577B7" w:rsidP="007B75B6">
      <w:pPr>
        <w:shd w:val="clear" w:color="auto" w:fill="FFFFFF"/>
        <w:autoSpaceDE w:val="0"/>
        <w:autoSpaceDN w:val="0"/>
        <w:adjustRightInd w:val="0"/>
        <w:spacing w:after="0"/>
        <w:jc w:val="both"/>
        <w:rPr>
          <w:rFonts w:ascii="Times New Roman" w:eastAsia="Times New Roman" w:hAnsi="Times New Roman"/>
          <w:szCs w:val="24"/>
        </w:rPr>
      </w:pPr>
    </w:p>
    <w:p w14:paraId="3AB8D658" w14:textId="77777777" w:rsidR="007B75B6" w:rsidRPr="008541F6" w:rsidRDefault="00D93120" w:rsidP="007B75B6">
      <w:pPr>
        <w:shd w:val="clear" w:color="auto" w:fill="FFFFFF"/>
        <w:autoSpaceDE w:val="0"/>
        <w:autoSpaceDN w:val="0"/>
        <w:adjustRightInd w:val="0"/>
        <w:spacing w:after="0"/>
        <w:jc w:val="both"/>
        <w:rPr>
          <w:rFonts w:ascii="Times New Roman" w:eastAsia="Times New Roman" w:hAnsi="Times New Roman"/>
          <w:b/>
          <w:bCs/>
          <w:szCs w:val="24"/>
          <w:u w:val="single"/>
        </w:rPr>
      </w:pPr>
      <w:r w:rsidRPr="008541F6">
        <w:rPr>
          <w:rFonts w:ascii="Times New Roman" w:eastAsia="Times New Roman" w:hAnsi="Times New Roman"/>
          <w:b/>
          <w:bCs/>
          <w:szCs w:val="24"/>
          <w:u w:val="single"/>
        </w:rPr>
        <w:t>ARTICLE 22 : ENGAGEMENTS POUR LE COMPTE DE LA SOCIETE</w:t>
      </w:r>
    </w:p>
    <w:p w14:paraId="6003B779" w14:textId="77777777" w:rsidR="00321E23" w:rsidRPr="008541F6" w:rsidRDefault="00321E23" w:rsidP="007B75B6">
      <w:pPr>
        <w:shd w:val="clear" w:color="auto" w:fill="FFFFFF"/>
        <w:autoSpaceDE w:val="0"/>
        <w:autoSpaceDN w:val="0"/>
        <w:adjustRightInd w:val="0"/>
        <w:spacing w:after="0"/>
        <w:jc w:val="both"/>
        <w:rPr>
          <w:rFonts w:ascii="Times New Roman" w:hAnsi="Times New Roman"/>
          <w:szCs w:val="24"/>
        </w:rPr>
      </w:pPr>
    </w:p>
    <w:p w14:paraId="09A27E11" w14:textId="77777777" w:rsidR="007B75B6" w:rsidRPr="008541F6" w:rsidRDefault="007B75B6" w:rsidP="007B75B6">
      <w:pPr>
        <w:jc w:val="both"/>
        <w:rPr>
          <w:rFonts w:ascii="Times New Roman" w:eastAsia="Times New Roman" w:hAnsi="Times New Roman"/>
          <w:szCs w:val="24"/>
        </w:rPr>
      </w:pPr>
      <w:r w:rsidRPr="008541F6">
        <w:rPr>
          <w:rFonts w:ascii="Times New Roman" w:hAnsi="Times New Roman"/>
          <w:szCs w:val="24"/>
        </w:rPr>
        <w:t xml:space="preserve">1. Un </w:t>
      </w:r>
      <w:r w:rsidRPr="008541F6">
        <w:rPr>
          <w:rFonts w:ascii="Times New Roman" w:eastAsia="Times New Roman" w:hAnsi="Times New Roman"/>
          <w:szCs w:val="24"/>
        </w:rPr>
        <w:t>état des actes accomplis par l'associé unique pour le compte de la société en formation, avec l'indication, de l'engagement qui en résulterait pour la société, est annexé aux présents statuts.</w:t>
      </w:r>
    </w:p>
    <w:p w14:paraId="39CB153D" w14:textId="77777777" w:rsidR="007B75B6" w:rsidRPr="006577B7" w:rsidRDefault="007B75B6" w:rsidP="006577B7">
      <w:pPr>
        <w:jc w:val="both"/>
        <w:rPr>
          <w:rFonts w:ascii="Times New Roman" w:hAnsi="Times New Roman"/>
          <w:i/>
        </w:rPr>
      </w:pPr>
      <w:r w:rsidRPr="008541F6">
        <w:rPr>
          <w:rFonts w:ascii="Times New Roman" w:hAnsi="Times New Roman"/>
          <w:szCs w:val="24"/>
        </w:rPr>
        <w:t>2. En outre, le soussign</w:t>
      </w:r>
      <w:r w:rsidRPr="008541F6">
        <w:rPr>
          <w:rFonts w:ascii="Times New Roman" w:eastAsia="Times New Roman" w:hAnsi="Times New Roman"/>
          <w:szCs w:val="24"/>
        </w:rPr>
        <w:t xml:space="preserve">é se réserve le droit de prendre les engagements suivants au nom et pour le compte de la société : </w:t>
      </w:r>
      <w:r w:rsidR="00F03A78" w:rsidRPr="00F03A78">
        <w:rPr>
          <w:rFonts w:ascii="Times New Roman" w:hAnsi="Times New Roman"/>
          <w:b/>
        </w:rPr>
        <w:t>ATTA ADI ENTREPRISES, en Abrégée 2AE</w:t>
      </w:r>
    </w:p>
    <w:p w14:paraId="3EFA8E71" w14:textId="77777777" w:rsidR="007B75B6" w:rsidRPr="0005656E" w:rsidRDefault="007B75B6" w:rsidP="007B75B6">
      <w:pPr>
        <w:shd w:val="clear" w:color="auto" w:fill="FFFFFF"/>
        <w:autoSpaceDE w:val="0"/>
        <w:autoSpaceDN w:val="0"/>
        <w:adjustRightInd w:val="0"/>
        <w:spacing w:after="0"/>
        <w:jc w:val="both"/>
        <w:rPr>
          <w:rFonts w:ascii="Times New Roman" w:hAnsi="Times New Roman"/>
          <w:sz w:val="12"/>
          <w:szCs w:val="24"/>
        </w:rPr>
      </w:pPr>
    </w:p>
    <w:p w14:paraId="2D375141" w14:textId="77777777" w:rsidR="007B75B6" w:rsidRPr="008541F6" w:rsidRDefault="00D93120" w:rsidP="007B75B6">
      <w:pPr>
        <w:shd w:val="clear" w:color="auto" w:fill="FFFFFF"/>
        <w:autoSpaceDE w:val="0"/>
        <w:autoSpaceDN w:val="0"/>
        <w:adjustRightInd w:val="0"/>
        <w:spacing w:after="0"/>
        <w:jc w:val="both"/>
        <w:rPr>
          <w:rFonts w:ascii="Times New Roman" w:hAnsi="Times New Roman"/>
          <w:szCs w:val="24"/>
          <w:u w:val="single"/>
        </w:rPr>
      </w:pPr>
      <w:r w:rsidRPr="008541F6">
        <w:rPr>
          <w:rFonts w:ascii="Times New Roman" w:hAnsi="Times New Roman"/>
          <w:b/>
          <w:bCs/>
          <w:szCs w:val="24"/>
          <w:u w:val="single"/>
        </w:rPr>
        <w:t>ARTICLE 23 : FRAIS</w:t>
      </w:r>
    </w:p>
    <w:p w14:paraId="3E34FA0A" w14:textId="77777777" w:rsidR="00AE16B9" w:rsidRPr="008541F6" w:rsidRDefault="007B75B6" w:rsidP="007B75B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Les frais, droits et honoraires des pr</w:t>
      </w:r>
      <w:r w:rsidRPr="008541F6">
        <w:rPr>
          <w:rFonts w:ascii="Times New Roman" w:eastAsia="Times New Roman" w:hAnsi="Times New Roman"/>
          <w:szCs w:val="24"/>
        </w:rPr>
        <w:t>ésents statuts sont à la charge de la société.</w:t>
      </w:r>
    </w:p>
    <w:p w14:paraId="116919CB" w14:textId="77777777" w:rsidR="00F91363" w:rsidRDefault="00F91363" w:rsidP="007B75B6">
      <w:pPr>
        <w:shd w:val="clear" w:color="auto" w:fill="FFFFFF"/>
        <w:autoSpaceDE w:val="0"/>
        <w:autoSpaceDN w:val="0"/>
        <w:adjustRightInd w:val="0"/>
        <w:spacing w:after="0"/>
        <w:jc w:val="both"/>
        <w:rPr>
          <w:rFonts w:ascii="Times New Roman" w:eastAsia="Times New Roman" w:hAnsi="Times New Roman"/>
          <w:szCs w:val="24"/>
        </w:rPr>
      </w:pPr>
    </w:p>
    <w:p w14:paraId="080F3127" w14:textId="77777777" w:rsidR="0005656E" w:rsidRDefault="0005656E" w:rsidP="007B75B6">
      <w:pPr>
        <w:shd w:val="clear" w:color="auto" w:fill="FFFFFF"/>
        <w:autoSpaceDE w:val="0"/>
        <w:autoSpaceDN w:val="0"/>
        <w:adjustRightInd w:val="0"/>
        <w:spacing w:after="0"/>
        <w:jc w:val="both"/>
        <w:rPr>
          <w:rFonts w:ascii="Times New Roman" w:eastAsia="Times New Roman" w:hAnsi="Times New Roman"/>
          <w:szCs w:val="24"/>
        </w:rPr>
      </w:pPr>
    </w:p>
    <w:p w14:paraId="49DD65AE" w14:textId="77777777" w:rsidR="0005656E" w:rsidRPr="008541F6" w:rsidRDefault="0005656E" w:rsidP="007B75B6">
      <w:pPr>
        <w:shd w:val="clear" w:color="auto" w:fill="FFFFFF"/>
        <w:autoSpaceDE w:val="0"/>
        <w:autoSpaceDN w:val="0"/>
        <w:adjustRightInd w:val="0"/>
        <w:spacing w:after="0"/>
        <w:jc w:val="both"/>
        <w:rPr>
          <w:rFonts w:ascii="Times New Roman" w:eastAsia="Times New Roman" w:hAnsi="Times New Roman"/>
          <w:szCs w:val="24"/>
        </w:rPr>
      </w:pPr>
    </w:p>
    <w:p w14:paraId="4D92AD1C" w14:textId="77777777" w:rsidR="000507F6" w:rsidRPr="008541F6" w:rsidRDefault="00D93120" w:rsidP="000507F6">
      <w:pPr>
        <w:shd w:val="clear" w:color="auto" w:fill="FFFFFF"/>
        <w:autoSpaceDE w:val="0"/>
        <w:autoSpaceDN w:val="0"/>
        <w:adjustRightInd w:val="0"/>
        <w:spacing w:after="0"/>
        <w:jc w:val="both"/>
        <w:rPr>
          <w:rFonts w:ascii="Times New Roman" w:hAnsi="Times New Roman"/>
          <w:b/>
          <w:bCs/>
          <w:szCs w:val="24"/>
          <w:u w:val="single"/>
        </w:rPr>
      </w:pPr>
      <w:r w:rsidRPr="008541F6">
        <w:rPr>
          <w:rFonts w:ascii="Times New Roman" w:hAnsi="Times New Roman"/>
          <w:b/>
          <w:bCs/>
          <w:szCs w:val="24"/>
          <w:u w:val="single"/>
        </w:rPr>
        <w:lastRenderedPageBreak/>
        <w:t>ARTICLE 24 : ELECTION DE DOMICILE</w:t>
      </w:r>
    </w:p>
    <w:p w14:paraId="0F07F067" w14:textId="77777777" w:rsidR="00D93120" w:rsidRPr="008541F6" w:rsidRDefault="00D93120" w:rsidP="000507F6">
      <w:pPr>
        <w:shd w:val="clear" w:color="auto" w:fill="FFFFFF"/>
        <w:autoSpaceDE w:val="0"/>
        <w:autoSpaceDN w:val="0"/>
        <w:adjustRightInd w:val="0"/>
        <w:spacing w:after="0"/>
        <w:jc w:val="both"/>
        <w:rPr>
          <w:rFonts w:ascii="Times New Roman" w:hAnsi="Times New Roman"/>
          <w:szCs w:val="24"/>
          <w:u w:val="single"/>
        </w:rPr>
      </w:pPr>
    </w:p>
    <w:p w14:paraId="3E9E621B" w14:textId="77777777" w:rsidR="000507F6" w:rsidRPr="008541F6" w:rsidRDefault="000507F6" w:rsidP="000507F6">
      <w:pPr>
        <w:shd w:val="clear" w:color="auto" w:fill="FFFFFF"/>
        <w:autoSpaceDE w:val="0"/>
        <w:autoSpaceDN w:val="0"/>
        <w:adjustRightInd w:val="0"/>
        <w:spacing w:after="0"/>
        <w:jc w:val="both"/>
        <w:rPr>
          <w:rFonts w:ascii="Times New Roman" w:eastAsia="Times New Roman" w:hAnsi="Times New Roman"/>
          <w:szCs w:val="24"/>
        </w:rPr>
      </w:pPr>
      <w:r w:rsidRPr="008541F6">
        <w:rPr>
          <w:rFonts w:ascii="Times New Roman" w:hAnsi="Times New Roman"/>
          <w:szCs w:val="24"/>
        </w:rPr>
        <w:t xml:space="preserve"> Pour l’exécution des p</w:t>
      </w:r>
      <w:r w:rsidR="00032FA8" w:rsidRPr="008541F6">
        <w:rPr>
          <w:rFonts w:ascii="Times New Roman" w:hAnsi="Times New Roman"/>
          <w:szCs w:val="24"/>
        </w:rPr>
        <w:t>résentes et de leurs suites, le soussigné</w:t>
      </w:r>
      <w:r w:rsidRPr="008541F6">
        <w:rPr>
          <w:rFonts w:ascii="Times New Roman" w:hAnsi="Times New Roman"/>
          <w:szCs w:val="24"/>
        </w:rPr>
        <w:t xml:space="preserve"> déclare</w:t>
      </w:r>
      <w:r w:rsidR="00032FA8" w:rsidRPr="008541F6">
        <w:rPr>
          <w:rFonts w:ascii="Times New Roman" w:hAnsi="Times New Roman"/>
          <w:szCs w:val="24"/>
        </w:rPr>
        <w:t xml:space="preserve"> </w:t>
      </w:r>
      <w:r w:rsidRPr="008541F6">
        <w:rPr>
          <w:rFonts w:ascii="Times New Roman" w:hAnsi="Times New Roman"/>
          <w:szCs w:val="24"/>
        </w:rPr>
        <w:t>faire élection de domicile au siège social</w:t>
      </w:r>
      <w:r w:rsidRPr="008541F6">
        <w:rPr>
          <w:rFonts w:ascii="Times New Roman" w:eastAsia="Times New Roman" w:hAnsi="Times New Roman"/>
          <w:szCs w:val="24"/>
        </w:rPr>
        <w:t>.</w:t>
      </w:r>
    </w:p>
    <w:p w14:paraId="5D26729C" w14:textId="77777777" w:rsidR="007B75B6" w:rsidRPr="008541F6" w:rsidRDefault="007B75B6" w:rsidP="007B75B6">
      <w:pPr>
        <w:shd w:val="clear" w:color="auto" w:fill="FFFFFF"/>
        <w:autoSpaceDE w:val="0"/>
        <w:autoSpaceDN w:val="0"/>
        <w:adjustRightInd w:val="0"/>
        <w:spacing w:after="0"/>
        <w:jc w:val="both"/>
        <w:rPr>
          <w:rFonts w:ascii="Times New Roman" w:hAnsi="Times New Roman"/>
          <w:szCs w:val="24"/>
        </w:rPr>
      </w:pPr>
    </w:p>
    <w:p w14:paraId="2707AB7B" w14:textId="77777777" w:rsidR="005C70E6" w:rsidRPr="008541F6" w:rsidRDefault="000507F6" w:rsidP="005C70E6">
      <w:pPr>
        <w:jc w:val="both"/>
        <w:rPr>
          <w:rFonts w:ascii="Times New Roman" w:hAnsi="Times New Roman"/>
          <w:b/>
          <w:szCs w:val="24"/>
        </w:rPr>
      </w:pPr>
      <w:r w:rsidRPr="008541F6">
        <w:rPr>
          <w:rFonts w:ascii="Times New Roman" w:hAnsi="Times New Roman"/>
          <w:b/>
          <w:szCs w:val="24"/>
          <w:u w:val="single"/>
        </w:rPr>
        <w:t>ARTICLE 25</w:t>
      </w:r>
      <w:r w:rsidR="005C70E6" w:rsidRPr="008541F6">
        <w:rPr>
          <w:rFonts w:ascii="Times New Roman" w:hAnsi="Times New Roman"/>
          <w:b/>
          <w:szCs w:val="24"/>
        </w:rPr>
        <w:t xml:space="preserve"> : </w:t>
      </w:r>
      <w:r w:rsidR="005C70E6" w:rsidRPr="008541F6">
        <w:rPr>
          <w:rFonts w:ascii="Times New Roman" w:hAnsi="Times New Roman"/>
          <w:b/>
          <w:szCs w:val="24"/>
          <w:u w:val="single"/>
        </w:rPr>
        <w:t>POUVOIRS</w:t>
      </w:r>
    </w:p>
    <w:p w14:paraId="6C4A5B3B" w14:textId="77777777" w:rsidR="005C70E6" w:rsidRPr="008541F6" w:rsidRDefault="002F0E17" w:rsidP="00E747ED">
      <w:pPr>
        <w:spacing w:after="0" w:line="240" w:lineRule="auto"/>
        <w:jc w:val="both"/>
        <w:rPr>
          <w:rFonts w:ascii="Times New Roman" w:hAnsi="Times New Roman"/>
          <w:iCs/>
          <w:szCs w:val="24"/>
        </w:rPr>
      </w:pPr>
      <w:r w:rsidRPr="008541F6">
        <w:rPr>
          <w:rFonts w:ascii="Times New Roman" w:hAnsi="Times New Roman"/>
          <w:szCs w:val="24"/>
        </w:rPr>
        <w:t>L’associé</w:t>
      </w:r>
      <w:r w:rsidR="005C70E6" w:rsidRPr="008541F6">
        <w:rPr>
          <w:rFonts w:ascii="Times New Roman" w:hAnsi="Times New Roman"/>
          <w:szCs w:val="24"/>
        </w:rPr>
        <w:t xml:space="preserve"> donnent tous pouvoirs à </w:t>
      </w:r>
      <w:r w:rsidR="00867267" w:rsidRPr="008541F6">
        <w:rPr>
          <w:rFonts w:ascii="Times New Roman" w:hAnsi="Times New Roman"/>
          <w:szCs w:val="24"/>
        </w:rPr>
        <w:t xml:space="preserve"> </w:t>
      </w:r>
      <w:r w:rsidR="00E82022" w:rsidRPr="00E82022">
        <w:rPr>
          <w:rFonts w:ascii="Times New Roman" w:hAnsi="Times New Roman"/>
          <w:b/>
          <w:iCs/>
          <w:szCs w:val="24"/>
        </w:rPr>
        <w:t>M. ATTA VALENTIN,  Ingénieur électrotechnicien, résident à Abidjan Port Bouet de nationalité ivoirienne née le 01/01/1989 à KETESSO et titulaire de la CNI CI002317170 délivré le 21/09/2021 et valable 21/09/2031 par la république de Côte d’Ivoire</w:t>
      </w:r>
      <w:r w:rsidR="00A828BA" w:rsidRPr="008541F6">
        <w:rPr>
          <w:rFonts w:ascii="Times New Roman" w:hAnsi="Times New Roman"/>
          <w:b/>
          <w:iCs/>
          <w:szCs w:val="24"/>
        </w:rPr>
        <w:t xml:space="preserve"> </w:t>
      </w:r>
      <w:r w:rsidR="00E747ED" w:rsidRPr="008541F6">
        <w:rPr>
          <w:rFonts w:ascii="Times New Roman" w:hAnsi="Times New Roman"/>
          <w:iCs/>
          <w:szCs w:val="24"/>
        </w:rPr>
        <w:t xml:space="preserve"> </w:t>
      </w:r>
      <w:r w:rsidR="005C70E6" w:rsidRPr="008541F6">
        <w:rPr>
          <w:rFonts w:ascii="Times New Roman" w:hAnsi="Times New Roman"/>
          <w:szCs w:val="24"/>
        </w:rPr>
        <w:t>de procéder à l’enregistrement des présents statut</w:t>
      </w:r>
      <w:r w:rsidR="00867267" w:rsidRPr="008541F6">
        <w:rPr>
          <w:rFonts w:ascii="Times New Roman" w:hAnsi="Times New Roman"/>
          <w:szCs w:val="24"/>
        </w:rPr>
        <w:t>s,  accomplir les formalités d’immatriculation au Registre du Commerce et du Crédit Mobilier, et pour les besoins</w:t>
      </w:r>
      <w:r w:rsidR="00EE102F" w:rsidRPr="008541F6">
        <w:rPr>
          <w:rFonts w:ascii="Times New Roman" w:hAnsi="Times New Roman"/>
          <w:szCs w:val="24"/>
        </w:rPr>
        <w:t xml:space="preserve"> de formalités,</w:t>
      </w:r>
      <w:r w:rsidR="00867267" w:rsidRPr="008541F6">
        <w:rPr>
          <w:rFonts w:ascii="Times New Roman" w:hAnsi="Times New Roman"/>
          <w:szCs w:val="24"/>
        </w:rPr>
        <w:t xml:space="preserve"> de sig</w:t>
      </w:r>
      <w:r w:rsidR="00EE102F" w:rsidRPr="008541F6">
        <w:rPr>
          <w:rFonts w:ascii="Times New Roman" w:hAnsi="Times New Roman"/>
          <w:szCs w:val="24"/>
        </w:rPr>
        <w:t>ner tout acte et en donner bonne et valable décharge</w:t>
      </w:r>
      <w:r w:rsidR="005C70E6" w:rsidRPr="008541F6">
        <w:rPr>
          <w:rFonts w:ascii="Times New Roman" w:hAnsi="Times New Roman"/>
          <w:szCs w:val="24"/>
        </w:rPr>
        <w:t xml:space="preserve">. </w:t>
      </w:r>
    </w:p>
    <w:p w14:paraId="7B9AE68F" w14:textId="77777777" w:rsidR="00C34165" w:rsidRPr="008541F6" w:rsidRDefault="00C34165" w:rsidP="00C34165">
      <w:pPr>
        <w:tabs>
          <w:tab w:val="left" w:pos="4557"/>
        </w:tabs>
        <w:jc w:val="center"/>
        <w:rPr>
          <w:rFonts w:ascii="Times New Roman" w:hAnsi="Times New Roman"/>
          <w:szCs w:val="24"/>
        </w:rPr>
      </w:pPr>
    </w:p>
    <w:p w14:paraId="008BED2C" w14:textId="77777777" w:rsidR="00562E99" w:rsidRPr="008541F6" w:rsidRDefault="00562E99" w:rsidP="00C34165">
      <w:pPr>
        <w:tabs>
          <w:tab w:val="left" w:pos="4557"/>
        </w:tabs>
        <w:jc w:val="center"/>
        <w:rPr>
          <w:rFonts w:ascii="Times New Roman" w:hAnsi="Times New Roman"/>
          <w:szCs w:val="24"/>
        </w:rPr>
      </w:pPr>
    </w:p>
    <w:p w14:paraId="13164FC8" w14:textId="77777777" w:rsidR="005C70E6" w:rsidRPr="008541F6" w:rsidRDefault="00C34165" w:rsidP="004A1D63">
      <w:pPr>
        <w:tabs>
          <w:tab w:val="left" w:pos="4557"/>
        </w:tabs>
        <w:jc w:val="center"/>
        <w:rPr>
          <w:rFonts w:ascii="Times New Roman" w:hAnsi="Times New Roman"/>
          <w:szCs w:val="24"/>
        </w:rPr>
      </w:pPr>
      <w:r w:rsidRPr="008541F6">
        <w:rPr>
          <w:rFonts w:ascii="Times New Roman" w:hAnsi="Times New Roman"/>
          <w:szCs w:val="24"/>
        </w:rPr>
        <w:t>Fait  à</w:t>
      </w:r>
      <w:r w:rsidR="0067261D" w:rsidRPr="008541F6">
        <w:rPr>
          <w:rFonts w:ascii="Times New Roman" w:hAnsi="Times New Roman"/>
          <w:szCs w:val="24"/>
        </w:rPr>
        <w:t xml:space="preserve"> </w:t>
      </w:r>
      <w:r w:rsidRPr="008541F6">
        <w:rPr>
          <w:rFonts w:ascii="Times New Roman" w:hAnsi="Times New Roman"/>
          <w:szCs w:val="24"/>
        </w:rPr>
        <w:t xml:space="preserve"> A </w:t>
      </w:r>
      <w:r w:rsidR="00E747ED" w:rsidRPr="008541F6">
        <w:rPr>
          <w:rFonts w:ascii="Times New Roman" w:hAnsi="Times New Roman"/>
          <w:szCs w:val="24"/>
        </w:rPr>
        <w:t xml:space="preserve">ABIDJAN le    </w:t>
      </w:r>
      <w:r w:rsidR="00F03A78">
        <w:rPr>
          <w:rFonts w:ascii="Times New Roman" w:hAnsi="Times New Roman"/>
          <w:szCs w:val="24"/>
        </w:rPr>
        <w:t>11/09</w:t>
      </w:r>
      <w:r w:rsidR="00DA2A7D" w:rsidRPr="008541F6">
        <w:rPr>
          <w:rFonts w:ascii="Times New Roman" w:hAnsi="Times New Roman"/>
          <w:szCs w:val="24"/>
        </w:rPr>
        <w:t>/2022</w:t>
      </w:r>
    </w:p>
    <w:p w14:paraId="59FF783C" w14:textId="77777777" w:rsidR="005C70E6" w:rsidRPr="008541F6" w:rsidRDefault="005C70E6" w:rsidP="005C70E6">
      <w:pPr>
        <w:rPr>
          <w:rFonts w:ascii="Times New Roman" w:hAnsi="Times New Roman"/>
          <w:szCs w:val="24"/>
        </w:rPr>
      </w:pPr>
      <w:r w:rsidRPr="008541F6">
        <w:rPr>
          <w:rFonts w:ascii="Times New Roman" w:hAnsi="Times New Roman"/>
          <w:szCs w:val="24"/>
        </w:rPr>
        <w:t>EN</w:t>
      </w:r>
      <w:r w:rsidR="009F4A86" w:rsidRPr="008541F6">
        <w:rPr>
          <w:rFonts w:ascii="Times New Roman" w:hAnsi="Times New Roman"/>
          <w:szCs w:val="24"/>
        </w:rPr>
        <w:t xml:space="preserve"> </w:t>
      </w:r>
      <w:r w:rsidR="004A1D63" w:rsidRPr="008541F6">
        <w:rPr>
          <w:rFonts w:ascii="Times New Roman" w:hAnsi="Times New Roman"/>
          <w:szCs w:val="24"/>
        </w:rPr>
        <w:t xml:space="preserve">QUATRE </w:t>
      </w:r>
      <w:r w:rsidR="009F4A86" w:rsidRPr="008541F6">
        <w:rPr>
          <w:rFonts w:ascii="Times New Roman" w:hAnsi="Times New Roman"/>
          <w:i/>
          <w:szCs w:val="24"/>
        </w:rPr>
        <w:t>(</w:t>
      </w:r>
      <w:r w:rsidR="00DA2A7D" w:rsidRPr="008541F6">
        <w:rPr>
          <w:rFonts w:ascii="Times New Roman" w:hAnsi="Times New Roman"/>
          <w:i/>
          <w:szCs w:val="24"/>
        </w:rPr>
        <w:t>2</w:t>
      </w:r>
      <w:r w:rsidR="009F4A86" w:rsidRPr="008541F6">
        <w:rPr>
          <w:rFonts w:ascii="Times New Roman" w:hAnsi="Times New Roman"/>
          <w:i/>
          <w:szCs w:val="24"/>
        </w:rPr>
        <w:t xml:space="preserve">) </w:t>
      </w:r>
      <w:r w:rsidRPr="008541F6">
        <w:rPr>
          <w:rFonts w:ascii="Times New Roman" w:hAnsi="Times New Roman"/>
          <w:i/>
          <w:szCs w:val="24"/>
        </w:rPr>
        <w:t xml:space="preserve">  </w:t>
      </w:r>
      <w:r w:rsidRPr="008541F6">
        <w:rPr>
          <w:rFonts w:ascii="Times New Roman" w:hAnsi="Times New Roman"/>
          <w:szCs w:val="24"/>
        </w:rPr>
        <w:t>EXEMPLAIRES ORIGINAUX</w:t>
      </w:r>
    </w:p>
    <w:p w14:paraId="38B46D34" w14:textId="77777777" w:rsidR="005C70E6" w:rsidRPr="008541F6" w:rsidRDefault="005C70E6" w:rsidP="005C70E6">
      <w:pPr>
        <w:rPr>
          <w:rFonts w:ascii="Times New Roman" w:hAnsi="Times New Roman"/>
          <w:b/>
          <w:szCs w:val="24"/>
        </w:rPr>
      </w:pPr>
      <w:r w:rsidRPr="008541F6">
        <w:rPr>
          <w:rFonts w:ascii="Times New Roman" w:hAnsi="Times New Roman"/>
          <w:b/>
          <w:szCs w:val="24"/>
        </w:rPr>
        <w:t xml:space="preserve">               </w:t>
      </w:r>
    </w:p>
    <w:p w14:paraId="7CCE2620" w14:textId="77777777" w:rsidR="000823DF" w:rsidRDefault="00E82022" w:rsidP="00F47FAC">
      <w:pPr>
        <w:jc w:val="center"/>
        <w:rPr>
          <w:rFonts w:ascii="Times New Roman" w:hAnsi="Times New Roman"/>
          <w:b/>
          <w:iCs/>
          <w:szCs w:val="24"/>
        </w:rPr>
      </w:pPr>
      <w:r w:rsidRPr="00E82022">
        <w:rPr>
          <w:rFonts w:ascii="Times New Roman" w:hAnsi="Times New Roman"/>
          <w:b/>
          <w:iCs/>
          <w:szCs w:val="24"/>
        </w:rPr>
        <w:t>M. ATTA VALENTIN</w:t>
      </w:r>
    </w:p>
    <w:p w14:paraId="0B998959" w14:textId="77777777" w:rsidR="00E82022" w:rsidRDefault="00E82022" w:rsidP="00F47FAC">
      <w:pPr>
        <w:jc w:val="center"/>
        <w:rPr>
          <w:rFonts w:ascii="Times New Roman" w:hAnsi="Times New Roman"/>
          <w:b/>
          <w:iCs/>
          <w:szCs w:val="24"/>
        </w:rPr>
      </w:pPr>
    </w:p>
    <w:p w14:paraId="1C36C837" w14:textId="77777777" w:rsidR="00E82022" w:rsidRDefault="00E82022" w:rsidP="00F47FAC">
      <w:pPr>
        <w:jc w:val="center"/>
        <w:rPr>
          <w:rFonts w:ascii="Times New Roman" w:hAnsi="Times New Roman"/>
          <w:b/>
          <w:iCs/>
          <w:szCs w:val="24"/>
        </w:rPr>
      </w:pPr>
    </w:p>
    <w:p w14:paraId="7CABB840" w14:textId="77777777" w:rsidR="00E82022" w:rsidRPr="008541F6" w:rsidRDefault="00E82022" w:rsidP="00F47FAC">
      <w:pPr>
        <w:jc w:val="center"/>
        <w:rPr>
          <w:rFonts w:ascii="Times New Roman" w:hAnsi="Times New Roman"/>
          <w:bCs/>
          <w:szCs w:val="24"/>
        </w:rPr>
      </w:pPr>
    </w:p>
    <w:p w14:paraId="62C85A05" w14:textId="77777777" w:rsidR="005C70E6" w:rsidRPr="008541F6" w:rsidRDefault="004A1D63" w:rsidP="004A1D63">
      <w:pPr>
        <w:jc w:val="center"/>
        <w:rPr>
          <w:rFonts w:ascii="Times New Roman" w:hAnsi="Times New Roman"/>
          <w:b/>
          <w:bCs/>
          <w:szCs w:val="24"/>
        </w:rPr>
      </w:pPr>
      <w:r w:rsidRPr="008541F6">
        <w:rPr>
          <w:rFonts w:ascii="Times New Roman" w:hAnsi="Times New Roman"/>
          <w:b/>
          <w:bCs/>
          <w:szCs w:val="24"/>
        </w:rPr>
        <w:t>Associé</w:t>
      </w:r>
      <w:r w:rsidR="00FB3B84" w:rsidRPr="008541F6">
        <w:rPr>
          <w:rFonts w:ascii="Times New Roman" w:hAnsi="Times New Roman"/>
          <w:b/>
          <w:bCs/>
          <w:szCs w:val="24"/>
        </w:rPr>
        <w:t xml:space="preserve"> unique</w:t>
      </w:r>
    </w:p>
    <w:p w14:paraId="3B326BE0" w14:textId="77777777" w:rsidR="005C70E6" w:rsidRPr="008541F6" w:rsidRDefault="005C70E6" w:rsidP="00206E30">
      <w:pPr>
        <w:spacing w:after="0"/>
        <w:rPr>
          <w:rFonts w:ascii="Times New Roman" w:hAnsi="Times New Roman"/>
          <w:b/>
          <w:szCs w:val="24"/>
        </w:rPr>
      </w:pPr>
    </w:p>
    <w:p w14:paraId="18614619" w14:textId="77777777" w:rsidR="005C70E6" w:rsidRPr="008541F6" w:rsidRDefault="005C70E6" w:rsidP="00206E30">
      <w:pPr>
        <w:spacing w:after="0"/>
        <w:rPr>
          <w:rFonts w:ascii="Times New Roman" w:hAnsi="Times New Roman"/>
          <w:b/>
          <w:szCs w:val="24"/>
        </w:rPr>
      </w:pPr>
    </w:p>
    <w:p w14:paraId="66CAD8C3" w14:textId="77777777" w:rsidR="005C70E6" w:rsidRPr="008541F6" w:rsidRDefault="005C70E6" w:rsidP="00206E30">
      <w:pPr>
        <w:spacing w:after="0"/>
        <w:rPr>
          <w:rFonts w:ascii="Times New Roman" w:hAnsi="Times New Roman"/>
          <w:b/>
          <w:szCs w:val="24"/>
        </w:rPr>
      </w:pPr>
    </w:p>
    <w:p w14:paraId="0EEAAD13" w14:textId="77777777" w:rsidR="00206E30" w:rsidRPr="008541F6" w:rsidRDefault="00206E30" w:rsidP="00B41DDE">
      <w:pPr>
        <w:spacing w:after="0"/>
        <w:rPr>
          <w:rFonts w:ascii="Times New Roman" w:hAnsi="Times New Roman"/>
        </w:rPr>
      </w:pPr>
    </w:p>
    <w:sectPr w:rsidR="00206E30" w:rsidRPr="008541F6" w:rsidSect="001F5DFC">
      <w:footerReference w:type="default" r:id="rId8"/>
      <w:pgSz w:w="11906" w:h="16838"/>
      <w:pgMar w:top="1440" w:right="1440" w:bottom="0" w:left="1440" w:header="708" w:footer="708"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E2D0B" w14:textId="77777777" w:rsidR="00BC1E37" w:rsidRDefault="00BC1E37" w:rsidP="006944C0">
      <w:pPr>
        <w:spacing w:after="0" w:line="240" w:lineRule="auto"/>
      </w:pPr>
      <w:r>
        <w:separator/>
      </w:r>
    </w:p>
  </w:endnote>
  <w:endnote w:type="continuationSeparator" w:id="0">
    <w:p w14:paraId="725C0FA9" w14:textId="77777777" w:rsidR="00BC1E37" w:rsidRDefault="00BC1E37" w:rsidP="00694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2963" w14:textId="77777777" w:rsidR="00727767" w:rsidRDefault="00881C2C" w:rsidP="00881C2C">
    <w:pPr>
      <w:pStyle w:val="Pieddepage"/>
      <w:tabs>
        <w:tab w:val="left" w:pos="3049"/>
      </w:tabs>
    </w:pPr>
    <w:r>
      <w:tab/>
    </w:r>
    <w:r>
      <w:tab/>
    </w:r>
    <w:r>
      <w:tab/>
    </w:r>
    <w:r w:rsidR="00BA4374" w:rsidRPr="00C2756A">
      <w:rPr>
        <w:b/>
      </w:rPr>
      <w:fldChar w:fldCharType="begin"/>
    </w:r>
    <w:r w:rsidR="00727767" w:rsidRPr="00C2756A">
      <w:rPr>
        <w:b/>
      </w:rPr>
      <w:instrText xml:space="preserve"> PAGE   \* MERGEFORMAT </w:instrText>
    </w:r>
    <w:r w:rsidR="00BA4374" w:rsidRPr="00C2756A">
      <w:rPr>
        <w:b/>
      </w:rPr>
      <w:fldChar w:fldCharType="separate"/>
    </w:r>
    <w:r w:rsidR="00F03A78">
      <w:rPr>
        <w:b/>
        <w:noProof/>
      </w:rPr>
      <w:t>9</w:t>
    </w:r>
    <w:r w:rsidR="00BA4374" w:rsidRPr="00C2756A">
      <w:rPr>
        <w:b/>
      </w:rPr>
      <w:fldChar w:fldCharType="end"/>
    </w:r>
  </w:p>
  <w:p w14:paraId="54728FDC" w14:textId="77777777" w:rsidR="00727767" w:rsidRDefault="0072776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67B9D" w14:textId="77777777" w:rsidR="00BC1E37" w:rsidRDefault="00BC1E37" w:rsidP="006944C0">
      <w:pPr>
        <w:spacing w:after="0" w:line="240" w:lineRule="auto"/>
      </w:pPr>
      <w:r>
        <w:separator/>
      </w:r>
    </w:p>
  </w:footnote>
  <w:footnote w:type="continuationSeparator" w:id="0">
    <w:p w14:paraId="34ADC052" w14:textId="77777777" w:rsidR="00BC1E37" w:rsidRDefault="00BC1E37" w:rsidP="00694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40E82"/>
    <w:multiLevelType w:val="hybridMultilevel"/>
    <w:tmpl w:val="52447C3C"/>
    <w:lvl w:ilvl="0" w:tplc="FEC43F7E">
      <w:start w:val="1"/>
      <w:numFmt w:val="upperRoman"/>
      <w:lvlText w:val="%1-"/>
      <w:lvlJc w:val="left"/>
      <w:pPr>
        <w:ind w:left="795" w:hanging="720"/>
      </w:pPr>
      <w:rPr>
        <w:rFonts w:hint="default"/>
      </w:rPr>
    </w:lvl>
    <w:lvl w:ilvl="1" w:tplc="040C0019" w:tentative="1">
      <w:start w:val="1"/>
      <w:numFmt w:val="lowerLetter"/>
      <w:lvlText w:val="%2."/>
      <w:lvlJc w:val="left"/>
      <w:pPr>
        <w:ind w:left="1155" w:hanging="360"/>
      </w:pPr>
    </w:lvl>
    <w:lvl w:ilvl="2" w:tplc="040C001B" w:tentative="1">
      <w:start w:val="1"/>
      <w:numFmt w:val="lowerRoman"/>
      <w:lvlText w:val="%3."/>
      <w:lvlJc w:val="right"/>
      <w:pPr>
        <w:ind w:left="1875" w:hanging="180"/>
      </w:pPr>
    </w:lvl>
    <w:lvl w:ilvl="3" w:tplc="040C000F" w:tentative="1">
      <w:start w:val="1"/>
      <w:numFmt w:val="decimal"/>
      <w:lvlText w:val="%4."/>
      <w:lvlJc w:val="left"/>
      <w:pPr>
        <w:ind w:left="2595" w:hanging="360"/>
      </w:pPr>
    </w:lvl>
    <w:lvl w:ilvl="4" w:tplc="040C0019" w:tentative="1">
      <w:start w:val="1"/>
      <w:numFmt w:val="lowerLetter"/>
      <w:lvlText w:val="%5."/>
      <w:lvlJc w:val="left"/>
      <w:pPr>
        <w:ind w:left="3315" w:hanging="360"/>
      </w:pPr>
    </w:lvl>
    <w:lvl w:ilvl="5" w:tplc="040C001B" w:tentative="1">
      <w:start w:val="1"/>
      <w:numFmt w:val="lowerRoman"/>
      <w:lvlText w:val="%6."/>
      <w:lvlJc w:val="right"/>
      <w:pPr>
        <w:ind w:left="4035" w:hanging="180"/>
      </w:pPr>
    </w:lvl>
    <w:lvl w:ilvl="6" w:tplc="040C000F" w:tentative="1">
      <w:start w:val="1"/>
      <w:numFmt w:val="decimal"/>
      <w:lvlText w:val="%7."/>
      <w:lvlJc w:val="left"/>
      <w:pPr>
        <w:ind w:left="4755" w:hanging="360"/>
      </w:pPr>
    </w:lvl>
    <w:lvl w:ilvl="7" w:tplc="040C0019" w:tentative="1">
      <w:start w:val="1"/>
      <w:numFmt w:val="lowerLetter"/>
      <w:lvlText w:val="%8."/>
      <w:lvlJc w:val="left"/>
      <w:pPr>
        <w:ind w:left="5475" w:hanging="360"/>
      </w:pPr>
    </w:lvl>
    <w:lvl w:ilvl="8" w:tplc="040C001B" w:tentative="1">
      <w:start w:val="1"/>
      <w:numFmt w:val="lowerRoman"/>
      <w:lvlText w:val="%9."/>
      <w:lvlJc w:val="right"/>
      <w:pPr>
        <w:ind w:left="6195" w:hanging="180"/>
      </w:pPr>
    </w:lvl>
  </w:abstractNum>
  <w:abstractNum w:abstractNumId="1" w15:restartNumberingAfterBreak="0">
    <w:nsid w:val="12224977"/>
    <w:multiLevelType w:val="hybridMultilevel"/>
    <w:tmpl w:val="12CED9E0"/>
    <w:lvl w:ilvl="0" w:tplc="70AE2026">
      <w:start w:val="2"/>
      <w:numFmt w:val="bullet"/>
      <w:lvlText w:val="-"/>
      <w:lvlJc w:val="left"/>
      <w:pPr>
        <w:tabs>
          <w:tab w:val="num" w:pos="720"/>
        </w:tabs>
        <w:ind w:left="720" w:hanging="360"/>
      </w:pPr>
      <w:rPr>
        <w:rFonts w:ascii="Arial" w:eastAsia="Times New Roman" w:hAnsi="Arial" w:cs="Aria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61086C"/>
    <w:multiLevelType w:val="hybridMultilevel"/>
    <w:tmpl w:val="9768DA98"/>
    <w:lvl w:ilvl="0" w:tplc="F72877E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F366385"/>
    <w:multiLevelType w:val="hybridMultilevel"/>
    <w:tmpl w:val="FBFC840C"/>
    <w:lvl w:ilvl="0" w:tplc="83143E64">
      <w:start w:val="2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B2B28B8"/>
    <w:multiLevelType w:val="hybridMultilevel"/>
    <w:tmpl w:val="B4CEF492"/>
    <w:lvl w:ilvl="0" w:tplc="841C964E">
      <w:start w:val="1"/>
      <w:numFmt w:val="decimal"/>
      <w:lvlText w:val="%1."/>
      <w:lvlJc w:val="left"/>
      <w:pPr>
        <w:ind w:left="435" w:hanging="360"/>
      </w:pPr>
      <w:rPr>
        <w:rFonts w:hint="default"/>
      </w:rPr>
    </w:lvl>
    <w:lvl w:ilvl="1" w:tplc="040C0019" w:tentative="1">
      <w:start w:val="1"/>
      <w:numFmt w:val="lowerLetter"/>
      <w:lvlText w:val="%2."/>
      <w:lvlJc w:val="left"/>
      <w:pPr>
        <w:ind w:left="1155" w:hanging="360"/>
      </w:pPr>
    </w:lvl>
    <w:lvl w:ilvl="2" w:tplc="040C001B" w:tentative="1">
      <w:start w:val="1"/>
      <w:numFmt w:val="lowerRoman"/>
      <w:lvlText w:val="%3."/>
      <w:lvlJc w:val="right"/>
      <w:pPr>
        <w:ind w:left="1875" w:hanging="180"/>
      </w:pPr>
    </w:lvl>
    <w:lvl w:ilvl="3" w:tplc="040C000F" w:tentative="1">
      <w:start w:val="1"/>
      <w:numFmt w:val="decimal"/>
      <w:lvlText w:val="%4."/>
      <w:lvlJc w:val="left"/>
      <w:pPr>
        <w:ind w:left="2595" w:hanging="360"/>
      </w:pPr>
    </w:lvl>
    <w:lvl w:ilvl="4" w:tplc="040C0019" w:tentative="1">
      <w:start w:val="1"/>
      <w:numFmt w:val="lowerLetter"/>
      <w:lvlText w:val="%5."/>
      <w:lvlJc w:val="left"/>
      <w:pPr>
        <w:ind w:left="3315" w:hanging="360"/>
      </w:pPr>
    </w:lvl>
    <w:lvl w:ilvl="5" w:tplc="040C001B" w:tentative="1">
      <w:start w:val="1"/>
      <w:numFmt w:val="lowerRoman"/>
      <w:lvlText w:val="%6."/>
      <w:lvlJc w:val="right"/>
      <w:pPr>
        <w:ind w:left="4035" w:hanging="180"/>
      </w:pPr>
    </w:lvl>
    <w:lvl w:ilvl="6" w:tplc="040C000F" w:tentative="1">
      <w:start w:val="1"/>
      <w:numFmt w:val="decimal"/>
      <w:lvlText w:val="%7."/>
      <w:lvlJc w:val="left"/>
      <w:pPr>
        <w:ind w:left="4755" w:hanging="360"/>
      </w:pPr>
    </w:lvl>
    <w:lvl w:ilvl="7" w:tplc="040C0019" w:tentative="1">
      <w:start w:val="1"/>
      <w:numFmt w:val="lowerLetter"/>
      <w:lvlText w:val="%8."/>
      <w:lvlJc w:val="left"/>
      <w:pPr>
        <w:ind w:left="5475" w:hanging="360"/>
      </w:pPr>
    </w:lvl>
    <w:lvl w:ilvl="8" w:tplc="040C001B" w:tentative="1">
      <w:start w:val="1"/>
      <w:numFmt w:val="lowerRoman"/>
      <w:lvlText w:val="%9."/>
      <w:lvlJc w:val="right"/>
      <w:pPr>
        <w:ind w:left="6195" w:hanging="180"/>
      </w:pPr>
    </w:lvl>
  </w:abstractNum>
  <w:abstractNum w:abstractNumId="5" w15:restartNumberingAfterBreak="0">
    <w:nsid w:val="6455579F"/>
    <w:multiLevelType w:val="hybridMultilevel"/>
    <w:tmpl w:val="870444C2"/>
    <w:lvl w:ilvl="0" w:tplc="040C000F">
      <w:start w:val="1"/>
      <w:numFmt w:val="decimal"/>
      <w:lvlText w:val="%1."/>
      <w:lvlJc w:val="left"/>
      <w:pPr>
        <w:ind w:left="1211" w:hanging="360"/>
      </w:p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6" w15:restartNumberingAfterBreak="0">
    <w:nsid w:val="6A39658B"/>
    <w:multiLevelType w:val="hybridMultilevel"/>
    <w:tmpl w:val="8DF433DC"/>
    <w:lvl w:ilvl="0" w:tplc="4E380F84">
      <w:start w:val="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DB465B3"/>
    <w:multiLevelType w:val="hybridMultilevel"/>
    <w:tmpl w:val="E142298E"/>
    <w:lvl w:ilvl="0" w:tplc="1B90DE76">
      <w:start w:val="1"/>
      <w:numFmt w:val="decimal"/>
      <w:lvlText w:val="%1-"/>
      <w:lvlJc w:val="left"/>
      <w:pPr>
        <w:ind w:left="360" w:hanging="360"/>
      </w:pPr>
      <w:rPr>
        <w:rFonts w:hint="default"/>
        <w:b/>
        <w:i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1939483546">
    <w:abstractNumId w:val="2"/>
  </w:num>
  <w:num w:numId="2" w16cid:durableId="2082367314">
    <w:abstractNumId w:val="3"/>
  </w:num>
  <w:num w:numId="3" w16cid:durableId="57561084">
    <w:abstractNumId w:val="6"/>
  </w:num>
  <w:num w:numId="4" w16cid:durableId="851378634">
    <w:abstractNumId w:val="1"/>
  </w:num>
  <w:num w:numId="5" w16cid:durableId="1188955322">
    <w:abstractNumId w:val="5"/>
  </w:num>
  <w:num w:numId="6" w16cid:durableId="2086561765">
    <w:abstractNumId w:val="7"/>
  </w:num>
  <w:num w:numId="7" w16cid:durableId="467742973">
    <w:abstractNumId w:val="0"/>
  </w:num>
  <w:num w:numId="8" w16cid:durableId="436019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DDE"/>
    <w:rsid w:val="0000142E"/>
    <w:rsid w:val="000036D2"/>
    <w:rsid w:val="00004102"/>
    <w:rsid w:val="00032FA8"/>
    <w:rsid w:val="000377A8"/>
    <w:rsid w:val="00044414"/>
    <w:rsid w:val="000507F6"/>
    <w:rsid w:val="00051B0C"/>
    <w:rsid w:val="000559BA"/>
    <w:rsid w:val="0005656E"/>
    <w:rsid w:val="0006273E"/>
    <w:rsid w:val="000823DF"/>
    <w:rsid w:val="00087A3B"/>
    <w:rsid w:val="00091471"/>
    <w:rsid w:val="000A1224"/>
    <w:rsid w:val="000B151E"/>
    <w:rsid w:val="000B64D1"/>
    <w:rsid w:val="000C2B2C"/>
    <w:rsid w:val="000D4350"/>
    <w:rsid w:val="000E04FF"/>
    <w:rsid w:val="000E3938"/>
    <w:rsid w:val="00112CFF"/>
    <w:rsid w:val="00115515"/>
    <w:rsid w:val="00133C1E"/>
    <w:rsid w:val="00145912"/>
    <w:rsid w:val="00152297"/>
    <w:rsid w:val="00171954"/>
    <w:rsid w:val="00174467"/>
    <w:rsid w:val="00174766"/>
    <w:rsid w:val="00181562"/>
    <w:rsid w:val="00185C3E"/>
    <w:rsid w:val="00186322"/>
    <w:rsid w:val="001A18C4"/>
    <w:rsid w:val="001A52CF"/>
    <w:rsid w:val="001B3A4F"/>
    <w:rsid w:val="001C65F5"/>
    <w:rsid w:val="001D0803"/>
    <w:rsid w:val="001D6962"/>
    <w:rsid w:val="001E142A"/>
    <w:rsid w:val="001E1724"/>
    <w:rsid w:val="001F2B33"/>
    <w:rsid w:val="001F5DFC"/>
    <w:rsid w:val="00206E30"/>
    <w:rsid w:val="00215948"/>
    <w:rsid w:val="00216551"/>
    <w:rsid w:val="002168E2"/>
    <w:rsid w:val="00241C45"/>
    <w:rsid w:val="002627B1"/>
    <w:rsid w:val="00264832"/>
    <w:rsid w:val="00274006"/>
    <w:rsid w:val="00274615"/>
    <w:rsid w:val="00274F8C"/>
    <w:rsid w:val="00285734"/>
    <w:rsid w:val="002A5C44"/>
    <w:rsid w:val="002A6DA4"/>
    <w:rsid w:val="002B08B8"/>
    <w:rsid w:val="002B368F"/>
    <w:rsid w:val="002C2BA3"/>
    <w:rsid w:val="002C5642"/>
    <w:rsid w:val="002C7058"/>
    <w:rsid w:val="002D0775"/>
    <w:rsid w:val="002E6C71"/>
    <w:rsid w:val="002F0E17"/>
    <w:rsid w:val="00320C9B"/>
    <w:rsid w:val="00321E23"/>
    <w:rsid w:val="00327F71"/>
    <w:rsid w:val="003314DD"/>
    <w:rsid w:val="00332536"/>
    <w:rsid w:val="003325DA"/>
    <w:rsid w:val="00360659"/>
    <w:rsid w:val="00365F68"/>
    <w:rsid w:val="00377A1F"/>
    <w:rsid w:val="0039673B"/>
    <w:rsid w:val="003A315F"/>
    <w:rsid w:val="003D7279"/>
    <w:rsid w:val="003E2B4B"/>
    <w:rsid w:val="003E739A"/>
    <w:rsid w:val="003F3469"/>
    <w:rsid w:val="003F7BF3"/>
    <w:rsid w:val="004006CE"/>
    <w:rsid w:val="00406987"/>
    <w:rsid w:val="00435A3E"/>
    <w:rsid w:val="004472DE"/>
    <w:rsid w:val="00450C69"/>
    <w:rsid w:val="00460ACD"/>
    <w:rsid w:val="00465174"/>
    <w:rsid w:val="00492910"/>
    <w:rsid w:val="00492D04"/>
    <w:rsid w:val="004965C2"/>
    <w:rsid w:val="004A1D63"/>
    <w:rsid w:val="004A7175"/>
    <w:rsid w:val="004B5561"/>
    <w:rsid w:val="004D2F93"/>
    <w:rsid w:val="004D5165"/>
    <w:rsid w:val="00502980"/>
    <w:rsid w:val="005104BC"/>
    <w:rsid w:val="00513FAC"/>
    <w:rsid w:val="005261FE"/>
    <w:rsid w:val="00526867"/>
    <w:rsid w:val="0054431F"/>
    <w:rsid w:val="00546A13"/>
    <w:rsid w:val="005561E4"/>
    <w:rsid w:val="00562E99"/>
    <w:rsid w:val="00564C10"/>
    <w:rsid w:val="00581D47"/>
    <w:rsid w:val="005875DE"/>
    <w:rsid w:val="005A1F0F"/>
    <w:rsid w:val="005A76D4"/>
    <w:rsid w:val="005B5187"/>
    <w:rsid w:val="005C0E82"/>
    <w:rsid w:val="005C70E6"/>
    <w:rsid w:val="005C7B1A"/>
    <w:rsid w:val="005D070C"/>
    <w:rsid w:val="005D13B7"/>
    <w:rsid w:val="005D1447"/>
    <w:rsid w:val="005E21E5"/>
    <w:rsid w:val="005E3E58"/>
    <w:rsid w:val="005E49D3"/>
    <w:rsid w:val="00601D66"/>
    <w:rsid w:val="0061324A"/>
    <w:rsid w:val="0061574F"/>
    <w:rsid w:val="00627141"/>
    <w:rsid w:val="00633073"/>
    <w:rsid w:val="0063353C"/>
    <w:rsid w:val="006402C2"/>
    <w:rsid w:val="00644A8F"/>
    <w:rsid w:val="00654724"/>
    <w:rsid w:val="006577B7"/>
    <w:rsid w:val="006638EA"/>
    <w:rsid w:val="00667DA2"/>
    <w:rsid w:val="0067261D"/>
    <w:rsid w:val="00681261"/>
    <w:rsid w:val="00690A6E"/>
    <w:rsid w:val="00691466"/>
    <w:rsid w:val="00693769"/>
    <w:rsid w:val="00693E2F"/>
    <w:rsid w:val="006944C0"/>
    <w:rsid w:val="006A414B"/>
    <w:rsid w:val="006A4420"/>
    <w:rsid w:val="006A54DD"/>
    <w:rsid w:val="006A76FC"/>
    <w:rsid w:val="006B3AAF"/>
    <w:rsid w:val="006E2D99"/>
    <w:rsid w:val="006E3B5C"/>
    <w:rsid w:val="006F3BD7"/>
    <w:rsid w:val="0070062C"/>
    <w:rsid w:val="00706A6D"/>
    <w:rsid w:val="00716610"/>
    <w:rsid w:val="00720F67"/>
    <w:rsid w:val="00721A0D"/>
    <w:rsid w:val="00727767"/>
    <w:rsid w:val="0073215B"/>
    <w:rsid w:val="00733077"/>
    <w:rsid w:val="007447AD"/>
    <w:rsid w:val="007726D8"/>
    <w:rsid w:val="00783766"/>
    <w:rsid w:val="007A0804"/>
    <w:rsid w:val="007B1652"/>
    <w:rsid w:val="007B75B6"/>
    <w:rsid w:val="007C77B1"/>
    <w:rsid w:val="007D3930"/>
    <w:rsid w:val="007F579B"/>
    <w:rsid w:val="007F6247"/>
    <w:rsid w:val="0080334A"/>
    <w:rsid w:val="0081039A"/>
    <w:rsid w:val="00835DE3"/>
    <w:rsid w:val="0084162C"/>
    <w:rsid w:val="00844C41"/>
    <w:rsid w:val="008541F6"/>
    <w:rsid w:val="008567ED"/>
    <w:rsid w:val="0085773F"/>
    <w:rsid w:val="00860F25"/>
    <w:rsid w:val="00866E12"/>
    <w:rsid w:val="00867267"/>
    <w:rsid w:val="008677D4"/>
    <w:rsid w:val="008728A6"/>
    <w:rsid w:val="0087627F"/>
    <w:rsid w:val="00877EB4"/>
    <w:rsid w:val="00881C2C"/>
    <w:rsid w:val="008918F2"/>
    <w:rsid w:val="00893AA4"/>
    <w:rsid w:val="00896CA6"/>
    <w:rsid w:val="008979DD"/>
    <w:rsid w:val="008B1963"/>
    <w:rsid w:val="008B589D"/>
    <w:rsid w:val="008B7303"/>
    <w:rsid w:val="008C125B"/>
    <w:rsid w:val="008C357E"/>
    <w:rsid w:val="008D0815"/>
    <w:rsid w:val="008D1F6A"/>
    <w:rsid w:val="008E4FEF"/>
    <w:rsid w:val="00900E48"/>
    <w:rsid w:val="009241A7"/>
    <w:rsid w:val="009300DA"/>
    <w:rsid w:val="0094163F"/>
    <w:rsid w:val="009474B6"/>
    <w:rsid w:val="00947F8A"/>
    <w:rsid w:val="00984563"/>
    <w:rsid w:val="0098528F"/>
    <w:rsid w:val="0099448E"/>
    <w:rsid w:val="009A6450"/>
    <w:rsid w:val="009A7CC2"/>
    <w:rsid w:val="009B6D8C"/>
    <w:rsid w:val="009B77D4"/>
    <w:rsid w:val="009C2C8A"/>
    <w:rsid w:val="009C5493"/>
    <w:rsid w:val="009C68C8"/>
    <w:rsid w:val="009C6E49"/>
    <w:rsid w:val="009D0A28"/>
    <w:rsid w:val="009D7901"/>
    <w:rsid w:val="009E4FF5"/>
    <w:rsid w:val="009F0E22"/>
    <w:rsid w:val="009F4A86"/>
    <w:rsid w:val="009F5604"/>
    <w:rsid w:val="009F7558"/>
    <w:rsid w:val="00A13131"/>
    <w:rsid w:val="00A23768"/>
    <w:rsid w:val="00A24BE4"/>
    <w:rsid w:val="00A32C00"/>
    <w:rsid w:val="00A345FD"/>
    <w:rsid w:val="00A37537"/>
    <w:rsid w:val="00A57C82"/>
    <w:rsid w:val="00A67D89"/>
    <w:rsid w:val="00A763E7"/>
    <w:rsid w:val="00A77FEB"/>
    <w:rsid w:val="00A814EF"/>
    <w:rsid w:val="00A828BA"/>
    <w:rsid w:val="00A837CB"/>
    <w:rsid w:val="00A846C0"/>
    <w:rsid w:val="00A94578"/>
    <w:rsid w:val="00AB2029"/>
    <w:rsid w:val="00AC6440"/>
    <w:rsid w:val="00AC76A3"/>
    <w:rsid w:val="00AE06EB"/>
    <w:rsid w:val="00AE0FDF"/>
    <w:rsid w:val="00AE16B9"/>
    <w:rsid w:val="00AF660F"/>
    <w:rsid w:val="00AF7C54"/>
    <w:rsid w:val="00B13F00"/>
    <w:rsid w:val="00B309EB"/>
    <w:rsid w:val="00B3743B"/>
    <w:rsid w:val="00B41DDE"/>
    <w:rsid w:val="00B64F6A"/>
    <w:rsid w:val="00B917CC"/>
    <w:rsid w:val="00B95DF2"/>
    <w:rsid w:val="00BA4374"/>
    <w:rsid w:val="00BC1462"/>
    <w:rsid w:val="00BC1E37"/>
    <w:rsid w:val="00BC68A5"/>
    <w:rsid w:val="00BD0EB5"/>
    <w:rsid w:val="00BD4019"/>
    <w:rsid w:val="00BF1EFE"/>
    <w:rsid w:val="00BF5BB1"/>
    <w:rsid w:val="00C00547"/>
    <w:rsid w:val="00C0390C"/>
    <w:rsid w:val="00C2756A"/>
    <w:rsid w:val="00C34165"/>
    <w:rsid w:val="00C35337"/>
    <w:rsid w:val="00C47406"/>
    <w:rsid w:val="00C474B0"/>
    <w:rsid w:val="00C57199"/>
    <w:rsid w:val="00C62C53"/>
    <w:rsid w:val="00C677DD"/>
    <w:rsid w:val="00C703FF"/>
    <w:rsid w:val="00C70F9B"/>
    <w:rsid w:val="00C714DB"/>
    <w:rsid w:val="00C73694"/>
    <w:rsid w:val="00C7560A"/>
    <w:rsid w:val="00C9085E"/>
    <w:rsid w:val="00C979A5"/>
    <w:rsid w:val="00CA594C"/>
    <w:rsid w:val="00CB02BA"/>
    <w:rsid w:val="00CB65FF"/>
    <w:rsid w:val="00CC5664"/>
    <w:rsid w:val="00CD109E"/>
    <w:rsid w:val="00CD39D7"/>
    <w:rsid w:val="00CE0FB0"/>
    <w:rsid w:val="00CF57CA"/>
    <w:rsid w:val="00CF7110"/>
    <w:rsid w:val="00D06673"/>
    <w:rsid w:val="00D11BC9"/>
    <w:rsid w:val="00D135D6"/>
    <w:rsid w:val="00D202D1"/>
    <w:rsid w:val="00D2161A"/>
    <w:rsid w:val="00D5169F"/>
    <w:rsid w:val="00D534A3"/>
    <w:rsid w:val="00D566F3"/>
    <w:rsid w:val="00D57581"/>
    <w:rsid w:val="00D60AB8"/>
    <w:rsid w:val="00D64D36"/>
    <w:rsid w:val="00D81924"/>
    <w:rsid w:val="00D86047"/>
    <w:rsid w:val="00D920FF"/>
    <w:rsid w:val="00D93120"/>
    <w:rsid w:val="00DA25E0"/>
    <w:rsid w:val="00DA2A7D"/>
    <w:rsid w:val="00DA5F1E"/>
    <w:rsid w:val="00DC2471"/>
    <w:rsid w:val="00DD38A4"/>
    <w:rsid w:val="00DD6AE4"/>
    <w:rsid w:val="00E061A1"/>
    <w:rsid w:val="00E07871"/>
    <w:rsid w:val="00E10ABB"/>
    <w:rsid w:val="00E36037"/>
    <w:rsid w:val="00E40162"/>
    <w:rsid w:val="00E41936"/>
    <w:rsid w:val="00E61514"/>
    <w:rsid w:val="00E747ED"/>
    <w:rsid w:val="00E82022"/>
    <w:rsid w:val="00E85AE7"/>
    <w:rsid w:val="00E90FF1"/>
    <w:rsid w:val="00E93E53"/>
    <w:rsid w:val="00E94032"/>
    <w:rsid w:val="00EB3101"/>
    <w:rsid w:val="00EE102F"/>
    <w:rsid w:val="00EE1216"/>
    <w:rsid w:val="00EF6E47"/>
    <w:rsid w:val="00F01626"/>
    <w:rsid w:val="00F02551"/>
    <w:rsid w:val="00F03A78"/>
    <w:rsid w:val="00F0573A"/>
    <w:rsid w:val="00F135BF"/>
    <w:rsid w:val="00F139D0"/>
    <w:rsid w:val="00F15B9D"/>
    <w:rsid w:val="00F23B9B"/>
    <w:rsid w:val="00F25864"/>
    <w:rsid w:val="00F3020A"/>
    <w:rsid w:val="00F429D2"/>
    <w:rsid w:val="00F47FAC"/>
    <w:rsid w:val="00F52F84"/>
    <w:rsid w:val="00F76811"/>
    <w:rsid w:val="00F91363"/>
    <w:rsid w:val="00F93F3B"/>
    <w:rsid w:val="00FA66CE"/>
    <w:rsid w:val="00FA733E"/>
    <w:rsid w:val="00FB2F3A"/>
    <w:rsid w:val="00FB3B84"/>
    <w:rsid w:val="00FB5E43"/>
    <w:rsid w:val="00FC6442"/>
    <w:rsid w:val="00FC6CA4"/>
    <w:rsid w:val="00FC77D9"/>
    <w:rsid w:val="00FD306B"/>
    <w:rsid w:val="00FE118E"/>
    <w:rsid w:val="00FF0615"/>
    <w:rsid w:val="00FF5A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2DD5"/>
  <w15:chartTrackingRefBased/>
  <w15:docId w15:val="{1BF7B0AE-F75C-4E9F-805B-8569DF1AC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6322"/>
    <w:pPr>
      <w:spacing w:after="200" w:line="276" w:lineRule="auto"/>
    </w:pPr>
    <w:rPr>
      <w:sz w:val="24"/>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944C0"/>
    <w:pPr>
      <w:tabs>
        <w:tab w:val="center" w:pos="4513"/>
        <w:tab w:val="right" w:pos="9026"/>
      </w:tabs>
      <w:spacing w:after="0" w:line="240" w:lineRule="auto"/>
    </w:pPr>
  </w:style>
  <w:style w:type="character" w:customStyle="1" w:styleId="En-tteCar">
    <w:name w:val="En-tête Car"/>
    <w:basedOn w:val="Policepardfaut"/>
    <w:link w:val="En-tte"/>
    <w:uiPriority w:val="99"/>
    <w:rsid w:val="006944C0"/>
  </w:style>
  <w:style w:type="paragraph" w:styleId="Pieddepage">
    <w:name w:val="footer"/>
    <w:basedOn w:val="Normal"/>
    <w:link w:val="PieddepageCar"/>
    <w:uiPriority w:val="99"/>
    <w:unhideWhenUsed/>
    <w:rsid w:val="006944C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6944C0"/>
  </w:style>
  <w:style w:type="paragraph" w:styleId="Paragraphedeliste">
    <w:name w:val="List Paragraph"/>
    <w:basedOn w:val="Normal"/>
    <w:uiPriority w:val="34"/>
    <w:qFormat/>
    <w:rsid w:val="005C7B1A"/>
    <w:pPr>
      <w:ind w:left="720"/>
      <w:contextualSpacing/>
    </w:pPr>
  </w:style>
  <w:style w:type="character" w:styleId="Marquedecommentaire">
    <w:name w:val="annotation reference"/>
    <w:uiPriority w:val="99"/>
    <w:semiHidden/>
    <w:unhideWhenUsed/>
    <w:rsid w:val="001C65F5"/>
    <w:rPr>
      <w:sz w:val="16"/>
      <w:szCs w:val="16"/>
    </w:rPr>
  </w:style>
  <w:style w:type="paragraph" w:styleId="Commentaire">
    <w:name w:val="annotation text"/>
    <w:basedOn w:val="Normal"/>
    <w:link w:val="CommentaireCar"/>
    <w:uiPriority w:val="99"/>
    <w:semiHidden/>
    <w:unhideWhenUsed/>
    <w:rsid w:val="001C65F5"/>
    <w:pPr>
      <w:spacing w:line="240" w:lineRule="auto"/>
    </w:pPr>
    <w:rPr>
      <w:sz w:val="20"/>
      <w:szCs w:val="20"/>
    </w:rPr>
  </w:style>
  <w:style w:type="character" w:customStyle="1" w:styleId="CommentaireCar">
    <w:name w:val="Commentaire Car"/>
    <w:link w:val="Commentaire"/>
    <w:uiPriority w:val="99"/>
    <w:semiHidden/>
    <w:rsid w:val="001C65F5"/>
    <w:rPr>
      <w:sz w:val="20"/>
      <w:szCs w:val="20"/>
    </w:rPr>
  </w:style>
  <w:style w:type="paragraph" w:styleId="Objetducommentaire">
    <w:name w:val="annotation subject"/>
    <w:basedOn w:val="Commentaire"/>
    <w:next w:val="Commentaire"/>
    <w:link w:val="ObjetducommentaireCar"/>
    <w:uiPriority w:val="99"/>
    <w:semiHidden/>
    <w:unhideWhenUsed/>
    <w:rsid w:val="001C65F5"/>
    <w:rPr>
      <w:b/>
      <w:bCs/>
    </w:rPr>
  </w:style>
  <w:style w:type="character" w:customStyle="1" w:styleId="ObjetducommentaireCar">
    <w:name w:val="Objet du commentaire Car"/>
    <w:link w:val="Objetducommentaire"/>
    <w:uiPriority w:val="99"/>
    <w:semiHidden/>
    <w:rsid w:val="001C65F5"/>
    <w:rPr>
      <w:b/>
      <w:bCs/>
      <w:sz w:val="20"/>
      <w:szCs w:val="20"/>
    </w:rPr>
  </w:style>
  <w:style w:type="paragraph" w:styleId="Textedebulles">
    <w:name w:val="Balloon Text"/>
    <w:basedOn w:val="Normal"/>
    <w:link w:val="TextedebullesCar"/>
    <w:uiPriority w:val="99"/>
    <w:semiHidden/>
    <w:unhideWhenUsed/>
    <w:rsid w:val="001C65F5"/>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1C65F5"/>
    <w:rPr>
      <w:rFonts w:ascii="Segoe UI" w:hAnsi="Segoe UI" w:cs="Segoe UI"/>
      <w:sz w:val="18"/>
      <w:szCs w:val="18"/>
    </w:rPr>
  </w:style>
  <w:style w:type="table" w:styleId="Grilledutableau">
    <w:name w:val="Table Grid"/>
    <w:basedOn w:val="TableauNormal"/>
    <w:uiPriority w:val="59"/>
    <w:rsid w:val="001C6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re">
    <w:name w:val="Title"/>
    <w:basedOn w:val="Normal"/>
    <w:link w:val="TitreCar"/>
    <w:qFormat/>
    <w:rsid w:val="005C70E6"/>
    <w:pPr>
      <w:spacing w:after="0" w:line="240" w:lineRule="auto"/>
      <w:jc w:val="center"/>
    </w:pPr>
    <w:rPr>
      <w:rFonts w:ascii="Times New Roman" w:eastAsia="Times New Roman" w:hAnsi="Times New Roman"/>
      <w:szCs w:val="24"/>
      <w:lang w:eastAsia="fr-FR"/>
    </w:rPr>
  </w:style>
  <w:style w:type="character" w:customStyle="1" w:styleId="TitreCar">
    <w:name w:val="Titre Car"/>
    <w:link w:val="Titre"/>
    <w:rsid w:val="005C70E6"/>
    <w:rPr>
      <w:rFonts w:ascii="Times New Roman" w:eastAsia="Times New Roman" w:hAnsi="Times New Roman" w:cs="Times New Roman"/>
      <w:szCs w:val="24"/>
      <w:lang w:eastAsia="fr-FR"/>
    </w:rPr>
  </w:style>
  <w:style w:type="paragraph" w:styleId="Notedebasdepage">
    <w:name w:val="footnote text"/>
    <w:basedOn w:val="Normal"/>
    <w:link w:val="NotedebasdepageCar"/>
    <w:uiPriority w:val="99"/>
    <w:semiHidden/>
    <w:unhideWhenUsed/>
    <w:rsid w:val="00900E48"/>
    <w:pPr>
      <w:spacing w:after="0" w:line="240" w:lineRule="auto"/>
    </w:pPr>
    <w:rPr>
      <w:sz w:val="20"/>
      <w:szCs w:val="20"/>
    </w:rPr>
  </w:style>
  <w:style w:type="character" w:customStyle="1" w:styleId="NotedebasdepageCar">
    <w:name w:val="Note de bas de page Car"/>
    <w:link w:val="Notedebasdepage"/>
    <w:uiPriority w:val="99"/>
    <w:semiHidden/>
    <w:rsid w:val="00900E48"/>
    <w:rPr>
      <w:sz w:val="20"/>
      <w:szCs w:val="20"/>
    </w:rPr>
  </w:style>
  <w:style w:type="character" w:styleId="Appelnotedebasdep">
    <w:name w:val="footnote reference"/>
    <w:uiPriority w:val="99"/>
    <w:semiHidden/>
    <w:unhideWhenUsed/>
    <w:rsid w:val="00900E48"/>
    <w:rPr>
      <w:vertAlign w:val="superscript"/>
    </w:rPr>
  </w:style>
  <w:style w:type="paragraph" w:styleId="Sansinterligne">
    <w:name w:val="No Spacing"/>
    <w:link w:val="SansinterligneCar"/>
    <w:uiPriority w:val="1"/>
    <w:qFormat/>
    <w:rsid w:val="001F5DFC"/>
    <w:rPr>
      <w:rFonts w:ascii="Calibri" w:eastAsia="Times New Roman" w:hAnsi="Calibri"/>
      <w:sz w:val="22"/>
      <w:szCs w:val="22"/>
    </w:rPr>
  </w:style>
  <w:style w:type="character" w:customStyle="1" w:styleId="SansinterligneCar">
    <w:name w:val="Sans interligne Car"/>
    <w:link w:val="Sansinterligne"/>
    <w:uiPriority w:val="1"/>
    <w:rsid w:val="001F5DFC"/>
    <w:rPr>
      <w:rFonts w:ascii="Calibri" w:eastAsia="Times New Roman"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D5B762-2BA5-427E-9DB3-05C88330A6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2480</Words>
  <Characters>13640</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LES STATUTS DE LA SOCIETE                            « JK MULTI SERVICES SARL U »</vt:lpstr>
    </vt:vector>
  </TitlesOfParts>
  <Company>Microsoft</Company>
  <LinksUpToDate>false</LinksUpToDate>
  <CharactersWithSpaces>16088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 STATUTS DE LA SOCIETE                            « JK MULTI SERVICES SARL U »</dc:title>
  <dc:subject/>
  <dc:creator>ACER</dc:creator>
  <cp:keywords/>
  <cp:lastModifiedBy>Dell</cp:lastModifiedBy>
  <cp:revision>2</cp:revision>
  <cp:lastPrinted>2022-03-24T06:17:00Z</cp:lastPrinted>
  <dcterms:created xsi:type="dcterms:W3CDTF">2025-12-21T03:56:00Z</dcterms:created>
  <dcterms:modified xsi:type="dcterms:W3CDTF">2025-12-21T03:56:00Z</dcterms:modified>
</cp:coreProperties>
</file>