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3624E" w14:textId="77777777" w:rsidR="00116EAA" w:rsidRDefault="0025472F">
      <w:r>
        <w:rPr>
          <w:rFonts w:hint="eastAsia"/>
        </w:rPr>
        <w:t>今天，具大部分人士</w:t>
      </w:r>
      <w:r w:rsidR="00116EAA">
        <w:rPr>
          <w:rFonts w:hint="eastAsia"/>
        </w:rPr>
        <w:t>反映，网络并不能按照大家的期望很好的进行数据传输，大部分的蜂窝网络用户都经理过几秒甚至几分钟的延时，公共场所的</w:t>
      </w:r>
      <w:r w:rsidR="00116EAA">
        <w:rPr>
          <w:rFonts w:hint="eastAsia"/>
        </w:rPr>
        <w:t>WIFI</w:t>
      </w:r>
      <w:r w:rsidR="00116EAA">
        <w:rPr>
          <w:rFonts w:hint="eastAsia"/>
        </w:rPr>
        <w:t>也经常表现的很糟糕。物理和天气研究员有时需要传输上</w:t>
      </w:r>
      <w:r w:rsidR="00116EAA">
        <w:rPr>
          <w:rFonts w:hint="eastAsia"/>
        </w:rPr>
        <w:t>PB</w:t>
      </w:r>
      <w:r w:rsidR="00116EAA">
        <w:rPr>
          <w:rFonts w:hint="eastAsia"/>
        </w:rPr>
        <w:t>级别的数据，但是他们发现用几个</w:t>
      </w:r>
      <w:r w:rsidR="00116EAA">
        <w:rPr>
          <w:rFonts w:hint="eastAsia"/>
        </w:rPr>
        <w:t>G</w:t>
      </w:r>
      <w:r w:rsidR="00116EAA">
        <w:rPr>
          <w:rFonts w:hint="eastAsia"/>
        </w:rPr>
        <w:t>带宽的洲际网络传输的时候，传输速度可能只有几</w:t>
      </w:r>
      <w:r w:rsidR="00116EAA">
        <w:rPr>
          <w:rFonts w:hint="eastAsia"/>
        </w:rPr>
        <w:t>Mb</w:t>
      </w:r>
      <w:r w:rsidR="00116EAA">
        <w:rPr>
          <w:rFonts w:hint="eastAsia"/>
        </w:rPr>
        <w:t>。</w:t>
      </w:r>
    </w:p>
    <w:p w14:paraId="73EF090C" w14:textId="77777777" w:rsidR="00116EAA" w:rsidRDefault="00116EAA">
      <w:pPr>
        <w:rPr>
          <w:rFonts w:hint="eastAsia"/>
        </w:rPr>
      </w:pPr>
      <w:r>
        <w:rPr>
          <w:rFonts w:hint="eastAsia"/>
        </w:rPr>
        <w:t>以上这些问题都是源于</w:t>
      </w:r>
      <w:r>
        <w:rPr>
          <w:rFonts w:hint="eastAsia"/>
        </w:rPr>
        <w:t>TCP</w:t>
      </w:r>
      <w:r>
        <w:rPr>
          <w:rFonts w:hint="eastAsia"/>
        </w:rPr>
        <w:t>的拥塞控制的设计。当</w:t>
      </w:r>
      <w:r>
        <w:rPr>
          <w:rFonts w:hint="eastAsia"/>
        </w:rPr>
        <w:t>TCP</w:t>
      </w:r>
      <w:r>
        <w:rPr>
          <w:rFonts w:hint="eastAsia"/>
        </w:rPr>
        <w:t>拥塞控制在上世纪</w:t>
      </w:r>
      <w:r>
        <w:rPr>
          <w:rFonts w:hint="eastAsia"/>
        </w:rPr>
        <w:t>80</w:t>
      </w:r>
      <w:r>
        <w:rPr>
          <w:rFonts w:hint="eastAsia"/>
        </w:rPr>
        <w:t>年代诞生的时候，</w:t>
      </w:r>
      <w:r w:rsidR="00F97999">
        <w:rPr>
          <w:rFonts w:hint="eastAsia"/>
        </w:rPr>
        <w:t>设计者们将丢包作为拥塞的信号。这个等价在当时技术条件下是成立的，单随着技术的发展，网络带宽从</w:t>
      </w:r>
      <w:r w:rsidR="00F97999">
        <w:rPr>
          <w:rFonts w:hint="eastAsia"/>
        </w:rPr>
        <w:t>Mb</w:t>
      </w:r>
      <w:r w:rsidR="00F97999">
        <w:rPr>
          <w:rFonts w:hint="eastAsia"/>
        </w:rPr>
        <w:t>级别发展到</w:t>
      </w:r>
      <w:r w:rsidR="00F97999">
        <w:rPr>
          <w:rFonts w:hint="eastAsia"/>
        </w:rPr>
        <w:t>Gb</w:t>
      </w:r>
      <w:r w:rsidR="00F97999">
        <w:rPr>
          <w:rFonts w:hint="eastAsia"/>
        </w:rPr>
        <w:t>级别，芯片存储有</w:t>
      </w:r>
      <w:r w:rsidR="00F97999">
        <w:rPr>
          <w:rFonts w:hint="eastAsia"/>
        </w:rPr>
        <w:t>KB</w:t>
      </w:r>
      <w:r w:rsidR="00F97999">
        <w:rPr>
          <w:rFonts w:hint="eastAsia"/>
        </w:rPr>
        <w:t>道</w:t>
      </w:r>
      <w:r w:rsidR="00F97999">
        <w:rPr>
          <w:rFonts w:hint="eastAsia"/>
        </w:rPr>
        <w:t>GB</w:t>
      </w:r>
      <w:r w:rsidR="0025472F">
        <w:rPr>
          <w:rFonts w:hint="eastAsia"/>
        </w:rPr>
        <w:t>，这个等价成立的条件已经很脆弱</w:t>
      </w:r>
      <w:r w:rsidR="00F97999">
        <w:rPr>
          <w:rFonts w:hint="eastAsia"/>
        </w:rPr>
        <w:t>。</w:t>
      </w:r>
    </w:p>
    <w:p w14:paraId="343B12D6" w14:textId="77777777" w:rsidR="0025472F" w:rsidRDefault="0025472F">
      <w:pPr>
        <w:rPr>
          <w:rFonts w:hint="eastAsia"/>
        </w:rPr>
      </w:pPr>
      <w:r>
        <w:rPr>
          <w:rFonts w:hint="eastAsia"/>
        </w:rPr>
        <w:t>今天，在基于丢包的拥塞控制算法中即使是最好的</w:t>
      </w:r>
      <w:r>
        <w:rPr>
          <w:rFonts w:hint="eastAsia"/>
        </w:rPr>
        <w:t>CUBIC</w:t>
      </w:r>
      <w:r>
        <w:rPr>
          <w:rFonts w:hint="eastAsia"/>
        </w:rPr>
        <w:t>也会引起上述这些问题。如果瓶颈节点缓存较大时，基于丢包的拥塞控制也会使缓存变大。如果缓存较小时，基于丢包的拥塞控制将丢包</w:t>
      </w:r>
      <w:r w:rsidR="00555A6D">
        <w:rPr>
          <w:rFonts w:hint="eastAsia"/>
        </w:rPr>
        <w:t>作为拥塞控制的信号，从而导致低</w:t>
      </w:r>
      <w:r>
        <w:rPr>
          <w:rFonts w:hint="eastAsia"/>
        </w:rPr>
        <w:t>吞吐量。解决这些问题，需要摒弃基于丢包的拥塞控制思路而另辟蹊径。这就要求理解拥塞发生的根本。</w:t>
      </w:r>
    </w:p>
    <w:p w14:paraId="594E70C9" w14:textId="77777777" w:rsidR="00555A6D" w:rsidRDefault="00555A6D" w:rsidP="00555A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拥塞和瓶颈</w:t>
      </w:r>
    </w:p>
    <w:p w14:paraId="3149AF14" w14:textId="77777777" w:rsidR="00555A6D" w:rsidRDefault="00555A6D" w:rsidP="00555A6D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在任何时候，一条全双工的连接在各个方向上都有一个最慢的</w:t>
      </w:r>
      <w:r w:rsidR="00E3338E">
        <w:rPr>
          <w:rFonts w:hint="eastAsia"/>
        </w:rPr>
        <w:t>连接节点或称之为瓶颈，因为以下原因，这个瓶颈非常重要：</w:t>
      </w:r>
    </w:p>
    <w:p w14:paraId="72CE66DB" w14:textId="77777777" w:rsidR="00E3338E" w:rsidRDefault="00E3338E" w:rsidP="003F40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该瓶颈决定了链接的最大传输速率，这也是不可压缩流的共性</w:t>
      </w:r>
    </w:p>
    <w:p w14:paraId="734CE288" w14:textId="77777777" w:rsidR="003F401E" w:rsidRDefault="003F401E" w:rsidP="003F40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延时队列也在该瓶颈处形成，只有当节点包的发送频率大于包的接受频率的时候，该队列才会收缩。因为该节点的上游节点发送频率大于该节点，从而使上游节点的队列转移到该瓶颈节点。</w:t>
      </w:r>
    </w:p>
    <w:p w14:paraId="679B68B9" w14:textId="77777777" w:rsidR="003F401E" w:rsidRDefault="003F401E" w:rsidP="003F401E">
      <w:pPr>
        <w:ind w:left="440"/>
        <w:rPr>
          <w:rFonts w:hint="eastAsia"/>
        </w:rPr>
      </w:pPr>
      <w:r>
        <w:rPr>
          <w:rFonts w:hint="eastAsia"/>
        </w:rPr>
        <w:t>对于一条链路，不关心它有多少传输节点，也不关心每个节点的传输速度是多大。在</w:t>
      </w:r>
      <w:r>
        <w:rPr>
          <w:rFonts w:hint="eastAsia"/>
        </w:rPr>
        <w:t>TCP</w:t>
      </w:r>
      <w:r>
        <w:rPr>
          <w:rFonts w:hint="eastAsia"/>
        </w:rPr>
        <w:t>层面，只将其作为一个整体的传输节点，</w:t>
      </w:r>
      <w:r w:rsidR="00FC1AB2">
        <w:rPr>
          <w:rFonts w:hint="eastAsia"/>
        </w:rPr>
        <w:t>它只有一个整体的</w:t>
      </w:r>
      <w:r w:rsidR="00FC1AB2">
        <w:rPr>
          <w:rFonts w:hint="eastAsia"/>
        </w:rPr>
        <w:t>RTT(</w:t>
      </w:r>
      <w:r w:rsidR="00FC1AB2">
        <w:rPr>
          <w:rFonts w:hint="eastAsia"/>
        </w:rPr>
        <w:t>往返时延</w:t>
      </w:r>
      <w:r w:rsidR="00FC1AB2">
        <w:rPr>
          <w:rFonts w:hint="eastAsia"/>
        </w:rPr>
        <w:t>)</w:t>
      </w:r>
      <w:r w:rsidR="00FC1AB2">
        <w:rPr>
          <w:rFonts w:hint="eastAsia"/>
        </w:rPr>
        <w:t>和瓶颈速率。有两个物理约束：</w:t>
      </w:r>
      <w:proofErr w:type="spellStart"/>
      <w:r w:rsidR="00FC1AB2">
        <w:rPr>
          <w:rFonts w:hint="eastAsia"/>
        </w:rPr>
        <w:t>RTprop</w:t>
      </w:r>
      <w:proofErr w:type="spellEnd"/>
      <w:r w:rsidR="00FC1AB2">
        <w:rPr>
          <w:rFonts w:hint="eastAsia"/>
        </w:rPr>
        <w:t>(</w:t>
      </w:r>
      <w:r w:rsidR="00FC1AB2">
        <w:rPr>
          <w:rFonts w:hint="eastAsia"/>
        </w:rPr>
        <w:t>往返传输时间</w:t>
      </w:r>
      <w:r w:rsidR="00FC1AB2">
        <w:rPr>
          <w:rFonts w:hint="eastAsia"/>
        </w:rPr>
        <w:t>)</w:t>
      </w:r>
      <w:r w:rsidR="00FC1AB2">
        <w:rPr>
          <w:rFonts w:hint="eastAsia"/>
        </w:rPr>
        <w:t>和</w:t>
      </w:r>
      <w:proofErr w:type="spellStart"/>
      <w:r w:rsidR="00FC1AB2">
        <w:rPr>
          <w:rFonts w:hint="eastAsia"/>
        </w:rPr>
        <w:t>BtlBw</w:t>
      </w:r>
      <w:proofErr w:type="spellEnd"/>
      <w:r w:rsidR="00FC1AB2">
        <w:rPr>
          <w:rFonts w:hint="eastAsia"/>
        </w:rPr>
        <w:t>(</w:t>
      </w:r>
      <w:r w:rsidR="00FC1AB2">
        <w:rPr>
          <w:rFonts w:hint="eastAsia"/>
        </w:rPr>
        <w:t>瓶颈带宽</w:t>
      </w:r>
      <w:r w:rsidR="00FC1AB2">
        <w:rPr>
          <w:rFonts w:hint="eastAsia"/>
        </w:rPr>
        <w:t>)</w:t>
      </w:r>
      <w:r w:rsidR="00601F72">
        <w:rPr>
          <w:rFonts w:hint="eastAsia"/>
        </w:rPr>
        <w:t>。如果将链路视为物理管道，那么</w:t>
      </w:r>
      <w:proofErr w:type="spellStart"/>
      <w:r w:rsidR="00601F72">
        <w:rPr>
          <w:rFonts w:hint="eastAsia"/>
        </w:rPr>
        <w:t>RTprop</w:t>
      </w:r>
      <w:proofErr w:type="spellEnd"/>
      <w:r w:rsidR="00601F72">
        <w:rPr>
          <w:rFonts w:hint="eastAsia"/>
        </w:rPr>
        <w:t xml:space="preserve"> </w:t>
      </w:r>
      <w:r w:rsidR="00601F72">
        <w:rPr>
          <w:rFonts w:hint="eastAsia"/>
        </w:rPr>
        <w:t>就是管道的长度而</w:t>
      </w:r>
      <w:proofErr w:type="spellStart"/>
      <w:r w:rsidR="00601F72">
        <w:rPr>
          <w:rFonts w:hint="eastAsia"/>
        </w:rPr>
        <w:t>BtlBw</w:t>
      </w:r>
      <w:proofErr w:type="spellEnd"/>
      <w:r w:rsidR="00601F72">
        <w:rPr>
          <w:rFonts w:hint="eastAsia"/>
        </w:rPr>
        <w:t>就是最小的截面</w:t>
      </w:r>
      <w:bookmarkStart w:id="0" w:name="_GoBack"/>
      <w:bookmarkEnd w:id="0"/>
    </w:p>
    <w:p w14:paraId="500D8202" w14:textId="77777777" w:rsidR="00555A6D" w:rsidRDefault="00555A6D" w:rsidP="00555A6D">
      <w:pPr>
        <w:pStyle w:val="a3"/>
        <w:numPr>
          <w:ilvl w:val="1"/>
          <w:numId w:val="1"/>
        </w:numPr>
        <w:ind w:firstLineChars="0"/>
      </w:pPr>
    </w:p>
    <w:sectPr w:rsidR="00555A6D" w:rsidSect="00FB53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1EF"/>
    <w:multiLevelType w:val="multilevel"/>
    <w:tmpl w:val="D844359C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4C4531D6"/>
    <w:multiLevelType w:val="hybridMultilevel"/>
    <w:tmpl w:val="559EF7A4"/>
    <w:lvl w:ilvl="0" w:tplc="E9981FFC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AA"/>
    <w:rsid w:val="00116EAA"/>
    <w:rsid w:val="0025472F"/>
    <w:rsid w:val="003F401E"/>
    <w:rsid w:val="00555A6D"/>
    <w:rsid w:val="00601F72"/>
    <w:rsid w:val="00882E21"/>
    <w:rsid w:val="00E3338E"/>
    <w:rsid w:val="00F97999"/>
    <w:rsid w:val="00FB534A"/>
    <w:rsid w:val="00FC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3FC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A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636</Characters>
  <Application>Microsoft Macintosh Word</Application>
  <DocSecurity>0</DocSecurity>
  <Lines>5</Lines>
  <Paragraphs>1</Paragraphs>
  <ScaleCrop>false</ScaleCrop>
  <Company>horizon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horizon horizon</dc:creator>
  <cp:keywords/>
  <dc:description/>
  <cp:lastModifiedBy>horizon sky</cp:lastModifiedBy>
  <cp:revision>2</cp:revision>
  <dcterms:created xsi:type="dcterms:W3CDTF">2016-11-28T12:01:00Z</dcterms:created>
  <dcterms:modified xsi:type="dcterms:W3CDTF">2016-11-28T15:35:00Z</dcterms:modified>
</cp:coreProperties>
</file>