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ObRail Europe</w:t>
      </w:r>
    </w:p>
    <w:p>
      <w:pPr>
        <w:pStyle w:val="Subtitle"/>
        <w:jc w:val="center"/>
      </w:pPr>
      <w:r>
        <w:t xml:space="preserve">Rapport technique MSPR TPRE532</w:t>
      </w:r>
    </w:p>
    <w:p/>
    <w:p>
      <w:pPr>
        <w:jc w:val="center"/>
      </w:pPr>
      <w:r>
        <w:t xml:space="preserve">Bloc 3 : Produire et maintenir une solution IA</w:t>
      </w:r>
    </w:p>
    <w:p>
      <w:pPr>
        <w:jc w:val="center"/>
      </w:pPr>
      <w:r>
        <w:rPr>
          <w:i/>
        </w:rPr>
        <w:t xml:space="preserve">Version de travail modifiable</w:t>
      </w:r>
    </w:p>
    <w:p/>
    <w:p>
      <w:pPr>
        <w:jc w:val="center"/>
      </w:pPr>
      <w:r>
        <w:t xml:space="preserve">Auteur(s) : A COMPLETER</w:t>
      </w:r>
    </w:p>
    <w:p>
      <w:pPr>
        <w:jc w:val="center"/>
      </w:pPr>
      <w:r>
        <w:t xml:space="preserve">Promotion / Classe : A COMPLETER</w:t>
      </w:r>
    </w:p>
    <w:p>
      <w:pPr>
        <w:jc w:val="center"/>
      </w:pPr>
      <w:r>
        <w:t xml:space="preserve">Date : A COMPLETER</w:t>
      </w:r>
    </w:p>
    <w:p>
      <w:pPr>
        <w:jc w:val="center"/>
      </w:pPr>
      <w:r>
        <w:t xml:space="preserve">Depot GitHub : A COMPLETER</w:t>
      </w:r>
    </w:p>
    <w:p/>
    <w:p>
      <w:pPr>
        <w:pStyle w:val="IntenseQuote"/>
      </w:pPr>
      <w:r>
        <w:t xml:space="preserve">[A INSERER ICI : Page de garde eventuelle avec logo EPSI / logo projet]</w:t>
      </w:r>
    </w:p>
    <w:p>
      <w:pPr>
        <w:pStyle w:val="Heading1"/>
      </w:pPr>
      <w:r>
        <w:br w:type="page"/>
      </w:r>
      <w:r>
        <w:t xml:space="preserve">Sommaire</w:t>
      </w:r>
    </w:p>
    <w:p>
      <w:r>
        <w:rPr>
          <w:i/>
        </w:rPr>
        <w:t xml:space="preserve">Generer la table des matieres dans Word apres ouverture du document : References &gt; Table des matieres.</w:t>
      </w:r>
    </w:p>
    <w:p>
      <w:pPr>
        <w:pStyle w:val="IntenseQuote"/>
      </w:pPr>
      <w:r>
        <w:t xml:space="preserve">[A INSERER ICI : Table des matieres automatique Word]</w:t>
      </w:r>
    </w:p>
    <w:p>
      <w:pPr>
        <w:pStyle w:val="Heading1"/>
      </w:pPr>
      <w:r>
        <w:br w:type="page"/>
      </w:r>
      <w:r>
        <w:t xml:space="preserve">1. Introduction</w:t>
      </w:r>
    </w:p>
    <w:p>
      <w:r>
        <w:t xml:space="preserve">ObRail Europe est une plateforme de collecte, transformation, exposition et visualisation de donnees ferroviaires europeennes. Le projet a pour objectif de consolider des donnees heterogenes issues de sources GTFS et CSV, de les charger dans une base PostgreSQL, puis de les exploiter au travers d'une API FastAPI, d'un frontend React cartographique et d'une couche d'observabilite complete.</w:t>
      </w:r>
    </w:p>
    <w:p>
      <w:r>
        <w:t xml:space="preserve">Dans le cadre de la MSPR TPRE532, l'enjeu n'etait pas uniquement de produire un prototype fonctionnel, mais de faire evoluer l'existant vers une solution plus industrialisee, testee, documentee, conteneurisee et presentable dans une logique de pre-production.</w:t>
      </w:r>
    </w:p>
    <w:p>
      <w:pPr>
        <w:pStyle w:val="IntenseQuote"/>
      </w:pPr>
      <w:r>
        <w:t xml:space="preserve">[A INSERER ICI : Capture 1 - Vue generale du dashboard final]</w:t>
      </w:r>
    </w:p>
    <w:p>
      <w:pPr>
        <w:pStyle w:val="Heading1"/>
      </w:pPr>
      <w:r>
        <w:t xml:space="preserve">2. Contexte et problematique</w:t>
      </w:r>
    </w:p>
    <w:p>
      <w:r>
        <w:t xml:space="preserve">Le depot initial contenait deja plusieurs briques techniques : un ETL Python, une base PostgreSQL, une API FastAPI, un tableau de bord et une orchestration Docker Compose. En revanche, plusieurs limites empechaient de considerer l'ensemble comme une solution industrialisee : endpoints partiellement homogenes, faible couverture de tests, documentation incompl?te, observabilite insuffisante et interface utilisateur encore tres proche d'un prototype.</w:t>
      </w:r>
    </w:p>
    <w:p>
      <w:r>
        <w:t xml:space="preserve">Sur le plan des donnees, l'ETL souffrait egalement de plusieurs fragilites : URLs de sources instables, pays parfois inconnus, volumetrie encore insuffisante sur certaines sources et traitement historique incomplet selon les jeux disponibles.</w:t>
      </w:r>
    </w:p>
    <w:p>
      <w:pPr>
        <w:pStyle w:val="Heading1"/>
      </w:pPr>
      <w:r>
        <w:t xml:space="preserve">3. Objectifs de la MSPR</w:t>
      </w:r>
    </w:p>
    <w:p>
      <w:r>
        <w:t xml:space="preserve">- stabiliser et documenter le backend FastAPI</w:t>
      </w:r>
    </w:p>
    <w:p>
      <w:r>
        <w:t xml:space="preserve">- proposer des endpoints clairs pour les trajets, les volumes et la sante applicative</w:t>
      </w:r>
    </w:p>
    <w:p>
      <w:r>
        <w:t xml:space="preserve">- rendre la solution facilement lancable via Docker Compose</w:t>
      </w:r>
    </w:p>
    <w:p>
      <w:r>
        <w:t xml:space="preserve">- ajouter une base de tests backend et frontend</w:t>
      </w:r>
    </w:p>
    <w:p>
      <w:r>
        <w:t xml:space="preserve">- mettre en place une CI GitHub Actions</w:t>
      </w:r>
    </w:p>
    <w:p>
      <w:r>
        <w:t xml:space="preserve">- ajouter une supervision technique et metier</w:t>
      </w:r>
    </w:p>
    <w:p>
      <w:r>
        <w:t xml:space="preserve">- fournir une documentation exploitable pour un utilisateur, un evaluateur ou un mainteneur</w:t>
      </w:r>
    </w:p>
    <w:p>
      <w:r>
        <w:t xml:space="preserve">- ameliorer le dashboard pour le rendre plus lisible et plus presentable</w:t>
      </w:r>
    </w:p>
    <w:p>
      <w:pPr>
        <w:pStyle w:val="Heading1"/>
      </w:pPr>
      <w:r>
        <w:t xml:space="preserve">4. Diagnostic initial</w:t>
      </w:r>
    </w:p>
    <w:p>
      <w:pPr>
        <w:pStyle w:val="Heading2"/>
      </w:pPr>
      <w:r>
        <w:t xml:space="preserve">4.1 Points deja presents</w:t>
      </w:r>
    </w:p>
    <w:p>
      <w:r>
        <w:t xml:space="preserve">- pipeline ETL separe du runtime API</w:t>
      </w:r>
    </w:p>
    <w:p>
      <w:r>
        <w:t xml:space="preserve">- base relationnelle PostgreSQL deja integree au projet</w:t>
      </w:r>
    </w:p>
    <w:p>
      <w:r>
        <w:t xml:space="preserve">- API FastAPI deja fonctionnelle sur plusieurs routes metier</w:t>
      </w:r>
    </w:p>
    <w:p>
      <w:r>
        <w:t xml:space="preserve">- premier tableau de bord de consultation</w:t>
      </w:r>
    </w:p>
    <w:p>
      <w:r>
        <w:t xml:space="preserve">- premiere orchestration Docker Compose</w:t>
      </w:r>
    </w:p>
    <w:p>
      <w:pPr>
        <w:pStyle w:val="Heading2"/>
      </w:pPr>
      <w:r>
        <w:t xml:space="preserve">4.2 Faiblesses identifiees</w:t>
      </w:r>
    </w:p>
    <w:p>
      <w:r>
        <w:t xml:space="preserve">- contrat API non centr? sur des endpoints simples et stables</w:t>
      </w:r>
    </w:p>
    <w:p>
      <w:r>
        <w:t xml:space="preserve">- healthcheck trop limite</w:t>
      </w:r>
    </w:p>
    <w:p>
      <w:r>
        <w:t xml:space="preserve">- absence initiale de supervision complete</w:t>
      </w:r>
    </w:p>
    <w:p>
      <w:r>
        <w:t xml:space="preserve">- couverture de tests insuffisante</w:t>
      </w:r>
    </w:p>
    <w:p>
      <w:r>
        <w:t xml:space="preserve">- documentation trop courte pour un usage reel</w:t>
      </w:r>
    </w:p>
    <w:p>
      <w:r>
        <w:t xml:space="preserve">- ergonomie et design du dashboard a renforcer</w:t>
      </w:r>
    </w:p>
    <w:p>
      <w:r>
        <w:t xml:space="preserve">- certaines fragilites ETL sur la qualite et la volumetrie</w:t>
      </w:r>
    </w:p>
    <w:p>
      <w:pPr>
        <w:pStyle w:val="Heading1"/>
      </w:pPr>
      <w:r>
        <w:t xml:space="preserve">5. Architecture cible</w:t>
      </w:r>
    </w:p>
    <w:p>
      <w:r>
        <w:t xml:space="preserve">L'architecture retenue repose sur une separation nette entre les fonctions de collecte, de stockage, d'exposition, de visualisation et de supervision. L'ETL reste en mode batch afin de ne pas coupler la collecte de donnees au cycle de vie du backend.</w:t>
      </w:r>
    </w:p>
    <w:p>
      <w:pPr>
        <w:pStyle w:val="IntenseQuote"/>
      </w:pPr>
      <w:r>
        <w:t xml:space="preserve">[A INSERER ICI : Schema 1 - Architecture globale (sources -&gt; ETL -&gt; PostgreSQL -&gt; API -&gt; Frontend -&gt; Prometheus/Grafana/Loki)]</w:t>
      </w:r>
    </w:p>
    <w:p>
      <w:pPr>
        <w:pStyle w:val="Heading2"/>
      </w:pPr>
      <w:r>
        <w:t xml:space="preserve">5.1 Description des composants</w:t>
      </w:r>
    </w:p>
    <w:p>
      <w:r>
        <w:t xml:space="preserve">- ETL Python : extraction, transformation, enrichissement et chargement des donnees</w:t>
      </w:r>
    </w:p>
    <w:p>
      <w:r>
        <w:t xml:space="preserve">- PostgreSQL : stockage transactionnel et analytique</w:t>
      </w:r>
    </w:p>
    <w:p>
      <w:r>
        <w:t xml:space="preserve">- FastAPI : exposition des trajets, volumes, metriques et etat de sante</w:t>
      </w:r>
    </w:p>
    <w:p>
      <w:r>
        <w:t xml:space="preserve">- Frontend React : consultation cartographique et tableau detaille</w:t>
      </w:r>
    </w:p>
    <w:p>
      <w:r>
        <w:t xml:space="preserve">- Prometheus : collecte des metriques</w:t>
      </w:r>
    </w:p>
    <w:p>
      <w:r>
        <w:t xml:space="preserve">- Blackbox Exporter : probes HTTP de l API et du frontend</w:t>
      </w:r>
    </w:p>
    <w:p>
      <w:r>
        <w:t xml:space="preserve">- Loki et Promtail : centralisation des logs applicatifs</w:t>
      </w:r>
    </w:p>
    <w:p>
      <w:r>
        <w:t xml:space="preserve">- Grafana : visualisation des metriques et des logs</w:t>
      </w:r>
    </w:p>
    <w:p>
      <w:pPr>
        <w:pStyle w:val="Heading2"/>
      </w:pPr>
      <w:r>
        <w:t xml:space="preserve">5.2 Justification des choix techniques</w:t>
      </w:r>
    </w:p>
    <w:p>
      <w:r>
        <w:t xml:space="preserve">Le choix de FastAPI s'appuie sur sa capacite a fournir rapidement une API documentee, validee et performante. PostgreSQL constitue une base robuste et adaptee a une couche analytique simple. React et Leaflet permettent une restitution plus convaincante pour la soutenance, en particulier sur les aspects cartographiques. Enfin, la combinaison Prometheus / Grafana / Loki correspond a un standard pragmatique de supervision et d'observabilite.</w:t>
      </w:r>
    </w:p>
    <w:p>
      <w:pPr>
        <w:pStyle w:val="Heading1"/>
      </w:pPr>
      <w:r>
        <w:t xml:space="preserve">6. Description detaillee de la solution</w:t>
      </w:r>
    </w:p>
    <w:p>
      <w:pPr>
        <w:pStyle w:val="Heading2"/>
      </w:pPr>
      <w:r>
        <w:t xml:space="preserve">6.1 ETL et qualite des donnees</w:t>
      </w:r>
    </w:p>
    <w:p>
      <w:r>
        <w:t xml:space="preserve">L'ETL a ete consolide pour ameliorer la qualite des donnees et la volumetrie exploitable. Plusieurs correctifs ont ete apportes afin de mieux conserver les informations de pays detectees, de limiter les valeurs inconnues et d'ameliorer l'enrichissement a partir des villes, des operateurs et des sources.</w:t>
      </w:r>
    </w:p>
    <w:p>
      <w:r>
        <w:t xml:space="preserve">- conservation du country detecte dans les donnees sources</w:t>
      </w:r>
    </w:p>
    <w:p>
      <w:r>
        <w:t xml:space="preserve">- reduction des valeurs Unknown / ZZ</w:t>
      </w:r>
    </w:p>
    <w:p>
      <w:r>
        <w:t xml:space="preserve">- meilleure inference des pays a partir du contexte metier</w:t>
      </w:r>
    </w:p>
    <w:p>
      <w:r>
        <w:t xml:space="preserve">- prise en charge plus robuste de certaines sources CSV et GTFS</w:t>
      </w:r>
    </w:p>
    <w:p>
      <w:r>
        <w:t xml:space="preserve">- generation de fichiers de qualite et de metriques dans data/processed</w:t>
      </w:r>
    </w:p>
    <w:p>
      <w:pPr>
        <w:pStyle w:val="IntenseQuote"/>
      </w:pPr>
      <w:r>
        <w:t xml:space="preserve">[A INSERER ICI : Capture 2 - Execution ETL dans le terminal]</w:t>
      </w:r>
    </w:p>
    <w:p>
      <w:pPr>
        <w:pStyle w:val="IntenseQuote"/>
      </w:pPr>
      <w:r>
        <w:t xml:space="preserve">[A INSERER ICI : Capture 3 - Extrait de trips_cleaned_final.csv ou resultat SQL apres chargement]</w:t>
      </w:r>
    </w:p>
    <w:p>
      <w:pPr>
        <w:pStyle w:val="Heading2"/>
      </w:pPr>
      <w:r>
        <w:t xml:space="preserve">6.2 Backend FastAPI</w:t>
      </w:r>
    </w:p>
    <w:p>
      <w:r>
        <w:t xml:space="preserve">Le backend a ete recentre autour d'endpoints clairs et documentes. Une attention particuliere a ete portee a la validation des entrees, a la gestion des erreurs, a la journalisation et a l'instrumentation Prometheus.</w:t>
      </w:r>
    </w:p>
    <w:p>
      <w:r>
        <w:t xml:space="preserve">Endpoints principaux implementes :</w:t>
      </w:r>
    </w:p>
    <w:p>
      <w:r>
        <w:t xml:space="preserve">- GET /health</w:t>
      </w:r>
    </w:p>
    <w:p>
      <w:r>
        <w:t xml:space="preserve">- GET /trajets</w:t>
      </w:r>
    </w:p>
    <w:p>
      <w:r>
        <w:t xml:space="preserve">- GET /trajets/{trip_id}</w:t>
      </w:r>
    </w:p>
    <w:p>
      <w:r>
        <w:t xml:space="preserve">- GET /stats/volumes</w:t>
      </w:r>
    </w:p>
    <w:p>
      <w:r>
        <w:t xml:space="preserve">- GET /api/monitoring/summary</w:t>
      </w:r>
    </w:p>
    <w:p>
      <w:r>
        <w:t xml:space="preserve">- GET /metrics</w:t>
      </w:r>
    </w:p>
    <w:p>
      <w:r>
        <w:t xml:space="preserve">Les routes existantes plus anciennes ont ete conservees lorsque cela etait utile pour la compatibilite avec certaines vues ou certains composants du projet.</w:t>
      </w:r>
    </w:p>
    <w:p>
      <w:pPr>
        <w:pStyle w:val="IntenseQuote"/>
      </w:pPr>
      <w:r>
        <w:t xml:space="preserve">[A INSERER ICI : Capture 4 - Swagger OpenAPI]</w:t>
      </w:r>
    </w:p>
    <w:p>
      <w:pPr>
        <w:pStyle w:val="IntenseQuote"/>
      </w:pPr>
      <w:r>
        <w:t xml:space="preserve">[A INSERER ICI : Capture 5 - Exemple de reponse GET /health]</w:t>
      </w:r>
    </w:p>
    <w:p>
      <w:pPr>
        <w:pStyle w:val="IntenseQuote"/>
      </w:pPr>
      <w:r>
        <w:t xml:space="preserve">[A INSERER ICI : Capture 6 - Exemple de reponse GET /trajets]</w:t>
      </w:r>
    </w:p>
    <w:p>
      <w:pPr>
        <w:pStyle w:val="Heading2"/>
      </w:pPr>
      <w:r>
        <w:t xml:space="preserve">6.3 Frontend React</w:t>
      </w:r>
    </w:p>
    <w:p>
      <w:r>
        <w:t xml:space="preserve">Le frontend actif du projet est un dashboard React servi via le service Docker dashboard. L'objectif etait de proposer une experience plus lisible, plus simple et plus convaincante visuellement. Le layout a ete retravaille pour mieux separer les zones de filtrage, de synthese, de carte et de detail.</w:t>
      </w:r>
    </w:p>
    <w:p>
      <w:r>
        <w:t xml:space="preserve">- barre haute de navigation simple</w:t>
      </w:r>
    </w:p>
    <w:p>
      <w:r>
        <w:t xml:space="preserve">- panneau de filtres a gauche</w:t>
      </w:r>
    </w:p>
    <w:p>
      <w:r>
        <w:t xml:space="preserve">- blocs de synthese et comparatif au centre</w:t>
      </w:r>
    </w:p>
    <w:p>
      <w:r>
        <w:t xml:space="preserve">- carte europeenne des corridors</w:t>
      </w:r>
    </w:p>
    <w:p>
      <w:r>
        <w:t xml:space="preserve">- tableau detaille des trajets</w:t>
      </w:r>
    </w:p>
    <w:p>
      <w:r>
        <w:t xml:space="preserve">- liens rapides vers Swagger, Grafana et les outils de supervision</w:t>
      </w:r>
    </w:p>
    <w:p>
      <w:pPr>
        <w:pStyle w:val="IntenseQuote"/>
      </w:pPr>
      <w:r>
        <w:t xml:space="preserve">[A INSERER ICI : Capture 7 - Ecran principal du frontend]</w:t>
      </w:r>
    </w:p>
    <w:p>
      <w:pPr>
        <w:pStyle w:val="IntenseQuote"/>
      </w:pPr>
      <w:r>
        <w:t xml:space="preserve">[A INSERER ICI : Capture 8 - Carte europeenne avec trajet selectionne]</w:t>
      </w:r>
    </w:p>
    <w:p>
      <w:pPr>
        <w:pStyle w:val="IntenseQuote"/>
      </w:pPr>
      <w:r>
        <w:t xml:space="preserve">[A INSERER ICI : Capture 9 - Tableau detaille des trajets]</w:t>
      </w:r>
    </w:p>
    <w:p>
      <w:pPr>
        <w:pStyle w:val="Heading2"/>
      </w:pPr>
      <w:r>
        <w:t xml:space="preserve">6.4 Docker et orchestration</w:t>
      </w:r>
    </w:p>
    <w:p>
      <w:r>
        <w:t xml:space="preserve">L'ensemble de la plateforme est orchestral via Docker Compose. Cette approche permet de lancer rapidement un environnement complet et reproductible comprenant la base, l'ETL, l'API, le frontend et toute la couche d'observabilite.</w:t>
      </w:r>
    </w:p>
    <w:p>
      <w:r>
        <w:t xml:space="preserve">Services de la stack :</w:t>
      </w:r>
    </w:p>
    <w:p>
      <w:r>
        <w:t xml:space="preserve">- db</w:t>
      </w:r>
    </w:p>
    <w:p>
      <w:r>
        <w:t xml:space="preserve">- etl</w:t>
      </w:r>
    </w:p>
    <w:p>
      <w:r>
        <w:t xml:space="preserve">- api</w:t>
      </w:r>
    </w:p>
    <w:p>
      <w:r>
        <w:t xml:space="preserve">- dashboard</w:t>
      </w:r>
    </w:p>
    <w:p>
      <w:r>
        <w:t xml:space="preserve">- prometheus</w:t>
      </w:r>
    </w:p>
    <w:p>
      <w:r>
        <w:t xml:space="preserve">- grafana</w:t>
      </w:r>
    </w:p>
    <w:p>
      <w:r>
        <w:t xml:space="preserve">- loki</w:t>
      </w:r>
    </w:p>
    <w:p>
      <w:r>
        <w:t xml:space="preserve">- promtail</w:t>
      </w:r>
    </w:p>
    <w:p>
      <w:r>
        <w:t xml:space="preserve">- blackbox</w:t>
      </w:r>
    </w:p>
    <w:p>
      <w:pPr>
        <w:pStyle w:val="IntenseQuote"/>
      </w:pPr>
      <w:r>
        <w:t xml:space="preserve">[A INSERER ICI : Capture 10 - docker compose ps]</w:t>
      </w:r>
    </w:p>
    <w:p>
      <w:pPr>
        <w:pStyle w:val="Heading1"/>
      </w:pPr>
      <w:r>
        <w:t xml:space="preserve">7. Tests et assurance qualite</w:t>
      </w:r>
    </w:p>
    <w:p>
      <w:r>
        <w:t xml:space="preserve">Une base de tests automatises a ete mise en place afin de limiter les regressions et de mieux encadrer l'evolution du projet.</w:t>
      </w:r>
    </w:p>
    <w:p>
      <w:pPr>
        <w:pStyle w:val="Heading2"/>
      </w:pPr>
      <w:r>
        <w:t xml:space="preserve">7.1 Tests backend</w:t>
      </w:r>
    </w:p>
    <w:p>
      <w:r>
        <w:t xml:space="preserve">- tests des endpoints /health, /trajets, /trajets/{trip_id}, /stats/volumes et /api/monitoring/summary</w:t>
      </w:r>
    </w:p>
    <w:p>
      <w:r>
        <w:t xml:space="preserve">- tests d integration avec PostgreSQL</w:t>
      </w:r>
    </w:p>
    <w:p>
      <w:r>
        <w:t xml:space="preserve">- execution locale et execution dans le conteneur API</w:t>
      </w:r>
    </w:p>
    <w:p>
      <w:pPr>
        <w:pStyle w:val="Heading2"/>
      </w:pPr>
      <w:r>
        <w:t xml:space="preserve">7.2 Tests frontend</w:t>
      </w:r>
    </w:p>
    <w:p>
      <w:r>
        <w:t xml:space="preserve">- tests utilitaires sur les fonctions de formatage et d agregation</w:t>
      </w:r>
    </w:p>
    <w:p>
      <w:r>
        <w:t xml:space="preserve">- verification de build Vite</w:t>
      </w:r>
    </w:p>
    <w:p>
      <w:r>
        <w:t xml:space="preserve">- controle de non regression sur les helpers front</w:t>
      </w:r>
    </w:p>
    <w:p>
      <w:pPr>
        <w:pStyle w:val="IntenseQuote"/>
      </w:pPr>
      <w:r>
        <w:t xml:space="preserve">[A INSERER ICI : Capture 11 - Resultat pytest]</w:t>
      </w:r>
    </w:p>
    <w:p>
      <w:pPr>
        <w:pStyle w:val="IntenseQuote"/>
      </w:pPr>
      <w:r>
        <w:t xml:space="preserve">[A INSERER ICI : Capture 12 - Resultat npm test ou npm run build]</w:t>
      </w:r>
    </w:p>
    <w:p>
      <w:pPr>
        <w:pStyle w:val="Heading1"/>
      </w:pPr>
      <w:r>
        <w:t xml:space="preserve">8. CI/CD</w:t>
      </w:r>
    </w:p>
    <w:p>
      <w:r>
        <w:t xml:space="preserve">Un workflow GitHub Actions a ete ajoute afin d'automatiser les verifications principales du projet. Le pipeline installe les dependances, prepare une base ephemere, initialise le schema SQL, lance les tests backend et frontend, verifie la coherence de Docker Compose et construit les images.</w:t>
      </w:r>
    </w:p>
    <w:p>
      <w:pPr>
        <w:pStyle w:val="IntenseQuote"/>
      </w:pPr>
      <w:r>
        <w:t xml:space="preserve">[A INSERER ICI : Capture 13 - Workflow GitHub Actions en succes]</w:t>
      </w:r>
    </w:p>
    <w:p>
      <w:pPr>
        <w:pStyle w:val="Heading1"/>
      </w:pPr>
      <w:r>
        <w:t xml:space="preserve">9. Monitoring et observabilite</w:t>
      </w:r>
    </w:p>
    <w:p>
      <w:r>
        <w:t xml:space="preserve">La supervision couvre a la fois des aspects techniques et metier. Prometheus collecte les metriques HTTP et les jauges metier, Blackbox Exporter sonde les endpoints critiques, Loki centralise les logs applicatifs et Grafana propose une vue unifiee.</w:t>
      </w:r>
    </w:p>
    <w:p>
      <w:pPr>
        <w:pStyle w:val="Heading2"/>
      </w:pPr>
      <w:r>
        <w:t xml:space="preserve">9.1 Indicateurs suivis</w:t>
      </w:r>
    </w:p>
    <w:p>
      <w:r>
        <w:t xml:space="preserve">- disponibilite API</w:t>
      </w:r>
    </w:p>
    <w:p>
      <w:r>
        <w:t xml:space="preserve">- etat de /health</w:t>
      </w:r>
    </w:p>
    <w:p>
      <w:r>
        <w:t xml:space="preserve">- latence moyenne</w:t>
      </w:r>
    </w:p>
    <w:p>
      <w:r>
        <w:t xml:space="preserve">- taux d erreurs HTTP</w:t>
      </w:r>
    </w:p>
    <w:p>
      <w:r>
        <w:t xml:space="preserve">- nombre total de trajets</w:t>
      </w:r>
    </w:p>
    <w:p>
      <w:r>
        <w:t xml:space="preserve">- nombre total de pays et d operateurs</w:t>
      </w:r>
    </w:p>
    <w:p>
      <w:r>
        <w:t xml:space="preserve">- fraicheur de la derniere ingestion</w:t>
      </w:r>
    </w:p>
    <w:p>
      <w:r>
        <w:t xml:space="preserve">- consultation des logs applicatifs</w:t>
      </w:r>
    </w:p>
    <w:p>
      <w:pPr>
        <w:pStyle w:val="IntenseQuote"/>
      </w:pPr>
      <w:r>
        <w:t xml:space="preserve">[A INSERER ICI : Capture 14 - Prometheus targets]</w:t>
      </w:r>
    </w:p>
    <w:p>
      <w:pPr>
        <w:pStyle w:val="IntenseQuote"/>
      </w:pPr>
      <w:r>
        <w:t xml:space="preserve">[A INSERER ICI : Capture 15 - Dashboard Grafana]</w:t>
      </w:r>
    </w:p>
    <w:p>
      <w:pPr>
        <w:pStyle w:val="IntenseQuote"/>
      </w:pPr>
      <w:r>
        <w:t xml:space="preserve">[A INSERER ICI : Capture 16 - Logs Loki / panneau logs Grafana]</w:t>
      </w:r>
    </w:p>
    <w:p>
      <w:pPr>
        <w:pStyle w:val="Heading1"/>
      </w:pPr>
      <w:r>
        <w:t xml:space="preserve">10. Securite, RGPD et accessibilite</w:t>
      </w:r>
    </w:p>
    <w:p>
      <w:pPr>
        <w:pStyle w:val="Heading2"/>
      </w:pPr>
      <w:r>
        <w:t xml:space="preserve">10.1 Securite</w:t>
      </w:r>
    </w:p>
    <w:p>
      <w:r>
        <w:t xml:space="preserve">L'API repose sur des validations d'entrees via FastAPI et Pydantic, sur des requetes SQL parametrees et sur des en-tetes HTTP de securite de base. Les secrets ne sont pas stockes dans le code mais externalises via les variables d'environnement.</w:t>
      </w:r>
    </w:p>
    <w:p>
      <w:pPr>
        <w:pStyle w:val="Heading2"/>
      </w:pPr>
      <w:r>
        <w:t xml:space="preserve">10.2 RGPD</w:t>
      </w:r>
    </w:p>
    <w:p>
      <w:r>
        <w:t xml:space="preserve">Le projet manipule principalement des donnees ferroviaires et ne cible pas des donnees nominatives de voyageurs. Les precautions portent donc principalement sur la gestion des logs, la protection des secrets et la maitrise des environnements d'execution.</w:t>
      </w:r>
    </w:p>
    <w:p>
      <w:pPr>
        <w:pStyle w:val="Heading2"/>
      </w:pPr>
      <w:r>
        <w:t xml:space="preserve">10.3 Accessibilite</w:t>
      </w:r>
    </w:p>
    <w:p>
      <w:r>
        <w:t xml:space="preserve">Le frontend a ete simplifie pour ameliorer la lisibilite, le contraste, la separation des zones fonctionnelles et la comprehension immediate des ecrans. Un audit RGAA complet resterait toutefois a mener dans une phase ulterieure.</w:t>
      </w:r>
    </w:p>
    <w:p>
      <w:pPr>
        <w:pStyle w:val="Heading1"/>
      </w:pPr>
      <w:r>
        <w:t xml:space="preserve">11. Resultats obtenus</w:t>
      </w:r>
    </w:p>
    <w:p>
      <w:r>
        <w:t xml:space="preserve">Au terme des travaux, le projet dispose d'un socle beaucoup plus defendable : API mieux structuree, stack Docker complete, frontend plus presentable, tests automatisees, pipeline CI, supervision exploitable et documentation renforcee.</w:t>
      </w:r>
    </w:p>
    <w:p>
      <w:r>
        <w:t xml:space="preserve">- amelioration de la qualite et de la volumetrie des donnees chargees</w:t>
      </w:r>
    </w:p>
    <w:p>
      <w:r>
        <w:t xml:space="preserve">- augmentation du niveau de fiabilite du backend</w:t>
      </w:r>
    </w:p>
    <w:p>
      <w:r>
        <w:t xml:space="preserve">- amelioration nette de l exploitabilite pour un utilisateur ou un evaluateur</w:t>
      </w:r>
    </w:p>
    <w:p>
      <w:r>
        <w:t xml:space="preserve">- vision plus claire de l etat du systeme grace a Grafana, Prometheus et Loki</w:t>
      </w:r>
    </w:p>
    <w:p>
      <w:pPr>
        <w:pStyle w:val="Heading1"/>
      </w:pPr>
      <w:r>
        <w:t xml:space="preserve">12. Limites et perspectives</w:t>
      </w:r>
    </w:p>
    <w:p>
      <w:r>
        <w:t xml:space="preserve">Malgre les ameliorations, certaines limites demeurent. La profondeur historique depend encore des archives effectivement disponibles, des tests E2E navigateur peuvent etre ajoutes, et une authentification applicative pourrait renforcer la securite globale.</w:t>
      </w:r>
    </w:p>
    <w:p>
      <w:r>
        <w:t xml:space="preserve">- ajout de tests E2E Playwright</w:t>
      </w:r>
    </w:p>
    <w:p>
      <w:r>
        <w:t xml:space="preserve">- mise en place d un reverse proxy HTTPS</w:t>
      </w:r>
    </w:p>
    <w:p>
      <w:r>
        <w:t xml:space="preserve">- ajout d une authentification simple</w:t>
      </w:r>
    </w:p>
    <w:p>
      <w:r>
        <w:t xml:space="preserve">- enrichissement des archives GTFS historiques</w:t>
      </w:r>
    </w:p>
    <w:p>
      <w:r>
        <w:t xml:space="preserve">- complement d alerting dans Grafana</w:t>
      </w:r>
    </w:p>
    <w:p>
      <w:pPr>
        <w:pStyle w:val="Heading1"/>
      </w:pPr>
      <w:r>
        <w:t xml:space="preserve">13. Conclusion</w:t>
      </w:r>
    </w:p>
    <w:p>
      <w:r>
        <w:t xml:space="preserve">Cette MSPR a permis de faire evoluer ObRail Europe d'un prototype vers une solution plus industrialisee et plus exploitable. Le projet couvre des dimensions data, backend, frontend, conteneurisation, tests, CI/CD, monitoring et documentation, ce qui en fait une base coherente pour une demonstration de fin de cycle.</w:t>
      </w:r>
    </w:p>
    <w:p>
      <w:r>
        <w:t xml:space="preserve">Le choix d'une architecture pragmatique basee sur Python, PostgreSQL, React et Docker Compose permet de rester dans une solution simple a expliquer, reproductible et defendable devant un jury.</w:t>
      </w:r>
    </w:p>
    <w:p>
      <w:pPr>
        <w:pStyle w:val="Heading1"/>
      </w:pPr>
      <w:r>
        <w:t xml:space="preserve">14. Annexes a completer avant rendu</w:t>
      </w:r>
    </w:p>
    <w:p>
      <w:r>
        <w:t xml:space="preserve">- URL du depot GitHub</w:t>
      </w:r>
    </w:p>
    <w:p>
      <w:r>
        <w:t xml:space="preserve">- captures d ecran finales</w:t>
      </w:r>
    </w:p>
    <w:p>
      <w:r>
        <w:t xml:space="preserve">- sortie finale de pytest</w:t>
      </w:r>
    </w:p>
    <w:p>
      <w:r>
        <w:t xml:space="preserve">- sortie finale de docker compose up -d --build</w:t>
      </w:r>
    </w:p>
    <w:p>
      <w:r>
        <w:t xml:space="preserve">- elements a mettre en avant pendant la soutenance</w:t>
      </w:r>
    </w:p>
    <w:p>
      <w:r>
        <w:t xml:space="preserve">- points de vigilance a assumer proprement devant le jury</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sz w:val="22"/>
        <w:szCs w:val="22"/>
        <w:lang w:val="fr-FR"/>
      </w:rPr>
    </w:rPrDefault>
    <w:pPrDefault>
      <w:pPr>
        <w:spacing w:after="140" w:line="276" w:lineRule="auto"/>
      </w:pPr>
    </w:pPrDefault>
  </w:docDefaults>
  <w:style w:type="paragraph" w:default="1" w:styleId="Normal">
    <w:name w:val="Normal"/>
  </w:style>
  <w:style w:type="paragraph" w:styleId="Title">
    <w:name w:val="Title"/>
    <w:basedOn w:val="Normal"/>
    <w:pPr>
      <w:spacing w:before="240" w:after="120"/>
    </w:pPr>
    <w:rPr>
      <w:b/>
      <w:sz w:val="36"/>
      <w:szCs w:val="36"/>
    </w:rPr>
  </w:style>
  <w:style w:type="paragraph" w:styleId="Subtitle">
    <w:name w:val="Subtitle"/>
    <w:basedOn w:val="Normal"/>
    <w:rPr>
      <w:i/>
      <w:color w:val="44546A"/>
      <w:sz w:val="24"/>
      <w:szCs w:val="24"/>
    </w:rPr>
  </w:style>
  <w:style w:type="paragraph" w:styleId="Heading1">
    <w:name w:val="heading 1"/>
    <w:basedOn w:val="Normal"/>
    <w:next w:val="Normal"/>
    <w:pPr>
      <w:spacing w:before="280" w:after="100"/>
    </w:pPr>
    <w:rPr>
      <w:b/>
      <w:color w:val="1F3864"/>
      <w:sz w:val="30"/>
      <w:szCs w:val="30"/>
    </w:rPr>
  </w:style>
  <w:style w:type="paragraph" w:styleId="Heading2">
    <w:name w:val="heading 2"/>
    <w:basedOn w:val="Normal"/>
    <w:next w:val="Normal"/>
    <w:pPr>
      <w:spacing w:before="220" w:after="80"/>
    </w:pPr>
    <w:rPr>
      <w:b/>
      <w:color w:val="2F5597"/>
      <w:sz w:val="24"/>
      <w:szCs w:val="24"/>
    </w:rPr>
  </w:style>
  <w:style w:type="paragraph" w:styleId="IntenseQuote">
    <w:name w:val="Intense Quote"/>
    <w:basedOn w:val="Normal"/>
    <w:pPr>
      <w:ind w:left="420"/>
      <w:spacing w:before="80" w:after="80"/>
    </w:pPr>
    <w:rPr>
      <w:b/>
      <w:i/>
      <w:color w:val="7F6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Rapport</vt:lpstr>
    </vt:vector>
  </TitlesOfParts>
  <Company>ObRail Europe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MSPR ObRail Europe</dc:title>
  <dc:subject>MSPR TPRE532</dc:subject>
  <dc:creator>ObRail Europe</dc:creator>
  <cp:lastModifiedBy>ObRail Europe</cp:lastModifiedBy>
  <dcterms:created xsi:type="dcterms:W3CDTF">2026-05-17T20:12:56Z</dcterms:created>
  <dcterms:modified xsi:type="dcterms:W3CDTF">2026-05-17T20:12:56Z</dcterms:modified>
</cp:coreProperties>
</file>