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48EEB" w14:textId="77777777" w:rsidR="0031061D" w:rsidRDefault="0031061D" w:rsidP="0031061D">
      <w:r>
        <w:rPr>
          <w:rFonts w:hint="eastAsia"/>
        </w:rPr>
        <w:t>下面这条发展线索，必须先说清楚：</w:t>
      </w:r>
      <w:r>
        <w:t>**现象学不是一套固定学说，而是一组不断被推进、反转、 radicalized 的问题。**胡塞尔提出“意识如何给予对象”；海德格尔把问题改成“存在如何显现”；</w:t>
      </w:r>
      <w:proofErr w:type="gramStart"/>
      <w:r>
        <w:t>舍勒把显现</w:t>
      </w:r>
      <w:proofErr w:type="gramEnd"/>
      <w:r>
        <w:t>扩展到“价值与情感”；</w:t>
      </w:r>
      <w:proofErr w:type="gramStart"/>
      <w:r>
        <w:t>萨</w:t>
      </w:r>
      <w:proofErr w:type="gramEnd"/>
      <w:r>
        <w:t>特把意识理解为“虚无化的自由”；梅洛-庞蒂把主体下沉为“身体—世界的交织”；列维纳斯把他者从对象化中解放出来；亨利转向“生命的自显现”；马里翁把现象学推向“被给予性”；德里达则追问：所谓纯粹显现本身是否已经被差异、痕迹和语言裂开。</w:t>
      </w:r>
    </w:p>
    <w:p w14:paraId="3ECB923B" w14:textId="77777777" w:rsidR="0031061D" w:rsidRDefault="0031061D" w:rsidP="0031061D"/>
    <w:p w14:paraId="22B5B881" w14:textId="77777777" w:rsidR="0031061D" w:rsidRDefault="0031061D" w:rsidP="0031061D">
      <w:r>
        <w:t>---</w:t>
      </w:r>
    </w:p>
    <w:p w14:paraId="3073E2E3" w14:textId="77777777" w:rsidR="0031061D" w:rsidRDefault="0031061D" w:rsidP="0031061D"/>
    <w:p w14:paraId="68D3F6E1" w14:textId="77777777" w:rsidR="0031061D" w:rsidRDefault="0031061D" w:rsidP="0031061D">
      <w:r>
        <w:t>## 一、胡塞尔：现象学的原初问题——对象如何在意识中被给予？</w:t>
      </w:r>
    </w:p>
    <w:p w14:paraId="26B2FC78" w14:textId="77777777" w:rsidR="0031061D" w:rsidRDefault="0031061D" w:rsidP="0031061D"/>
    <w:p w14:paraId="3B8C3C32" w14:textId="77777777" w:rsidR="0031061D" w:rsidRDefault="0031061D" w:rsidP="0031061D">
      <w:r>
        <w:rPr>
          <w:rFonts w:hint="eastAsia"/>
        </w:rPr>
        <w:t>胡塞尔现象学的中心不是“世界是否存在”，而是：</w:t>
      </w:r>
      <w:r>
        <w:t>**任何对象之所以能成为“对我显现的对象”，其意义结构如何成立？**</w:t>
      </w:r>
    </w:p>
    <w:p w14:paraId="0DEE1146" w14:textId="77777777" w:rsidR="0031061D" w:rsidRDefault="0031061D" w:rsidP="0031061D"/>
    <w:p w14:paraId="01196C5F" w14:textId="77777777" w:rsidR="0031061D" w:rsidRDefault="0031061D" w:rsidP="0031061D">
      <w:r>
        <w:rPr>
          <w:rFonts w:hint="eastAsia"/>
        </w:rPr>
        <w:t>胡塞尔反对两种立场：一是自然主义，把意识当作心理事实；二是传统形而上学，直接谈论自在存在。他要求回到“事物本身”，即回到对象在经验中的给予方式。这个纲领通常概括为“</w:t>
      </w:r>
      <w:proofErr w:type="spellStart"/>
      <w:r>
        <w:t>zu</w:t>
      </w:r>
      <w:proofErr w:type="spellEnd"/>
      <w:r>
        <w:t xml:space="preserve"> den Sachen </w:t>
      </w:r>
      <w:proofErr w:type="spellStart"/>
      <w:r>
        <w:t>selbst</w:t>
      </w:r>
      <w:proofErr w:type="spellEnd"/>
      <w:r>
        <w:t>”，即“回到事情本身”。关于这个口号，学界通常把它视为胡塞尔现象学的基本方法原则。([ResearchGate][1])</w:t>
      </w:r>
    </w:p>
    <w:p w14:paraId="475F25FE" w14:textId="77777777" w:rsidR="0031061D" w:rsidRDefault="0031061D" w:rsidP="0031061D"/>
    <w:p w14:paraId="284164EE" w14:textId="77777777" w:rsidR="0031061D" w:rsidRDefault="0031061D" w:rsidP="0031061D">
      <w:r>
        <w:rPr>
          <w:rFonts w:hint="eastAsia"/>
        </w:rPr>
        <w:t>胡塞尔的核心结构是：</w:t>
      </w:r>
    </w:p>
    <w:p w14:paraId="6FC9D3BA" w14:textId="77777777" w:rsidR="0031061D" w:rsidRDefault="0031061D" w:rsidP="0031061D"/>
    <w:p w14:paraId="2CCC7B89" w14:textId="77777777" w:rsidR="0031061D" w:rsidRDefault="0031061D" w:rsidP="0031061D">
      <w:r>
        <w:t>&gt; **德文**：„</w:t>
      </w:r>
      <w:proofErr w:type="spellStart"/>
      <w:r>
        <w:t>Bewußtsein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Bewußtsein</w:t>
      </w:r>
      <w:proofErr w:type="spellEnd"/>
      <w:r>
        <w:t xml:space="preserve"> von </w:t>
      </w:r>
      <w:proofErr w:type="gramStart"/>
      <w:r>
        <w:t>…“</w:t>
      </w:r>
      <w:proofErr w:type="gramEnd"/>
    </w:p>
    <w:p w14:paraId="3BABFF13" w14:textId="77777777" w:rsidR="0031061D" w:rsidRDefault="0031061D" w:rsidP="0031061D">
      <w:r>
        <w:t>&gt; **中译**：意识总是“关于……”的意识。</w:t>
      </w:r>
    </w:p>
    <w:p w14:paraId="5065609B" w14:textId="77777777" w:rsidR="0031061D" w:rsidRDefault="0031061D" w:rsidP="0031061D">
      <w:r>
        <w:t xml:space="preserve">&gt; **出处**：Husserl, *Zur </w:t>
      </w:r>
      <w:proofErr w:type="spellStart"/>
      <w:r>
        <w:t>Phänomenologie</w:t>
      </w:r>
      <w:proofErr w:type="spellEnd"/>
      <w:r>
        <w:t xml:space="preserve"> des </w:t>
      </w:r>
      <w:proofErr w:type="spellStart"/>
      <w:r>
        <w:t>inneren</w:t>
      </w:r>
      <w:proofErr w:type="spellEnd"/>
      <w:r>
        <w:t xml:space="preserve"> </w:t>
      </w:r>
      <w:proofErr w:type="spellStart"/>
      <w:r>
        <w:t>Zeitbewußtseins</w:t>
      </w:r>
      <w:proofErr w:type="spellEnd"/>
      <w:r>
        <w:t>*, Hua X.</w:t>
      </w:r>
    </w:p>
    <w:p w14:paraId="5C37F8F1" w14:textId="77777777" w:rsidR="0031061D" w:rsidRDefault="0031061D" w:rsidP="0031061D"/>
    <w:p w14:paraId="6A561F33" w14:textId="77777777" w:rsidR="0031061D" w:rsidRDefault="0031061D" w:rsidP="0031061D">
      <w:r>
        <w:rPr>
          <w:rFonts w:hint="eastAsia"/>
        </w:rPr>
        <w:t>这个命题的意义是：意识不是一个封闭容器，里面装着表象；意识本身就是指向性、意向性。检索到的胡塞尔文本中明确出现“</w:t>
      </w:r>
      <w:proofErr w:type="spellStart"/>
      <w:r>
        <w:t>Bewußtsein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Bewußtsein</w:t>
      </w:r>
      <w:proofErr w:type="spellEnd"/>
      <w:r>
        <w:t xml:space="preserve"> von …”，并且与“每一个体验本身也被体验”相联系。([dokumen.pub][2])</w:t>
      </w:r>
    </w:p>
    <w:p w14:paraId="04F7C5B7" w14:textId="77777777" w:rsidR="0031061D" w:rsidRDefault="0031061D" w:rsidP="0031061D"/>
    <w:p w14:paraId="3068BD52" w14:textId="77777777" w:rsidR="0031061D" w:rsidRDefault="0031061D" w:rsidP="0031061D">
      <w:r>
        <w:rPr>
          <w:rFonts w:hint="eastAsia"/>
        </w:rPr>
        <w:t>但是胡塞尔的真正难题不是简单说“意识指向对象”，而是三个更深的问题：</w:t>
      </w:r>
    </w:p>
    <w:p w14:paraId="3D33C356" w14:textId="77777777" w:rsidR="0031061D" w:rsidRDefault="0031061D" w:rsidP="0031061D"/>
    <w:p w14:paraId="05D99E33" w14:textId="77777777" w:rsidR="0031061D" w:rsidRDefault="0031061D" w:rsidP="0031061D">
      <w:r>
        <w:t>**第一，意向性问题。**对象</w:t>
      </w:r>
      <w:proofErr w:type="gramStart"/>
      <w:r>
        <w:t>不是裸然落入</w:t>
      </w:r>
      <w:proofErr w:type="gramEnd"/>
      <w:r>
        <w:t>意识，而是在“意向行为—意向相关项”的结构中被给予。看一棵树、想一棵树、回忆一棵树、想象一棵树，都是“树”，但给予方式不同。</w:t>
      </w:r>
    </w:p>
    <w:p w14:paraId="0896C9D8" w14:textId="77777777" w:rsidR="0031061D" w:rsidRDefault="0031061D" w:rsidP="0031061D"/>
    <w:p w14:paraId="1BCA299B" w14:textId="77777777" w:rsidR="0031061D" w:rsidRDefault="0031061D" w:rsidP="0031061D">
      <w:r>
        <w:t>**第二，还原问题。**现象学悬置自然态度，不是取消世界，而是暂时搁置“世界自在存在”的断言，以考察世界作为意义如何显现。</w:t>
      </w:r>
    </w:p>
    <w:p w14:paraId="35AAD362" w14:textId="77777777" w:rsidR="0031061D" w:rsidRDefault="0031061D" w:rsidP="0031061D"/>
    <w:p w14:paraId="757C39A7" w14:textId="77777777" w:rsidR="0031061D" w:rsidRDefault="0031061D" w:rsidP="0031061D">
      <w:r>
        <w:t>**第三，时间意识问题。**任何对象的统一性，都依赖时间综合。例如旋律不是</w:t>
      </w:r>
      <w:proofErr w:type="gramStart"/>
      <w:r>
        <w:t>孤立音点的</w:t>
      </w:r>
      <w:proofErr w:type="gramEnd"/>
      <w:r>
        <w:t>相加，而是在保留、原印象、期待的流动中成为一个对象。这里已经埋下后来海德格尔、梅洛-庞蒂、德里达批判胡塞尔的关键入口：所谓“当下给予”是否真的纯粹？</w:t>
      </w:r>
    </w:p>
    <w:p w14:paraId="39BCC0D1" w14:textId="77777777" w:rsidR="0031061D" w:rsidRDefault="0031061D" w:rsidP="0031061D"/>
    <w:p w14:paraId="193DE33A" w14:textId="77777777" w:rsidR="0031061D" w:rsidRDefault="0031061D" w:rsidP="0031061D">
      <w:r>
        <w:rPr>
          <w:rFonts w:hint="eastAsia"/>
        </w:rPr>
        <w:t>所以，胡塞尔现象学的根本公式可以概括为：</w:t>
      </w:r>
    </w:p>
    <w:p w14:paraId="7642DE9D" w14:textId="77777777" w:rsidR="0031061D" w:rsidRDefault="0031061D" w:rsidP="0031061D"/>
    <w:p w14:paraId="7E63363A" w14:textId="77777777" w:rsidR="0031061D" w:rsidRDefault="0031061D" w:rsidP="0031061D">
      <w:r>
        <w:t>&gt; **显现 = 意识意向性中的意义构成。**</w:t>
      </w:r>
    </w:p>
    <w:p w14:paraId="3F243F63" w14:textId="77777777" w:rsidR="0031061D" w:rsidRDefault="0031061D" w:rsidP="0031061D"/>
    <w:p w14:paraId="6CA09D97" w14:textId="77777777" w:rsidR="0031061D" w:rsidRDefault="0031061D" w:rsidP="0031061D">
      <w:r>
        <w:rPr>
          <w:rFonts w:hint="eastAsia"/>
        </w:rPr>
        <w:t>但问题马上出现：如果一切意义都在超越</w:t>
      </w:r>
      <w:proofErr w:type="gramStart"/>
      <w:r>
        <w:rPr>
          <w:rFonts w:hint="eastAsia"/>
        </w:rPr>
        <w:t>论意识</w:t>
      </w:r>
      <w:proofErr w:type="gramEnd"/>
      <w:r>
        <w:rPr>
          <w:rFonts w:hint="eastAsia"/>
        </w:rPr>
        <w:t>中构成，那么世界、他人、历史、身体、生命、语言是否都被“意识化”了？后来的现象学几乎都围绕这个疑问展开。</w:t>
      </w:r>
    </w:p>
    <w:p w14:paraId="68CAA7E2" w14:textId="77777777" w:rsidR="0031061D" w:rsidRDefault="0031061D" w:rsidP="0031061D"/>
    <w:p w14:paraId="41977706" w14:textId="77777777" w:rsidR="0031061D" w:rsidRDefault="0031061D" w:rsidP="0031061D">
      <w:r>
        <w:t>---</w:t>
      </w:r>
    </w:p>
    <w:p w14:paraId="6ABDE690" w14:textId="77777777" w:rsidR="0031061D" w:rsidRDefault="0031061D" w:rsidP="0031061D"/>
    <w:p w14:paraId="124303CC" w14:textId="77777777" w:rsidR="0031061D" w:rsidRDefault="0031061D" w:rsidP="0031061D">
      <w:r>
        <w:t>## 二、海德格尔：从“意识如何给予对象”转向“存在如何显现”</w:t>
      </w:r>
    </w:p>
    <w:p w14:paraId="2FF568A6" w14:textId="77777777" w:rsidR="0031061D" w:rsidRDefault="0031061D" w:rsidP="0031061D"/>
    <w:p w14:paraId="74BC8357" w14:textId="77777777" w:rsidR="0031061D" w:rsidRDefault="0031061D" w:rsidP="0031061D">
      <w:r>
        <w:rPr>
          <w:rFonts w:hint="eastAsia"/>
        </w:rPr>
        <w:t>海德格尔不是简单抛弃胡塞尔，而是把胡塞尔的问题向更深层推进。他认为胡塞尔仍然停留在“主体—对象”框架中；真正的问题不是对象如何被意识构成，而是：</w:t>
      </w:r>
      <w:r>
        <w:t>**存在者之所以能够显现，其存在意义如何被开启？**</w:t>
      </w:r>
    </w:p>
    <w:p w14:paraId="7F07950A" w14:textId="77777777" w:rsidR="0031061D" w:rsidRDefault="0031061D" w:rsidP="0031061D"/>
    <w:p w14:paraId="60EDAB53" w14:textId="77777777" w:rsidR="0031061D" w:rsidRDefault="0031061D" w:rsidP="0031061D">
      <w:r>
        <w:rPr>
          <w:rFonts w:hint="eastAsia"/>
        </w:rPr>
        <w:t>《存在与时间》第</w:t>
      </w:r>
      <w:r>
        <w:t>7节重新定义现象学：</w:t>
      </w:r>
    </w:p>
    <w:p w14:paraId="18D27163" w14:textId="77777777" w:rsidR="0031061D" w:rsidRDefault="0031061D" w:rsidP="0031061D"/>
    <w:p w14:paraId="5C549B76" w14:textId="77777777" w:rsidR="0031061D" w:rsidRDefault="0031061D" w:rsidP="0031061D">
      <w:r>
        <w:t>&gt; **德文**：„</w:t>
      </w:r>
      <w:proofErr w:type="spellStart"/>
      <w:r>
        <w:t>Phänomenologie</w:t>
      </w:r>
      <w:proofErr w:type="spellEnd"/>
      <w:r>
        <w:t xml:space="preserve"> </w:t>
      </w:r>
      <w:proofErr w:type="spellStart"/>
      <w:r>
        <w:t>sagt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: </w:t>
      </w:r>
      <w:r>
        <w:rPr>
          <w:rFonts w:ascii="Times New Roman" w:hAnsi="Times New Roman" w:cs="Times New Roman"/>
        </w:rPr>
        <w:t>ἀ</w:t>
      </w:r>
      <w:r>
        <w:t>π</w:t>
      </w:r>
      <w:proofErr w:type="spellStart"/>
      <w:r>
        <w:t>οφ</w:t>
      </w:r>
      <w:proofErr w:type="spellEnd"/>
      <w:r>
        <w:t xml:space="preserve">αίνεσθαι </w:t>
      </w:r>
      <w:proofErr w:type="spellStart"/>
      <w:r>
        <w:t>τ</w:t>
      </w:r>
      <w:r>
        <w:rPr>
          <w:rFonts w:ascii="MS Gothic" w:hAnsi="MS Gothic" w:cs="MS Gothic"/>
        </w:rPr>
        <w:t>ὰ</w:t>
      </w:r>
      <w:proofErr w:type="spellEnd"/>
      <w:r>
        <w:t xml:space="preserve"> </w:t>
      </w:r>
      <w:proofErr w:type="gramStart"/>
      <w:r>
        <w:t>φα</w:t>
      </w:r>
      <w:proofErr w:type="spellStart"/>
      <w:r>
        <w:t>ινόμεν</w:t>
      </w:r>
      <w:proofErr w:type="spellEnd"/>
      <w:r>
        <w:t>α.“</w:t>
      </w:r>
      <w:proofErr w:type="gramEnd"/>
    </w:p>
    <w:p w14:paraId="34DCD60F" w14:textId="77777777" w:rsidR="0031061D" w:rsidRDefault="0031061D" w:rsidP="0031061D">
      <w:r>
        <w:t>&gt; **中译**：现象学即让显现者从其自身显示出来。</w:t>
      </w:r>
    </w:p>
    <w:p w14:paraId="170CCF46" w14:textId="77777777" w:rsidR="0031061D" w:rsidRDefault="0031061D" w:rsidP="0031061D">
      <w:r>
        <w:t>&gt; **出处**：Heidegger, *Sein und Zeit*, §7.</w:t>
      </w:r>
    </w:p>
    <w:p w14:paraId="61787164" w14:textId="77777777" w:rsidR="0031061D" w:rsidRDefault="0031061D" w:rsidP="0031061D"/>
    <w:p w14:paraId="64A2F5AC" w14:textId="77777777" w:rsidR="0031061D" w:rsidRDefault="0031061D" w:rsidP="0031061D">
      <w:r>
        <w:rPr>
          <w:rFonts w:hint="eastAsia"/>
        </w:rPr>
        <w:t>海德格尔继承了“回到事情本身”的口号，但把“事情”从意识对象改为“存在之显现”。关于《存在与时间》第</w:t>
      </w:r>
      <w:r>
        <w:t>7节与“</w:t>
      </w:r>
      <w:proofErr w:type="spellStart"/>
      <w:r>
        <w:t>zu</w:t>
      </w:r>
      <w:proofErr w:type="spellEnd"/>
      <w:r>
        <w:t xml:space="preserve"> den Sachen </w:t>
      </w:r>
      <w:proofErr w:type="spellStart"/>
      <w:r>
        <w:t>selbst</w:t>
      </w:r>
      <w:proofErr w:type="spellEnd"/>
      <w:r>
        <w:t>”的关系，检索材料也</w:t>
      </w:r>
      <w:proofErr w:type="gramStart"/>
      <w:r>
        <w:t>明确指</w:t>
      </w:r>
      <w:proofErr w:type="gramEnd"/>
      <w:r>
        <w:t>出海德格尔在该节中重述了现象学方法。([媒體網站][3])</w:t>
      </w:r>
    </w:p>
    <w:p w14:paraId="5AB7BA59" w14:textId="77777777" w:rsidR="0031061D" w:rsidRDefault="0031061D" w:rsidP="0031061D"/>
    <w:p w14:paraId="5574D3A1" w14:textId="77777777" w:rsidR="0031061D" w:rsidRDefault="0031061D" w:rsidP="0031061D">
      <w:r>
        <w:rPr>
          <w:rFonts w:hint="eastAsia"/>
        </w:rPr>
        <w:t>胡塞尔问：对象如何被意识给予？</w:t>
      </w:r>
    </w:p>
    <w:p w14:paraId="7DE7A585" w14:textId="77777777" w:rsidR="0031061D" w:rsidRDefault="0031061D" w:rsidP="0031061D">
      <w:r>
        <w:rPr>
          <w:rFonts w:hint="eastAsia"/>
        </w:rPr>
        <w:t>海德格尔问：为什么首先会有一个世界，在其中某物能够对我们有意义？</w:t>
      </w:r>
    </w:p>
    <w:p w14:paraId="3AC5DDF2" w14:textId="77777777" w:rsidR="0031061D" w:rsidRDefault="0031061D" w:rsidP="0031061D"/>
    <w:p w14:paraId="53E065DA" w14:textId="77777777" w:rsidR="0031061D" w:rsidRDefault="0031061D" w:rsidP="0031061D">
      <w:r>
        <w:rPr>
          <w:rFonts w:hint="eastAsia"/>
        </w:rPr>
        <w:t>因此，海德格尔的突破在于三个方面：</w:t>
      </w:r>
    </w:p>
    <w:p w14:paraId="62B04D56" w14:textId="77777777" w:rsidR="0031061D" w:rsidRDefault="0031061D" w:rsidP="0031061D"/>
    <w:p w14:paraId="2093C0B9" w14:textId="77777777" w:rsidR="0031061D" w:rsidRDefault="0031061D" w:rsidP="0031061D">
      <w:r>
        <w:t>**第一，主体变成此在。**</w:t>
      </w:r>
    </w:p>
    <w:p w14:paraId="5F5542EF" w14:textId="77777777" w:rsidR="0031061D" w:rsidRDefault="0031061D" w:rsidP="0031061D">
      <w:r>
        <w:rPr>
          <w:rFonts w:hint="eastAsia"/>
        </w:rPr>
        <w:t>人不是一个先验意识，而是“在世存在”。人总已经处在世界中，使用工具、与人共在、被情绪开启、面向死亡。</w:t>
      </w:r>
    </w:p>
    <w:p w14:paraId="64F5C0D6" w14:textId="77777777" w:rsidR="0031061D" w:rsidRDefault="0031061D" w:rsidP="0031061D"/>
    <w:p w14:paraId="42F3AECE" w14:textId="77777777" w:rsidR="0031061D" w:rsidRDefault="0031061D" w:rsidP="0031061D">
      <w:r>
        <w:t>**第二，意向性被存在论化。**</w:t>
      </w:r>
    </w:p>
    <w:p w14:paraId="1985DF3E" w14:textId="77777777" w:rsidR="0031061D" w:rsidRDefault="0031061D" w:rsidP="0031061D">
      <w:r>
        <w:rPr>
          <w:rFonts w:hint="eastAsia"/>
        </w:rPr>
        <w:t>胡塞尔的意向性是“意识指向对象”；海德格尔把它改造成“此在已经在世界中理解存在”。我们不是先有一个内在意识，再向外投射对象；我们一开始就在有意义的世界中活动。</w:t>
      </w:r>
    </w:p>
    <w:p w14:paraId="3FD20F29" w14:textId="77777777" w:rsidR="0031061D" w:rsidRDefault="0031061D" w:rsidP="0031061D"/>
    <w:p w14:paraId="789C763A" w14:textId="77777777" w:rsidR="0031061D" w:rsidRDefault="0031061D" w:rsidP="0031061D">
      <w:r>
        <w:t>**第三，时间性成为存在理解的根基。**</w:t>
      </w:r>
    </w:p>
    <w:p w14:paraId="25708336" w14:textId="77777777" w:rsidR="0031061D" w:rsidRDefault="0031061D" w:rsidP="0031061D">
      <w:r>
        <w:rPr>
          <w:rFonts w:hint="eastAsia"/>
        </w:rPr>
        <w:t>胡塞尔分析内时间意识，海德格尔则把时间性解释为此在存在的结构：此在从未来筹划自身，带着既有事实性，沉沦于当前世界。</w:t>
      </w:r>
    </w:p>
    <w:p w14:paraId="68667712" w14:textId="77777777" w:rsidR="0031061D" w:rsidRDefault="0031061D" w:rsidP="0031061D"/>
    <w:p w14:paraId="3DF2E02E" w14:textId="77777777" w:rsidR="0031061D" w:rsidRDefault="0031061D" w:rsidP="0031061D">
      <w:r>
        <w:rPr>
          <w:rFonts w:hint="eastAsia"/>
        </w:rPr>
        <w:t>所以，海德格尔对胡塞尔的内在改造是：</w:t>
      </w:r>
    </w:p>
    <w:p w14:paraId="298F1B1B" w14:textId="77777777" w:rsidR="0031061D" w:rsidRDefault="0031061D" w:rsidP="0031061D"/>
    <w:p w14:paraId="720F9ED7" w14:textId="77777777" w:rsidR="0031061D" w:rsidRDefault="0031061D" w:rsidP="0031061D">
      <w:r>
        <w:t>&gt; **胡塞尔：意识构成对象。**</w:t>
      </w:r>
    </w:p>
    <w:p w14:paraId="5C4D9B9C" w14:textId="77777777" w:rsidR="0031061D" w:rsidRDefault="0031061D" w:rsidP="0031061D">
      <w:r>
        <w:t>&gt; **海德格尔：此在开启世界；存在</w:t>
      </w:r>
      <w:proofErr w:type="gramStart"/>
      <w:r>
        <w:t>在</w:t>
      </w:r>
      <w:proofErr w:type="gramEnd"/>
      <w:r>
        <w:t>世界中显现。**</w:t>
      </w:r>
    </w:p>
    <w:p w14:paraId="2857931A" w14:textId="77777777" w:rsidR="0031061D" w:rsidRDefault="0031061D" w:rsidP="0031061D"/>
    <w:p w14:paraId="42B327B5" w14:textId="77777777" w:rsidR="0031061D" w:rsidRDefault="0031061D" w:rsidP="0031061D">
      <w:r>
        <w:rPr>
          <w:rFonts w:hint="eastAsia"/>
        </w:rPr>
        <w:lastRenderedPageBreak/>
        <w:t>这一步极其关键。后来的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特、梅洛</w:t>
      </w:r>
      <w:r>
        <w:t>-庞蒂、列维纳斯、德里达都绕不开海德格尔。</w:t>
      </w:r>
    </w:p>
    <w:p w14:paraId="6E072DBB" w14:textId="77777777" w:rsidR="0031061D" w:rsidRDefault="0031061D" w:rsidP="0031061D"/>
    <w:p w14:paraId="24725D1D" w14:textId="77777777" w:rsidR="0031061D" w:rsidRDefault="0031061D" w:rsidP="0031061D">
      <w:r>
        <w:t>---</w:t>
      </w:r>
    </w:p>
    <w:p w14:paraId="526AF6E1" w14:textId="77777777" w:rsidR="0031061D" w:rsidRDefault="0031061D" w:rsidP="0031061D"/>
    <w:p w14:paraId="6C8DEB4E" w14:textId="77777777" w:rsidR="0031061D" w:rsidRDefault="0031061D" w:rsidP="0031061D">
      <w:r>
        <w:t>## 三、舍勒：从认知意向性转向情感、价值与人格</w:t>
      </w:r>
    </w:p>
    <w:p w14:paraId="1B88F9D0" w14:textId="77777777" w:rsidR="0031061D" w:rsidRDefault="0031061D" w:rsidP="0031061D"/>
    <w:p w14:paraId="70E45862" w14:textId="77777777" w:rsidR="0031061D" w:rsidRDefault="0031061D" w:rsidP="0031061D">
      <w:r>
        <w:rPr>
          <w:rFonts w:hint="eastAsia"/>
        </w:rPr>
        <w:t>舍勒的问题是：胡塞尔虽然发现了意向性，但过于偏重认识、判断、对象构成；人并不首先是认识主体，而是会爱、会恨、会感受价值的存在者。</w:t>
      </w:r>
    </w:p>
    <w:p w14:paraId="031F8DCF" w14:textId="77777777" w:rsidR="0031061D" w:rsidRDefault="0031061D" w:rsidP="0031061D"/>
    <w:p w14:paraId="6C8FE862" w14:textId="77777777" w:rsidR="0031061D" w:rsidRDefault="0031061D" w:rsidP="0031061D">
      <w:r>
        <w:rPr>
          <w:rFonts w:hint="eastAsia"/>
        </w:rPr>
        <w:t>舍勒在《伦理学中的形式主义与质料价值伦理学》中反对康德式形式伦理，提出价值不是主观偏好，也不是理性形式的产物，而是在情感直观中被给予。该书原题为</w:t>
      </w:r>
      <w:r>
        <w:t xml:space="preserve"> *Der </w:t>
      </w:r>
      <w:proofErr w:type="spellStart"/>
      <w:r>
        <w:t>Formalismus</w:t>
      </w:r>
      <w:proofErr w:type="spellEnd"/>
      <w:r>
        <w:t xml:space="preserve"> in der </w:t>
      </w:r>
      <w:proofErr w:type="spellStart"/>
      <w:r>
        <w:t>Ethik</w:t>
      </w:r>
      <w:proofErr w:type="spellEnd"/>
      <w:r>
        <w:t xml:space="preserve"> und die </w:t>
      </w:r>
      <w:proofErr w:type="spellStart"/>
      <w:r>
        <w:t>materiale</w:t>
      </w:r>
      <w:proofErr w:type="spellEnd"/>
      <w:r>
        <w:t xml:space="preserve"> </w:t>
      </w:r>
      <w:proofErr w:type="spellStart"/>
      <w:r>
        <w:t>Wertethik</w:t>
      </w:r>
      <w:proofErr w:type="spellEnd"/>
      <w:r>
        <w:t>*，1913/1916年发表，常被视为</w:t>
      </w:r>
      <w:proofErr w:type="gramStart"/>
      <w:r>
        <w:t>舍勒最重要</w:t>
      </w:r>
      <w:proofErr w:type="gramEnd"/>
      <w:r>
        <w:t>的现象学伦理学著作。([斯坦福哲學百科全</w:t>
      </w:r>
      <w:proofErr w:type="gramStart"/>
      <w:r>
        <w:t>書</w:t>
      </w:r>
      <w:proofErr w:type="gramEnd"/>
      <w:r>
        <w:t>][4])</w:t>
      </w:r>
    </w:p>
    <w:p w14:paraId="67D2DB8E" w14:textId="77777777" w:rsidR="0031061D" w:rsidRDefault="0031061D" w:rsidP="0031061D"/>
    <w:p w14:paraId="1F3DD358" w14:textId="77777777" w:rsidR="0031061D" w:rsidRDefault="0031061D" w:rsidP="0031061D">
      <w:r>
        <w:rPr>
          <w:rFonts w:hint="eastAsia"/>
        </w:rPr>
        <w:t>舍勒的基本方向可以这样说：</w:t>
      </w:r>
    </w:p>
    <w:p w14:paraId="21E19B01" w14:textId="77777777" w:rsidR="0031061D" w:rsidRDefault="0031061D" w:rsidP="0031061D"/>
    <w:p w14:paraId="67044C81" w14:textId="77777777" w:rsidR="0031061D" w:rsidRDefault="0031061D" w:rsidP="0031061D">
      <w:r>
        <w:t>&gt; **德文**：„</w:t>
      </w:r>
      <w:proofErr w:type="spellStart"/>
      <w:r>
        <w:t>materiale</w:t>
      </w:r>
      <w:proofErr w:type="spellEnd"/>
      <w:r>
        <w:t xml:space="preserve"> </w:t>
      </w:r>
      <w:proofErr w:type="spellStart"/>
      <w:proofErr w:type="gramStart"/>
      <w:r>
        <w:t>Wertethik</w:t>
      </w:r>
      <w:proofErr w:type="spellEnd"/>
      <w:r>
        <w:t>“</w:t>
      </w:r>
      <w:proofErr w:type="gramEnd"/>
    </w:p>
    <w:p w14:paraId="2AF7D438" w14:textId="77777777" w:rsidR="0031061D" w:rsidRDefault="0031061D" w:rsidP="0031061D">
      <w:r>
        <w:t>&gt; **中译**：质料价值伦理学。</w:t>
      </w:r>
    </w:p>
    <w:p w14:paraId="00953CA4" w14:textId="77777777" w:rsidR="0031061D" w:rsidRDefault="0031061D" w:rsidP="0031061D">
      <w:r>
        <w:t xml:space="preserve">&gt; **出处**：Scheler, *Der </w:t>
      </w:r>
      <w:proofErr w:type="spellStart"/>
      <w:r>
        <w:t>Formalismus</w:t>
      </w:r>
      <w:proofErr w:type="spellEnd"/>
      <w:r>
        <w:t xml:space="preserve"> in der </w:t>
      </w:r>
      <w:proofErr w:type="spellStart"/>
      <w:r>
        <w:t>Ethik</w:t>
      </w:r>
      <w:proofErr w:type="spellEnd"/>
      <w:r>
        <w:t xml:space="preserve"> und die </w:t>
      </w:r>
      <w:proofErr w:type="spellStart"/>
      <w:r>
        <w:t>materiale</w:t>
      </w:r>
      <w:proofErr w:type="spellEnd"/>
      <w:r>
        <w:t xml:space="preserve"> </w:t>
      </w:r>
      <w:proofErr w:type="spellStart"/>
      <w:r>
        <w:t>Wertethik</w:t>
      </w:r>
      <w:proofErr w:type="spellEnd"/>
      <w:r>
        <w:t>*.</w:t>
      </w:r>
    </w:p>
    <w:p w14:paraId="78442050" w14:textId="77777777" w:rsidR="0031061D" w:rsidRDefault="0031061D" w:rsidP="0031061D"/>
    <w:p w14:paraId="68989ADE" w14:textId="77777777" w:rsidR="0031061D" w:rsidRDefault="0031061D" w:rsidP="0031061D">
      <w:r>
        <w:rPr>
          <w:rFonts w:hint="eastAsia"/>
        </w:rPr>
        <w:t>他反对把伦理学建立在抽象形式上，而要分析价值如何在情感生命中显现。</w:t>
      </w:r>
      <w:r>
        <w:t>Britannica 对该书的概括也指出，舍勒认为价值像颜色一样具有某种独立性，并不等同于承载它们的事物。([Encyclopedia Britannica][5])</w:t>
      </w:r>
    </w:p>
    <w:p w14:paraId="417A1B21" w14:textId="77777777" w:rsidR="0031061D" w:rsidRDefault="0031061D" w:rsidP="0031061D"/>
    <w:p w14:paraId="046F8AB9" w14:textId="77777777" w:rsidR="0031061D" w:rsidRDefault="0031061D" w:rsidP="0031061D">
      <w:r>
        <w:rPr>
          <w:rFonts w:hint="eastAsia"/>
        </w:rPr>
        <w:t>舍勒对现象学的贡献在于：</w:t>
      </w:r>
    </w:p>
    <w:p w14:paraId="4629847E" w14:textId="77777777" w:rsidR="0031061D" w:rsidRDefault="0031061D" w:rsidP="0031061D"/>
    <w:p w14:paraId="41CCB2D6" w14:textId="77777777" w:rsidR="0031061D" w:rsidRDefault="0031061D" w:rsidP="0031061D">
      <w:r>
        <w:t>**第一，意向性不只是认知的。**爱、恨、羞耻、同情、怨恨，都有自己的意向结构。</w:t>
      </w:r>
    </w:p>
    <w:p w14:paraId="64F58625" w14:textId="77777777" w:rsidR="0031061D" w:rsidRDefault="0031061D" w:rsidP="0031061D"/>
    <w:p w14:paraId="3A282171" w14:textId="77777777" w:rsidR="0031061D" w:rsidRDefault="0031061D" w:rsidP="0031061D">
      <w:r>
        <w:t>**第二，价值具有等级秩序。**感官价值、生命价值、精神价值、神圣价值，不是任意排列，而是在情感直观中有高低。</w:t>
      </w:r>
    </w:p>
    <w:p w14:paraId="3097CA63" w14:textId="77777777" w:rsidR="0031061D" w:rsidRDefault="0031061D" w:rsidP="0031061D"/>
    <w:p w14:paraId="4A3C05BD" w14:textId="77777777" w:rsidR="0031061D" w:rsidRDefault="0031061D" w:rsidP="0031061D">
      <w:r>
        <w:t>**第三，人格不可对象化。**人格不是物，不是心理事实总和，而是在爱的秩序中展开的精神中心。</w:t>
      </w:r>
    </w:p>
    <w:p w14:paraId="7BB51253" w14:textId="77777777" w:rsidR="0031061D" w:rsidRDefault="0031061D" w:rsidP="0031061D"/>
    <w:p w14:paraId="6C8D0538" w14:textId="77777777" w:rsidR="0031061D" w:rsidRDefault="0031061D" w:rsidP="0031061D">
      <w:r>
        <w:rPr>
          <w:rFonts w:hint="eastAsia"/>
        </w:rPr>
        <w:t>这条线索后来影响列维纳斯，也间接影响现象学伦理学：他人不是一个理论对象，而是在情感、价值、责任中向我显现。</w:t>
      </w:r>
    </w:p>
    <w:p w14:paraId="790E13FA" w14:textId="77777777" w:rsidR="0031061D" w:rsidRDefault="0031061D" w:rsidP="0031061D"/>
    <w:p w14:paraId="2C21478C" w14:textId="77777777" w:rsidR="0031061D" w:rsidRDefault="0031061D" w:rsidP="0031061D">
      <w:r>
        <w:rPr>
          <w:rFonts w:hint="eastAsia"/>
        </w:rPr>
        <w:t>所以舍</w:t>
      </w:r>
      <w:proofErr w:type="gramStart"/>
      <w:r>
        <w:rPr>
          <w:rFonts w:hint="eastAsia"/>
        </w:rPr>
        <w:t>勒可以</w:t>
      </w:r>
      <w:proofErr w:type="gramEnd"/>
      <w:r>
        <w:rPr>
          <w:rFonts w:hint="eastAsia"/>
        </w:rPr>
        <w:t>被看作：</w:t>
      </w:r>
    </w:p>
    <w:p w14:paraId="13C284BA" w14:textId="77777777" w:rsidR="0031061D" w:rsidRDefault="0031061D" w:rsidP="0031061D"/>
    <w:p w14:paraId="286A9642" w14:textId="77777777" w:rsidR="0031061D" w:rsidRDefault="0031061D" w:rsidP="0031061D">
      <w:r>
        <w:t>&gt; **把胡塞尔的意向性从认识论扩展到价值论和人格论。**</w:t>
      </w:r>
    </w:p>
    <w:p w14:paraId="1C132EC8" w14:textId="77777777" w:rsidR="0031061D" w:rsidRDefault="0031061D" w:rsidP="0031061D"/>
    <w:p w14:paraId="26F6691A" w14:textId="77777777" w:rsidR="0031061D" w:rsidRDefault="0031061D" w:rsidP="0031061D">
      <w:r>
        <w:t>---</w:t>
      </w:r>
    </w:p>
    <w:p w14:paraId="562AD7FF" w14:textId="77777777" w:rsidR="0031061D" w:rsidRDefault="0031061D" w:rsidP="0031061D"/>
    <w:p w14:paraId="44AD2B67" w14:textId="77777777" w:rsidR="0031061D" w:rsidRDefault="0031061D" w:rsidP="0031061D">
      <w:r>
        <w:t>## 四、</w:t>
      </w:r>
      <w:proofErr w:type="gramStart"/>
      <w:r>
        <w:t>萨</w:t>
      </w:r>
      <w:proofErr w:type="gramEnd"/>
      <w:r>
        <w:t>特：从意向性到虚无化自由</w:t>
      </w:r>
    </w:p>
    <w:p w14:paraId="4266D91F" w14:textId="77777777" w:rsidR="0031061D" w:rsidRDefault="0031061D" w:rsidP="0031061D"/>
    <w:p w14:paraId="7EA457C5" w14:textId="77777777" w:rsidR="0031061D" w:rsidRDefault="0031061D" w:rsidP="0031061D">
      <w:proofErr w:type="gramStart"/>
      <w:r>
        <w:rPr>
          <w:rFonts w:hint="eastAsia"/>
        </w:rPr>
        <w:t>萨特直接</w:t>
      </w:r>
      <w:proofErr w:type="gramEnd"/>
      <w:r>
        <w:rPr>
          <w:rFonts w:hint="eastAsia"/>
        </w:rPr>
        <w:t>接受胡塞尔和海德格尔，但他的基本问题是：</w:t>
      </w:r>
      <w:r>
        <w:t>**如果意识不是实体，而是指向世界的空无活动，那么人的自由如何可能？**</w:t>
      </w:r>
    </w:p>
    <w:p w14:paraId="01C814C9" w14:textId="77777777" w:rsidR="0031061D" w:rsidRDefault="0031061D" w:rsidP="0031061D"/>
    <w:p w14:paraId="73D20C01" w14:textId="77777777" w:rsidR="0031061D" w:rsidRDefault="0031061D" w:rsidP="0031061D">
      <w:r>
        <w:rPr>
          <w:rFonts w:hint="eastAsia"/>
        </w:rPr>
        <w:t>在《存在与虚无》中，</w:t>
      </w:r>
      <w:proofErr w:type="gramStart"/>
      <w:r>
        <w:rPr>
          <w:rFonts w:hint="eastAsia"/>
        </w:rPr>
        <w:t>萨特</w:t>
      </w:r>
      <w:proofErr w:type="gramEnd"/>
      <w:r>
        <w:rPr>
          <w:rFonts w:hint="eastAsia"/>
        </w:rPr>
        <w:t>开篇就反对康德式“现象—物自身”二分。他认为，现象不是遮蔽某个背后的自在物，而是存在的显现。检索到的《存在与虚无》法文文本中明确有这一开端：过去人们把</w:t>
      </w:r>
      <w:r>
        <w:t xml:space="preserve"> appearance 当成负面之物，而</w:t>
      </w:r>
      <w:proofErr w:type="gramStart"/>
      <w:r>
        <w:t>萨</w:t>
      </w:r>
      <w:proofErr w:type="gramEnd"/>
      <w:r>
        <w:t>特要取消这种二元结构。([</w:t>
      </w:r>
      <w:proofErr w:type="spellStart"/>
      <w:r>
        <w:t>Philotextes</w:t>
      </w:r>
      <w:proofErr w:type="spellEnd"/>
      <w:r>
        <w:t>][6])</w:t>
      </w:r>
    </w:p>
    <w:p w14:paraId="5C2369EA" w14:textId="77777777" w:rsidR="0031061D" w:rsidRDefault="0031061D" w:rsidP="0031061D"/>
    <w:p w14:paraId="55A327F9" w14:textId="77777777" w:rsidR="0031061D" w:rsidRDefault="0031061D" w:rsidP="0031061D"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特的关键公式是：</w:t>
      </w:r>
    </w:p>
    <w:p w14:paraId="6F415FDC" w14:textId="77777777" w:rsidR="0031061D" w:rsidRDefault="0031061D" w:rsidP="0031061D"/>
    <w:p w14:paraId="3A07640C" w14:textId="77777777" w:rsidR="0031061D" w:rsidRDefault="0031061D" w:rsidP="0031061D">
      <w:r>
        <w:t xml:space="preserve">&gt; **法文**：« </w:t>
      </w:r>
      <w:proofErr w:type="spellStart"/>
      <w:r>
        <w:t>Toute</w:t>
      </w:r>
      <w:proofErr w:type="spellEnd"/>
      <w:r>
        <w:t xml:space="preserve"> conscience </w:t>
      </w:r>
      <w:proofErr w:type="spellStart"/>
      <w:r>
        <w:t>est</w:t>
      </w:r>
      <w:proofErr w:type="spellEnd"/>
      <w:r>
        <w:t xml:space="preserve"> conscience de quelque chose. »</w:t>
      </w:r>
    </w:p>
    <w:p w14:paraId="4895F434" w14:textId="77777777" w:rsidR="0031061D" w:rsidRDefault="0031061D" w:rsidP="0031061D">
      <w:r>
        <w:t>&gt; **中译**：一切意识都是关于某物的意识。</w:t>
      </w:r>
    </w:p>
    <w:p w14:paraId="3BC6528C" w14:textId="77777777" w:rsidR="0031061D" w:rsidRDefault="0031061D" w:rsidP="0031061D">
      <w:r>
        <w:t>&gt; **出处**：Sartre, *</w:t>
      </w:r>
      <w:proofErr w:type="spellStart"/>
      <w:r>
        <w:t>L’Être</w:t>
      </w:r>
      <w:proofErr w:type="spellEnd"/>
      <w:r>
        <w:t xml:space="preserve"> et le </w:t>
      </w:r>
      <w:proofErr w:type="spellStart"/>
      <w:r>
        <w:t>Néant</w:t>
      </w:r>
      <w:proofErr w:type="spellEnd"/>
      <w:r>
        <w:t>*, Introduction.</w:t>
      </w:r>
    </w:p>
    <w:p w14:paraId="42598EAA" w14:textId="77777777" w:rsidR="0031061D" w:rsidRDefault="0031061D" w:rsidP="0031061D"/>
    <w:p w14:paraId="00C2E661" w14:textId="77777777" w:rsidR="0031061D" w:rsidRDefault="0031061D" w:rsidP="0031061D">
      <w:r>
        <w:rPr>
          <w:rFonts w:hint="eastAsia"/>
        </w:rPr>
        <w:t>但萨特比胡塞尔更激进。他认为意识不是一个“我”拥有的实体，而是一种自我超出、自我虚无化的活动。意识总是它所不是的东西，并且不是它所是的东西。</w:t>
      </w:r>
    </w:p>
    <w:p w14:paraId="500CC9D0" w14:textId="77777777" w:rsidR="0031061D" w:rsidRDefault="0031061D" w:rsidP="0031061D"/>
    <w:p w14:paraId="15A721B5" w14:textId="77777777" w:rsidR="0031061D" w:rsidRDefault="0031061D" w:rsidP="0031061D">
      <w:r>
        <w:rPr>
          <w:rFonts w:hint="eastAsia"/>
        </w:rPr>
        <w:t>他的著名区分是：</w:t>
      </w:r>
    </w:p>
    <w:p w14:paraId="47C4E655" w14:textId="77777777" w:rsidR="0031061D" w:rsidRDefault="0031061D" w:rsidP="0031061D"/>
    <w:p w14:paraId="67C532F4" w14:textId="77777777" w:rsidR="0031061D" w:rsidRDefault="0031061D" w:rsidP="0031061D">
      <w:r>
        <w:t>**自在存在**：物的存在，充实、凝固、就是其所是。</w:t>
      </w:r>
    </w:p>
    <w:p w14:paraId="13409FF2" w14:textId="77777777" w:rsidR="0031061D" w:rsidRDefault="0031061D" w:rsidP="0031061D">
      <w:r>
        <w:t>**自为存在**：意识的存在，裂开、否定、超出自身。</w:t>
      </w:r>
    </w:p>
    <w:p w14:paraId="3144D092" w14:textId="77777777" w:rsidR="0031061D" w:rsidRDefault="0031061D" w:rsidP="0031061D">
      <w:r>
        <w:t>**为他存在**：在他人凝视中，我被对象化。</w:t>
      </w:r>
    </w:p>
    <w:p w14:paraId="380239B8" w14:textId="77777777" w:rsidR="0031061D" w:rsidRDefault="0031061D" w:rsidP="0031061D"/>
    <w:p w14:paraId="486D2907" w14:textId="77777777" w:rsidR="0031061D" w:rsidRDefault="0031061D" w:rsidP="0031061D">
      <w:proofErr w:type="gramStart"/>
      <w:r>
        <w:rPr>
          <w:rFonts w:hint="eastAsia"/>
        </w:rPr>
        <w:t>萨特</w:t>
      </w:r>
      <w:proofErr w:type="gramEnd"/>
      <w:r>
        <w:rPr>
          <w:rFonts w:hint="eastAsia"/>
        </w:rPr>
        <w:t>与胡塞尔的关系是：他继承意向性，但反对把意识重新固定在超越论自我中。</w:t>
      </w:r>
    </w:p>
    <w:p w14:paraId="1ECBBB93" w14:textId="77777777" w:rsidR="0031061D" w:rsidRDefault="0031061D" w:rsidP="0031061D">
      <w:proofErr w:type="gramStart"/>
      <w:r>
        <w:rPr>
          <w:rFonts w:hint="eastAsia"/>
        </w:rPr>
        <w:t>萨特</w:t>
      </w:r>
      <w:proofErr w:type="gramEnd"/>
      <w:r>
        <w:rPr>
          <w:rFonts w:hint="eastAsia"/>
        </w:rPr>
        <w:t>与海德格尔的关系是：他继承“在世存在”和“虚无”问题，但把它改造成自由哲学。</w:t>
      </w:r>
    </w:p>
    <w:p w14:paraId="08E7BB91" w14:textId="77777777" w:rsidR="0031061D" w:rsidRDefault="0031061D" w:rsidP="0031061D"/>
    <w:p w14:paraId="3D134FE4" w14:textId="77777777" w:rsidR="0031061D" w:rsidRDefault="0031061D" w:rsidP="0031061D"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特的问题链是：</w:t>
      </w:r>
    </w:p>
    <w:p w14:paraId="28ECA9BB" w14:textId="77777777" w:rsidR="0031061D" w:rsidRDefault="0031061D" w:rsidP="0031061D"/>
    <w:p w14:paraId="1A3844DA" w14:textId="77777777" w:rsidR="0031061D" w:rsidRDefault="0031061D" w:rsidP="0031061D">
      <w:r>
        <w:t>&gt; **意识不是物 → 意识是虚无 → 虚无使否定可能 → 否定使自由可能 → 自由导致责任与焦虑。**</w:t>
      </w:r>
    </w:p>
    <w:p w14:paraId="7BB61178" w14:textId="77777777" w:rsidR="0031061D" w:rsidRDefault="0031061D" w:rsidP="0031061D"/>
    <w:p w14:paraId="12C9243B" w14:textId="77777777" w:rsidR="0031061D" w:rsidRDefault="0031061D" w:rsidP="0031061D">
      <w:r>
        <w:rPr>
          <w:rFonts w:hint="eastAsia"/>
        </w:rPr>
        <w:t>因此，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特把现象学推向存在主义：</w:t>
      </w:r>
    </w:p>
    <w:p w14:paraId="497F93D2" w14:textId="77777777" w:rsidR="0031061D" w:rsidRDefault="0031061D" w:rsidP="0031061D"/>
    <w:p w14:paraId="3E56B575" w14:textId="77777777" w:rsidR="0031061D" w:rsidRDefault="0031061D" w:rsidP="0031061D">
      <w:r>
        <w:t>&gt; **显现不再只是对象构成，而是人的自由处境的揭示。**</w:t>
      </w:r>
    </w:p>
    <w:p w14:paraId="1F7C1F00" w14:textId="77777777" w:rsidR="0031061D" w:rsidRDefault="0031061D" w:rsidP="0031061D"/>
    <w:p w14:paraId="77BE0023" w14:textId="77777777" w:rsidR="0031061D" w:rsidRDefault="0031061D" w:rsidP="0031061D">
      <w:r>
        <w:t>---</w:t>
      </w:r>
    </w:p>
    <w:p w14:paraId="4F18474F" w14:textId="77777777" w:rsidR="0031061D" w:rsidRDefault="0031061D" w:rsidP="0031061D"/>
    <w:p w14:paraId="717480A1" w14:textId="77777777" w:rsidR="0031061D" w:rsidRDefault="0031061D" w:rsidP="0031061D">
      <w:r>
        <w:t>## 五、梅洛-庞蒂：从意识主体转向身体主体</w:t>
      </w:r>
    </w:p>
    <w:p w14:paraId="1D77A603" w14:textId="77777777" w:rsidR="0031061D" w:rsidRDefault="0031061D" w:rsidP="0031061D"/>
    <w:p w14:paraId="12288EF2" w14:textId="77777777" w:rsidR="0031061D" w:rsidRDefault="0031061D" w:rsidP="0031061D">
      <w:r>
        <w:rPr>
          <w:rFonts w:hint="eastAsia"/>
        </w:rPr>
        <w:t>梅洛</w:t>
      </w:r>
      <w:r>
        <w:t>-庞蒂认为，胡塞尔和萨特</w:t>
      </w:r>
      <w:proofErr w:type="gramStart"/>
      <w:r>
        <w:t>仍然太</w:t>
      </w:r>
      <w:proofErr w:type="gramEnd"/>
      <w:r>
        <w:t>“意识哲学”了。真正原初的不是纯粹意识，也不是抽象自由，而是**身体化的知觉**。</w:t>
      </w:r>
    </w:p>
    <w:p w14:paraId="390082D3" w14:textId="77777777" w:rsidR="0031061D" w:rsidRDefault="0031061D" w:rsidP="0031061D"/>
    <w:p w14:paraId="63A7B93C" w14:textId="77777777" w:rsidR="0031061D" w:rsidRDefault="0031061D" w:rsidP="0031061D">
      <w:r>
        <w:rPr>
          <w:rFonts w:hint="eastAsia"/>
        </w:rPr>
        <w:t>他的中心问题是：</w:t>
      </w:r>
      <w:r>
        <w:t>**世界不是先作为对象被认识，而是先在身体实践中被感知、居住、操作。**</w:t>
      </w:r>
    </w:p>
    <w:p w14:paraId="347A11CF" w14:textId="77777777" w:rsidR="0031061D" w:rsidRDefault="0031061D" w:rsidP="0031061D"/>
    <w:p w14:paraId="4A09F1F7" w14:textId="77777777" w:rsidR="0031061D" w:rsidRDefault="0031061D" w:rsidP="0031061D">
      <w:r>
        <w:rPr>
          <w:rFonts w:hint="eastAsia"/>
        </w:rPr>
        <w:t>《知觉现象学》原书</w:t>
      </w:r>
      <w:r>
        <w:t xml:space="preserve"> 1945 年出版，围绕知觉、身体和世界展开；检索材料也指出，梅洛-庞蒂强调“身体不是简单对象，而是既感受又被感受、既主体又对象的暧昧现实”。([網際網路檔案館][7])</w:t>
      </w:r>
    </w:p>
    <w:p w14:paraId="7A945A4F" w14:textId="77777777" w:rsidR="0031061D" w:rsidRDefault="0031061D" w:rsidP="0031061D"/>
    <w:p w14:paraId="285970C7" w14:textId="77777777" w:rsidR="0031061D" w:rsidRDefault="0031061D" w:rsidP="0031061D">
      <w:r>
        <w:rPr>
          <w:rFonts w:hint="eastAsia"/>
        </w:rPr>
        <w:t>梅洛</w:t>
      </w:r>
      <w:r>
        <w:t>-庞蒂的经典命题是：</w:t>
      </w:r>
    </w:p>
    <w:p w14:paraId="0A484150" w14:textId="77777777" w:rsidR="0031061D" w:rsidRDefault="0031061D" w:rsidP="0031061D"/>
    <w:p w14:paraId="10FE4453" w14:textId="77777777" w:rsidR="0031061D" w:rsidRDefault="0031061D" w:rsidP="0031061D">
      <w:r>
        <w:t xml:space="preserve">&gt; **法文**：« Le corps propre </w:t>
      </w:r>
      <w:proofErr w:type="spellStart"/>
      <w:r>
        <w:t>est</w:t>
      </w:r>
      <w:proofErr w:type="spellEnd"/>
      <w:r>
        <w:t xml:space="preserve"> dans le monde </w:t>
      </w:r>
      <w:proofErr w:type="spellStart"/>
      <w:r>
        <w:t>comme</w:t>
      </w:r>
      <w:proofErr w:type="spellEnd"/>
      <w:r>
        <w:t xml:space="preserve"> le </w:t>
      </w:r>
      <w:proofErr w:type="spellStart"/>
      <w:r>
        <w:t>cœur</w:t>
      </w:r>
      <w:proofErr w:type="spellEnd"/>
      <w:r>
        <w:t xml:space="preserve"> dans </w:t>
      </w:r>
      <w:proofErr w:type="spellStart"/>
      <w:r>
        <w:t>l’organisme</w:t>
      </w:r>
      <w:proofErr w:type="spellEnd"/>
      <w:r>
        <w:t>. »</w:t>
      </w:r>
    </w:p>
    <w:p w14:paraId="058FE8B7" w14:textId="77777777" w:rsidR="0031061D" w:rsidRDefault="0031061D" w:rsidP="0031061D">
      <w:r>
        <w:t>&gt; **中译**：身体在世界中，如同心脏在有机体中。</w:t>
      </w:r>
    </w:p>
    <w:p w14:paraId="7CDF6FAC" w14:textId="77777777" w:rsidR="0031061D" w:rsidRDefault="0031061D" w:rsidP="0031061D">
      <w:r>
        <w:t>&gt; **出处**：Merleau-Ponty, *</w:t>
      </w:r>
      <w:proofErr w:type="spellStart"/>
      <w:r>
        <w:t>Phénoménologie</w:t>
      </w:r>
      <w:proofErr w:type="spellEnd"/>
      <w:r>
        <w:t xml:space="preserve"> de la perception*, Première </w:t>
      </w:r>
      <w:proofErr w:type="spellStart"/>
      <w:r>
        <w:t>partie</w:t>
      </w:r>
      <w:proofErr w:type="spellEnd"/>
      <w:r>
        <w:t>.</w:t>
      </w:r>
    </w:p>
    <w:p w14:paraId="22CC065B" w14:textId="77777777" w:rsidR="0031061D" w:rsidRDefault="0031061D" w:rsidP="0031061D"/>
    <w:p w14:paraId="081CA80E" w14:textId="77777777" w:rsidR="0031061D" w:rsidRDefault="0031061D" w:rsidP="0031061D">
      <w:r>
        <w:rPr>
          <w:rFonts w:hint="eastAsia"/>
        </w:rPr>
        <w:t>这句话的含义是：身体不是世界中的一个物体，而是世界向我开放的方式。我的身体不是“被我拥有的对象”，而是“我能……”的能力中心。</w:t>
      </w:r>
    </w:p>
    <w:p w14:paraId="4E67D024" w14:textId="77777777" w:rsidR="0031061D" w:rsidRDefault="0031061D" w:rsidP="0031061D"/>
    <w:p w14:paraId="7FA8D19C" w14:textId="77777777" w:rsidR="0031061D" w:rsidRDefault="0031061D" w:rsidP="0031061D">
      <w:r>
        <w:rPr>
          <w:rFonts w:hint="eastAsia"/>
        </w:rPr>
        <w:t>梅洛</w:t>
      </w:r>
      <w:r>
        <w:t>-庞蒂对胡塞尔的推进：</w:t>
      </w:r>
    </w:p>
    <w:p w14:paraId="0A7E5A64" w14:textId="77777777" w:rsidR="0031061D" w:rsidRDefault="0031061D" w:rsidP="0031061D"/>
    <w:p w14:paraId="2C5E669A" w14:textId="77777777" w:rsidR="0031061D" w:rsidRDefault="0031061D" w:rsidP="0031061D">
      <w:r>
        <w:t>**第一，知觉先于判断。**世界不是由概念构造出来的，而是在知觉中预先有意义。</w:t>
      </w:r>
    </w:p>
    <w:p w14:paraId="3C92E53B" w14:textId="77777777" w:rsidR="0031061D" w:rsidRDefault="0031061D" w:rsidP="0031061D"/>
    <w:p w14:paraId="6A70E69E" w14:textId="77777777" w:rsidR="0031061D" w:rsidRDefault="0031061D" w:rsidP="0031061D">
      <w:r>
        <w:t>**第二，身体先于纯粹意识。**我不是先作为纯粹自我存在，然后再拥有身体；我作为身体已经嵌入世界。</w:t>
      </w:r>
    </w:p>
    <w:p w14:paraId="084C219B" w14:textId="77777777" w:rsidR="0031061D" w:rsidRDefault="0031061D" w:rsidP="0031061D"/>
    <w:p w14:paraId="6BB1E17E" w14:textId="77777777" w:rsidR="0031061D" w:rsidRDefault="0031061D" w:rsidP="0031061D">
      <w:r>
        <w:t>**第三，世界不是对象总和，而是地平线。**任何对象都在一个未被完全主题化的背景中显现。</w:t>
      </w:r>
    </w:p>
    <w:p w14:paraId="222482BB" w14:textId="77777777" w:rsidR="0031061D" w:rsidRDefault="0031061D" w:rsidP="0031061D"/>
    <w:p w14:paraId="6DB7FF65" w14:textId="77777777" w:rsidR="0031061D" w:rsidRDefault="0031061D" w:rsidP="0031061D">
      <w:r>
        <w:rPr>
          <w:rFonts w:hint="eastAsia"/>
        </w:rPr>
        <w:t>梅洛</w:t>
      </w:r>
      <w:r>
        <w:t>-庞蒂后期在《可见与不可见》中进一步提出“肉身 / chair”概念，试图突破主体</w:t>
      </w:r>
      <w:proofErr w:type="gramStart"/>
      <w:r>
        <w:t>—对象</w:t>
      </w:r>
      <w:proofErr w:type="gramEnd"/>
      <w:r>
        <w:t>对立：看者与被看者、触者与被触者互相交织。</w:t>
      </w:r>
    </w:p>
    <w:p w14:paraId="46CDC020" w14:textId="77777777" w:rsidR="0031061D" w:rsidRDefault="0031061D" w:rsidP="0031061D"/>
    <w:p w14:paraId="5E505DF8" w14:textId="77777777" w:rsidR="0031061D" w:rsidRDefault="0031061D" w:rsidP="0031061D">
      <w:r>
        <w:rPr>
          <w:rFonts w:hint="eastAsia"/>
        </w:rPr>
        <w:t>所以梅洛</w:t>
      </w:r>
      <w:r>
        <w:t>-庞蒂的路线是：</w:t>
      </w:r>
    </w:p>
    <w:p w14:paraId="4C31E4D6" w14:textId="77777777" w:rsidR="0031061D" w:rsidRDefault="0031061D" w:rsidP="0031061D"/>
    <w:p w14:paraId="3124B53E" w14:textId="77777777" w:rsidR="0031061D" w:rsidRDefault="0031061D" w:rsidP="0031061D">
      <w:r>
        <w:t>&gt; **胡塞尔的意向性 → 海德格尔的在世存在 → 身体化知觉 → 世界与身体的交织。**</w:t>
      </w:r>
    </w:p>
    <w:p w14:paraId="6849DAA5" w14:textId="77777777" w:rsidR="0031061D" w:rsidRDefault="0031061D" w:rsidP="0031061D"/>
    <w:p w14:paraId="7455E4F3" w14:textId="77777777" w:rsidR="0031061D" w:rsidRDefault="0031061D" w:rsidP="0031061D">
      <w:r>
        <w:t>---</w:t>
      </w:r>
    </w:p>
    <w:p w14:paraId="1E3D2588" w14:textId="77777777" w:rsidR="0031061D" w:rsidRDefault="0031061D" w:rsidP="0031061D"/>
    <w:p w14:paraId="2AD59193" w14:textId="77777777" w:rsidR="0031061D" w:rsidRDefault="0031061D" w:rsidP="0031061D">
      <w:r>
        <w:t>## 六、列维纳斯：</w:t>
      </w:r>
      <w:proofErr w:type="gramStart"/>
      <w:r>
        <w:t>从存在</w:t>
      </w:r>
      <w:proofErr w:type="gramEnd"/>
      <w:r>
        <w:t>论转向伦理学——他者不可被构成</w:t>
      </w:r>
    </w:p>
    <w:p w14:paraId="5E3E6C99" w14:textId="77777777" w:rsidR="0031061D" w:rsidRDefault="0031061D" w:rsidP="0031061D"/>
    <w:p w14:paraId="1BD90C44" w14:textId="77777777" w:rsidR="0031061D" w:rsidRDefault="0031061D" w:rsidP="0031061D">
      <w:r>
        <w:rPr>
          <w:rFonts w:hint="eastAsia"/>
        </w:rPr>
        <w:t>列维纳斯的核心反叛对象是海德格尔。他认为海德格尔把一切都纳入“存在”问题，但真正第一哲学不是存在论，而是伦理学。</w:t>
      </w:r>
    </w:p>
    <w:p w14:paraId="70B848A5" w14:textId="77777777" w:rsidR="0031061D" w:rsidRDefault="0031061D" w:rsidP="0031061D"/>
    <w:p w14:paraId="68C7C7C4" w14:textId="77777777" w:rsidR="0031061D" w:rsidRDefault="0031061D" w:rsidP="0031061D">
      <w:r>
        <w:rPr>
          <w:rFonts w:hint="eastAsia"/>
        </w:rPr>
        <w:t>他的问题是：</w:t>
      </w:r>
      <w:r>
        <w:t>**他者是否能够被我作为对象来理解、构成、把握？**</w:t>
      </w:r>
    </w:p>
    <w:p w14:paraId="5347A4B6" w14:textId="77777777" w:rsidR="0031061D" w:rsidRDefault="0031061D" w:rsidP="0031061D"/>
    <w:p w14:paraId="7E86B347" w14:textId="77777777" w:rsidR="0031061D" w:rsidRDefault="0031061D" w:rsidP="0031061D">
      <w:r>
        <w:rPr>
          <w:rFonts w:hint="eastAsia"/>
        </w:rPr>
        <w:t>在《总体与无限》中，列维纳斯明确把“面容”作为关键问题。检索到的法文文本显示，该书包含“</w:t>
      </w:r>
      <w:proofErr w:type="spellStart"/>
      <w:r>
        <w:t>Phénoménologie</w:t>
      </w:r>
      <w:proofErr w:type="spellEnd"/>
      <w:r>
        <w:t xml:space="preserve"> du visage”，即“面容现象学”的表述。([賓州大學英語系][8])</w:t>
      </w:r>
    </w:p>
    <w:p w14:paraId="1098B0D8" w14:textId="77777777" w:rsidR="0031061D" w:rsidRDefault="0031061D" w:rsidP="0031061D"/>
    <w:p w14:paraId="4CC5004C" w14:textId="77777777" w:rsidR="0031061D" w:rsidRDefault="0031061D" w:rsidP="0031061D">
      <w:r>
        <w:rPr>
          <w:rFonts w:hint="eastAsia"/>
        </w:rPr>
        <w:t>列维纳斯的根本命题是：</w:t>
      </w:r>
    </w:p>
    <w:p w14:paraId="3CA9356E" w14:textId="77777777" w:rsidR="0031061D" w:rsidRDefault="0031061D" w:rsidP="0031061D"/>
    <w:p w14:paraId="4273A44A" w14:textId="77777777" w:rsidR="0031061D" w:rsidRDefault="0031061D" w:rsidP="0031061D">
      <w:r>
        <w:t>&gt; **法文**：« Le visage parle. »</w:t>
      </w:r>
    </w:p>
    <w:p w14:paraId="697270DD" w14:textId="77777777" w:rsidR="0031061D" w:rsidRDefault="0031061D" w:rsidP="0031061D">
      <w:r>
        <w:t>&gt; **中译**：面容在说话。</w:t>
      </w:r>
    </w:p>
    <w:p w14:paraId="6660C126" w14:textId="77777777" w:rsidR="0031061D" w:rsidRDefault="0031061D" w:rsidP="0031061D">
      <w:r>
        <w:t>&gt; **出处**：Levinas, *</w:t>
      </w:r>
      <w:proofErr w:type="spellStart"/>
      <w:r>
        <w:t>Totalité</w:t>
      </w:r>
      <w:proofErr w:type="spellEnd"/>
      <w:r>
        <w:t xml:space="preserve"> et Infini*, section “Le visage et </w:t>
      </w:r>
      <w:proofErr w:type="spellStart"/>
      <w:r>
        <w:t>l’extériorité</w:t>
      </w:r>
      <w:proofErr w:type="spellEnd"/>
      <w:r>
        <w:t>”.</w:t>
      </w:r>
    </w:p>
    <w:p w14:paraId="28DEBA1B" w14:textId="77777777" w:rsidR="0031061D" w:rsidRDefault="0031061D" w:rsidP="0031061D"/>
    <w:p w14:paraId="0396557C" w14:textId="77777777" w:rsidR="0031061D" w:rsidRDefault="0031061D" w:rsidP="0031061D">
      <w:r>
        <w:rPr>
          <w:rFonts w:hint="eastAsia"/>
        </w:rPr>
        <w:t>面容不是视觉对象。它不是鼻子、眼睛、皮肤的集合，而是他者以不可还原的方式向我提出命令：“不可杀人。”</w:t>
      </w:r>
    </w:p>
    <w:p w14:paraId="395A27F3" w14:textId="77777777" w:rsidR="0031061D" w:rsidRDefault="0031061D" w:rsidP="0031061D">
      <w:r>
        <w:rPr>
          <w:rFonts w:hint="eastAsia"/>
        </w:rPr>
        <w:t>所以他者不是被我构成的意义对象，而是打断我的自我中心性的伦理事件。</w:t>
      </w:r>
    </w:p>
    <w:p w14:paraId="52BB6E11" w14:textId="77777777" w:rsidR="0031061D" w:rsidRDefault="0031061D" w:rsidP="0031061D"/>
    <w:p w14:paraId="7B7A6561" w14:textId="77777777" w:rsidR="0031061D" w:rsidRDefault="0031061D" w:rsidP="0031061D">
      <w:r>
        <w:rPr>
          <w:rFonts w:hint="eastAsia"/>
        </w:rPr>
        <w:t>列维纳斯与胡塞尔的关系：</w:t>
      </w:r>
    </w:p>
    <w:p w14:paraId="219026F6" w14:textId="77777777" w:rsidR="0031061D" w:rsidRDefault="0031061D" w:rsidP="0031061D"/>
    <w:p w14:paraId="3233746C" w14:textId="77777777" w:rsidR="0031061D" w:rsidRDefault="0031061D" w:rsidP="0031061D">
      <w:r>
        <w:t>**胡塞尔**：他人通过同感、类比、移情在我的经验中被构成。</w:t>
      </w:r>
    </w:p>
    <w:p w14:paraId="7B0630E4" w14:textId="77777777" w:rsidR="0031061D" w:rsidRDefault="0031061D" w:rsidP="0031061D">
      <w:r>
        <w:t>**列维纳斯**：他者不能被构成；一旦被构成，他者就被还原为“同一者”的对象。</w:t>
      </w:r>
    </w:p>
    <w:p w14:paraId="378E9CFB" w14:textId="77777777" w:rsidR="0031061D" w:rsidRDefault="0031061D" w:rsidP="0031061D"/>
    <w:p w14:paraId="7529104A" w14:textId="77777777" w:rsidR="0031061D" w:rsidRDefault="0031061D" w:rsidP="0031061D">
      <w:r>
        <w:rPr>
          <w:rFonts w:hint="eastAsia"/>
        </w:rPr>
        <w:t>列维纳斯与海德格尔的关系：</w:t>
      </w:r>
    </w:p>
    <w:p w14:paraId="4362CF2F" w14:textId="77777777" w:rsidR="0031061D" w:rsidRDefault="0031061D" w:rsidP="0031061D"/>
    <w:p w14:paraId="40B311EB" w14:textId="77777777" w:rsidR="0031061D" w:rsidRDefault="0031061D" w:rsidP="0031061D">
      <w:r>
        <w:t>**海德格尔**：存在问题优先。</w:t>
      </w:r>
    </w:p>
    <w:p w14:paraId="30C34807" w14:textId="77777777" w:rsidR="0031061D" w:rsidRDefault="0031061D" w:rsidP="0031061D">
      <w:r>
        <w:t>**列维纳斯**：善高于存在；伦理高于本体论。</w:t>
      </w:r>
    </w:p>
    <w:p w14:paraId="4EAEFE59" w14:textId="77777777" w:rsidR="0031061D" w:rsidRDefault="0031061D" w:rsidP="0031061D"/>
    <w:p w14:paraId="2A6072F3" w14:textId="77777777" w:rsidR="0031061D" w:rsidRDefault="0031061D" w:rsidP="0031061D">
      <w:r>
        <w:rPr>
          <w:rFonts w:hint="eastAsia"/>
        </w:rPr>
        <w:t>所以列维纳斯的现象学转向是：</w:t>
      </w:r>
    </w:p>
    <w:p w14:paraId="5126AD37" w14:textId="77777777" w:rsidR="0031061D" w:rsidRDefault="0031061D" w:rsidP="0031061D"/>
    <w:p w14:paraId="53D0081F" w14:textId="77777777" w:rsidR="0031061D" w:rsidRDefault="0031061D" w:rsidP="0031061D">
      <w:r>
        <w:t>&gt; **从“对象如何显现”转向“他者如何打断我的把握”。**</w:t>
      </w:r>
    </w:p>
    <w:p w14:paraId="6ED471BD" w14:textId="77777777" w:rsidR="0031061D" w:rsidRDefault="0031061D" w:rsidP="0031061D"/>
    <w:p w14:paraId="671C4FC0" w14:textId="77777777" w:rsidR="0031061D" w:rsidRDefault="0031061D" w:rsidP="0031061D">
      <w:r>
        <w:rPr>
          <w:rFonts w:hint="eastAsia"/>
        </w:rPr>
        <w:t>这是一条非常重要的线索：现象学不再只是描述显现，而是面对显现中的不可占有者、不可总体化者。</w:t>
      </w:r>
    </w:p>
    <w:p w14:paraId="442C6EC3" w14:textId="77777777" w:rsidR="0031061D" w:rsidRDefault="0031061D" w:rsidP="0031061D"/>
    <w:p w14:paraId="77A20BE6" w14:textId="77777777" w:rsidR="0031061D" w:rsidRDefault="0031061D" w:rsidP="0031061D">
      <w:r>
        <w:t>---</w:t>
      </w:r>
    </w:p>
    <w:p w14:paraId="1EAF6753" w14:textId="77777777" w:rsidR="0031061D" w:rsidRDefault="0031061D" w:rsidP="0031061D"/>
    <w:p w14:paraId="4A1B9CDD" w14:textId="77777777" w:rsidR="0031061D" w:rsidRDefault="0031061D" w:rsidP="0031061D">
      <w:r>
        <w:t>## 七、米歇尔·亨利：从外在显现转向生命的自显现</w:t>
      </w:r>
    </w:p>
    <w:p w14:paraId="205DAF97" w14:textId="77777777" w:rsidR="0031061D" w:rsidRDefault="0031061D" w:rsidP="0031061D"/>
    <w:p w14:paraId="4525FD83" w14:textId="77777777" w:rsidR="0031061D" w:rsidRDefault="0031061D" w:rsidP="0031061D">
      <w:r>
        <w:rPr>
          <w:rFonts w:hint="eastAsia"/>
        </w:rPr>
        <w:t>亨利认为，从胡塞尔到海德格尔，现象学仍然被“外显性”支配：某物在光照、地平线、世界中显现。但生命最原初的显现不是外在呈现，而是内在的自感、自受、自我感发。</w:t>
      </w:r>
    </w:p>
    <w:p w14:paraId="5D7B5345" w14:textId="77777777" w:rsidR="0031061D" w:rsidRDefault="0031061D" w:rsidP="0031061D"/>
    <w:p w14:paraId="5F365F3F" w14:textId="77777777" w:rsidR="0031061D" w:rsidRDefault="0031061D" w:rsidP="0031061D">
      <w:r>
        <w:rPr>
          <w:rFonts w:hint="eastAsia"/>
        </w:rPr>
        <w:t>他的中心问题是：</w:t>
      </w:r>
      <w:r>
        <w:t>**在任何对象显现之前，生命如何在自身中感受自身？**</w:t>
      </w:r>
    </w:p>
    <w:p w14:paraId="43F0E447" w14:textId="77777777" w:rsidR="0031061D" w:rsidRDefault="0031061D" w:rsidP="0031061D"/>
    <w:p w14:paraId="0B726352" w14:textId="77777777" w:rsidR="0031061D" w:rsidRDefault="0031061D" w:rsidP="0031061D">
      <w:r>
        <w:rPr>
          <w:rFonts w:hint="eastAsia"/>
        </w:rPr>
        <w:t>亨利的代表作是</w:t>
      </w:r>
      <w:r>
        <w:t xml:space="preserve"> *</w:t>
      </w:r>
      <w:proofErr w:type="spellStart"/>
      <w:r>
        <w:t>L</w:t>
      </w:r>
      <w:proofErr w:type="gramStart"/>
      <w:r>
        <w:t>’</w:t>
      </w:r>
      <w:proofErr w:type="gramEnd"/>
      <w:r>
        <w:t>essence</w:t>
      </w:r>
      <w:proofErr w:type="spellEnd"/>
      <w:r>
        <w:t xml:space="preserve"> de la manifestation*，1963 年由 PUF 出版。资料显示该书讨论“显现的本质”，并包含关于内在性结构的问题。([Google 圖</w:t>
      </w:r>
      <w:proofErr w:type="gramStart"/>
      <w:r>
        <w:t>書</w:t>
      </w:r>
      <w:proofErr w:type="gramEnd"/>
      <w:r>
        <w:t>][9])</w:t>
      </w:r>
    </w:p>
    <w:p w14:paraId="3E58E701" w14:textId="77777777" w:rsidR="0031061D" w:rsidRDefault="0031061D" w:rsidP="0031061D"/>
    <w:p w14:paraId="73A2DD43" w14:textId="77777777" w:rsidR="0031061D" w:rsidRDefault="0031061D" w:rsidP="0031061D">
      <w:r>
        <w:rPr>
          <w:rFonts w:hint="eastAsia"/>
        </w:rPr>
        <w:t>亨利的关键词是：</w:t>
      </w:r>
    </w:p>
    <w:p w14:paraId="4A0F539E" w14:textId="77777777" w:rsidR="0031061D" w:rsidRDefault="0031061D" w:rsidP="0031061D"/>
    <w:p w14:paraId="4907AD0A" w14:textId="77777777" w:rsidR="0031061D" w:rsidRDefault="0031061D" w:rsidP="0031061D">
      <w:r>
        <w:t xml:space="preserve">&gt; **法文**：« </w:t>
      </w:r>
      <w:proofErr w:type="gramStart"/>
      <w:r>
        <w:t>auto</w:t>
      </w:r>
      <w:proofErr w:type="gramEnd"/>
      <w:r>
        <w:t>-affection »</w:t>
      </w:r>
    </w:p>
    <w:p w14:paraId="46862DE7" w14:textId="77777777" w:rsidR="0031061D" w:rsidRDefault="0031061D" w:rsidP="0031061D">
      <w:r>
        <w:t>&gt; **中译**：自我感发 / 自感。</w:t>
      </w:r>
    </w:p>
    <w:p w14:paraId="249BC585" w14:textId="77777777" w:rsidR="0031061D" w:rsidRDefault="0031061D" w:rsidP="0031061D">
      <w:r>
        <w:t>&gt; **出处**：Henry, *</w:t>
      </w:r>
      <w:proofErr w:type="spellStart"/>
      <w:r>
        <w:t>L’essence</w:t>
      </w:r>
      <w:proofErr w:type="spellEnd"/>
      <w:r>
        <w:t xml:space="preserve"> de la manifestation*.</w:t>
      </w:r>
    </w:p>
    <w:p w14:paraId="06F5478D" w14:textId="77777777" w:rsidR="0031061D" w:rsidRDefault="0031061D" w:rsidP="0031061D"/>
    <w:p w14:paraId="0AC6A399" w14:textId="77777777" w:rsidR="0031061D" w:rsidRDefault="0031061D" w:rsidP="0031061D">
      <w:r>
        <w:rPr>
          <w:rFonts w:hint="eastAsia"/>
        </w:rPr>
        <w:lastRenderedPageBreak/>
        <w:t>关于亨利，</w:t>
      </w:r>
      <w:r>
        <w:t>Stanford Encyclopedia of Philosophy 明确指出，他通过比朗的“努力感”把显现的本质同主观身体、内在感受性联系起来。([斯坦福哲學百科全</w:t>
      </w:r>
      <w:proofErr w:type="gramStart"/>
      <w:r>
        <w:t>書</w:t>
      </w:r>
      <w:proofErr w:type="gramEnd"/>
      <w:r>
        <w:t>][10])</w:t>
      </w:r>
    </w:p>
    <w:p w14:paraId="017EE0FA" w14:textId="77777777" w:rsidR="0031061D" w:rsidRDefault="0031061D" w:rsidP="0031061D"/>
    <w:p w14:paraId="7B8999BA" w14:textId="77777777" w:rsidR="0031061D" w:rsidRDefault="0031061D" w:rsidP="0031061D">
      <w:r>
        <w:rPr>
          <w:rFonts w:hint="eastAsia"/>
        </w:rPr>
        <w:t>亨利的批判是：</w:t>
      </w:r>
    </w:p>
    <w:p w14:paraId="68DB7CA4" w14:textId="77777777" w:rsidR="0031061D" w:rsidRDefault="0031061D" w:rsidP="0031061D"/>
    <w:p w14:paraId="47497F90" w14:textId="77777777" w:rsidR="0031061D" w:rsidRDefault="0031061D" w:rsidP="0031061D">
      <w:r>
        <w:t>**胡塞尔的问题**：意识把对象给予出来。</w:t>
      </w:r>
    </w:p>
    <w:p w14:paraId="69AF84F0" w14:textId="77777777" w:rsidR="0031061D" w:rsidRDefault="0031061D" w:rsidP="0031061D">
      <w:r>
        <w:t>**海德格尔的问题**：存在</w:t>
      </w:r>
      <w:proofErr w:type="gramStart"/>
      <w:r>
        <w:t>在</w:t>
      </w:r>
      <w:proofErr w:type="gramEnd"/>
      <w:r>
        <w:t>世界中开启。</w:t>
      </w:r>
    </w:p>
    <w:p w14:paraId="0D8BCBEC" w14:textId="77777777" w:rsidR="0031061D" w:rsidRDefault="0031061D" w:rsidP="0031061D">
      <w:r>
        <w:t>**亨利的问题**：在所有对象化、世界化之前，生命如何直接感受自身？</w:t>
      </w:r>
    </w:p>
    <w:p w14:paraId="471AE351" w14:textId="77777777" w:rsidR="0031061D" w:rsidRDefault="0031061D" w:rsidP="0031061D"/>
    <w:p w14:paraId="6D8F784F" w14:textId="77777777" w:rsidR="0031061D" w:rsidRDefault="0031061D" w:rsidP="0031061D">
      <w:r>
        <w:rPr>
          <w:rFonts w:hint="eastAsia"/>
        </w:rPr>
        <w:t>举例说，疼痛不是我先把它作为对象观看；疼痛首先就是“我痛”。这种</w:t>
      </w:r>
      <w:proofErr w:type="gramStart"/>
      <w:r>
        <w:rPr>
          <w:rFonts w:hint="eastAsia"/>
        </w:rPr>
        <w:t>痛不是</w:t>
      </w:r>
      <w:proofErr w:type="gramEnd"/>
      <w:r>
        <w:rPr>
          <w:rFonts w:hint="eastAsia"/>
        </w:rPr>
        <w:t>外在可见的，而是在生命自身中被忍受、被感受。</w:t>
      </w:r>
    </w:p>
    <w:p w14:paraId="34075F64" w14:textId="77777777" w:rsidR="0031061D" w:rsidRDefault="0031061D" w:rsidP="0031061D"/>
    <w:p w14:paraId="19E3605D" w14:textId="77777777" w:rsidR="0031061D" w:rsidRDefault="0031061D" w:rsidP="0031061D">
      <w:r>
        <w:rPr>
          <w:rFonts w:hint="eastAsia"/>
        </w:rPr>
        <w:t>因此亨利提出一种“非世界性的现象学”：</w:t>
      </w:r>
    </w:p>
    <w:p w14:paraId="42F48BE1" w14:textId="77777777" w:rsidR="0031061D" w:rsidRDefault="0031061D" w:rsidP="0031061D"/>
    <w:p w14:paraId="3AA70424" w14:textId="77777777" w:rsidR="0031061D" w:rsidRDefault="0031061D" w:rsidP="0031061D">
      <w:r>
        <w:t>&gt; **显现不只是外在显现，还有生命在自身中的隐秘自显现。**</w:t>
      </w:r>
    </w:p>
    <w:p w14:paraId="3456A4E8" w14:textId="77777777" w:rsidR="0031061D" w:rsidRDefault="0031061D" w:rsidP="0031061D"/>
    <w:p w14:paraId="7B012B39" w14:textId="77777777" w:rsidR="0031061D" w:rsidRDefault="0031061D" w:rsidP="0031061D">
      <w:r>
        <w:rPr>
          <w:rFonts w:hint="eastAsia"/>
        </w:rPr>
        <w:t>这条线索把现象学推向生命哲学、身体哲学和宗教现象学。</w:t>
      </w:r>
    </w:p>
    <w:p w14:paraId="76E42CD4" w14:textId="77777777" w:rsidR="0031061D" w:rsidRDefault="0031061D" w:rsidP="0031061D"/>
    <w:p w14:paraId="2A98BC6D" w14:textId="77777777" w:rsidR="0031061D" w:rsidRDefault="0031061D" w:rsidP="0031061D">
      <w:r>
        <w:t>---</w:t>
      </w:r>
    </w:p>
    <w:p w14:paraId="40815B5E" w14:textId="77777777" w:rsidR="0031061D" w:rsidRDefault="0031061D" w:rsidP="0031061D"/>
    <w:p w14:paraId="3D9B00B6" w14:textId="77777777" w:rsidR="0031061D" w:rsidRDefault="0031061D" w:rsidP="0031061D">
      <w:r>
        <w:t>## 八、马里翁：从意向性和存在转向“被给予性”</w:t>
      </w:r>
    </w:p>
    <w:p w14:paraId="7E771E9B" w14:textId="77777777" w:rsidR="0031061D" w:rsidRDefault="0031061D" w:rsidP="0031061D"/>
    <w:p w14:paraId="3ADE0E01" w14:textId="77777777" w:rsidR="0031061D" w:rsidRDefault="0031061D" w:rsidP="0031061D">
      <w:r>
        <w:rPr>
          <w:rFonts w:hint="eastAsia"/>
        </w:rPr>
        <w:t>马里翁的问题是：胡塞尔仍然以意向性为中心，海德格尔仍然以存在为中心；</w:t>
      </w:r>
      <w:proofErr w:type="gramStart"/>
      <w:r>
        <w:rPr>
          <w:rFonts w:hint="eastAsia"/>
        </w:rPr>
        <w:t>但现象</w:t>
      </w:r>
      <w:proofErr w:type="gramEnd"/>
      <w:r>
        <w:rPr>
          <w:rFonts w:hint="eastAsia"/>
        </w:rPr>
        <w:t>本身是否可以</w:t>
      </w:r>
      <w:proofErr w:type="gramStart"/>
      <w:r>
        <w:rPr>
          <w:rFonts w:hint="eastAsia"/>
        </w:rPr>
        <w:t>比主体</w:t>
      </w:r>
      <w:proofErr w:type="gramEnd"/>
      <w:r>
        <w:rPr>
          <w:rFonts w:hint="eastAsia"/>
        </w:rPr>
        <w:t>意向和存在视域更原初？他的答案是：</w:t>
      </w:r>
      <w:r>
        <w:t>**现象首先是被给予的。**</w:t>
      </w:r>
    </w:p>
    <w:p w14:paraId="73CC1334" w14:textId="77777777" w:rsidR="0031061D" w:rsidRDefault="0031061D" w:rsidP="0031061D"/>
    <w:p w14:paraId="77099FBC" w14:textId="77777777" w:rsidR="0031061D" w:rsidRDefault="0031061D" w:rsidP="0031061D">
      <w:r>
        <w:rPr>
          <w:rFonts w:hint="eastAsia"/>
        </w:rPr>
        <w:t>马里翁代表作</w:t>
      </w:r>
      <w:r>
        <w:t xml:space="preserve"> *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donné</w:t>
      </w:r>
      <w:proofErr w:type="spellEnd"/>
      <w:r>
        <w:t xml:space="preserve">: Essai </w:t>
      </w:r>
      <w:proofErr w:type="spellStart"/>
      <w:r>
        <w:t>d</w:t>
      </w:r>
      <w:proofErr w:type="gramStart"/>
      <w:r>
        <w:t>’</w:t>
      </w:r>
      <w:proofErr w:type="gramEnd"/>
      <w:r>
        <w:t>une</w:t>
      </w:r>
      <w:proofErr w:type="spellEnd"/>
      <w:r>
        <w:t xml:space="preserve"> </w:t>
      </w:r>
      <w:proofErr w:type="spellStart"/>
      <w:r>
        <w:t>phénoménologie</w:t>
      </w:r>
      <w:proofErr w:type="spellEnd"/>
      <w:r>
        <w:t xml:space="preserve"> de la donation* 出版于 1997 年；相关资料明确说明该书主题是“被给予性现象学”。([網際網路檔案館][11])</w:t>
      </w:r>
    </w:p>
    <w:p w14:paraId="4741D43A" w14:textId="77777777" w:rsidR="0031061D" w:rsidRDefault="0031061D" w:rsidP="0031061D"/>
    <w:p w14:paraId="43778252" w14:textId="77777777" w:rsidR="0031061D" w:rsidRDefault="0031061D" w:rsidP="0031061D">
      <w:r>
        <w:rPr>
          <w:rFonts w:hint="eastAsia"/>
        </w:rPr>
        <w:t>马里翁的著名公式是：</w:t>
      </w:r>
    </w:p>
    <w:p w14:paraId="5ACF680B" w14:textId="77777777" w:rsidR="0031061D" w:rsidRDefault="0031061D" w:rsidP="0031061D"/>
    <w:p w14:paraId="61D7492F" w14:textId="77777777" w:rsidR="0031061D" w:rsidRDefault="0031061D" w:rsidP="0031061D">
      <w:r>
        <w:t xml:space="preserve">&gt; **法文**：« </w:t>
      </w:r>
      <w:proofErr w:type="spellStart"/>
      <w:r>
        <w:t>Autant</w:t>
      </w:r>
      <w:proofErr w:type="spellEnd"/>
      <w:r>
        <w:t xml:space="preserve"> de </w:t>
      </w:r>
      <w:proofErr w:type="spellStart"/>
      <w:r>
        <w:t>réduction</w:t>
      </w:r>
      <w:proofErr w:type="spellEnd"/>
      <w:r>
        <w:t xml:space="preserve">, </w:t>
      </w:r>
      <w:proofErr w:type="spellStart"/>
      <w:r>
        <w:t>autant</w:t>
      </w:r>
      <w:proofErr w:type="spellEnd"/>
      <w:r>
        <w:t xml:space="preserve"> de donation. »</w:t>
      </w:r>
    </w:p>
    <w:p w14:paraId="1B1F6C17" w14:textId="77777777" w:rsidR="0031061D" w:rsidRDefault="0031061D" w:rsidP="0031061D">
      <w:r>
        <w:t>&gt; **中译**：有多少还原，就有多少给予。</w:t>
      </w:r>
    </w:p>
    <w:p w14:paraId="1F8263EE" w14:textId="77777777" w:rsidR="0031061D" w:rsidRDefault="0031061D" w:rsidP="0031061D">
      <w:r>
        <w:t>&gt; **出处**：Marion, *</w:t>
      </w:r>
      <w:proofErr w:type="spellStart"/>
      <w:r>
        <w:t>Réduction</w:t>
      </w:r>
      <w:proofErr w:type="spellEnd"/>
      <w:r>
        <w:t xml:space="preserve"> et donation*; *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donné</w:t>
      </w:r>
      <w:proofErr w:type="spellEnd"/>
      <w:r>
        <w:t>*.</w:t>
      </w:r>
    </w:p>
    <w:p w14:paraId="6840766D" w14:textId="77777777" w:rsidR="0031061D" w:rsidRDefault="0031061D" w:rsidP="0031061D"/>
    <w:p w14:paraId="0C0C330E" w14:textId="77777777" w:rsidR="0031061D" w:rsidRDefault="0031061D" w:rsidP="0031061D">
      <w:r>
        <w:rPr>
          <w:rFonts w:hint="eastAsia"/>
        </w:rPr>
        <w:t>评论材料也指出，马里翁的思想旨在把现象学推进到“</w:t>
      </w:r>
      <w:proofErr w:type="spellStart"/>
      <w:r>
        <w:t>donné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tant que </w:t>
      </w:r>
      <w:proofErr w:type="spellStart"/>
      <w:r>
        <w:t>donné</w:t>
      </w:r>
      <w:proofErr w:type="spellEnd"/>
      <w:r>
        <w:t>”，即“作为被给予者的被给予者”。([</w:t>
      </w:r>
      <w:proofErr w:type="spellStart"/>
      <w:r>
        <w:t>Persée</w:t>
      </w:r>
      <w:proofErr w:type="spellEnd"/>
      <w:r>
        <w:t>][12])</w:t>
      </w:r>
    </w:p>
    <w:p w14:paraId="4B0F5270" w14:textId="77777777" w:rsidR="0031061D" w:rsidRDefault="0031061D" w:rsidP="0031061D"/>
    <w:p w14:paraId="25DA6EED" w14:textId="77777777" w:rsidR="0031061D" w:rsidRDefault="0031061D" w:rsidP="0031061D">
      <w:r>
        <w:rPr>
          <w:rFonts w:hint="eastAsia"/>
        </w:rPr>
        <w:t>马里</w:t>
      </w:r>
      <w:proofErr w:type="gramStart"/>
      <w:r>
        <w:rPr>
          <w:rFonts w:hint="eastAsia"/>
        </w:rPr>
        <w:t>翁提出</w:t>
      </w:r>
      <w:proofErr w:type="gramEnd"/>
      <w:r>
        <w:rPr>
          <w:rFonts w:hint="eastAsia"/>
        </w:rPr>
        <w:t>“饱和现象”概念：有些现象给予得太多，超过我的概念、意向和把握能力。例如事件、偶像、面容、启示、艺术作品。它们不是贫乏地等待主体赋义，而是以过剩方式压倒主体。</w:t>
      </w:r>
    </w:p>
    <w:p w14:paraId="47DE4494" w14:textId="77777777" w:rsidR="0031061D" w:rsidRDefault="0031061D" w:rsidP="0031061D"/>
    <w:p w14:paraId="34F9AA5F" w14:textId="77777777" w:rsidR="0031061D" w:rsidRDefault="0031061D" w:rsidP="0031061D">
      <w:r>
        <w:rPr>
          <w:rFonts w:hint="eastAsia"/>
        </w:rPr>
        <w:t>这与列维纳斯有内在联系：</w:t>
      </w:r>
    </w:p>
    <w:p w14:paraId="6909D8B9" w14:textId="77777777" w:rsidR="0031061D" w:rsidRDefault="0031061D" w:rsidP="0031061D"/>
    <w:p w14:paraId="39CC25B9" w14:textId="77777777" w:rsidR="0031061D" w:rsidRDefault="0031061D" w:rsidP="0031061D">
      <w:r>
        <w:t>**列维纳斯**：他者面容超出我的把握。</w:t>
      </w:r>
    </w:p>
    <w:p w14:paraId="67CFEEFD" w14:textId="77777777" w:rsidR="0031061D" w:rsidRDefault="0031061D" w:rsidP="0031061D">
      <w:r>
        <w:lastRenderedPageBreak/>
        <w:t>**马里翁**：饱和现象超出主体的意向构成。</w:t>
      </w:r>
    </w:p>
    <w:p w14:paraId="2F105660" w14:textId="77777777" w:rsidR="0031061D" w:rsidRDefault="0031061D" w:rsidP="0031061D"/>
    <w:p w14:paraId="20CE5B06" w14:textId="77777777" w:rsidR="0031061D" w:rsidRDefault="0031061D" w:rsidP="0031061D">
      <w:r>
        <w:rPr>
          <w:rFonts w:hint="eastAsia"/>
        </w:rPr>
        <w:t>但马里翁比列维纳斯更一般化：他不仅谈他者，也谈一切超出对象化框架的现象。</w:t>
      </w:r>
    </w:p>
    <w:p w14:paraId="2786A6DC" w14:textId="77777777" w:rsidR="0031061D" w:rsidRDefault="0031061D" w:rsidP="0031061D"/>
    <w:p w14:paraId="73BC09CE" w14:textId="77777777" w:rsidR="0031061D" w:rsidRDefault="0031061D" w:rsidP="0031061D">
      <w:r>
        <w:rPr>
          <w:rFonts w:hint="eastAsia"/>
        </w:rPr>
        <w:t>所以马里翁的现象学公式是：</w:t>
      </w:r>
    </w:p>
    <w:p w14:paraId="0FD11368" w14:textId="77777777" w:rsidR="0031061D" w:rsidRDefault="0031061D" w:rsidP="0031061D"/>
    <w:p w14:paraId="62E24217" w14:textId="77777777" w:rsidR="0031061D" w:rsidRDefault="0031061D" w:rsidP="0031061D">
      <w:r>
        <w:t>&gt; **不是主体给予意义，而是现象先行给予自身。**</w:t>
      </w:r>
    </w:p>
    <w:p w14:paraId="1D0E46DF" w14:textId="77777777" w:rsidR="0031061D" w:rsidRDefault="0031061D" w:rsidP="0031061D"/>
    <w:p w14:paraId="47C19CAC" w14:textId="77777777" w:rsidR="0031061D" w:rsidRDefault="0031061D" w:rsidP="0031061D">
      <w:r>
        <w:t>---</w:t>
      </w:r>
    </w:p>
    <w:p w14:paraId="69A44D25" w14:textId="77777777" w:rsidR="0031061D" w:rsidRDefault="0031061D" w:rsidP="0031061D"/>
    <w:p w14:paraId="5F307C66" w14:textId="77777777" w:rsidR="0031061D" w:rsidRDefault="0031061D" w:rsidP="0031061D">
      <w:r>
        <w:t>## 九、德里达：显现是否可能纯粹？——现象学的内在解构</w:t>
      </w:r>
    </w:p>
    <w:p w14:paraId="62214DD6" w14:textId="77777777" w:rsidR="0031061D" w:rsidRDefault="0031061D" w:rsidP="0031061D"/>
    <w:p w14:paraId="32B40374" w14:textId="77777777" w:rsidR="0031061D" w:rsidRDefault="0031061D" w:rsidP="0031061D">
      <w:r>
        <w:rPr>
          <w:rFonts w:hint="eastAsia"/>
        </w:rPr>
        <w:t>德里达最初就是从胡塞尔研究进入哲学的。他的问题不是简单否定现象学，而是追问：</w:t>
      </w:r>
      <w:r>
        <w:t>**胡塞尔所追求的纯粹在场、纯粹自明、纯粹意义，是否从内部就依赖差异、延迟和符号？**</w:t>
      </w:r>
    </w:p>
    <w:p w14:paraId="3EF54485" w14:textId="77777777" w:rsidR="0031061D" w:rsidRDefault="0031061D" w:rsidP="0031061D"/>
    <w:p w14:paraId="625271D0" w14:textId="77777777" w:rsidR="0031061D" w:rsidRDefault="0031061D" w:rsidP="0031061D">
      <w:r>
        <w:rPr>
          <w:rFonts w:hint="eastAsia"/>
        </w:rPr>
        <w:t>《声音与现象》副题就是“胡塞尔现象学中的符号问题导论”，</w:t>
      </w:r>
      <w:r>
        <w:t>1967 年由 PUF 出版。资料明确指出，该书以胡塞尔的符号理论为中心，并由此引出解构方法。([維基百科][13])</w:t>
      </w:r>
    </w:p>
    <w:p w14:paraId="0FE52E0E" w14:textId="77777777" w:rsidR="0031061D" w:rsidRDefault="0031061D" w:rsidP="0031061D"/>
    <w:p w14:paraId="66247B5E" w14:textId="77777777" w:rsidR="0031061D" w:rsidRDefault="0031061D" w:rsidP="0031061D">
      <w:r>
        <w:rPr>
          <w:rFonts w:hint="eastAsia"/>
        </w:rPr>
        <w:t>德里达的核心批判是：胡塞尔把“表达”看得高于“指示”，把内在独白中的声音看作意义自我在场的场所。但德里达认为，即使在最内在的声音中，也已经有时间差异、重复可能性、符号间隔。也就是说，自我在场从来不是纯粹的。</w:t>
      </w:r>
    </w:p>
    <w:p w14:paraId="209DAC67" w14:textId="77777777" w:rsidR="0031061D" w:rsidRDefault="0031061D" w:rsidP="0031061D"/>
    <w:p w14:paraId="5BEBAA6E" w14:textId="77777777" w:rsidR="0031061D" w:rsidRDefault="0031061D" w:rsidP="0031061D">
      <w:r>
        <w:rPr>
          <w:rFonts w:hint="eastAsia"/>
        </w:rPr>
        <w:t>相关材料概括说，德里达在《声音与现象》中质疑和超越胡塞尔，并指出纯粹在场的不可能性。</w:t>
      </w:r>
      <w:r>
        <w:t>([</w:t>
      </w:r>
      <w:proofErr w:type="spellStart"/>
      <w:r>
        <w:t>Puf</w:t>
      </w:r>
      <w:proofErr w:type="spellEnd"/>
      <w:r>
        <w:t>][14])</w:t>
      </w:r>
    </w:p>
    <w:p w14:paraId="7AF634F2" w14:textId="77777777" w:rsidR="0031061D" w:rsidRDefault="0031061D" w:rsidP="0031061D"/>
    <w:p w14:paraId="525A12D6" w14:textId="77777777" w:rsidR="0031061D" w:rsidRDefault="0031061D" w:rsidP="0031061D">
      <w:r>
        <w:rPr>
          <w:rFonts w:hint="eastAsia"/>
        </w:rPr>
        <w:t>德里达的问题链是：</w:t>
      </w:r>
    </w:p>
    <w:p w14:paraId="64917D5F" w14:textId="77777777" w:rsidR="0031061D" w:rsidRDefault="0031061D" w:rsidP="0031061D"/>
    <w:p w14:paraId="3C83995A" w14:textId="77777777" w:rsidR="0031061D" w:rsidRDefault="0031061D" w:rsidP="0031061D">
      <w:r>
        <w:t>**胡塞尔**：意义可在内意识中被纯粹给予。</w:t>
      </w:r>
    </w:p>
    <w:p w14:paraId="1F9EE47E" w14:textId="77777777" w:rsidR="0031061D" w:rsidRDefault="0031061D" w:rsidP="0031061D">
      <w:r>
        <w:t>**德里达**：意义必须可重复，因而必然进入符号和差异。</w:t>
      </w:r>
    </w:p>
    <w:p w14:paraId="2DB08499" w14:textId="77777777" w:rsidR="0031061D" w:rsidRDefault="0031061D" w:rsidP="0031061D">
      <w:r>
        <w:t>**结论**：所谓纯粹显现本身已经被“痕迹”结构裂开。</w:t>
      </w:r>
    </w:p>
    <w:p w14:paraId="67DBBEB7" w14:textId="77777777" w:rsidR="0031061D" w:rsidRDefault="0031061D" w:rsidP="0031061D"/>
    <w:p w14:paraId="74306A37" w14:textId="77777777" w:rsidR="0031061D" w:rsidRDefault="0031061D" w:rsidP="0031061D">
      <w:r>
        <w:rPr>
          <w:rFonts w:hint="eastAsia"/>
        </w:rPr>
        <w:t>所以德里达不是站在现象学外部攻击现象学，而是从胡塞尔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核心的地方——时间意识、表达、意义、在场——揭示其内部张力。</w:t>
      </w:r>
    </w:p>
    <w:p w14:paraId="0067A3DD" w14:textId="77777777" w:rsidR="0031061D" w:rsidRDefault="0031061D" w:rsidP="0031061D"/>
    <w:p w14:paraId="23060DB5" w14:textId="77777777" w:rsidR="0031061D" w:rsidRDefault="0031061D" w:rsidP="0031061D">
      <w:r>
        <w:rPr>
          <w:rFonts w:hint="eastAsia"/>
        </w:rPr>
        <w:t>他的现象学意义在于：</w:t>
      </w:r>
    </w:p>
    <w:p w14:paraId="3A48A9FA" w14:textId="77777777" w:rsidR="0031061D" w:rsidRDefault="0031061D" w:rsidP="0031061D"/>
    <w:p w14:paraId="10ADC027" w14:textId="77777777" w:rsidR="0031061D" w:rsidRDefault="0031061D" w:rsidP="0031061D">
      <w:r>
        <w:t>&gt; **现象学追求纯粹显现；解</w:t>
      </w:r>
      <w:proofErr w:type="gramStart"/>
      <w:r>
        <w:t>构显示</w:t>
      </w:r>
      <w:proofErr w:type="gramEnd"/>
      <w:r>
        <w:t>纯粹显现总已被差异污染。**</w:t>
      </w:r>
    </w:p>
    <w:p w14:paraId="74B153F5" w14:textId="77777777" w:rsidR="0031061D" w:rsidRDefault="0031061D" w:rsidP="0031061D"/>
    <w:p w14:paraId="51EEDC42" w14:textId="77777777" w:rsidR="0031061D" w:rsidRDefault="0031061D" w:rsidP="0031061D">
      <w:r>
        <w:t>---</w:t>
      </w:r>
    </w:p>
    <w:p w14:paraId="5384AC5D" w14:textId="77777777" w:rsidR="0031061D" w:rsidRDefault="0031061D" w:rsidP="0031061D"/>
    <w:p w14:paraId="23D54434" w14:textId="77777777" w:rsidR="0031061D" w:rsidRDefault="0031061D" w:rsidP="0031061D">
      <w:r>
        <w:t># 十、几条核心发展线索</w:t>
      </w:r>
    </w:p>
    <w:p w14:paraId="47A63F41" w14:textId="77777777" w:rsidR="0031061D" w:rsidRDefault="0031061D" w:rsidP="0031061D"/>
    <w:p w14:paraId="4FD57B93" w14:textId="77777777" w:rsidR="0031061D" w:rsidRDefault="0031061D" w:rsidP="0031061D">
      <w:r>
        <w:t>## 线索</w:t>
      </w:r>
      <w:proofErr w:type="gramStart"/>
      <w:r>
        <w:t>一</w:t>
      </w:r>
      <w:proofErr w:type="gramEnd"/>
      <w:r>
        <w:t>：从意识意向性到世界开启</w:t>
      </w:r>
    </w:p>
    <w:p w14:paraId="4BF2A3DF" w14:textId="77777777" w:rsidR="0031061D" w:rsidRDefault="0031061D" w:rsidP="0031061D"/>
    <w:p w14:paraId="36858A50" w14:textId="77777777" w:rsidR="0031061D" w:rsidRDefault="0031061D" w:rsidP="0031061D">
      <w:r>
        <w:rPr>
          <w:rFonts w:hint="eastAsia"/>
        </w:rPr>
        <w:lastRenderedPageBreak/>
        <w:t>这条线索是：</w:t>
      </w:r>
    </w:p>
    <w:p w14:paraId="3C17F2E8" w14:textId="77777777" w:rsidR="0031061D" w:rsidRDefault="0031061D" w:rsidP="0031061D"/>
    <w:p w14:paraId="7DCE91EF" w14:textId="77777777" w:rsidR="0031061D" w:rsidRDefault="0031061D" w:rsidP="0031061D">
      <w:r>
        <w:t>&gt; **胡塞尔 → 海德格尔 → 梅洛-庞蒂**</w:t>
      </w:r>
    </w:p>
    <w:p w14:paraId="78C16DFD" w14:textId="77777777" w:rsidR="0031061D" w:rsidRDefault="0031061D" w:rsidP="0031061D"/>
    <w:p w14:paraId="2FA57FF8" w14:textId="77777777" w:rsidR="0031061D" w:rsidRDefault="0031061D" w:rsidP="0031061D">
      <w:r>
        <w:rPr>
          <w:rFonts w:hint="eastAsia"/>
        </w:rPr>
        <w:t>胡塞尔：意识构成对象。</w:t>
      </w:r>
    </w:p>
    <w:p w14:paraId="7B2B06B6" w14:textId="77777777" w:rsidR="0031061D" w:rsidRDefault="0031061D" w:rsidP="0031061D">
      <w:r>
        <w:rPr>
          <w:rFonts w:hint="eastAsia"/>
        </w:rPr>
        <w:t>海德格尔：此在开启世界。</w:t>
      </w:r>
    </w:p>
    <w:p w14:paraId="3CAD681B" w14:textId="77777777" w:rsidR="0031061D" w:rsidRDefault="0031061D" w:rsidP="0031061D">
      <w:r>
        <w:rPr>
          <w:rFonts w:hint="eastAsia"/>
        </w:rPr>
        <w:t>梅洛</w:t>
      </w:r>
      <w:r>
        <w:t>-庞蒂：身体在知觉中与世界交织。</w:t>
      </w:r>
    </w:p>
    <w:p w14:paraId="637FB48A" w14:textId="77777777" w:rsidR="0031061D" w:rsidRDefault="0031061D" w:rsidP="0031061D"/>
    <w:p w14:paraId="353DFF14" w14:textId="77777777" w:rsidR="0031061D" w:rsidRDefault="0031061D" w:rsidP="0031061D">
      <w:r>
        <w:rPr>
          <w:rFonts w:hint="eastAsia"/>
        </w:rPr>
        <w:t>这里的问题不断下沉：</w:t>
      </w:r>
    </w:p>
    <w:p w14:paraId="266F8027" w14:textId="77777777" w:rsidR="0031061D" w:rsidRDefault="0031061D" w:rsidP="0031061D"/>
    <w:p w14:paraId="1E942280" w14:textId="77777777" w:rsidR="0031061D" w:rsidRDefault="0031061D" w:rsidP="0031061D">
      <w:r>
        <w:t>**第一阶段：**对象如何在意识中被给予？</w:t>
      </w:r>
    </w:p>
    <w:p w14:paraId="33FC432B" w14:textId="77777777" w:rsidR="0031061D" w:rsidRDefault="0031061D" w:rsidP="0031061D">
      <w:r>
        <w:t>**第二阶段：**意识为什么总已经在世界中？</w:t>
      </w:r>
    </w:p>
    <w:p w14:paraId="6FA9AB13" w14:textId="77777777" w:rsidR="0031061D" w:rsidRDefault="0031061D" w:rsidP="0031061D">
      <w:r>
        <w:t>**第三阶段：**这个“在世界中”首先不是理论的，而是身体知觉的。</w:t>
      </w:r>
    </w:p>
    <w:p w14:paraId="5B14EBAA" w14:textId="77777777" w:rsidR="0031061D" w:rsidRDefault="0031061D" w:rsidP="0031061D"/>
    <w:p w14:paraId="4CA1CB06" w14:textId="77777777" w:rsidR="0031061D" w:rsidRDefault="0031061D" w:rsidP="0031061D">
      <w:r>
        <w:rPr>
          <w:rFonts w:hint="eastAsia"/>
        </w:rPr>
        <w:t>这条线索的结论是：现象学越来越不相信一个纯粹旁观的主体，而越来越强调处境、世界、身体、实践。</w:t>
      </w:r>
    </w:p>
    <w:p w14:paraId="75F67F17" w14:textId="77777777" w:rsidR="0031061D" w:rsidRDefault="0031061D" w:rsidP="0031061D"/>
    <w:p w14:paraId="0C76945D" w14:textId="77777777" w:rsidR="0031061D" w:rsidRDefault="0031061D" w:rsidP="0031061D">
      <w:r>
        <w:t>---</w:t>
      </w:r>
    </w:p>
    <w:p w14:paraId="3C2662C4" w14:textId="77777777" w:rsidR="0031061D" w:rsidRDefault="0031061D" w:rsidP="0031061D"/>
    <w:p w14:paraId="27A7CEC6" w14:textId="77777777" w:rsidR="0031061D" w:rsidRDefault="0031061D" w:rsidP="0031061D">
      <w:r>
        <w:t>## 线索二：从认识现象学到情感</w:t>
      </w:r>
      <w:proofErr w:type="gramStart"/>
      <w:r>
        <w:t>—价值</w:t>
      </w:r>
      <w:proofErr w:type="gramEnd"/>
      <w:r>
        <w:t>—伦理现象学</w:t>
      </w:r>
    </w:p>
    <w:p w14:paraId="6BB4460A" w14:textId="77777777" w:rsidR="0031061D" w:rsidRDefault="0031061D" w:rsidP="0031061D"/>
    <w:p w14:paraId="7DEFCBBD" w14:textId="77777777" w:rsidR="0031061D" w:rsidRDefault="0031061D" w:rsidP="0031061D">
      <w:r>
        <w:rPr>
          <w:rFonts w:hint="eastAsia"/>
        </w:rPr>
        <w:t>这条线索是：</w:t>
      </w:r>
    </w:p>
    <w:p w14:paraId="73681741" w14:textId="77777777" w:rsidR="0031061D" w:rsidRDefault="0031061D" w:rsidP="0031061D"/>
    <w:p w14:paraId="7B5113B8" w14:textId="77777777" w:rsidR="0031061D" w:rsidRDefault="0031061D" w:rsidP="0031061D">
      <w:r>
        <w:t>&gt; **胡塞尔 → 舍勒 → 列维纳斯**</w:t>
      </w:r>
    </w:p>
    <w:p w14:paraId="706E6477" w14:textId="77777777" w:rsidR="0031061D" w:rsidRDefault="0031061D" w:rsidP="0031061D"/>
    <w:p w14:paraId="5611155A" w14:textId="77777777" w:rsidR="0031061D" w:rsidRDefault="0031061D" w:rsidP="0031061D">
      <w:r>
        <w:rPr>
          <w:rFonts w:hint="eastAsia"/>
        </w:rPr>
        <w:t>胡塞尔发现意向性。</w:t>
      </w:r>
    </w:p>
    <w:p w14:paraId="686CFBBA" w14:textId="77777777" w:rsidR="0031061D" w:rsidRDefault="0031061D" w:rsidP="0031061D">
      <w:r>
        <w:rPr>
          <w:rFonts w:hint="eastAsia"/>
        </w:rPr>
        <w:t>舍</w:t>
      </w:r>
      <w:proofErr w:type="gramStart"/>
      <w:r>
        <w:rPr>
          <w:rFonts w:hint="eastAsia"/>
        </w:rPr>
        <w:t>勒说明</w:t>
      </w:r>
      <w:proofErr w:type="gramEnd"/>
      <w:r>
        <w:rPr>
          <w:rFonts w:hint="eastAsia"/>
        </w:rPr>
        <w:t>情感和价值也有意向性。</w:t>
      </w:r>
    </w:p>
    <w:p w14:paraId="38020D33" w14:textId="77777777" w:rsidR="0031061D" w:rsidRDefault="0031061D" w:rsidP="0031061D">
      <w:r>
        <w:rPr>
          <w:rFonts w:hint="eastAsia"/>
        </w:rPr>
        <w:t>列维纳斯进一步说，他者不是价值对象，而是伦理命令的来源。</w:t>
      </w:r>
    </w:p>
    <w:p w14:paraId="41C13651" w14:textId="77777777" w:rsidR="0031061D" w:rsidRDefault="0031061D" w:rsidP="0031061D"/>
    <w:p w14:paraId="2C4DA4A2" w14:textId="77777777" w:rsidR="0031061D" w:rsidRDefault="0031061D" w:rsidP="0031061D">
      <w:r>
        <w:rPr>
          <w:rFonts w:hint="eastAsia"/>
        </w:rPr>
        <w:t>问题变化是：</w:t>
      </w:r>
    </w:p>
    <w:p w14:paraId="39B1A136" w14:textId="77777777" w:rsidR="0031061D" w:rsidRDefault="0031061D" w:rsidP="0031061D"/>
    <w:p w14:paraId="6E825D98" w14:textId="77777777" w:rsidR="0031061D" w:rsidRDefault="0031061D" w:rsidP="0031061D">
      <w:r>
        <w:t>**胡塞尔：**对象如何被给予？</w:t>
      </w:r>
    </w:p>
    <w:p w14:paraId="1A4D8D47" w14:textId="77777777" w:rsidR="0031061D" w:rsidRDefault="0031061D" w:rsidP="0031061D">
      <w:r>
        <w:t>**舍勒：**价值如何在爱、恨、同情中被给予？</w:t>
      </w:r>
    </w:p>
    <w:p w14:paraId="2C31966A" w14:textId="77777777" w:rsidR="0031061D" w:rsidRDefault="0031061D" w:rsidP="0031061D">
      <w:r>
        <w:t>**列维纳斯：**他者是否根本不能被我对象化？</w:t>
      </w:r>
    </w:p>
    <w:p w14:paraId="05642E23" w14:textId="77777777" w:rsidR="0031061D" w:rsidRDefault="0031061D" w:rsidP="0031061D"/>
    <w:p w14:paraId="6F4AAF15" w14:textId="77777777" w:rsidR="0031061D" w:rsidRDefault="0031061D" w:rsidP="0031061D">
      <w:r>
        <w:rPr>
          <w:rFonts w:hint="eastAsia"/>
        </w:rPr>
        <w:t>这条线索把现象学从认识论推进到伦理学。</w:t>
      </w:r>
    </w:p>
    <w:p w14:paraId="1F2BA594" w14:textId="77777777" w:rsidR="0031061D" w:rsidRDefault="0031061D" w:rsidP="0031061D"/>
    <w:p w14:paraId="687BD66F" w14:textId="77777777" w:rsidR="0031061D" w:rsidRDefault="0031061D" w:rsidP="0031061D">
      <w:r>
        <w:t>---</w:t>
      </w:r>
    </w:p>
    <w:p w14:paraId="71DE5EF3" w14:textId="77777777" w:rsidR="0031061D" w:rsidRDefault="0031061D" w:rsidP="0031061D"/>
    <w:p w14:paraId="7AED8F6D" w14:textId="77777777" w:rsidR="0031061D" w:rsidRDefault="0031061D" w:rsidP="0031061D">
      <w:r>
        <w:t>## 线索三：从显现到不可显现、过度显现</w:t>
      </w:r>
    </w:p>
    <w:p w14:paraId="06A4523F" w14:textId="77777777" w:rsidR="0031061D" w:rsidRDefault="0031061D" w:rsidP="0031061D"/>
    <w:p w14:paraId="68F3E1EC" w14:textId="77777777" w:rsidR="0031061D" w:rsidRDefault="0031061D" w:rsidP="0031061D">
      <w:r>
        <w:rPr>
          <w:rFonts w:hint="eastAsia"/>
        </w:rPr>
        <w:t>这条线索是：</w:t>
      </w:r>
    </w:p>
    <w:p w14:paraId="6F2F0CEC" w14:textId="77777777" w:rsidR="0031061D" w:rsidRDefault="0031061D" w:rsidP="0031061D"/>
    <w:p w14:paraId="7B0FB30A" w14:textId="77777777" w:rsidR="0031061D" w:rsidRDefault="0031061D" w:rsidP="0031061D">
      <w:r>
        <w:t>&gt; **胡塞尔 → 亨利 / 马里翁 / 德里达**</w:t>
      </w:r>
    </w:p>
    <w:p w14:paraId="245489D6" w14:textId="77777777" w:rsidR="0031061D" w:rsidRDefault="0031061D" w:rsidP="0031061D"/>
    <w:p w14:paraId="5A388C51" w14:textId="77777777" w:rsidR="0031061D" w:rsidRDefault="0031061D" w:rsidP="0031061D">
      <w:r>
        <w:rPr>
          <w:rFonts w:hint="eastAsia"/>
        </w:rPr>
        <w:t>胡塞尔强调对象在意识中的显现。</w:t>
      </w:r>
    </w:p>
    <w:p w14:paraId="466BD465" w14:textId="77777777" w:rsidR="0031061D" w:rsidRDefault="0031061D" w:rsidP="0031061D">
      <w:r>
        <w:rPr>
          <w:rFonts w:hint="eastAsia"/>
        </w:rPr>
        <w:t>亨利说：最原初的生命不是外在显现，而是内在自感。</w:t>
      </w:r>
    </w:p>
    <w:p w14:paraId="31BFFFC8" w14:textId="77777777" w:rsidR="0031061D" w:rsidRDefault="0031061D" w:rsidP="0031061D">
      <w:r>
        <w:rPr>
          <w:rFonts w:hint="eastAsia"/>
        </w:rPr>
        <w:t>马里翁说：有些现象给予得太多，超过主体构成。</w:t>
      </w:r>
    </w:p>
    <w:p w14:paraId="2DC4745F" w14:textId="77777777" w:rsidR="0031061D" w:rsidRDefault="0031061D" w:rsidP="0031061D">
      <w:r>
        <w:rPr>
          <w:rFonts w:hint="eastAsia"/>
        </w:rPr>
        <w:t>德里达说：所谓纯粹显现从内部就被差异和痕迹破坏。</w:t>
      </w:r>
    </w:p>
    <w:p w14:paraId="64B13CBF" w14:textId="77777777" w:rsidR="0031061D" w:rsidRDefault="0031061D" w:rsidP="0031061D"/>
    <w:p w14:paraId="7E745C3A" w14:textId="77777777" w:rsidR="0031061D" w:rsidRDefault="0031061D" w:rsidP="0031061D">
      <w:r>
        <w:rPr>
          <w:rFonts w:hint="eastAsia"/>
        </w:rPr>
        <w:t>这里的问题是：</w:t>
      </w:r>
    </w:p>
    <w:p w14:paraId="51030C0A" w14:textId="77777777" w:rsidR="0031061D" w:rsidRDefault="0031061D" w:rsidP="0031061D"/>
    <w:p w14:paraId="7CF1B5EB" w14:textId="77777777" w:rsidR="0031061D" w:rsidRDefault="0031061D" w:rsidP="0031061D">
      <w:r>
        <w:t>**现象是否总是可见、可对象化、可把握？**</w:t>
      </w:r>
    </w:p>
    <w:p w14:paraId="5FDCF3DA" w14:textId="77777777" w:rsidR="0031061D" w:rsidRDefault="0031061D" w:rsidP="0031061D"/>
    <w:p w14:paraId="3A83D939" w14:textId="77777777" w:rsidR="0031061D" w:rsidRDefault="0031061D" w:rsidP="0031061D">
      <w:r>
        <w:rPr>
          <w:rFonts w:hint="eastAsia"/>
        </w:rPr>
        <w:t>三人的回答不同：</w:t>
      </w:r>
    </w:p>
    <w:p w14:paraId="6F31302D" w14:textId="77777777" w:rsidR="0031061D" w:rsidRDefault="0031061D" w:rsidP="0031061D"/>
    <w:p w14:paraId="4D1231B2" w14:textId="77777777" w:rsidR="0031061D" w:rsidRDefault="0031061D" w:rsidP="0031061D">
      <w:r>
        <w:t>**亨利：**有一种不可见的生命自显现。</w:t>
      </w:r>
    </w:p>
    <w:p w14:paraId="4E09638A" w14:textId="77777777" w:rsidR="0031061D" w:rsidRDefault="0031061D" w:rsidP="0031061D">
      <w:r>
        <w:t>**马里翁：**有一种过度给予的饱和现象。</w:t>
      </w:r>
    </w:p>
    <w:p w14:paraId="593C71DC" w14:textId="77777777" w:rsidR="0031061D" w:rsidRDefault="0031061D" w:rsidP="0031061D">
      <w:r>
        <w:t>**德里达：**显现本身不可能纯粹，因为它依赖差异。</w:t>
      </w:r>
    </w:p>
    <w:p w14:paraId="7EE8DEC2" w14:textId="77777777" w:rsidR="0031061D" w:rsidRDefault="0031061D" w:rsidP="0031061D"/>
    <w:p w14:paraId="46B6B083" w14:textId="77777777" w:rsidR="0031061D" w:rsidRDefault="0031061D" w:rsidP="0031061D">
      <w:r>
        <w:rPr>
          <w:rFonts w:hint="eastAsia"/>
        </w:rPr>
        <w:t>这条线索是法国后现象学的核心。</w:t>
      </w:r>
    </w:p>
    <w:p w14:paraId="699E6B20" w14:textId="77777777" w:rsidR="0031061D" w:rsidRDefault="0031061D" w:rsidP="0031061D"/>
    <w:p w14:paraId="7D80AD26" w14:textId="77777777" w:rsidR="0031061D" w:rsidRDefault="0031061D" w:rsidP="0031061D">
      <w:r>
        <w:t>---</w:t>
      </w:r>
    </w:p>
    <w:p w14:paraId="4C7F74AE" w14:textId="77777777" w:rsidR="0031061D" w:rsidRDefault="0031061D" w:rsidP="0031061D"/>
    <w:p w14:paraId="50AC0403" w14:textId="77777777" w:rsidR="0031061D" w:rsidRDefault="0031061D" w:rsidP="0031061D">
      <w:r>
        <w:t>## 线索四：从主体哲学到他者哲学</w:t>
      </w:r>
    </w:p>
    <w:p w14:paraId="7222C7E5" w14:textId="77777777" w:rsidR="0031061D" w:rsidRDefault="0031061D" w:rsidP="0031061D"/>
    <w:p w14:paraId="3B5B901B" w14:textId="77777777" w:rsidR="0031061D" w:rsidRDefault="0031061D" w:rsidP="0031061D">
      <w:r>
        <w:rPr>
          <w:rFonts w:hint="eastAsia"/>
        </w:rPr>
        <w:t>这条线索是：</w:t>
      </w:r>
    </w:p>
    <w:p w14:paraId="42B435A6" w14:textId="77777777" w:rsidR="0031061D" w:rsidRDefault="0031061D" w:rsidP="0031061D"/>
    <w:p w14:paraId="167AF2FB" w14:textId="77777777" w:rsidR="0031061D" w:rsidRDefault="0031061D" w:rsidP="0031061D">
      <w:r>
        <w:t>&gt; **胡塞尔 → 萨特 → 列维纳斯 → 德里达**</w:t>
      </w:r>
    </w:p>
    <w:p w14:paraId="05C83A37" w14:textId="77777777" w:rsidR="0031061D" w:rsidRDefault="0031061D" w:rsidP="0031061D"/>
    <w:p w14:paraId="6D6DF7D7" w14:textId="77777777" w:rsidR="0031061D" w:rsidRDefault="0031061D" w:rsidP="0031061D">
      <w:r>
        <w:rPr>
          <w:rFonts w:hint="eastAsia"/>
        </w:rPr>
        <w:t>胡塞尔通过同感解释他人。</w:t>
      </w:r>
    </w:p>
    <w:p w14:paraId="2EC9E539" w14:textId="77777777" w:rsidR="0031061D" w:rsidRDefault="0031061D" w:rsidP="0031061D">
      <w:r>
        <w:rPr>
          <w:rFonts w:hint="eastAsia"/>
        </w:rPr>
        <w:t>萨特通过“凝视”说明他人使我对象化。</w:t>
      </w:r>
    </w:p>
    <w:p w14:paraId="126B87C3" w14:textId="77777777" w:rsidR="0031061D" w:rsidRDefault="0031061D" w:rsidP="0031061D">
      <w:r>
        <w:rPr>
          <w:rFonts w:hint="eastAsia"/>
        </w:rPr>
        <w:t>列维纳斯通过“面容”说明他人命令我。</w:t>
      </w:r>
    </w:p>
    <w:p w14:paraId="42440554" w14:textId="77777777" w:rsidR="0031061D" w:rsidRDefault="0031061D" w:rsidP="0031061D">
      <w:r>
        <w:rPr>
          <w:rFonts w:hint="eastAsia"/>
        </w:rPr>
        <w:t>德里达则追问他者是否总是以不可完全呈现的方式留下痕迹。</w:t>
      </w:r>
    </w:p>
    <w:p w14:paraId="468D37EA" w14:textId="77777777" w:rsidR="0031061D" w:rsidRDefault="0031061D" w:rsidP="0031061D"/>
    <w:p w14:paraId="32A6E207" w14:textId="77777777" w:rsidR="0031061D" w:rsidRDefault="0031061D" w:rsidP="0031061D">
      <w:r>
        <w:rPr>
          <w:rFonts w:hint="eastAsia"/>
        </w:rPr>
        <w:t>这里的关键区别是：</w:t>
      </w:r>
    </w:p>
    <w:p w14:paraId="4739EE19" w14:textId="77777777" w:rsidR="0031061D" w:rsidRDefault="0031061D" w:rsidP="0031061D"/>
    <w:p w14:paraId="147020D5" w14:textId="77777777" w:rsidR="0031061D" w:rsidRDefault="0031061D" w:rsidP="0031061D">
      <w:r>
        <w:t>**胡塞尔的他人**：在我的经验中被构成。</w:t>
      </w:r>
    </w:p>
    <w:p w14:paraId="2CA84680" w14:textId="77777777" w:rsidR="0031061D" w:rsidRDefault="0031061D" w:rsidP="0031061D">
      <w:r>
        <w:t>**萨特的他人**：通过凝视威胁我的自由。</w:t>
      </w:r>
    </w:p>
    <w:p w14:paraId="4EA55C0A" w14:textId="77777777" w:rsidR="0031061D" w:rsidRDefault="0031061D" w:rsidP="0031061D">
      <w:r>
        <w:t>**列维纳斯的他人**：以伦理命令高于我的自由。</w:t>
      </w:r>
    </w:p>
    <w:p w14:paraId="38C8C6AC" w14:textId="77777777" w:rsidR="0031061D" w:rsidRDefault="0031061D" w:rsidP="0031061D">
      <w:r>
        <w:t>**德里达的他者**：永远不能被完全在场化。</w:t>
      </w:r>
    </w:p>
    <w:p w14:paraId="097A8290" w14:textId="77777777" w:rsidR="0031061D" w:rsidRDefault="0031061D" w:rsidP="0031061D"/>
    <w:p w14:paraId="3BEF8C21" w14:textId="77777777" w:rsidR="0031061D" w:rsidRDefault="0031061D" w:rsidP="0031061D">
      <w:r>
        <w:rPr>
          <w:rFonts w:hint="eastAsia"/>
        </w:rPr>
        <w:t>这条线索表明：现象学越发展，越不能把他人当作“我的对象”。</w:t>
      </w:r>
    </w:p>
    <w:p w14:paraId="6FDFA235" w14:textId="77777777" w:rsidR="0031061D" w:rsidRDefault="0031061D" w:rsidP="0031061D"/>
    <w:p w14:paraId="715EAB62" w14:textId="77777777" w:rsidR="0031061D" w:rsidRDefault="0031061D" w:rsidP="0031061D">
      <w:r>
        <w:t>---</w:t>
      </w:r>
    </w:p>
    <w:p w14:paraId="57E1D09A" w14:textId="77777777" w:rsidR="0031061D" w:rsidRDefault="0031061D" w:rsidP="0031061D"/>
    <w:p w14:paraId="0D0C837B" w14:textId="77777777" w:rsidR="0031061D" w:rsidRDefault="0031061D" w:rsidP="0031061D">
      <w:r>
        <w:t># 十一、总体逻辑图</w:t>
      </w:r>
    </w:p>
    <w:p w14:paraId="341CCFDD" w14:textId="77777777" w:rsidR="0031061D" w:rsidRDefault="0031061D" w:rsidP="0031061D"/>
    <w:p w14:paraId="505F2461" w14:textId="77777777" w:rsidR="0031061D" w:rsidRDefault="0031061D" w:rsidP="0031061D">
      <w:r>
        <w:rPr>
          <w:rFonts w:hint="eastAsia"/>
        </w:rPr>
        <w:lastRenderedPageBreak/>
        <w:t>可以把整个现象学发展概括成这样：</w:t>
      </w:r>
    </w:p>
    <w:p w14:paraId="6D0387EF" w14:textId="77777777" w:rsidR="0031061D" w:rsidRDefault="0031061D" w:rsidP="0031061D"/>
    <w:p w14:paraId="3B82CED7" w14:textId="77777777" w:rsidR="0031061D" w:rsidRDefault="0031061D" w:rsidP="0031061D">
      <w:r>
        <w:t>| 问题中心         | 代表人物  | 核心转向          |</w:t>
      </w:r>
    </w:p>
    <w:p w14:paraId="2445E10E" w14:textId="77777777" w:rsidR="0031061D" w:rsidRDefault="0031061D" w:rsidP="0031061D">
      <w:r>
        <w:t>| ------------ | ----- | ------------- |</w:t>
      </w:r>
    </w:p>
    <w:p w14:paraId="27D78C7C" w14:textId="77777777" w:rsidR="0031061D" w:rsidRDefault="0031061D" w:rsidP="0031061D">
      <w:r>
        <w:t>| 对象如何被给予？     | 胡塞尔   | 意向性、还原、构成     |</w:t>
      </w:r>
    </w:p>
    <w:p w14:paraId="133545F2" w14:textId="77777777" w:rsidR="0031061D" w:rsidRDefault="0031061D" w:rsidP="0031061D">
      <w:r>
        <w:t>| 存在如何显现？      | 海德格尔  | 此在、世界、时间性     |</w:t>
      </w:r>
    </w:p>
    <w:p w14:paraId="7DC900AB" w14:textId="77777777" w:rsidR="0031061D" w:rsidRDefault="0031061D" w:rsidP="0031061D">
      <w:r>
        <w:t>| 价值如何显现？      | 舍勒    | 情感意向性、价值等级、人格 |</w:t>
      </w:r>
    </w:p>
    <w:p w14:paraId="232BA353" w14:textId="77777777" w:rsidR="0031061D" w:rsidRDefault="0031061D" w:rsidP="0031061D">
      <w:r>
        <w:t>| 自由如何显现？      | 萨特    | 自为、虚无、凝视      |</w:t>
      </w:r>
    </w:p>
    <w:p w14:paraId="5C255CBA" w14:textId="77777777" w:rsidR="0031061D" w:rsidRDefault="0031061D" w:rsidP="0031061D">
      <w:r>
        <w:t>| 世界如何在身体中显现？  | 梅洛-庞蒂 | 身体主体、知觉、肉身    |</w:t>
      </w:r>
    </w:p>
    <w:p w14:paraId="2063208B" w14:textId="77777777" w:rsidR="0031061D" w:rsidRDefault="0031061D" w:rsidP="0031061D">
      <w:r>
        <w:t>| 他者如何打断我？     | 列维纳斯  | 面容、责任、伦理第一哲学  |</w:t>
      </w:r>
    </w:p>
    <w:p w14:paraId="15E4273A" w14:textId="77777777" w:rsidR="0031061D" w:rsidRDefault="0031061D" w:rsidP="0031061D">
      <w:r>
        <w:t>| 生命如何自显现？     | 亨利    | 自我感发、内在性、生命   |</w:t>
      </w:r>
    </w:p>
    <w:p w14:paraId="6CC18E6B" w14:textId="77777777" w:rsidR="0031061D" w:rsidRDefault="0031061D" w:rsidP="0031061D">
      <w:r>
        <w:t>| 现象如何先于主体被给予？ | 马里翁   | 被给予性、饱和现象     |</w:t>
      </w:r>
    </w:p>
    <w:p w14:paraId="5881A178" w14:textId="77777777" w:rsidR="0031061D" w:rsidRDefault="0031061D" w:rsidP="0031061D">
      <w:r>
        <w:t>| 纯粹显现是否可能？    | 德里达   | 差异、痕迹、解构      |</w:t>
      </w:r>
    </w:p>
    <w:p w14:paraId="001C6984" w14:textId="77777777" w:rsidR="0031061D" w:rsidRDefault="0031061D" w:rsidP="0031061D"/>
    <w:p w14:paraId="5D08962A" w14:textId="77777777" w:rsidR="0031061D" w:rsidRDefault="0031061D" w:rsidP="0031061D">
      <w:r>
        <w:t>---</w:t>
      </w:r>
    </w:p>
    <w:p w14:paraId="2D759F5A" w14:textId="77777777" w:rsidR="0031061D" w:rsidRDefault="0031061D" w:rsidP="0031061D"/>
    <w:p w14:paraId="146F1C9C" w14:textId="77777777" w:rsidR="0031061D" w:rsidRDefault="0031061D" w:rsidP="0031061D">
      <w:r>
        <w:t># 十二、</w:t>
      </w:r>
      <w:proofErr w:type="gramStart"/>
      <w:r>
        <w:t>最</w:t>
      </w:r>
      <w:proofErr w:type="gramEnd"/>
      <w:r>
        <w:t>核心的判断</w:t>
      </w:r>
    </w:p>
    <w:p w14:paraId="05A94925" w14:textId="77777777" w:rsidR="0031061D" w:rsidRDefault="0031061D" w:rsidP="0031061D"/>
    <w:p w14:paraId="4A67B3F5" w14:textId="77777777" w:rsidR="0031061D" w:rsidRDefault="0031061D" w:rsidP="0031061D">
      <w:r>
        <w:rPr>
          <w:rFonts w:hint="eastAsia"/>
        </w:rPr>
        <w:t>现象学的发展不是从“正确”走向“错误”，也不是从胡塞尔逐步背离胡塞尔。更准确地说，它是一系列内在问题的递进：</w:t>
      </w:r>
    </w:p>
    <w:p w14:paraId="076F9B98" w14:textId="77777777" w:rsidR="0031061D" w:rsidRDefault="0031061D" w:rsidP="0031061D"/>
    <w:p w14:paraId="5FB0C4AC" w14:textId="77777777" w:rsidR="0031061D" w:rsidRDefault="0031061D" w:rsidP="0031061D">
      <w:r>
        <w:t>**胡塞尔打开了意向性问题，但留下了主体中心主义的风险。**</w:t>
      </w:r>
    </w:p>
    <w:p w14:paraId="1B75EC01" w14:textId="77777777" w:rsidR="0031061D" w:rsidRDefault="0031061D" w:rsidP="0031061D">
      <w:r>
        <w:t>**海德格尔把意向性存在论化，但可能压低伦理他者。**</w:t>
      </w:r>
    </w:p>
    <w:p w14:paraId="15EB9CF6" w14:textId="77777777" w:rsidR="0031061D" w:rsidRDefault="0031061D" w:rsidP="0031061D">
      <w:r>
        <w:t>**</w:t>
      </w:r>
      <w:proofErr w:type="gramStart"/>
      <w:r>
        <w:t>舍勒把意向性</w:t>
      </w:r>
      <w:proofErr w:type="gramEnd"/>
      <w:r>
        <w:t>扩展到情感价值，但仍保留人格秩序的形而上色彩。**</w:t>
      </w:r>
    </w:p>
    <w:p w14:paraId="0AF13E7F" w14:textId="77777777" w:rsidR="0031061D" w:rsidRDefault="0031061D" w:rsidP="0031061D">
      <w:r>
        <w:t>**萨特把意识自由化，但容易把他人理解为冲突关系。**</w:t>
      </w:r>
    </w:p>
    <w:p w14:paraId="63F7394B" w14:textId="77777777" w:rsidR="0031061D" w:rsidRDefault="0031061D" w:rsidP="0031061D">
      <w:r>
        <w:t>**梅洛-庞蒂克服意识抽象性，但其“肉身”概念有时趋于本体论暧昧。**</w:t>
      </w:r>
    </w:p>
    <w:p w14:paraId="1E5DE411" w14:textId="77777777" w:rsidR="0031061D" w:rsidRDefault="0031061D" w:rsidP="0031061D">
      <w:r>
        <w:t>**列维纳斯突破对象化，但伦理命令是否仍能被现象学描述，是一个难题。**</w:t>
      </w:r>
    </w:p>
    <w:p w14:paraId="13031048" w14:textId="77777777" w:rsidR="0031061D" w:rsidRDefault="0031061D" w:rsidP="0031061D">
      <w:r>
        <w:t>**亨利揭示内在生命，但可能过度贬低世界显现。**</w:t>
      </w:r>
    </w:p>
    <w:p w14:paraId="77946528" w14:textId="77777777" w:rsidR="0031061D" w:rsidRDefault="0031061D" w:rsidP="0031061D">
      <w:r>
        <w:t>**马里</w:t>
      </w:r>
      <w:proofErr w:type="gramStart"/>
      <w:r>
        <w:t>翁推进</w:t>
      </w:r>
      <w:proofErr w:type="gramEnd"/>
      <w:r>
        <w:t>给予性，但容易被批评为把神学问题带入现象学。**</w:t>
      </w:r>
    </w:p>
    <w:p w14:paraId="12F9A8EB" w14:textId="77777777" w:rsidR="0031061D" w:rsidRDefault="0031061D" w:rsidP="0031061D">
      <w:r>
        <w:t>**德里达揭示纯粹在场的不可能，但也使现象学描述的稳定性受到动摇。**</w:t>
      </w:r>
    </w:p>
    <w:p w14:paraId="0ED1FCBE" w14:textId="77777777" w:rsidR="0031061D" w:rsidRDefault="0031061D" w:rsidP="0031061D"/>
    <w:p w14:paraId="28D9AF6F" w14:textId="77777777" w:rsidR="0031061D" w:rsidRDefault="0031061D" w:rsidP="0031061D">
      <w:r>
        <w:rPr>
          <w:rFonts w:hint="eastAsia"/>
        </w:rPr>
        <w:t>一句话概括：</w:t>
      </w:r>
    </w:p>
    <w:p w14:paraId="422C07D2" w14:textId="77777777" w:rsidR="0031061D" w:rsidRDefault="0031061D" w:rsidP="0031061D"/>
    <w:p w14:paraId="2E34DC9B" w14:textId="77777777" w:rsidR="0031061D" w:rsidRDefault="0031061D" w:rsidP="0031061D">
      <w:r>
        <w:t>&gt; **现象学从胡塞尔的“意识—对象”结构出发，经过海德格尔的“此在—世界”，梅洛-庞蒂的“身体—世界”，舍勒和列维纳斯的“价值—他者”，亨利和马里翁的“生命—给予”，最后在德里达那里遭遇“差异—痕迹”的内在解构。**</w:t>
      </w:r>
    </w:p>
    <w:p w14:paraId="3CFFED91" w14:textId="77777777" w:rsidR="0031061D" w:rsidRDefault="0031061D" w:rsidP="0031061D"/>
    <w:p w14:paraId="4149A38D" w14:textId="77777777" w:rsidR="0031061D" w:rsidRDefault="0031061D" w:rsidP="0031061D">
      <w:r>
        <w:rPr>
          <w:rFonts w:hint="eastAsia"/>
        </w:rPr>
        <w:t>这就是</w:t>
      </w:r>
      <w:r>
        <w:t>20世纪现象学的内在逻辑：</w:t>
      </w:r>
    </w:p>
    <w:p w14:paraId="411423D3" w14:textId="77777777" w:rsidR="0031061D" w:rsidRPr="0031061D" w:rsidRDefault="0031061D" w:rsidP="0031061D">
      <w:pPr>
        <w:rPr>
          <w:lang w:val="de-DE"/>
        </w:rPr>
      </w:pPr>
      <w:r>
        <w:t>**从显现出发，不断追问显现的条件、边界、过剩、裂缝与不可还原者。</w:t>
      </w:r>
      <w:r w:rsidRPr="0031061D">
        <w:rPr>
          <w:lang w:val="de-DE"/>
        </w:rPr>
        <w:t>**</w:t>
      </w:r>
    </w:p>
    <w:p w14:paraId="3CAF3A0F" w14:textId="77777777" w:rsidR="0031061D" w:rsidRPr="0031061D" w:rsidRDefault="0031061D" w:rsidP="0031061D">
      <w:pPr>
        <w:rPr>
          <w:lang w:val="de-DE"/>
        </w:rPr>
      </w:pPr>
    </w:p>
    <w:p w14:paraId="29531436" w14:textId="77777777" w:rsidR="0031061D" w:rsidRPr="0031061D" w:rsidRDefault="0031061D" w:rsidP="0031061D">
      <w:pPr>
        <w:rPr>
          <w:lang w:val="de-DE"/>
        </w:rPr>
      </w:pPr>
      <w:r w:rsidRPr="0031061D">
        <w:rPr>
          <w:lang w:val="de-DE"/>
        </w:rPr>
        <w:t>[1]: https://www.researchgate.net/publication/364535400_Einleitung_Zu_den_Sachen_selbst?utm_source=chatgpt.com "Einleitung: Zu den Sachen selbst?"</w:t>
      </w:r>
    </w:p>
    <w:p w14:paraId="733B2F62" w14:textId="77777777" w:rsidR="0031061D" w:rsidRPr="0031061D" w:rsidRDefault="0031061D" w:rsidP="0031061D">
      <w:pPr>
        <w:rPr>
          <w:lang w:val="de-DE"/>
        </w:rPr>
      </w:pPr>
      <w:r w:rsidRPr="0031061D">
        <w:rPr>
          <w:lang w:val="de-DE"/>
        </w:rPr>
        <w:t>[2]: https://dokumen.pub/zur-phnomenologie-des-inneren-zeitbewutseins-mit-den-</w:t>
      </w:r>
      <w:r w:rsidRPr="0031061D">
        <w:rPr>
          <w:lang w:val="de-DE"/>
        </w:rPr>
        <w:lastRenderedPageBreak/>
        <w:t>texten-aus-der-erstausgabe-und-dem-nachla-9783787324439-9783787324422.html?utm_source=chatgpt.com "Zur Phänomenologie des inneren Zeitbewußtseins"</w:t>
      </w:r>
    </w:p>
    <w:p w14:paraId="4095C5A7" w14:textId="77777777" w:rsidR="0031061D" w:rsidRDefault="0031061D" w:rsidP="0031061D">
      <w:r>
        <w:t>[3]: https://media.awwal.org/courses/preface-by-heidegger/handouts/Heidegger_Through_Phenomenology_to_Thought_Preface.pdf?utm_source=chatgpt.com "Heidegger: Through Phenomenology to Thought"</w:t>
      </w:r>
    </w:p>
    <w:p w14:paraId="4CCC65AB" w14:textId="77777777" w:rsidR="0031061D" w:rsidRDefault="0031061D" w:rsidP="0031061D">
      <w:r>
        <w:t>[4]: https://plato.stanford.edu/entries/scheler/?utm_source=chatgpt.com "Max Scheler - Stanford Encyclopedia of Philosophy"</w:t>
      </w:r>
    </w:p>
    <w:p w14:paraId="58652E55" w14:textId="77777777" w:rsidR="0031061D" w:rsidRDefault="0031061D" w:rsidP="0031061D">
      <w:r>
        <w:t>[5]: https://www.britannica.com/topic/Formalism-in-Ethics-and-Non-Formal-Ethics-of-Values?utm_source=chatgpt.com "Formalism in Ethics and Non-Formal Ethics of Values"</w:t>
      </w:r>
    </w:p>
    <w:p w14:paraId="3CAF4B38" w14:textId="77777777" w:rsidR="0031061D" w:rsidRDefault="0031061D" w:rsidP="0031061D">
      <w:r>
        <w:t>[6]: https://www.philotextes.info/spip/IMG/pdf/l_etre_et_le_neant_tel_gallimard.pdf?utm_source=chatgpt.com "</w:t>
      </w:r>
      <w:proofErr w:type="spellStart"/>
      <w:r>
        <w:t>L'être</w:t>
      </w:r>
      <w:proofErr w:type="spellEnd"/>
      <w:r>
        <w:t xml:space="preserve"> et le </w:t>
      </w:r>
      <w:proofErr w:type="spellStart"/>
      <w:r>
        <w:t>néant</w:t>
      </w:r>
      <w:proofErr w:type="spellEnd"/>
      <w:r>
        <w:t xml:space="preserve"> - </w:t>
      </w:r>
      <w:proofErr w:type="spellStart"/>
      <w:r>
        <w:t>Philotextes</w:t>
      </w:r>
      <w:proofErr w:type="spellEnd"/>
      <w:r>
        <w:t>"</w:t>
      </w:r>
    </w:p>
    <w:p w14:paraId="2BE5831B" w14:textId="77777777" w:rsidR="0031061D" w:rsidRDefault="0031061D" w:rsidP="0031061D">
      <w:r>
        <w:t>[7]: https://archive.org/details/unknown0000unse_m9x2?utm_source=chatgpt.com "</w:t>
      </w:r>
      <w:proofErr w:type="spellStart"/>
      <w:r>
        <w:t>Phénoménologie</w:t>
      </w:r>
      <w:proofErr w:type="spellEnd"/>
      <w:r>
        <w:t xml:space="preserve"> de la </w:t>
      </w:r>
      <w:proofErr w:type="gramStart"/>
      <w:r>
        <w:t>perception :</w:t>
      </w:r>
      <w:proofErr w:type="gramEnd"/>
      <w:r>
        <w:t xml:space="preserve"> Merleau-Ponty ..."</w:t>
      </w:r>
    </w:p>
    <w:p w14:paraId="1EE35B88" w14:textId="77777777" w:rsidR="0031061D" w:rsidRDefault="0031061D" w:rsidP="0031061D">
      <w:r>
        <w:t>[8]: https://web.english.upenn.edu/~cavitch/pdf-library/Le%CC%81vinas_Totalite%CC%81_et_infini.pdf?utm_source=chatgpt.com "</w:t>
      </w:r>
      <w:proofErr w:type="spellStart"/>
      <w:r>
        <w:t>Totalité</w:t>
      </w:r>
      <w:proofErr w:type="spellEnd"/>
      <w:r>
        <w:t xml:space="preserve"> et Infini"</w:t>
      </w:r>
    </w:p>
    <w:p w14:paraId="133B3724" w14:textId="77777777" w:rsidR="0031061D" w:rsidRPr="0031061D" w:rsidRDefault="0031061D" w:rsidP="0031061D">
      <w:pPr>
        <w:rPr>
          <w:lang w:val="de-DE"/>
        </w:rPr>
      </w:pPr>
      <w:r w:rsidRPr="0031061D">
        <w:rPr>
          <w:lang w:val="de-DE"/>
        </w:rPr>
        <w:t>[9]: https://books.google.com/books/about/L_essence_de_la_manifestation.html?id=iiBIAAAAMAAJ&amp;utm_source=chatgpt.com "L'essence de la manifestation - Michel Henry"</w:t>
      </w:r>
    </w:p>
    <w:p w14:paraId="61BF2589" w14:textId="77777777" w:rsidR="0031061D" w:rsidRDefault="0031061D" w:rsidP="0031061D">
      <w:r>
        <w:t>[10]: https://plato.stanford.edu/archives/fall2019/entries/michel-henry/?utm_source=chatgpt.com "Michel Henry - Stanford Encyclopedia of Philosophy"</w:t>
      </w:r>
    </w:p>
    <w:p w14:paraId="7D0FE137" w14:textId="77777777" w:rsidR="0031061D" w:rsidRPr="0031061D" w:rsidRDefault="0031061D" w:rsidP="0031061D">
      <w:pPr>
        <w:rPr>
          <w:lang w:val="de-DE"/>
        </w:rPr>
      </w:pPr>
      <w:r w:rsidRPr="0031061D">
        <w:rPr>
          <w:lang w:val="de-DE"/>
        </w:rPr>
        <w:t>[11]: https://archive.org/details/etantdonneessaid0000mari_w5n7?utm_source=chatgpt.com "Étant donné : essai d'une phénoménologie de la donation"</w:t>
      </w:r>
    </w:p>
    <w:p w14:paraId="65400320" w14:textId="77777777" w:rsidR="0031061D" w:rsidRDefault="0031061D" w:rsidP="0031061D">
      <w:r>
        <w:t xml:space="preserve">[12]: https://www.persee.fr/doc/chris_0753-2776_1999_num_61_1_2112_t1_0115_0000_2?utm_source=chatgpt.com "Jean-Luc Marion, 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donné</w:t>
      </w:r>
      <w:proofErr w:type="spellEnd"/>
      <w:r>
        <w:t xml:space="preserve">. Essai </w:t>
      </w:r>
      <w:proofErr w:type="spellStart"/>
      <w:r>
        <w:t>d'une</w:t>
      </w:r>
      <w:proofErr w:type="spellEnd"/>
      <w:r>
        <w:t xml:space="preserve"> ..."</w:t>
      </w:r>
    </w:p>
    <w:p w14:paraId="63C4BE1C" w14:textId="77777777" w:rsidR="0031061D" w:rsidRDefault="0031061D" w:rsidP="0031061D">
      <w:r>
        <w:t xml:space="preserve">[13]: https://fr.wikipedia.org/wiki/La_Voix_et_le_Ph%C3%A9nom%C3%A8ne?utm_source=chatgpt.com "La Voix et le </w:t>
      </w:r>
      <w:proofErr w:type="spellStart"/>
      <w:r>
        <w:t>Phénomène</w:t>
      </w:r>
      <w:proofErr w:type="spellEnd"/>
      <w:r>
        <w:t>"</w:t>
      </w:r>
    </w:p>
    <w:p w14:paraId="65A7D205" w14:textId="0DBE300F" w:rsidR="00A80759" w:rsidRDefault="0031061D" w:rsidP="0031061D">
      <w:r>
        <w:t xml:space="preserve">[14]: https://www.puf.com/la-voix-et-le-phenomene?utm_source=chatgpt.com "La voix et le </w:t>
      </w:r>
      <w:proofErr w:type="spellStart"/>
      <w:r>
        <w:t>phénomène</w:t>
      </w:r>
      <w:proofErr w:type="spellEnd"/>
      <w:r>
        <w:t>"</w:t>
      </w:r>
    </w:p>
    <w:sectPr w:rsidR="00A807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1D"/>
    <w:rsid w:val="0031061D"/>
    <w:rsid w:val="00325B99"/>
    <w:rsid w:val="00585693"/>
    <w:rsid w:val="00A80759"/>
    <w:rsid w:val="00C4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9C39E"/>
  <w15:chartTrackingRefBased/>
  <w15:docId w15:val="{4BA31BB6-C497-47BC-BE58-A9992096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06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6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61D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61D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61D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6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6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6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061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06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06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061D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061D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061D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06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06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06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06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6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06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06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06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06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061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06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061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1061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1657</Words>
  <Characters>9445</Characters>
  <Application>Microsoft Office Word</Application>
  <DocSecurity>0</DocSecurity>
  <Lines>78</Lines>
  <Paragraphs>22</Paragraphs>
  <ScaleCrop>false</ScaleCrop>
  <Company/>
  <LinksUpToDate>false</LinksUpToDate>
  <CharactersWithSpaces>11080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</dc:creator>
  <cp:keywords/>
  <dc:description/>
  <cp:lastModifiedBy>..</cp:lastModifiedBy>
  <cp:revision>1</cp:revision>
  <dcterms:created xsi:type="dcterms:W3CDTF">2026-05-20T06:49:00Z</dcterms:created>
  <dcterms:modified xsi:type="dcterms:W3CDTF">2026-05-20T06:50:00Z</dcterms:modified>
</cp:coreProperties>
</file>