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45" w:rsidRDefault="00822B14">
      <w:pPr>
        <w:rPr>
          <w:cs/>
        </w:rPr>
      </w:pPr>
      <w:r>
        <w:rPr>
          <w:rFonts w:hint="cs"/>
          <w:cs/>
        </w:rPr>
        <w:t>กินข้าว</w:t>
      </w:r>
      <w:r w:rsidR="00612B23">
        <w:rPr>
          <w:rFonts w:hint="cs"/>
          <w:cs/>
        </w:rPr>
        <w:t>และของหวานบ้านตายาย</w:t>
      </w:r>
      <w:bookmarkStart w:id="0" w:name="_GoBack"/>
      <w:bookmarkEnd w:id="0"/>
    </w:p>
    <w:sectPr w:rsidR="0081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04"/>
    <w:rsid w:val="00612B23"/>
    <w:rsid w:val="00634204"/>
    <w:rsid w:val="00810C45"/>
    <w:rsid w:val="00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2017-02-26T16:20:00Z</dcterms:created>
  <dcterms:modified xsi:type="dcterms:W3CDTF">2017-02-26T16:24:00Z</dcterms:modified>
</cp:coreProperties>
</file>