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6FEE" w14:textId="2DCF3D44" w:rsidR="009F53C1" w:rsidRPr="00A52785" w:rsidRDefault="00A52785" w:rsidP="00A52785">
      <w:pPr>
        <w:pStyle w:val="1"/>
      </w:pPr>
      <w:r w:rsidRPr="00A52785">
        <w:t>Лабораторная работа №5</w:t>
      </w:r>
    </w:p>
    <w:p w14:paraId="026E1C2B" w14:textId="17D24559" w:rsidR="00A52785" w:rsidRPr="00A52785" w:rsidRDefault="00A52785" w:rsidP="00A52785">
      <w:pPr>
        <w:pStyle w:val="1"/>
      </w:pPr>
      <w:r w:rsidRPr="00A52785">
        <w:t>Изучение принципа работы WDM сплиттеров</w:t>
      </w:r>
    </w:p>
    <w:p w14:paraId="78BB2020" w14:textId="01742774" w:rsidR="00A52785" w:rsidRDefault="00A52785" w:rsidP="00A52785">
      <w:pPr>
        <w:jc w:val="right"/>
      </w:pPr>
      <w:r w:rsidRPr="00A52785">
        <w:rPr>
          <w:u w:val="single"/>
        </w:rPr>
        <w:t>Выполнила</w:t>
      </w:r>
      <w:r>
        <w:t>: Величкина А. С.</w:t>
      </w:r>
    </w:p>
    <w:p w14:paraId="7AD619FC" w14:textId="32175B87" w:rsidR="00A52785" w:rsidRPr="00A52785" w:rsidRDefault="00A52785" w:rsidP="00A52785">
      <w:r w:rsidRPr="00A52785">
        <w:rPr>
          <w:u w:val="single"/>
        </w:rPr>
        <w:t>Цель работы</w:t>
      </w:r>
      <w:r w:rsidRPr="00A52785">
        <w:t>: изучить принцип работы WDM сплиттеров,</w:t>
      </w:r>
      <w:r>
        <w:t xml:space="preserve"> </w:t>
      </w:r>
      <w:r w:rsidRPr="00A52785">
        <w:t>представленных на лабораторном стенде. Построение матрицы передачи</w:t>
      </w:r>
      <w:r>
        <w:t xml:space="preserve"> </w:t>
      </w:r>
      <w:r w:rsidRPr="00A52785">
        <w:t>сплиттера.</w:t>
      </w:r>
    </w:p>
    <w:p w14:paraId="601A4C87" w14:textId="0B8786FA" w:rsidR="00A52785" w:rsidRDefault="00A52785" w:rsidP="00A52785">
      <w:r w:rsidRPr="00A52785">
        <w:rPr>
          <w:u w:val="single"/>
        </w:rPr>
        <w:t>Описание оборудования и методики эксперимента</w:t>
      </w:r>
      <w:r w:rsidRPr="00A52785">
        <w:t>: оптические кабели</w:t>
      </w:r>
      <w:r>
        <w:t xml:space="preserve"> </w:t>
      </w:r>
      <w:r w:rsidRPr="00A52785">
        <w:t>(ВОК), патч-корды с различными комбинациями разъемов, WDM сплиттеры,</w:t>
      </w:r>
      <w:r>
        <w:t xml:space="preserve"> </w:t>
      </w:r>
      <w:r w:rsidRPr="00A52785">
        <w:t xml:space="preserve">представленные на стенде, многофункциональный оптический </w:t>
      </w:r>
      <w:proofErr w:type="spellStart"/>
      <w:r w:rsidRPr="00A52785">
        <w:t>тестеррефлектометр</w:t>
      </w:r>
      <w:proofErr w:type="spellEnd"/>
      <w:r w:rsidRPr="00A52785">
        <w:t xml:space="preserve"> ТОПАЗ-7315-AR.</w:t>
      </w:r>
    </w:p>
    <w:p w14:paraId="6951D1B3" w14:textId="7B332630" w:rsidR="00A52785" w:rsidRDefault="00A52785" w:rsidP="00A52785">
      <w:pPr>
        <w:pStyle w:val="1"/>
      </w:pPr>
      <w:r>
        <w:t>Теоретическая часть</w:t>
      </w:r>
    </w:p>
    <w:p w14:paraId="744CFE5D" w14:textId="4A856E77" w:rsidR="00A52785" w:rsidRPr="00A52785" w:rsidRDefault="00A52785" w:rsidP="00A52785">
      <w:r w:rsidRPr="00A52785">
        <w:t xml:space="preserve">WDM – </w:t>
      </w:r>
      <w:proofErr w:type="spellStart"/>
      <w:r w:rsidRPr="00A52785">
        <w:t>Wavelength</w:t>
      </w:r>
      <w:proofErr w:type="spellEnd"/>
      <w:r w:rsidRPr="00A52785">
        <w:t xml:space="preserve"> Division </w:t>
      </w:r>
      <w:proofErr w:type="spellStart"/>
      <w:r w:rsidRPr="00A52785">
        <w:t>Multiplexing</w:t>
      </w:r>
      <w:proofErr w:type="spellEnd"/>
      <w:r w:rsidRPr="00A52785">
        <w:t xml:space="preserve"> (Спектральное уплотнение каналов). Это технология, которая позволяет собирать в одно оптическое волокно несколько «потоков» оптического сигнала. Каждый поток транслируется на своей длине волны.</w:t>
      </w:r>
    </w:p>
    <w:p w14:paraId="7BEB9D33" w14:textId="07113D05" w:rsidR="00A52785" w:rsidRDefault="00A52785" w:rsidP="00A52785">
      <w:r>
        <w:t xml:space="preserve">Существует три способа передачи сигнала по одному волокну: </w:t>
      </w:r>
    </w:p>
    <w:p w14:paraId="3B5E9D0B" w14:textId="4F141FF5" w:rsidR="00A52785" w:rsidRDefault="00A52785" w:rsidP="00A52785">
      <w:pPr>
        <w:pStyle w:val="a3"/>
        <w:numPr>
          <w:ilvl w:val="0"/>
          <w:numId w:val="2"/>
        </w:numPr>
      </w:pPr>
      <w:r>
        <w:t>разделение мощности сигнала на концах линии;</w:t>
      </w:r>
    </w:p>
    <w:p w14:paraId="29C21C44" w14:textId="73008623" w:rsidR="00A52785" w:rsidRDefault="00A52785" w:rsidP="00A52785">
      <w:pPr>
        <w:pStyle w:val="a3"/>
        <w:numPr>
          <w:ilvl w:val="0"/>
          <w:numId w:val="2"/>
        </w:numPr>
      </w:pPr>
      <w:r>
        <w:t>за счет учета поляризации излучения;</w:t>
      </w:r>
    </w:p>
    <w:p w14:paraId="6C7F5B3C" w14:textId="1076CB45" w:rsidR="00A52785" w:rsidRDefault="00A52785" w:rsidP="00A52785">
      <w:pPr>
        <w:pStyle w:val="a3"/>
        <w:numPr>
          <w:ilvl w:val="0"/>
          <w:numId w:val="2"/>
        </w:numPr>
      </w:pPr>
      <w:r>
        <w:t xml:space="preserve">с использованием </w:t>
      </w:r>
      <w:r>
        <w:rPr>
          <w:lang w:val="en-US"/>
        </w:rPr>
        <w:t>WDM</w:t>
      </w:r>
      <w:r w:rsidRPr="00A52785">
        <w:t>-</w:t>
      </w:r>
      <w:r>
        <w:t>систем – наиболее распространенный способ.</w:t>
      </w:r>
    </w:p>
    <w:p w14:paraId="3860C98B" w14:textId="0E7E3271" w:rsidR="00A52785" w:rsidRDefault="00A52785" w:rsidP="00A52785">
      <w:r>
        <w:t>Принципиальная схема разделителя:</w:t>
      </w:r>
    </w:p>
    <w:p w14:paraId="1A61D4B2" w14:textId="45737677" w:rsidR="00A52785" w:rsidRDefault="00A52785" w:rsidP="00A52785">
      <w:pPr>
        <w:ind w:firstLine="0"/>
        <w:jc w:val="center"/>
      </w:pPr>
      <w:r w:rsidRPr="00A52785">
        <w:rPr>
          <w:noProof/>
        </w:rPr>
        <w:drawing>
          <wp:inline distT="0" distB="0" distL="0" distR="0" wp14:anchorId="3619A610" wp14:editId="5B923C5D">
            <wp:extent cx="4552950" cy="136988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1010" cy="137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8D11" w14:textId="27266718" w:rsidR="00A52785" w:rsidRPr="00A52785" w:rsidRDefault="00A52785" w:rsidP="00A52785">
      <w:pPr>
        <w:ind w:firstLine="0"/>
        <w:jc w:val="center"/>
      </w:pPr>
      <w:r>
        <w:t xml:space="preserve">Рис. 1. Принципиальная схема </w:t>
      </w:r>
      <w:r>
        <w:rPr>
          <w:lang w:val="en-US"/>
        </w:rPr>
        <w:t>WDM</w:t>
      </w:r>
      <w:r w:rsidRPr="00A52785">
        <w:t>-</w:t>
      </w:r>
      <w:r>
        <w:t>разделителя</w:t>
      </w:r>
    </w:p>
    <w:p w14:paraId="22853079" w14:textId="5E48BCDD" w:rsidR="00A52785" w:rsidRDefault="00A52785" w:rsidP="00A52785">
      <w:r>
        <w:t xml:space="preserve">Оптические свойства волоконно-оптических устройств ветвления могут быть определены в терминах матрицы коэффициентов </w:t>
      </w:r>
      <w:proofErr w:type="spellStart"/>
      <w:r>
        <w:t>пxп</w:t>
      </w:r>
      <w:proofErr w:type="spellEnd"/>
      <w:r>
        <w:t>, где n - число портов, а коэффициенты представляют часть мощности, передаваемой между назначенными портами.</w:t>
      </w:r>
    </w:p>
    <w:p w14:paraId="27825044" w14:textId="1422B553" w:rsidR="00A52785" w:rsidRDefault="00A52785" w:rsidP="00A52785">
      <w:r>
        <w:t xml:space="preserve">Коэффициентом передачи является элемент </w:t>
      </w:r>
      <w:proofErr w:type="spellStart"/>
      <w:r>
        <w:t>t</w:t>
      </w:r>
      <w:r w:rsidRPr="00A52785">
        <w:rPr>
          <w:sz w:val="24"/>
          <w:szCs w:val="24"/>
        </w:rPr>
        <w:t>ij</w:t>
      </w:r>
      <w:proofErr w:type="spellEnd"/>
      <w:r>
        <w:t xml:space="preserve"> матрицы передачи. Каждый коэффициент </w:t>
      </w:r>
      <w:proofErr w:type="spellStart"/>
      <w:r>
        <w:t>t</w:t>
      </w:r>
      <w:r w:rsidRPr="00A52785">
        <w:rPr>
          <w:sz w:val="24"/>
          <w:szCs w:val="24"/>
        </w:rPr>
        <w:t>ij</w:t>
      </w:r>
      <w:proofErr w:type="spellEnd"/>
      <w:r>
        <w:t xml:space="preserve"> определяет минимальную часть мощности, переданную от порта </w:t>
      </w:r>
      <w:r w:rsidRPr="007E59E0">
        <w:rPr>
          <w:i/>
          <w:iCs/>
        </w:rPr>
        <w:t>i</w:t>
      </w:r>
      <w:r>
        <w:t xml:space="preserve"> к порту </w:t>
      </w:r>
      <w:r w:rsidRPr="007E59E0">
        <w:rPr>
          <w:i/>
          <w:iCs/>
        </w:rPr>
        <w:t>j</w:t>
      </w:r>
      <w:r>
        <w:t xml:space="preserve">, для любого состояния, при условии, что путь </w:t>
      </w:r>
      <w:proofErr w:type="spellStart"/>
      <w:r w:rsidRPr="007E59E0">
        <w:rPr>
          <w:i/>
          <w:iCs/>
        </w:rPr>
        <w:t>ij</w:t>
      </w:r>
      <w:proofErr w:type="spellEnd"/>
      <w:r w:rsidRPr="007E59E0">
        <w:rPr>
          <w:i/>
          <w:iCs/>
        </w:rPr>
        <w:t xml:space="preserve"> </w:t>
      </w:r>
      <w:r>
        <w:t>включен.</w:t>
      </w:r>
    </w:p>
    <w:p w14:paraId="59E403B3" w14:textId="1292ED19" w:rsidR="00A52785" w:rsidRDefault="00A52785" w:rsidP="00A52785">
      <w:pPr>
        <w:pStyle w:val="1"/>
      </w:pPr>
      <w:r w:rsidRPr="00A52785">
        <w:lastRenderedPageBreak/>
        <w:t>Экспериментальная</w:t>
      </w:r>
      <w:r>
        <w:t xml:space="preserve"> часть</w:t>
      </w:r>
    </w:p>
    <w:p w14:paraId="299E978C" w14:textId="7659B25D" w:rsidR="00A52785" w:rsidRDefault="00A52785" w:rsidP="00A52785">
      <w:pPr>
        <w:pStyle w:val="a3"/>
        <w:numPr>
          <w:ilvl w:val="0"/>
          <w:numId w:val="3"/>
        </w:numPr>
      </w:pPr>
      <w:r>
        <w:t>Измерение уровня мощности</w:t>
      </w:r>
    </w:p>
    <w:p w14:paraId="6A1C896D" w14:textId="3A401EE6" w:rsidR="004608F7" w:rsidRDefault="004608F7" w:rsidP="004608F7">
      <w:r>
        <w:t xml:space="preserve">Для длины волны 1310 </w:t>
      </w:r>
      <w:proofErr w:type="spellStart"/>
      <w:r>
        <w:t>нм</w:t>
      </w:r>
      <w:proofErr w:type="spellEnd"/>
      <w:r>
        <w:t xml:space="preserve"> результаты измерений приведены в таблицах:</w:t>
      </w:r>
    </w:p>
    <w:p w14:paraId="4A89C373" w14:textId="77777777" w:rsidR="004608F7" w:rsidRDefault="004608F7" w:rsidP="004608F7">
      <w:pPr>
        <w:rPr>
          <w:sz w:val="20"/>
          <w:szCs w:val="20"/>
        </w:rPr>
      </w:pPr>
      <w:r>
        <w:fldChar w:fldCharType="begin"/>
      </w:r>
      <w:r>
        <w:instrText xml:space="preserve"> LINK Excel.Sheet.12 "D:\\Учеба\\Study\\Study\\ВОЛС\\Data processing\\лаб5 волс.xlsx" "Sheet1!R1C1:R11C9" \a \f 4 \h </w:instrText>
      </w:r>
      <w:r>
        <w:fldChar w:fldCharType="separate"/>
      </w:r>
    </w:p>
    <w:tbl>
      <w:tblPr>
        <w:tblW w:w="11275" w:type="dxa"/>
        <w:tblInd w:w="-436" w:type="dxa"/>
        <w:tblLook w:val="04A0" w:firstRow="1" w:lastRow="0" w:firstColumn="1" w:lastColumn="0" w:noHBand="0" w:noVBand="1"/>
      </w:tblPr>
      <w:tblGrid>
        <w:gridCol w:w="1940"/>
        <w:gridCol w:w="1872"/>
        <w:gridCol w:w="1022"/>
        <w:gridCol w:w="839"/>
        <w:gridCol w:w="1022"/>
        <w:gridCol w:w="839"/>
        <w:gridCol w:w="1022"/>
        <w:gridCol w:w="839"/>
        <w:gridCol w:w="1880"/>
      </w:tblGrid>
      <w:tr w:rsidR="004608F7" w:rsidRPr="004608F7" w14:paraId="3FD21EF5" w14:textId="77777777" w:rsidTr="004608F7">
        <w:trPr>
          <w:trHeight w:val="372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54C9994A" w14:textId="734C208D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 xml:space="preserve">λ = 1310 </w:t>
            </w: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нм</w:t>
            </w:r>
            <w:proofErr w:type="spellEnd"/>
            <w:r w:rsidRPr="004608F7">
              <w:rPr>
                <w:rFonts w:eastAsia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7455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0A87E5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4608F7">
              <w:rPr>
                <w:rFonts w:eastAsia="Times New Roman"/>
                <w:b/>
                <w:bCs/>
                <w:color w:val="000000"/>
                <w:lang w:eastAsia="ru-RU"/>
              </w:rPr>
              <w:t>Вывод для подключения измерителя</w:t>
            </w:r>
          </w:p>
        </w:tc>
        <w:tc>
          <w:tcPr>
            <w:tcW w:w="1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C3822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4608F7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Избыточные потери </w:t>
            </w:r>
            <w:proofErr w:type="spellStart"/>
            <w:r w:rsidRPr="004608F7">
              <w:rPr>
                <w:rFonts w:eastAsia="Times New Roman"/>
                <w:b/>
                <w:bCs/>
                <w:color w:val="000000"/>
                <w:lang w:eastAsia="ru-RU"/>
              </w:rPr>
              <w:t>ELi</w:t>
            </w:r>
            <w:proofErr w:type="spellEnd"/>
          </w:p>
        </w:tc>
      </w:tr>
      <w:tr w:rsidR="004608F7" w:rsidRPr="004608F7" w14:paraId="418CF1FF" w14:textId="77777777" w:rsidTr="004608F7">
        <w:trPr>
          <w:trHeight w:val="675"/>
        </w:trPr>
        <w:tc>
          <w:tcPr>
            <w:tcW w:w="1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7AFA7617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4608F7">
              <w:rPr>
                <w:rFonts w:eastAsia="Times New Roman"/>
                <w:b/>
                <w:bCs/>
                <w:color w:val="000000"/>
                <w:lang w:eastAsia="ru-RU"/>
              </w:rPr>
              <w:t>Вывод для подключения источника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5914F6E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86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318F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COM</w:t>
            </w:r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72BDD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 xml:space="preserve">1310&amp;1490 </w:t>
            </w: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нм</w:t>
            </w:r>
            <w:proofErr w:type="spellEnd"/>
          </w:p>
        </w:tc>
        <w:tc>
          <w:tcPr>
            <w:tcW w:w="18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5AB33A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 xml:space="preserve">1550 </w:t>
            </w: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нм</w:t>
            </w:r>
            <w:proofErr w:type="spellEnd"/>
          </w:p>
        </w:tc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F9A67CC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</w:tr>
      <w:tr w:rsidR="004608F7" w:rsidRPr="004608F7" w14:paraId="0C20A0CD" w14:textId="77777777" w:rsidTr="004608F7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CAB43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87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30B32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COM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5AC15F8B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0,00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77B444B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дБ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7C131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-0,61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1BB6DBC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дБ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DA594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-67,60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F760843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дБ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27E8F3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-2,715240891</w:t>
            </w:r>
          </w:p>
        </w:tc>
      </w:tr>
      <w:tr w:rsidR="004608F7" w:rsidRPr="004608F7" w14:paraId="3AE409C2" w14:textId="77777777" w:rsidTr="004608F7">
        <w:trPr>
          <w:trHeight w:val="36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C588F3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87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723C01F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18E4A0A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-0,42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ABB473D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дБм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8AE52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-1,04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B3484B5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дБм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41CF3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-68,10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C67603B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дБм</w:t>
            </w:r>
            <w:proofErr w:type="spellEnd"/>
          </w:p>
        </w:tc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4E39BFD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08F7" w:rsidRPr="004608F7" w14:paraId="322D195E" w14:textId="77777777" w:rsidTr="004608F7">
        <w:trPr>
          <w:trHeight w:val="372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730F1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87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0FD62C0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3C20105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907,40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4ADE92C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мкВт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6FF7B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788,20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914069C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мкВт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E66B7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0,00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AC73E5D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мкВт</w:t>
            </w:r>
          </w:p>
        </w:tc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8B0655A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08F7" w:rsidRPr="004608F7" w14:paraId="09572C7E" w14:textId="77777777" w:rsidTr="004608F7">
        <w:trPr>
          <w:trHeight w:val="36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3305AA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87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D0E6B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 xml:space="preserve">1310&amp;1490 </w:t>
            </w: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нм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EF989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-0,48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C47CE5D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дБ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9C4BE92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0,00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CFB963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дБ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7D657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-85,60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6B6BD77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дБ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F73B8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-2,770721089</w:t>
            </w:r>
          </w:p>
        </w:tc>
      </w:tr>
      <w:tr w:rsidR="004608F7" w:rsidRPr="004608F7" w14:paraId="582CE6F2" w14:textId="77777777" w:rsidTr="004608F7">
        <w:trPr>
          <w:trHeight w:val="36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529EA9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87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C9D9EC6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0E2A1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-0,89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F630605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дБм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4EAA4E3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-0,42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8C485B7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дБм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A6A83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-86,00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FE503CD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дБм</w:t>
            </w:r>
            <w:proofErr w:type="spellEnd"/>
          </w:p>
        </w:tc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FCF8BA3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08F7" w:rsidRPr="004608F7" w14:paraId="22150B3A" w14:textId="77777777" w:rsidTr="004608F7">
        <w:trPr>
          <w:trHeight w:val="372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A4C022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87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46BB99C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C66AB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810,00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DBB9586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мкВт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06402A2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907,40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C5C93B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мкВт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5C81B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0,00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39A8E53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мкВт</w:t>
            </w:r>
          </w:p>
        </w:tc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B52C9D0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08F7" w:rsidRPr="004608F7" w14:paraId="5E4DACF6" w14:textId="77777777" w:rsidTr="004608F7">
        <w:trPr>
          <w:trHeight w:val="36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5C81AB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8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74F8B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 xml:space="preserve">1550 </w:t>
            </w: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нм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359D7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-68,42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BFA7ED8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дБ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11A7B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-85,70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DC1BDBE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дБ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C9912CA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0,00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772B762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дБ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208F0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-1,14867E-07</w:t>
            </w:r>
          </w:p>
        </w:tc>
      </w:tr>
      <w:tr w:rsidR="004608F7" w:rsidRPr="004608F7" w14:paraId="0702E75C" w14:textId="77777777" w:rsidTr="004608F7">
        <w:trPr>
          <w:trHeight w:val="36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F14809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8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6565FA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5E018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-68,84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472BC02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дБм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3508C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-86,10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455F110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дБм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00DC35D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-0,42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0C8461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дБм</w:t>
            </w:r>
            <w:proofErr w:type="spellEnd"/>
          </w:p>
        </w:tc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A3F3C8F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08F7" w:rsidRPr="004608F7" w14:paraId="02B92283" w14:textId="77777777" w:rsidTr="004608F7">
        <w:trPr>
          <w:trHeight w:val="372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726ABF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8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75EF4F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AA64F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0,00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A7ADACD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мкВт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8A37F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0,00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014FB62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мкВт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3FFC9394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907,40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B6585A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мкВт</w:t>
            </w:r>
          </w:p>
        </w:tc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9685608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</w:tr>
    </w:tbl>
    <w:p w14:paraId="721BF3AB" w14:textId="2F4BB1B3" w:rsidR="004608F7" w:rsidRDefault="004608F7" w:rsidP="004608F7">
      <w:r>
        <w:fldChar w:fldCharType="end"/>
      </w:r>
      <w:r>
        <w:t xml:space="preserve">Матрица переключения сплиттера </w:t>
      </w:r>
      <w:r>
        <w:rPr>
          <w:lang w:val="en-US"/>
        </w:rPr>
        <w:t>T</w:t>
      </w:r>
      <w:r>
        <w:t xml:space="preserve"> была вычислена из результатов измерений по формуле: </w:t>
      </w:r>
    </w:p>
    <w:p w14:paraId="4478DF59" w14:textId="3B2535CD" w:rsidR="004608F7" w:rsidRPr="004608F7" w:rsidRDefault="004608F7" w:rsidP="004608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1D8DD018" w14:textId="2E98C399" w:rsidR="004608F7" w:rsidRDefault="004608F7" w:rsidP="004608F7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– элементы матрицы переключения Т.</w:t>
      </w:r>
    </w:p>
    <w:p w14:paraId="35948000" w14:textId="77777777" w:rsidR="0006584A" w:rsidRDefault="0006584A" w:rsidP="004608F7">
      <w:pPr>
        <w:rPr>
          <w:rFonts w:eastAsiaTheme="minorEastAsia"/>
        </w:rPr>
      </w:pPr>
    </w:p>
    <w:tbl>
      <w:tblPr>
        <w:tblW w:w="5916" w:type="dxa"/>
        <w:jc w:val="center"/>
        <w:tblCellMar>
          <w:top w:w="15" w:type="dxa"/>
        </w:tblCellMar>
        <w:tblLook w:val="04A0" w:firstRow="1" w:lastRow="0" w:firstColumn="1" w:lastColumn="0" w:noHBand="0" w:noVBand="1"/>
      </w:tblPr>
      <w:tblGrid>
        <w:gridCol w:w="1954"/>
        <w:gridCol w:w="1973"/>
        <w:gridCol w:w="1953"/>
        <w:gridCol w:w="222"/>
      </w:tblGrid>
      <w:tr w:rsidR="004608F7" w:rsidRPr="004608F7" w14:paraId="0F1B033C" w14:textId="77777777" w:rsidTr="004608F7">
        <w:trPr>
          <w:gridAfter w:val="1"/>
          <w:wAfter w:w="36" w:type="dxa"/>
          <w:trHeight w:val="420"/>
          <w:jc w:val="center"/>
        </w:trPr>
        <w:tc>
          <w:tcPr>
            <w:tcW w:w="5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FA21D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4608F7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Матрица переключения</w:t>
            </w:r>
          </w:p>
        </w:tc>
      </w:tr>
      <w:tr w:rsidR="004608F7" w:rsidRPr="004608F7" w14:paraId="6ABD660E" w14:textId="77777777" w:rsidTr="004608F7">
        <w:trPr>
          <w:gridAfter w:val="1"/>
          <w:wAfter w:w="36" w:type="dxa"/>
          <w:trHeight w:val="276"/>
          <w:jc w:val="center"/>
        </w:trPr>
        <w:tc>
          <w:tcPr>
            <w:tcW w:w="1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7E054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4608F7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19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5AD97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4608F7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0,868633212</w:t>
            </w:r>
          </w:p>
        </w:tc>
        <w:tc>
          <w:tcPr>
            <w:tcW w:w="19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140BC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4608F7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1,10205E-07</w:t>
            </w:r>
          </w:p>
        </w:tc>
      </w:tr>
      <w:tr w:rsidR="004608F7" w:rsidRPr="004608F7" w14:paraId="25535771" w14:textId="77777777" w:rsidTr="004608F7">
        <w:trPr>
          <w:trHeight w:val="276"/>
          <w:jc w:val="center"/>
        </w:trPr>
        <w:tc>
          <w:tcPr>
            <w:tcW w:w="1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1074A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AAC6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68BD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E957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4608F7" w:rsidRPr="004608F7" w14:paraId="7E2211BA" w14:textId="77777777" w:rsidTr="004608F7">
        <w:trPr>
          <w:trHeight w:val="276"/>
          <w:jc w:val="center"/>
        </w:trPr>
        <w:tc>
          <w:tcPr>
            <w:tcW w:w="1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E63AB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253E4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91138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5E72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608F7" w:rsidRPr="004608F7" w14:paraId="447FCFAC" w14:textId="77777777" w:rsidTr="004608F7">
        <w:trPr>
          <w:trHeight w:val="276"/>
          <w:jc w:val="center"/>
        </w:trPr>
        <w:tc>
          <w:tcPr>
            <w:tcW w:w="1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F165C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4608F7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0,89265783</w:t>
            </w:r>
          </w:p>
        </w:tc>
        <w:tc>
          <w:tcPr>
            <w:tcW w:w="19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9C91F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4608F7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19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9449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4608F7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1,32246E-08</w:t>
            </w:r>
          </w:p>
        </w:tc>
        <w:tc>
          <w:tcPr>
            <w:tcW w:w="36" w:type="dxa"/>
            <w:vAlign w:val="center"/>
            <w:hideMark/>
          </w:tcPr>
          <w:p w14:paraId="68168F2E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608F7" w:rsidRPr="004608F7" w14:paraId="27A85AD2" w14:textId="77777777" w:rsidTr="004608F7">
        <w:trPr>
          <w:trHeight w:val="276"/>
          <w:jc w:val="center"/>
        </w:trPr>
        <w:tc>
          <w:tcPr>
            <w:tcW w:w="1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ECBE7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155A1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ECCF2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1006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4608F7" w:rsidRPr="004608F7" w14:paraId="3CAEA236" w14:textId="77777777" w:rsidTr="004608F7">
        <w:trPr>
          <w:trHeight w:val="276"/>
          <w:jc w:val="center"/>
        </w:trPr>
        <w:tc>
          <w:tcPr>
            <w:tcW w:w="1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0FD50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2A36E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483BD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A14B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608F7" w:rsidRPr="004608F7" w14:paraId="4F4EC4CA" w14:textId="77777777" w:rsidTr="004608F7">
        <w:trPr>
          <w:trHeight w:val="276"/>
          <w:jc w:val="center"/>
        </w:trPr>
        <w:tc>
          <w:tcPr>
            <w:tcW w:w="1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B954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4608F7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1,32246E-08</w:t>
            </w:r>
          </w:p>
        </w:tc>
        <w:tc>
          <w:tcPr>
            <w:tcW w:w="19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7878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4608F7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1,32246E-08</w:t>
            </w:r>
          </w:p>
        </w:tc>
        <w:tc>
          <w:tcPr>
            <w:tcW w:w="19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D9332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4608F7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2944CBE4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608F7" w:rsidRPr="004608F7" w14:paraId="483099E9" w14:textId="77777777" w:rsidTr="004608F7">
        <w:trPr>
          <w:trHeight w:val="276"/>
          <w:jc w:val="center"/>
        </w:trPr>
        <w:tc>
          <w:tcPr>
            <w:tcW w:w="1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066DB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6A180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58FB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78D7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4608F7" w:rsidRPr="004608F7" w14:paraId="5E371424" w14:textId="77777777" w:rsidTr="004608F7">
        <w:trPr>
          <w:trHeight w:val="276"/>
          <w:jc w:val="center"/>
        </w:trPr>
        <w:tc>
          <w:tcPr>
            <w:tcW w:w="1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D5644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32148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091EF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624F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7CE5BB0E" w14:textId="77777777" w:rsidR="004608F7" w:rsidRDefault="004608F7" w:rsidP="004608F7"/>
    <w:p w14:paraId="0B8CAB6A" w14:textId="77777777" w:rsidR="0006584A" w:rsidRDefault="0006584A" w:rsidP="004608F7"/>
    <w:p w14:paraId="4951A18C" w14:textId="4B5EB683" w:rsidR="004608F7" w:rsidRDefault="004608F7" w:rsidP="004608F7">
      <w:r>
        <w:t>Логарифмическая матрица переключения сплиттера А была вычислена из результатов измерений по формуле:</w:t>
      </w:r>
    </w:p>
    <w:p w14:paraId="6E083178" w14:textId="77777777" w:rsidR="0006584A" w:rsidRDefault="0006584A" w:rsidP="004608F7"/>
    <w:p w14:paraId="63A2EE96" w14:textId="0DFB7205" w:rsidR="004608F7" w:rsidRPr="004608F7" w:rsidRDefault="004608F7" w:rsidP="004608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 -10*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</m:oMath>
      </m:oMathPara>
    </w:p>
    <w:p w14:paraId="0251ED55" w14:textId="6E758FC2" w:rsidR="004608F7" w:rsidRDefault="004608F7" w:rsidP="004608F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– элементы матрицы А.</w:t>
      </w:r>
    </w:p>
    <w:p w14:paraId="2F18EB15" w14:textId="77777777" w:rsidR="004608F7" w:rsidRDefault="004608F7" w:rsidP="004608F7">
      <w:pPr>
        <w:rPr>
          <w:rFonts w:eastAsiaTheme="minorEastAsia"/>
        </w:rPr>
      </w:pPr>
    </w:p>
    <w:tbl>
      <w:tblPr>
        <w:tblW w:w="5916" w:type="dxa"/>
        <w:jc w:val="center"/>
        <w:tblCellMar>
          <w:top w:w="15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1960"/>
        <w:gridCol w:w="222"/>
      </w:tblGrid>
      <w:tr w:rsidR="004608F7" w:rsidRPr="004608F7" w14:paraId="119705FD" w14:textId="77777777" w:rsidTr="004608F7">
        <w:trPr>
          <w:gridAfter w:val="1"/>
          <w:wAfter w:w="36" w:type="dxa"/>
          <w:trHeight w:val="420"/>
          <w:jc w:val="center"/>
        </w:trPr>
        <w:tc>
          <w:tcPr>
            <w:tcW w:w="5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0D4F9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4608F7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Логарифмическая матрица переключения</w:t>
            </w:r>
          </w:p>
        </w:tc>
      </w:tr>
      <w:tr w:rsidR="004608F7" w:rsidRPr="004608F7" w14:paraId="2C209949" w14:textId="77777777" w:rsidTr="004608F7">
        <w:trPr>
          <w:gridAfter w:val="1"/>
          <w:wAfter w:w="36" w:type="dxa"/>
          <w:trHeight w:val="276"/>
          <w:jc w:val="center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D7C5C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4608F7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B585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4608F7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0,611635695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87440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4608F7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69,578</w:t>
            </w:r>
          </w:p>
        </w:tc>
      </w:tr>
      <w:tr w:rsidR="004608F7" w:rsidRPr="004608F7" w14:paraId="1649EBF4" w14:textId="77777777" w:rsidTr="004608F7">
        <w:trPr>
          <w:trHeight w:val="276"/>
          <w:jc w:val="center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55DC8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BC0CF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0A87A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4403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4608F7" w:rsidRPr="004608F7" w14:paraId="38786B8A" w14:textId="77777777" w:rsidTr="004608F7">
        <w:trPr>
          <w:trHeight w:val="276"/>
          <w:jc w:val="center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DA058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D2C5B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B7779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43AF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608F7" w:rsidRPr="004608F7" w14:paraId="0F064B20" w14:textId="77777777" w:rsidTr="004608F7">
        <w:trPr>
          <w:trHeight w:val="276"/>
          <w:jc w:val="center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2543C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4608F7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0,493149811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69077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4608F7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D2B6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4608F7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78,78618754</w:t>
            </w:r>
          </w:p>
        </w:tc>
        <w:tc>
          <w:tcPr>
            <w:tcW w:w="36" w:type="dxa"/>
            <w:vAlign w:val="center"/>
            <w:hideMark/>
          </w:tcPr>
          <w:p w14:paraId="032073C7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608F7" w:rsidRPr="004608F7" w14:paraId="31C1D558" w14:textId="77777777" w:rsidTr="004608F7">
        <w:trPr>
          <w:trHeight w:val="276"/>
          <w:jc w:val="center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CB615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241F5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9376F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78AA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4608F7" w:rsidRPr="004608F7" w14:paraId="5341CE6F" w14:textId="77777777" w:rsidTr="004608F7">
        <w:trPr>
          <w:trHeight w:val="276"/>
          <w:jc w:val="center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264A9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CA379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8515E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5905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608F7" w:rsidRPr="004608F7" w14:paraId="1F1AA483" w14:textId="77777777" w:rsidTr="004608F7">
        <w:trPr>
          <w:trHeight w:val="276"/>
          <w:jc w:val="center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96C51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4608F7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78,78618754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19CB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4608F7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78,78618754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36DB2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  <w:r w:rsidRPr="004608F7">
              <w:rPr>
                <w:rFonts w:eastAsia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6703FD55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4608F7" w:rsidRPr="004608F7" w14:paraId="74C3EBB1" w14:textId="77777777" w:rsidTr="004608F7">
        <w:trPr>
          <w:trHeight w:val="276"/>
          <w:jc w:val="center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5FF05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53CF5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04A30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DC57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4608F7" w:rsidRPr="004608F7" w14:paraId="56615137" w14:textId="77777777" w:rsidTr="004608F7">
        <w:trPr>
          <w:trHeight w:val="276"/>
          <w:jc w:val="center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C955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9883C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C5524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1CEC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16528008" w14:textId="77777777" w:rsidR="0006584A" w:rsidRDefault="0006584A" w:rsidP="004608F7"/>
    <w:p w14:paraId="1BC5789D" w14:textId="20FFF479" w:rsidR="004608F7" w:rsidRDefault="004608F7" w:rsidP="004608F7">
      <w:pPr>
        <w:rPr>
          <w:rFonts w:eastAsiaTheme="minorEastAsia"/>
        </w:rPr>
      </w:pPr>
      <w:r>
        <w:t xml:space="preserve">Избыточные потери вычислялись по формуле: </w:t>
      </w:r>
      <m:oMath>
        <m:r>
          <m:rPr>
            <m:sty m:val="p"/>
          </m:rP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=-10</m:t>
        </m:r>
        <m:r>
          <w:rPr>
            <w:rFonts w:ascii="Cambria Math" w:hAnsi="Cambria Math"/>
          </w:rPr>
          <m:t>lg</m:t>
        </m:r>
        <m:r>
          <w:rPr>
            <w:rFonts w:ascii="Cambria Math" w:hAnsi="Cambria Math"/>
          </w:rPr>
          <m:t>⁡</m:t>
        </m:r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)</m:t>
        </m:r>
      </m:oMath>
      <w:r w:rsidRPr="00F96345">
        <w:rPr>
          <w:rFonts w:eastAsiaTheme="minorEastAsia"/>
        </w:rPr>
        <w:t>.</w:t>
      </w:r>
    </w:p>
    <w:p w14:paraId="2EBBD8EE" w14:textId="77777777" w:rsidR="0006584A" w:rsidRDefault="0006584A" w:rsidP="004608F7">
      <w:pPr>
        <w:rPr>
          <w:rFonts w:eastAsiaTheme="minorEastAsia"/>
        </w:rPr>
      </w:pPr>
    </w:p>
    <w:p w14:paraId="3596F3CC" w14:textId="777DF9C0" w:rsidR="004608F7" w:rsidRDefault="004608F7" w:rsidP="004608F7">
      <w:pPr>
        <w:rPr>
          <w:rFonts w:eastAsiaTheme="minorEastAsia"/>
        </w:rPr>
      </w:pPr>
      <w:r>
        <w:rPr>
          <w:rFonts w:eastAsiaTheme="minorEastAsia"/>
        </w:rPr>
        <w:t xml:space="preserve">Проанализируем полученный результат. Как и ожидалось, при длине волны излучения источника 1310 </w:t>
      </w:r>
      <w:proofErr w:type="spellStart"/>
      <w:r>
        <w:rPr>
          <w:rFonts w:eastAsiaTheme="minorEastAsia"/>
        </w:rPr>
        <w:t>нм</w:t>
      </w:r>
      <w:proofErr w:type="spellEnd"/>
      <w:r>
        <w:rPr>
          <w:rFonts w:eastAsiaTheme="minorEastAsia"/>
        </w:rPr>
        <w:t xml:space="preserve"> большая часть энергии проходит на выход 1310</w:t>
      </w:r>
      <w:r w:rsidRPr="004608F7">
        <w:rPr>
          <w:rFonts w:eastAsiaTheme="minorEastAsia"/>
        </w:rPr>
        <w:t>&amp;</w:t>
      </w:r>
      <w:r>
        <w:rPr>
          <w:rFonts w:eastAsiaTheme="minorEastAsia"/>
        </w:rPr>
        <w:t xml:space="preserve">1490нм, однако при этом наблюдаются потери порядка 120 мкВт, что и видно из избыточных потерь в тракте. Стоит отметить хорошую развязку между выходами устройства: на соседние выходы проходит минимальное количество мощности сигнала, значения составляли </w:t>
      </w:r>
      <w:proofErr w:type="spellStart"/>
      <w:r>
        <w:rPr>
          <w:rFonts w:eastAsiaTheme="minorEastAsia"/>
        </w:rPr>
        <w:t>пВт</w:t>
      </w:r>
      <w:proofErr w:type="spellEnd"/>
      <w:r>
        <w:rPr>
          <w:rFonts w:eastAsiaTheme="minorEastAsia"/>
        </w:rPr>
        <w:t xml:space="preserve">. </w:t>
      </w:r>
    </w:p>
    <w:p w14:paraId="36E32C0B" w14:textId="77777777" w:rsidR="0006584A" w:rsidRDefault="0006584A" w:rsidP="004608F7">
      <w:pPr>
        <w:rPr>
          <w:rFonts w:eastAsiaTheme="minorEastAsia"/>
        </w:rPr>
      </w:pPr>
    </w:p>
    <w:p w14:paraId="09366B3E" w14:textId="441D6E0C" w:rsidR="004608F7" w:rsidRDefault="004608F7" w:rsidP="004608F7">
      <w:pPr>
        <w:rPr>
          <w:rFonts w:eastAsiaTheme="minorEastAsia"/>
        </w:rPr>
      </w:pPr>
      <w:r>
        <w:rPr>
          <w:rFonts w:eastAsiaTheme="minorEastAsia"/>
        </w:rPr>
        <w:t xml:space="preserve">Результаты измерений для длины волны 1550 </w:t>
      </w:r>
      <w:proofErr w:type="spellStart"/>
      <w:r>
        <w:rPr>
          <w:rFonts w:eastAsiaTheme="minorEastAsia"/>
        </w:rPr>
        <w:t>нм</w:t>
      </w:r>
      <w:proofErr w:type="spellEnd"/>
      <w:r>
        <w:rPr>
          <w:rFonts w:eastAsiaTheme="minorEastAsia"/>
        </w:rPr>
        <w:t xml:space="preserve"> приведены в таблицах:</w:t>
      </w:r>
    </w:p>
    <w:p w14:paraId="3813AA36" w14:textId="77777777" w:rsidR="0006584A" w:rsidRDefault="0006584A" w:rsidP="004608F7">
      <w:pPr>
        <w:rPr>
          <w:rFonts w:eastAsiaTheme="minorEastAsia"/>
        </w:rPr>
      </w:pPr>
    </w:p>
    <w:tbl>
      <w:tblPr>
        <w:tblW w:w="11099" w:type="dxa"/>
        <w:tblInd w:w="-294" w:type="dxa"/>
        <w:tblLook w:val="04A0" w:firstRow="1" w:lastRow="0" w:firstColumn="1" w:lastColumn="0" w:noHBand="0" w:noVBand="1"/>
      </w:tblPr>
      <w:tblGrid>
        <w:gridCol w:w="1940"/>
        <w:gridCol w:w="1729"/>
        <w:gridCol w:w="1011"/>
        <w:gridCol w:w="839"/>
        <w:gridCol w:w="1011"/>
        <w:gridCol w:w="839"/>
        <w:gridCol w:w="1011"/>
        <w:gridCol w:w="839"/>
        <w:gridCol w:w="1880"/>
      </w:tblGrid>
      <w:tr w:rsidR="004608F7" w:rsidRPr="004608F7" w14:paraId="7998B0D1" w14:textId="77777777" w:rsidTr="004608F7">
        <w:trPr>
          <w:trHeight w:val="372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EB8EB95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 xml:space="preserve">λ = 1550 </w:t>
            </w: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нм</w:t>
            </w:r>
            <w:proofErr w:type="spellEnd"/>
            <w:r w:rsidRPr="004608F7">
              <w:rPr>
                <w:rFonts w:eastAsia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7279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326302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4608F7">
              <w:rPr>
                <w:rFonts w:eastAsia="Times New Roman"/>
                <w:b/>
                <w:bCs/>
                <w:color w:val="000000"/>
                <w:lang w:eastAsia="ru-RU"/>
              </w:rPr>
              <w:t>Вывод для подключения измерителя</w:t>
            </w:r>
          </w:p>
        </w:tc>
        <w:tc>
          <w:tcPr>
            <w:tcW w:w="1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D2031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4608F7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Избыточные потери </w:t>
            </w:r>
            <w:proofErr w:type="spellStart"/>
            <w:r w:rsidRPr="004608F7">
              <w:rPr>
                <w:rFonts w:eastAsia="Times New Roman"/>
                <w:b/>
                <w:bCs/>
                <w:color w:val="000000"/>
                <w:lang w:eastAsia="ru-RU"/>
              </w:rPr>
              <w:t>ELi</w:t>
            </w:r>
            <w:proofErr w:type="spellEnd"/>
          </w:p>
        </w:tc>
      </w:tr>
      <w:tr w:rsidR="004608F7" w:rsidRPr="004608F7" w14:paraId="0889AA90" w14:textId="77777777" w:rsidTr="004608F7">
        <w:trPr>
          <w:trHeight w:val="675"/>
        </w:trPr>
        <w:tc>
          <w:tcPr>
            <w:tcW w:w="1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71C44AE4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4608F7">
              <w:rPr>
                <w:rFonts w:eastAsia="Times New Roman"/>
                <w:b/>
                <w:bCs/>
                <w:color w:val="000000"/>
                <w:lang w:eastAsia="ru-RU"/>
              </w:rPr>
              <w:t>Вывод для подключения источника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27A0E88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85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C3B10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COM</w:t>
            </w:r>
          </w:p>
        </w:tc>
        <w:tc>
          <w:tcPr>
            <w:tcW w:w="185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2D5D6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 xml:space="preserve">1310&amp;1490 </w:t>
            </w: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нм</w:t>
            </w:r>
            <w:proofErr w:type="spellEnd"/>
          </w:p>
        </w:tc>
        <w:tc>
          <w:tcPr>
            <w:tcW w:w="1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926ADA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 xml:space="preserve">1550 </w:t>
            </w: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нм</w:t>
            </w:r>
            <w:proofErr w:type="spellEnd"/>
          </w:p>
        </w:tc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E1A0DA1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</w:tr>
      <w:tr w:rsidR="004608F7" w:rsidRPr="004608F7" w14:paraId="345FBDF1" w14:textId="77777777" w:rsidTr="004608F7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611E52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72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4F89F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COM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5152B484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0,00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CE4141A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дБ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415B8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-30,18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D21F974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дБ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BA72A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-0,94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BF8CFCC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дБ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8A146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-2,570462982</w:t>
            </w:r>
          </w:p>
        </w:tc>
      </w:tr>
      <w:tr w:rsidR="004608F7" w:rsidRPr="004608F7" w14:paraId="08A13E50" w14:textId="77777777" w:rsidTr="004608F7">
        <w:trPr>
          <w:trHeight w:val="36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069347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72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F4CE4A3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3EBEC87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-0,59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CDDAA11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дБм</w:t>
            </w:r>
            <w:proofErr w:type="spellEnd"/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242C4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-30,74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35824F5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дБм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E96FC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-1,52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442FC12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дБм</w:t>
            </w:r>
            <w:proofErr w:type="spellEnd"/>
          </w:p>
        </w:tc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8CCECB3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08F7" w:rsidRPr="004608F7" w14:paraId="19448C68" w14:textId="77777777" w:rsidTr="004608F7">
        <w:trPr>
          <w:trHeight w:val="372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E027C7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72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E62D749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20E9C4C4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873,98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432E645A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мкВт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C9FAB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0,82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6164E31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мкВт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29D4B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704,80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5192AE0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мкВт</w:t>
            </w:r>
          </w:p>
        </w:tc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18EAB0B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08F7" w:rsidRPr="004608F7" w14:paraId="4555B806" w14:textId="77777777" w:rsidTr="004608F7">
        <w:trPr>
          <w:trHeight w:val="36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CB293A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729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97FCC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 xml:space="preserve">1310&amp;1490 </w:t>
            </w: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нм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873FA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-30,12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4760081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дБ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DFE4807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0,00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F1E155A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дБ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5EB3F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-46,83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9BEA9A7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дБ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F365F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-2,942796067</w:t>
            </w:r>
          </w:p>
        </w:tc>
      </w:tr>
      <w:tr w:rsidR="004608F7" w:rsidRPr="004608F7" w14:paraId="6AE42EDB" w14:textId="77777777" w:rsidTr="004608F7">
        <w:trPr>
          <w:trHeight w:val="36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818C09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72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E5DE2D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96B4C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-30,71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3E5FB55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дБм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8E7B29C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-0,59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BBBF67E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дБм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C2838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-47,30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2CFF4A4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дБм</w:t>
            </w:r>
            <w:proofErr w:type="spellEnd"/>
          </w:p>
        </w:tc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EE8FAA4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08F7" w:rsidRPr="004608F7" w14:paraId="4204EE2A" w14:textId="77777777" w:rsidTr="004608F7">
        <w:trPr>
          <w:trHeight w:val="372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E67A20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729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AE7ED1F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0B3C0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847,00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A7C9F66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мкВт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39FBCCF1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873,98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BF21EEF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мкВт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96115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0,02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12E4D8E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мкВт</w:t>
            </w:r>
          </w:p>
        </w:tc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861FBC7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08F7" w:rsidRPr="004608F7" w14:paraId="5F11118B" w14:textId="77777777" w:rsidTr="004608F7">
        <w:trPr>
          <w:trHeight w:val="36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31982D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72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7C4CC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 xml:space="preserve">1550 </w:t>
            </w: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нм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5A6C4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-1,02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34B932E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дБ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A2DB7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-46,88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F98B5CD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дБ</w:t>
            </w:r>
          </w:p>
        </w:tc>
        <w:tc>
          <w:tcPr>
            <w:tcW w:w="101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08337BD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0,00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4FE2555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дБ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ACEED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-2,524575867</w:t>
            </w:r>
          </w:p>
        </w:tc>
      </w:tr>
      <w:tr w:rsidR="004608F7" w:rsidRPr="004608F7" w14:paraId="414CDCC0" w14:textId="77777777" w:rsidTr="004608F7">
        <w:trPr>
          <w:trHeight w:val="360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DAEB39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7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7EA87F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2F238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-1,62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CE31F44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дБм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35422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-47,00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C2F93C9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дБм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4845748A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-0,59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B94A8FA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4608F7">
              <w:rPr>
                <w:rFonts w:eastAsia="Times New Roman"/>
                <w:color w:val="000000"/>
                <w:lang w:eastAsia="ru-RU"/>
              </w:rPr>
              <w:t>дБм</w:t>
            </w:r>
            <w:proofErr w:type="spellEnd"/>
          </w:p>
        </w:tc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123464E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08F7" w:rsidRPr="004608F7" w14:paraId="3E9BE31D" w14:textId="77777777" w:rsidTr="004608F7">
        <w:trPr>
          <w:trHeight w:val="372"/>
        </w:trPr>
        <w:tc>
          <w:tcPr>
            <w:tcW w:w="1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BD975B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7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6448B0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55E7B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689,00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A4666A8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мкВт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D09EE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0,02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FD2D390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мкВт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360B2EEE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873,98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6141E5A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мкВт</w:t>
            </w:r>
          </w:p>
        </w:tc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CDD3DE2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</w:tr>
    </w:tbl>
    <w:p w14:paraId="10616239" w14:textId="1CFF5B6A" w:rsidR="004608F7" w:rsidRDefault="004608F7" w:rsidP="004608F7"/>
    <w:p w14:paraId="0B62BC11" w14:textId="4A3154DA" w:rsidR="0006584A" w:rsidRPr="004608F7" w:rsidRDefault="0006584A" w:rsidP="004608F7">
      <w:r>
        <w:lastRenderedPageBreak/>
        <w:t>По аналогичным формулам были вычислены матрица переключения и логарифмическая матрица переключения</w:t>
      </w:r>
    </w:p>
    <w:tbl>
      <w:tblPr>
        <w:tblW w:w="5917" w:type="dxa"/>
        <w:jc w:val="center"/>
        <w:tblCellMar>
          <w:top w:w="15" w:type="dxa"/>
        </w:tblCellMar>
        <w:tblLook w:val="04A0" w:firstRow="1" w:lastRow="0" w:firstColumn="1" w:lastColumn="0" w:noHBand="0" w:noVBand="1"/>
      </w:tblPr>
      <w:tblGrid>
        <w:gridCol w:w="1967"/>
        <w:gridCol w:w="1947"/>
        <w:gridCol w:w="1967"/>
        <w:gridCol w:w="222"/>
      </w:tblGrid>
      <w:tr w:rsidR="004608F7" w:rsidRPr="004608F7" w14:paraId="3E08402E" w14:textId="77777777" w:rsidTr="004608F7">
        <w:trPr>
          <w:gridAfter w:val="1"/>
          <w:wAfter w:w="36" w:type="dxa"/>
          <w:trHeight w:val="420"/>
          <w:jc w:val="center"/>
        </w:trPr>
        <w:tc>
          <w:tcPr>
            <w:tcW w:w="58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2B2D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Матрица переключения</w:t>
            </w:r>
          </w:p>
        </w:tc>
      </w:tr>
      <w:tr w:rsidR="004608F7" w:rsidRPr="004608F7" w14:paraId="2CA2A12B" w14:textId="77777777" w:rsidTr="004608F7">
        <w:trPr>
          <w:gridAfter w:val="1"/>
          <w:wAfter w:w="36" w:type="dxa"/>
          <w:trHeight w:val="322"/>
          <w:jc w:val="center"/>
        </w:trPr>
        <w:tc>
          <w:tcPr>
            <w:tcW w:w="1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EE97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F470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0,00093824</w:t>
            </w:r>
          </w:p>
        </w:tc>
        <w:tc>
          <w:tcPr>
            <w:tcW w:w="1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967DF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0,806428551</w:t>
            </w:r>
          </w:p>
        </w:tc>
      </w:tr>
      <w:tr w:rsidR="004608F7" w:rsidRPr="004608F7" w14:paraId="09440A0F" w14:textId="77777777" w:rsidTr="004608F7">
        <w:trPr>
          <w:trHeight w:val="276"/>
          <w:jc w:val="center"/>
        </w:trPr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DA936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7E79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D9330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9139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08F7" w:rsidRPr="004608F7" w14:paraId="1F78E10C" w14:textId="77777777" w:rsidTr="004608F7">
        <w:trPr>
          <w:trHeight w:val="276"/>
          <w:jc w:val="center"/>
        </w:trPr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28678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D52BB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B9F0E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D519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</w:p>
        </w:tc>
      </w:tr>
      <w:tr w:rsidR="004608F7" w:rsidRPr="004608F7" w14:paraId="2BF72950" w14:textId="77777777" w:rsidTr="004608F7">
        <w:trPr>
          <w:trHeight w:val="276"/>
          <w:jc w:val="center"/>
        </w:trPr>
        <w:tc>
          <w:tcPr>
            <w:tcW w:w="1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4F57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0,969133063</w:t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6AF78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79F7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2,05955E-05</w:t>
            </w:r>
          </w:p>
        </w:tc>
        <w:tc>
          <w:tcPr>
            <w:tcW w:w="36" w:type="dxa"/>
            <w:vAlign w:val="center"/>
            <w:hideMark/>
          </w:tcPr>
          <w:p w14:paraId="3991DDCF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</w:p>
        </w:tc>
      </w:tr>
      <w:tr w:rsidR="004608F7" w:rsidRPr="004608F7" w14:paraId="2229CFAD" w14:textId="77777777" w:rsidTr="004608F7">
        <w:trPr>
          <w:trHeight w:val="276"/>
          <w:jc w:val="center"/>
        </w:trPr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8B71B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566DE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8273D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5222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08F7" w:rsidRPr="004608F7" w14:paraId="065D1E0C" w14:textId="77777777" w:rsidTr="0006584A">
        <w:trPr>
          <w:trHeight w:val="64"/>
          <w:jc w:val="center"/>
        </w:trPr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0D3D9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C07EB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8A546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65A4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</w:p>
        </w:tc>
      </w:tr>
      <w:tr w:rsidR="004608F7" w:rsidRPr="004608F7" w14:paraId="11A26389" w14:textId="77777777" w:rsidTr="004608F7">
        <w:trPr>
          <w:trHeight w:val="276"/>
          <w:jc w:val="center"/>
        </w:trPr>
        <w:tc>
          <w:tcPr>
            <w:tcW w:w="1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6131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0,788350272</w:t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B5C6F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2,05955E-05</w:t>
            </w:r>
          </w:p>
        </w:tc>
        <w:tc>
          <w:tcPr>
            <w:tcW w:w="1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5DAAD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4608F7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3352FC36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</w:p>
        </w:tc>
      </w:tr>
      <w:tr w:rsidR="004608F7" w:rsidRPr="004608F7" w14:paraId="25415870" w14:textId="77777777" w:rsidTr="004608F7">
        <w:trPr>
          <w:trHeight w:val="276"/>
          <w:jc w:val="center"/>
        </w:trPr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12FED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85090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7B0BB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B8B2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08F7" w:rsidRPr="004608F7" w14:paraId="63F6E0F7" w14:textId="77777777" w:rsidTr="004608F7">
        <w:trPr>
          <w:trHeight w:val="276"/>
          <w:jc w:val="center"/>
        </w:trPr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1679C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08897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4D62E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E98DEF" w14:textId="77777777" w:rsidR="004608F7" w:rsidRPr="004608F7" w:rsidRDefault="004608F7" w:rsidP="004608F7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4608F7" w:rsidRPr="004608F7" w14:paraId="709CE2E0" w14:textId="77777777" w:rsidTr="004608F7">
        <w:trPr>
          <w:trHeight w:val="276"/>
          <w:jc w:val="center"/>
        </w:trPr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A7702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47C03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67BB3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3833" w14:textId="77777777" w:rsidR="004608F7" w:rsidRPr="004608F7" w:rsidRDefault="004608F7" w:rsidP="004608F7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</w:p>
        </w:tc>
      </w:tr>
    </w:tbl>
    <w:p w14:paraId="5E1FBFB5" w14:textId="3B712667" w:rsidR="004608F7" w:rsidRDefault="004608F7" w:rsidP="004608F7"/>
    <w:tbl>
      <w:tblPr>
        <w:tblW w:w="5916" w:type="dxa"/>
        <w:jc w:val="center"/>
        <w:tblCellMar>
          <w:top w:w="15" w:type="dxa"/>
        </w:tblCellMar>
        <w:tblLook w:val="04A0" w:firstRow="1" w:lastRow="0" w:firstColumn="1" w:lastColumn="0" w:noHBand="0" w:noVBand="1"/>
      </w:tblPr>
      <w:tblGrid>
        <w:gridCol w:w="1960"/>
        <w:gridCol w:w="1960"/>
        <w:gridCol w:w="1960"/>
        <w:gridCol w:w="222"/>
      </w:tblGrid>
      <w:tr w:rsidR="0006584A" w:rsidRPr="0006584A" w14:paraId="1C922EC9" w14:textId="77777777" w:rsidTr="0006584A">
        <w:trPr>
          <w:gridAfter w:val="1"/>
          <w:wAfter w:w="36" w:type="dxa"/>
          <w:trHeight w:val="420"/>
          <w:jc w:val="center"/>
        </w:trPr>
        <w:tc>
          <w:tcPr>
            <w:tcW w:w="5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4FBF2" w14:textId="77777777" w:rsidR="0006584A" w:rsidRPr="0006584A" w:rsidRDefault="0006584A" w:rsidP="0006584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6584A">
              <w:rPr>
                <w:rFonts w:eastAsia="Times New Roman"/>
                <w:color w:val="000000"/>
                <w:lang w:eastAsia="ru-RU"/>
              </w:rPr>
              <w:t>Логарифмическая матрица переключения</w:t>
            </w:r>
          </w:p>
        </w:tc>
      </w:tr>
      <w:tr w:rsidR="0006584A" w:rsidRPr="0006584A" w14:paraId="05F61BAC" w14:textId="77777777" w:rsidTr="0006584A">
        <w:trPr>
          <w:gridAfter w:val="1"/>
          <w:wAfter w:w="36" w:type="dxa"/>
          <w:trHeight w:val="322"/>
          <w:jc w:val="center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98D84" w14:textId="77777777" w:rsidR="0006584A" w:rsidRPr="0006584A" w:rsidRDefault="0006584A" w:rsidP="0006584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6584A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D926" w14:textId="77777777" w:rsidR="0006584A" w:rsidRPr="0006584A" w:rsidRDefault="0006584A" w:rsidP="0006584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6584A">
              <w:rPr>
                <w:rFonts w:eastAsia="Times New Roman"/>
                <w:color w:val="000000"/>
                <w:lang w:eastAsia="ru-RU"/>
              </w:rPr>
              <w:t>30,27686148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53243" w14:textId="77777777" w:rsidR="0006584A" w:rsidRPr="0006584A" w:rsidRDefault="0006584A" w:rsidP="0006584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6584A">
              <w:rPr>
                <w:rFonts w:eastAsia="Times New Roman"/>
                <w:color w:val="000000"/>
                <w:lang w:eastAsia="ru-RU"/>
              </w:rPr>
              <w:t>0,934341046</w:t>
            </w:r>
          </w:p>
        </w:tc>
      </w:tr>
      <w:tr w:rsidR="0006584A" w:rsidRPr="0006584A" w14:paraId="409E2F08" w14:textId="77777777" w:rsidTr="0006584A">
        <w:trPr>
          <w:trHeight w:val="276"/>
          <w:jc w:val="center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04C1B" w14:textId="77777777" w:rsidR="0006584A" w:rsidRPr="0006584A" w:rsidRDefault="0006584A" w:rsidP="0006584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4919C" w14:textId="77777777" w:rsidR="0006584A" w:rsidRPr="0006584A" w:rsidRDefault="0006584A" w:rsidP="0006584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2D36F" w14:textId="77777777" w:rsidR="0006584A" w:rsidRPr="0006584A" w:rsidRDefault="0006584A" w:rsidP="0006584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00EC" w14:textId="77777777" w:rsidR="0006584A" w:rsidRPr="0006584A" w:rsidRDefault="0006584A" w:rsidP="0006584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06584A" w:rsidRPr="0006584A" w14:paraId="3C0590D6" w14:textId="77777777" w:rsidTr="0006584A">
        <w:trPr>
          <w:trHeight w:val="276"/>
          <w:jc w:val="center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F22D2" w14:textId="77777777" w:rsidR="0006584A" w:rsidRPr="0006584A" w:rsidRDefault="0006584A" w:rsidP="0006584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78EC2" w14:textId="77777777" w:rsidR="0006584A" w:rsidRPr="0006584A" w:rsidRDefault="0006584A" w:rsidP="0006584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C725A" w14:textId="77777777" w:rsidR="0006584A" w:rsidRPr="0006584A" w:rsidRDefault="0006584A" w:rsidP="0006584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EAA6" w14:textId="77777777" w:rsidR="0006584A" w:rsidRPr="0006584A" w:rsidRDefault="0006584A" w:rsidP="0006584A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</w:p>
        </w:tc>
      </w:tr>
      <w:tr w:rsidR="0006584A" w:rsidRPr="0006584A" w14:paraId="74193F55" w14:textId="77777777" w:rsidTr="0006584A">
        <w:trPr>
          <w:trHeight w:val="276"/>
          <w:jc w:val="center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233DD" w14:textId="77777777" w:rsidR="0006584A" w:rsidRPr="0006584A" w:rsidRDefault="0006584A" w:rsidP="0006584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6584A">
              <w:rPr>
                <w:rFonts w:eastAsia="Times New Roman"/>
                <w:color w:val="000000"/>
                <w:lang w:eastAsia="ru-RU"/>
              </w:rPr>
              <w:t>0,136165897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C821F" w14:textId="77777777" w:rsidR="0006584A" w:rsidRPr="0006584A" w:rsidRDefault="0006584A" w:rsidP="0006584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6584A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BB1F" w14:textId="77777777" w:rsidR="0006584A" w:rsidRPr="0006584A" w:rsidRDefault="0006584A" w:rsidP="0006584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6584A">
              <w:rPr>
                <w:rFonts w:eastAsia="Times New Roman"/>
                <w:color w:val="000000"/>
                <w:lang w:eastAsia="ru-RU"/>
              </w:rPr>
              <w:t>46,86227495</w:t>
            </w:r>
          </w:p>
        </w:tc>
        <w:tc>
          <w:tcPr>
            <w:tcW w:w="36" w:type="dxa"/>
            <w:vAlign w:val="center"/>
            <w:hideMark/>
          </w:tcPr>
          <w:p w14:paraId="07AF88A1" w14:textId="77777777" w:rsidR="0006584A" w:rsidRPr="0006584A" w:rsidRDefault="0006584A" w:rsidP="0006584A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</w:p>
        </w:tc>
      </w:tr>
      <w:tr w:rsidR="0006584A" w:rsidRPr="0006584A" w14:paraId="16E9EFAB" w14:textId="77777777" w:rsidTr="0006584A">
        <w:trPr>
          <w:trHeight w:val="276"/>
          <w:jc w:val="center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F9E96" w14:textId="77777777" w:rsidR="0006584A" w:rsidRPr="0006584A" w:rsidRDefault="0006584A" w:rsidP="0006584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399F7" w14:textId="77777777" w:rsidR="0006584A" w:rsidRPr="0006584A" w:rsidRDefault="0006584A" w:rsidP="0006584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6586B" w14:textId="77777777" w:rsidR="0006584A" w:rsidRPr="0006584A" w:rsidRDefault="0006584A" w:rsidP="0006584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E9D8" w14:textId="77777777" w:rsidR="0006584A" w:rsidRPr="0006584A" w:rsidRDefault="0006584A" w:rsidP="0006584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06584A" w:rsidRPr="0006584A" w14:paraId="16F3E339" w14:textId="77777777" w:rsidTr="0006584A">
        <w:trPr>
          <w:trHeight w:val="276"/>
          <w:jc w:val="center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C31B0" w14:textId="77777777" w:rsidR="0006584A" w:rsidRPr="0006584A" w:rsidRDefault="0006584A" w:rsidP="0006584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AFA1D" w14:textId="77777777" w:rsidR="0006584A" w:rsidRPr="0006584A" w:rsidRDefault="0006584A" w:rsidP="0006584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A07D2" w14:textId="77777777" w:rsidR="0006584A" w:rsidRPr="0006584A" w:rsidRDefault="0006584A" w:rsidP="0006584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E298" w14:textId="77777777" w:rsidR="0006584A" w:rsidRPr="0006584A" w:rsidRDefault="0006584A" w:rsidP="0006584A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</w:p>
        </w:tc>
      </w:tr>
      <w:tr w:rsidR="0006584A" w:rsidRPr="0006584A" w14:paraId="2A4E131D" w14:textId="77777777" w:rsidTr="0006584A">
        <w:trPr>
          <w:trHeight w:val="276"/>
          <w:jc w:val="center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0BAE1" w14:textId="77777777" w:rsidR="0006584A" w:rsidRPr="0006584A" w:rsidRDefault="0006584A" w:rsidP="0006584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6584A">
              <w:rPr>
                <w:rFonts w:eastAsia="Times New Roman"/>
                <w:color w:val="000000"/>
                <w:lang w:eastAsia="ru-RU"/>
              </w:rPr>
              <w:t>1,032807781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E13EC" w14:textId="77777777" w:rsidR="0006584A" w:rsidRPr="0006584A" w:rsidRDefault="0006584A" w:rsidP="0006584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6584A">
              <w:rPr>
                <w:rFonts w:eastAsia="Times New Roman"/>
                <w:color w:val="000000"/>
                <w:lang w:eastAsia="ru-RU"/>
              </w:rPr>
              <w:t>46,86227495</w:t>
            </w: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EF177" w14:textId="77777777" w:rsidR="0006584A" w:rsidRPr="0006584A" w:rsidRDefault="0006584A" w:rsidP="0006584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6584A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23024CEE" w14:textId="77777777" w:rsidR="0006584A" w:rsidRPr="0006584A" w:rsidRDefault="0006584A" w:rsidP="0006584A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</w:p>
        </w:tc>
      </w:tr>
      <w:tr w:rsidR="0006584A" w:rsidRPr="0006584A" w14:paraId="227068C2" w14:textId="77777777" w:rsidTr="0006584A">
        <w:trPr>
          <w:trHeight w:val="276"/>
          <w:jc w:val="center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01269" w14:textId="77777777" w:rsidR="0006584A" w:rsidRPr="0006584A" w:rsidRDefault="0006584A" w:rsidP="0006584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EF594" w14:textId="77777777" w:rsidR="0006584A" w:rsidRPr="0006584A" w:rsidRDefault="0006584A" w:rsidP="0006584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FE16B" w14:textId="77777777" w:rsidR="0006584A" w:rsidRPr="0006584A" w:rsidRDefault="0006584A" w:rsidP="0006584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979D" w14:textId="77777777" w:rsidR="0006584A" w:rsidRPr="0006584A" w:rsidRDefault="0006584A" w:rsidP="0006584A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06584A" w:rsidRPr="0006584A" w14:paraId="32041F14" w14:textId="77777777" w:rsidTr="0006584A">
        <w:trPr>
          <w:trHeight w:val="276"/>
          <w:jc w:val="center"/>
        </w:trPr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FA4BB" w14:textId="77777777" w:rsidR="0006584A" w:rsidRPr="0006584A" w:rsidRDefault="0006584A" w:rsidP="0006584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F73FF" w14:textId="77777777" w:rsidR="0006584A" w:rsidRPr="0006584A" w:rsidRDefault="0006584A" w:rsidP="0006584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1E437" w14:textId="77777777" w:rsidR="0006584A" w:rsidRPr="0006584A" w:rsidRDefault="0006584A" w:rsidP="0006584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DF01" w14:textId="77777777" w:rsidR="0006584A" w:rsidRPr="0006584A" w:rsidRDefault="0006584A" w:rsidP="0006584A">
            <w:pPr>
              <w:spacing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</w:p>
        </w:tc>
      </w:tr>
    </w:tbl>
    <w:p w14:paraId="7EDB0F29" w14:textId="6191128C" w:rsidR="0006584A" w:rsidRDefault="0006584A" w:rsidP="004608F7"/>
    <w:p w14:paraId="15817F85" w14:textId="2C601EC7" w:rsidR="0006584A" w:rsidRDefault="0006584A" w:rsidP="004608F7">
      <w:r>
        <w:t xml:space="preserve">Проанализируем полученный результат. Также как и для сигнала с длиной волны 1330 </w:t>
      </w:r>
      <w:proofErr w:type="spellStart"/>
      <w:r>
        <w:t>нм</w:t>
      </w:r>
      <w:proofErr w:type="spellEnd"/>
      <w:r>
        <w:t xml:space="preserve">, большая часть энергии проходит на выход устройства с соответствующей длинной волны: 1550 </w:t>
      </w:r>
      <w:proofErr w:type="spellStart"/>
      <w:r>
        <w:t>нм</w:t>
      </w:r>
      <w:proofErr w:type="spellEnd"/>
      <w:r>
        <w:t xml:space="preserve">, потери составили порядка 170 мкВт. Стоит отметить худшую по сравнению с предыдущим случаем развязку устройства: между выходами проходит значительно больше мощности сигнала, значения составляют уже десятки нВт. Также наблюдаются большие избыточные потери. Возможное объяснение ухудшения результатов может быть объяснено особенностями распространения сигнала с большей длиной волны в сплиттере. </w:t>
      </w:r>
      <w:r w:rsidR="007E41FF">
        <w:t>Большие отражения для сигналов с большей длиной волны приводят к ухудшению развязки и, следовательно, увеличению потерь.</w:t>
      </w:r>
    </w:p>
    <w:p w14:paraId="73CF4B28" w14:textId="77777777" w:rsidR="00A52785" w:rsidRDefault="00A52785" w:rsidP="00A52785">
      <w:pPr>
        <w:pStyle w:val="1"/>
      </w:pPr>
      <w:r>
        <w:t>Вывод</w:t>
      </w:r>
    </w:p>
    <w:p w14:paraId="7EDC668E" w14:textId="493ADD74" w:rsidR="00A52785" w:rsidRPr="007E41FF" w:rsidRDefault="007E41FF" w:rsidP="00A52785">
      <w:r>
        <w:t xml:space="preserve">В ходе лабораторной работы были исследованы оптические </w:t>
      </w:r>
      <w:r>
        <w:rPr>
          <w:lang w:val="en-US"/>
        </w:rPr>
        <w:t>WDM</w:t>
      </w:r>
      <w:r w:rsidRPr="007E41FF">
        <w:t>-</w:t>
      </w:r>
      <w:r>
        <w:t xml:space="preserve">сплиттеры. Было подтверждено основное свойство устройства, связанное с разделением сигналов с разными длинами волн и частотами. Было замечено, что устройство обладает худшими параметрами при большей длине волны сигнала. </w:t>
      </w:r>
    </w:p>
    <w:p w14:paraId="1CF8157B" w14:textId="6E70C675" w:rsidR="00A52785" w:rsidRDefault="00A52785" w:rsidP="00A52785">
      <w:pPr>
        <w:pStyle w:val="1"/>
      </w:pPr>
      <w:r>
        <w:lastRenderedPageBreak/>
        <w:t>Ответы на контрольные вопросы</w:t>
      </w:r>
    </w:p>
    <w:p w14:paraId="777A75A7" w14:textId="68EA0406" w:rsidR="00A52785" w:rsidRDefault="00A52785" w:rsidP="00A52785">
      <w:pPr>
        <w:pStyle w:val="a3"/>
        <w:numPr>
          <w:ilvl w:val="0"/>
          <w:numId w:val="4"/>
        </w:numPr>
      </w:pPr>
      <w:r>
        <w:t>В чем состоит принцип работы WDM сплиттеров?</w:t>
      </w:r>
    </w:p>
    <w:p w14:paraId="74A94DF1" w14:textId="6CF07032" w:rsidR="00A52785" w:rsidRDefault="00A52785" w:rsidP="00A52785">
      <w:r w:rsidRPr="00A52785">
        <w:rPr>
          <w:u w:val="single"/>
        </w:rPr>
        <w:t>Ответ</w:t>
      </w:r>
      <w:r>
        <w:t>. Принцип работы заключается в следующем: оптический сигнал проходит по одному волокну, после чего разделяется на два, при этом мощность обычно также делится поровну. Разделение информационных потоков производится либо в частотной области, когда частотные подканалы изолированы друг от друга, а сигналы не пересекаются, либо по временной области, когда информация поступает в виде последовательно передающихся блоков, где в каждый отдельно взятый интервал времени передается часть отдельного сигнала, в этом случае необходима синхронизация передатчика с приемником.</w:t>
      </w:r>
    </w:p>
    <w:p w14:paraId="5F0D2885" w14:textId="47ABCB82" w:rsidR="00A52785" w:rsidRDefault="00A52785" w:rsidP="00A52785">
      <w:pPr>
        <w:pStyle w:val="a3"/>
        <w:numPr>
          <w:ilvl w:val="0"/>
          <w:numId w:val="4"/>
        </w:numPr>
      </w:pPr>
      <w:r>
        <w:t>Какова конструкция WDM сплиттеров?</w:t>
      </w:r>
    </w:p>
    <w:p w14:paraId="68C716FF" w14:textId="77777777" w:rsidR="00A52785" w:rsidRDefault="00A52785" w:rsidP="00A52785">
      <w:r w:rsidRPr="00A52785">
        <w:rPr>
          <w:u w:val="single"/>
        </w:rPr>
        <w:t>Ответ</w:t>
      </w:r>
      <w:r>
        <w:t xml:space="preserve">. Применяется оптоволокно с буфером 0.9 мм. Диаметр кабеля составляет 3 мм. WDM сплиттеры могут быть </w:t>
      </w:r>
      <w:proofErr w:type="spellStart"/>
      <w:r>
        <w:t>оконечены</w:t>
      </w:r>
      <w:proofErr w:type="spellEnd"/>
      <w:r>
        <w:t xml:space="preserve"> оптическими коннекторами требуемого типа. Принцип работы заключается в следующем: оптический сигнал проходит по одному волокну, после чего разделяется на два, при этом мощность обычно также делится поровну. Разделение информационных потоков производится либо в частотной области, когда частотные подканалы изолированы друг от друга, а сигналы не пересекаются, либо по временной области, когда информация поступает в виде последовательно передающихся блоков, где в каждый отдельно взятый интервал времени передается часть отдельного сигнала, в этом случае необходима синхронизация передатчика с приемником.</w:t>
      </w:r>
    </w:p>
    <w:p w14:paraId="0F20AEA9" w14:textId="77777777" w:rsidR="00A52785" w:rsidRDefault="00A52785" w:rsidP="00A52785">
      <w:pPr>
        <w:pStyle w:val="a3"/>
        <w:numPr>
          <w:ilvl w:val="0"/>
          <w:numId w:val="4"/>
        </w:numPr>
      </w:pPr>
      <w:r>
        <w:t>Что такое коэффициент передачи?</w:t>
      </w:r>
    </w:p>
    <w:p w14:paraId="24AB059B" w14:textId="2705FDAC" w:rsidR="00A52785" w:rsidRDefault="00A52785" w:rsidP="00A52785">
      <w:r w:rsidRPr="00107D41">
        <w:rPr>
          <w:u w:val="single"/>
        </w:rPr>
        <w:t>Ответ</w:t>
      </w:r>
      <w:r w:rsidR="00107D41">
        <w:t>.</w:t>
      </w:r>
      <w:r>
        <w:t xml:space="preserve"> </w:t>
      </w:r>
      <w:r w:rsidR="00107D41">
        <w:t xml:space="preserve">Коэффициентом передачи является элемент </w:t>
      </w:r>
      <w:proofErr w:type="spellStart"/>
      <w:r w:rsidR="00107D41">
        <w:t>t</w:t>
      </w:r>
      <w:r w:rsidR="00107D41" w:rsidRPr="00107D41">
        <w:rPr>
          <w:sz w:val="24"/>
          <w:szCs w:val="24"/>
        </w:rPr>
        <w:t>ij</w:t>
      </w:r>
      <w:proofErr w:type="spellEnd"/>
      <w:r w:rsidR="00107D41" w:rsidRPr="00107D41">
        <w:rPr>
          <w:sz w:val="24"/>
          <w:szCs w:val="24"/>
        </w:rPr>
        <w:t xml:space="preserve"> </w:t>
      </w:r>
      <w:r w:rsidR="00107D41">
        <w:t xml:space="preserve">матрицы передачи. Каждый коэффициент </w:t>
      </w:r>
      <w:proofErr w:type="spellStart"/>
      <w:r w:rsidR="00107D41">
        <w:t>t</w:t>
      </w:r>
      <w:r w:rsidR="00107D41" w:rsidRPr="00107D41">
        <w:rPr>
          <w:sz w:val="24"/>
          <w:szCs w:val="24"/>
        </w:rPr>
        <w:t>ij</w:t>
      </w:r>
      <w:proofErr w:type="spellEnd"/>
      <w:r w:rsidR="00107D41">
        <w:t xml:space="preserve"> определяет минимальную (в расчете на худший случай) часть мощности, переданную от порта </w:t>
      </w:r>
      <w:r w:rsidR="00107D41" w:rsidRPr="007E59E0">
        <w:rPr>
          <w:i/>
          <w:iCs/>
        </w:rPr>
        <w:t>i</w:t>
      </w:r>
      <w:r w:rsidR="00107D41">
        <w:t xml:space="preserve"> к порту </w:t>
      </w:r>
      <w:r w:rsidR="00107D41" w:rsidRPr="007E59E0">
        <w:rPr>
          <w:i/>
          <w:iCs/>
        </w:rPr>
        <w:t>j</w:t>
      </w:r>
      <w:r w:rsidR="00107D41">
        <w:t xml:space="preserve">, для любого состояния, при условии, что путь </w:t>
      </w:r>
      <w:proofErr w:type="spellStart"/>
      <w:r w:rsidR="00107D41" w:rsidRPr="007E59E0">
        <w:rPr>
          <w:i/>
          <w:iCs/>
        </w:rPr>
        <w:t>ij</w:t>
      </w:r>
      <w:proofErr w:type="spellEnd"/>
      <w:r w:rsidR="00107D41">
        <w:t xml:space="preserve"> включен.</w:t>
      </w:r>
      <w:r>
        <w:t xml:space="preserve"> </w:t>
      </w:r>
    </w:p>
    <w:p w14:paraId="0F3232C1" w14:textId="13912470" w:rsidR="00107D41" w:rsidRDefault="00107D41" w:rsidP="00107D41">
      <w:pPr>
        <w:pStyle w:val="a3"/>
        <w:numPr>
          <w:ilvl w:val="0"/>
          <w:numId w:val="4"/>
        </w:numPr>
      </w:pPr>
      <w:r>
        <w:t>Что такое матрица передачи?</w:t>
      </w:r>
    </w:p>
    <w:p w14:paraId="422FA272" w14:textId="64732353" w:rsidR="00107D41" w:rsidRDefault="00107D41" w:rsidP="00107D41">
      <w:r w:rsidRPr="00107D41">
        <w:rPr>
          <w:u w:val="single"/>
        </w:rPr>
        <w:t>Ответ</w:t>
      </w:r>
      <w:r w:rsidRPr="00107D41">
        <w:t xml:space="preserve">. </w:t>
      </w:r>
      <w:r>
        <w:t xml:space="preserve">Оптические свойства волоконно-оптических устройств ветвления могут быть определены в терминах матрицы коэффициентов </w:t>
      </w:r>
      <w:proofErr w:type="spellStart"/>
      <w:r>
        <w:t>пxп</w:t>
      </w:r>
      <w:proofErr w:type="spellEnd"/>
      <w:r>
        <w:t>, где n - число портов, а коэффициенты представляют часть мощности, передаваемой между назначенными портами. В общем случае матрица передачи Т имеет вид:</w:t>
      </w:r>
    </w:p>
    <w:p w14:paraId="301F1440" w14:textId="5D7E8F2D" w:rsidR="00107D41" w:rsidRDefault="00107D41" w:rsidP="00107D41">
      <w:pPr>
        <w:ind w:firstLine="0"/>
        <w:jc w:val="center"/>
        <w:rPr>
          <w:u w:val="single"/>
        </w:rPr>
      </w:pPr>
      <w:r w:rsidRPr="00107D41">
        <w:rPr>
          <w:noProof/>
          <w:u w:val="single"/>
        </w:rPr>
        <w:lastRenderedPageBreak/>
        <w:drawing>
          <wp:inline distT="0" distB="0" distL="0" distR="0" wp14:anchorId="04EE19A6" wp14:editId="5EA25F81">
            <wp:extent cx="1876425" cy="121714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0160" cy="12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94C7" w14:textId="0F8CD764" w:rsidR="00107D41" w:rsidRDefault="00107D41" w:rsidP="00107D41">
      <w:pPr>
        <w:pStyle w:val="a3"/>
        <w:numPr>
          <w:ilvl w:val="0"/>
          <w:numId w:val="4"/>
        </w:numPr>
      </w:pPr>
      <w:r>
        <w:t>Что такое логарифмическая матрица передачи?</w:t>
      </w:r>
    </w:p>
    <w:p w14:paraId="292FDB97" w14:textId="437999D2" w:rsidR="00107D41" w:rsidRDefault="00107D41" w:rsidP="00107D41">
      <w:r w:rsidRPr="00107D41">
        <w:rPr>
          <w:u w:val="single"/>
        </w:rPr>
        <w:t>Ответ</w:t>
      </w:r>
      <w:r>
        <w:t>. Логарифмической матрицей передачи называется матрица передачи, единицы которой переведены в дБ \</w:t>
      </w:r>
    </w:p>
    <w:p w14:paraId="2B0EE482" w14:textId="71539E30" w:rsidR="00107D41" w:rsidRDefault="00107D41" w:rsidP="00107D41">
      <w:pPr>
        <w:pStyle w:val="a3"/>
        <w:numPr>
          <w:ilvl w:val="0"/>
          <w:numId w:val="4"/>
        </w:numPr>
      </w:pPr>
      <w:r>
        <w:t>Что такое избыточные потери WDM сплиттера?</w:t>
      </w:r>
    </w:p>
    <w:p w14:paraId="2FE899AA" w14:textId="0B463199" w:rsidR="00107D41" w:rsidRDefault="00107D41" w:rsidP="00107D41">
      <w:r w:rsidRPr="00107D41">
        <w:rPr>
          <w:u w:val="single"/>
        </w:rPr>
        <w:t>Ответ</w:t>
      </w:r>
      <w:r w:rsidRPr="00107D41">
        <w:t xml:space="preserve">. </w:t>
      </w:r>
      <w:r>
        <w:t xml:space="preserve">Избыточные потери – это общая мощность, потерянная в устройствах ветвления, когда оптический сигнал подается в порт </w:t>
      </w:r>
      <w:r w:rsidRPr="007E59E0">
        <w:rPr>
          <w:i/>
          <w:iCs/>
        </w:rPr>
        <w:t>i</w:t>
      </w:r>
      <w:r>
        <w:t>. Они определяются как</w:t>
      </w:r>
      <w:r w:rsidRPr="00107D41">
        <w:t>:</w:t>
      </w:r>
    </w:p>
    <w:p w14:paraId="337C42E6" w14:textId="77777777" w:rsidR="00906F69" w:rsidRDefault="00107D41" w:rsidP="00107D41">
      <m:oMathPara>
        <m:oMath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=-10</m:t>
          </m:r>
          <m:r>
            <m:rPr>
              <m:sty m:val="p"/>
            </m:rPr>
            <w:rPr>
              <w:rFonts w:ascii="Cambria Math" w:hAnsi="Cambria Math"/>
            </w:rPr>
            <m:t>lg⁡</m:t>
          </m:r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699656A2" w14:textId="2F9CF553" w:rsidR="00107D41" w:rsidRPr="00107D41" w:rsidRDefault="00107D41" w:rsidP="00906F69">
      <w:pPr>
        <w:ind w:firstLine="0"/>
      </w:pPr>
      <w:r>
        <w:t xml:space="preserve">где суммирование осуществляется только по тем значениям </w:t>
      </w:r>
      <w:r w:rsidRPr="007E59E0">
        <w:rPr>
          <w:i/>
          <w:iCs/>
        </w:rPr>
        <w:t>j</w:t>
      </w:r>
      <w:r>
        <w:t xml:space="preserve">, для которых </w:t>
      </w:r>
      <w:r w:rsidRPr="007E59E0">
        <w:rPr>
          <w:i/>
          <w:iCs/>
        </w:rPr>
        <w:t>i</w:t>
      </w:r>
      <w:r>
        <w:t xml:space="preserve"> и </w:t>
      </w:r>
      <w:r w:rsidRPr="007E59E0">
        <w:rPr>
          <w:i/>
          <w:iCs/>
        </w:rPr>
        <w:t>j</w:t>
      </w:r>
      <w:r>
        <w:t xml:space="preserve"> – проводящие порты. Для устройства ветвления с N входными портами будет существовать массив из N значений избыточных потерь, по одному значению для каждого входного порта </w:t>
      </w:r>
      <w:r w:rsidRPr="007E59E0">
        <w:rPr>
          <w:i/>
          <w:iCs/>
        </w:rPr>
        <w:t>i</w:t>
      </w:r>
      <w:r>
        <w:t>.</w:t>
      </w:r>
    </w:p>
    <w:sectPr w:rsidR="00107D41" w:rsidRPr="00107D41" w:rsidSect="00A527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B41ED"/>
    <w:multiLevelType w:val="hybridMultilevel"/>
    <w:tmpl w:val="C0041502"/>
    <w:lvl w:ilvl="0" w:tplc="1C5406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BB2E35"/>
    <w:multiLevelType w:val="hybridMultilevel"/>
    <w:tmpl w:val="BFD845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DBB6FF5"/>
    <w:multiLevelType w:val="hybridMultilevel"/>
    <w:tmpl w:val="C0041502"/>
    <w:lvl w:ilvl="0" w:tplc="1C5406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8C03E0B"/>
    <w:multiLevelType w:val="hybridMultilevel"/>
    <w:tmpl w:val="BCBAB3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58"/>
    <w:rsid w:val="0006584A"/>
    <w:rsid w:val="00107D41"/>
    <w:rsid w:val="001C753D"/>
    <w:rsid w:val="00225CDD"/>
    <w:rsid w:val="002D415F"/>
    <w:rsid w:val="004608F7"/>
    <w:rsid w:val="00784D58"/>
    <w:rsid w:val="007A31FF"/>
    <w:rsid w:val="007E41FF"/>
    <w:rsid w:val="007E59E0"/>
    <w:rsid w:val="008907DD"/>
    <w:rsid w:val="00906F69"/>
    <w:rsid w:val="0096694F"/>
    <w:rsid w:val="009F53C1"/>
    <w:rsid w:val="00A52785"/>
    <w:rsid w:val="00B52959"/>
    <w:rsid w:val="00D7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C5A5"/>
  <w15:chartTrackingRefBased/>
  <w15:docId w15:val="{3CC1D0CE-FC32-4A02-810F-92B606D1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785"/>
    <w:pPr>
      <w:spacing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52785"/>
    <w:pPr>
      <w:spacing w:before="240"/>
      <w:ind w:firstLine="0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278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5278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07D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Анастасия Величкина</cp:lastModifiedBy>
  <cp:revision>8</cp:revision>
  <dcterms:created xsi:type="dcterms:W3CDTF">2023-04-02T15:05:00Z</dcterms:created>
  <dcterms:modified xsi:type="dcterms:W3CDTF">2023-04-06T17:23:00Z</dcterms:modified>
</cp:coreProperties>
</file>