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1D4BF" w14:textId="5E8E7F50" w:rsidR="000A368D" w:rsidRDefault="00CD7CCB">
      <w:r>
        <w:t>Testing outbound</w:t>
      </w:r>
    </w:p>
    <w:sectPr w:rsidR="000A3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CB"/>
    <w:rsid w:val="000A368D"/>
    <w:rsid w:val="00641023"/>
    <w:rsid w:val="00AA4438"/>
    <w:rsid w:val="00CD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179D"/>
  <w15:chartTrackingRefBased/>
  <w15:docId w15:val="{D83125DA-361E-47EF-B8B5-5D13AF10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C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C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C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C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Livekha</dc:creator>
  <cp:keywords/>
  <dc:description/>
  <cp:lastModifiedBy>Livekha</cp:lastModifiedBy>
  <cp:revision>1</cp:revision>
  <dcterms:created xsi:type="dcterms:W3CDTF">2025-07-02T04:30:00Z</dcterms:created>
  <dcterms:modified xsi:type="dcterms:W3CDTF">2025-07-02T04:30:00Z</dcterms:modified>
</cp:coreProperties>
</file>