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urier New" w:eastAsia="微软雅黑" w:hAnsi="Courier New" w:cstheme="majorBidi"/>
          <w:caps/>
          <w:kern w:val="2"/>
          <w:sz w:val="21"/>
        </w:rPr>
        <w:id w:val="149329235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65E4C" w:rsidRPr="007F58EE" w:rsidTr="00C74D00">
            <w:trPr>
              <w:trHeight w:val="2880"/>
              <w:jc w:val="center"/>
            </w:trPr>
            <w:sdt>
              <w:sdtPr>
                <w:rPr>
                  <w:rFonts w:ascii="Courier New" w:eastAsia="微软雅黑" w:hAnsi="Courier New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BAD945522E594F4481CA2D2EFC0C0E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065E4C" w:rsidRPr="007F58EE" w:rsidRDefault="00065E4C" w:rsidP="00065E4C">
                    <w:pPr>
                      <w:pStyle w:val="a5"/>
                      <w:jc w:val="center"/>
                      <w:rPr>
                        <w:rFonts w:ascii="Courier New" w:eastAsia="微软雅黑" w:hAnsi="Courier New" w:cstheme="majorBidi"/>
                        <w:caps/>
                      </w:rPr>
                    </w:pPr>
                    <w:r w:rsidRPr="007F58EE">
                      <w:rPr>
                        <w:rFonts w:ascii="Courier New" w:eastAsia="微软雅黑" w:hAnsi="Courier New" w:cstheme="majorBidi" w:hint="eastAsia"/>
                        <w:caps/>
                      </w:rPr>
                      <w:t>beyond</w:t>
                    </w:r>
                  </w:p>
                </w:tc>
              </w:sdtContent>
            </w:sdt>
          </w:tr>
          <w:tr w:rsidR="00065E4C" w:rsidRPr="007F58EE" w:rsidTr="00C74D00">
            <w:trPr>
              <w:trHeight w:val="1440"/>
              <w:jc w:val="center"/>
            </w:trPr>
            <w:sdt>
              <w:sdtPr>
                <w:rPr>
                  <w:rFonts w:ascii="Courier New" w:eastAsia="微软雅黑" w:hAnsi="Courier New" w:cstheme="majorBidi"/>
                  <w:sz w:val="80"/>
                  <w:szCs w:val="80"/>
                </w:rPr>
                <w:alias w:val="标题"/>
                <w:id w:val="15524250"/>
                <w:placeholder>
                  <w:docPart w:val="F4BE5D335E7442FC822BD2A6E9CDD9F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65E4C" w:rsidRPr="007F58EE" w:rsidRDefault="00065E4C" w:rsidP="00065E4C">
                    <w:pPr>
                      <w:pStyle w:val="a5"/>
                      <w:jc w:val="center"/>
                      <w:rPr>
                        <w:rFonts w:ascii="Courier New" w:eastAsia="微软雅黑" w:hAnsi="Courier New" w:cstheme="majorBidi"/>
                        <w:sz w:val="80"/>
                        <w:szCs w:val="80"/>
                      </w:rPr>
                    </w:pPr>
                    <w:r w:rsidRPr="007F58EE">
                      <w:rPr>
                        <w:rFonts w:ascii="Courier New" w:eastAsia="微软雅黑" w:hAnsi="Courier New" w:cstheme="majorBidi" w:hint="eastAsia"/>
                        <w:sz w:val="80"/>
                        <w:szCs w:val="80"/>
                      </w:rPr>
                      <w:t>CRM</w:t>
                    </w:r>
                    <w:r w:rsidRPr="007F58EE">
                      <w:rPr>
                        <w:rFonts w:ascii="Courier New" w:eastAsia="微软雅黑" w:hAnsi="Courier New" w:cstheme="majorBidi" w:hint="eastAsia"/>
                        <w:sz w:val="80"/>
                        <w:szCs w:val="80"/>
                      </w:rPr>
                      <w:t>需求文档</w:t>
                    </w:r>
                    <w:r w:rsidRPr="007F58EE">
                      <w:rPr>
                        <w:rFonts w:ascii="Courier New" w:eastAsia="微软雅黑" w:hAnsi="Courier New" w:cstheme="majorBidi" w:hint="eastAsia"/>
                        <w:sz w:val="80"/>
                        <w:szCs w:val="80"/>
                      </w:rPr>
                      <w:t>V1.0</w:t>
                    </w:r>
                  </w:p>
                </w:tc>
              </w:sdtContent>
            </w:sdt>
          </w:tr>
          <w:tr w:rsidR="00065E4C" w:rsidRPr="007F58EE" w:rsidTr="00C74D0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65E4C" w:rsidRPr="007F58EE" w:rsidRDefault="00065E4C" w:rsidP="00C74D00">
                <w:pPr>
                  <w:pStyle w:val="a5"/>
                  <w:jc w:val="center"/>
                  <w:rPr>
                    <w:rFonts w:ascii="Courier New" w:eastAsia="微软雅黑" w:hAnsi="Courier New" w:cstheme="majorBidi"/>
                    <w:sz w:val="44"/>
                    <w:szCs w:val="44"/>
                  </w:rPr>
                </w:pPr>
              </w:p>
            </w:tc>
          </w:tr>
          <w:tr w:rsidR="00065E4C" w:rsidRPr="007F58EE" w:rsidTr="00C74D0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5E4C" w:rsidRPr="007F58EE" w:rsidRDefault="00065E4C" w:rsidP="00C74D00">
                <w:pPr>
                  <w:pStyle w:val="a5"/>
                  <w:jc w:val="center"/>
                  <w:rPr>
                    <w:rFonts w:ascii="Courier New" w:eastAsia="微软雅黑" w:hAnsi="Courier New"/>
                  </w:rPr>
                </w:pPr>
              </w:p>
            </w:tc>
          </w:tr>
          <w:tr w:rsidR="00065E4C" w:rsidRPr="007F58EE" w:rsidTr="00C74D00">
            <w:trPr>
              <w:trHeight w:val="360"/>
              <w:jc w:val="center"/>
            </w:trPr>
            <w:sdt>
              <w:sdtPr>
                <w:rPr>
                  <w:rFonts w:ascii="Courier New" w:eastAsia="微软雅黑" w:hAnsi="Courier New"/>
                  <w:b/>
                  <w:bCs/>
                </w:rPr>
                <w:alias w:val="作者"/>
                <w:id w:val="15524260"/>
                <w:placeholder>
                  <w:docPart w:val="C958C455DB6C4EF8BBE12CDAD854B11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65E4C" w:rsidRPr="007F58EE" w:rsidRDefault="00065E4C" w:rsidP="00C74D00">
                    <w:pPr>
                      <w:pStyle w:val="a5"/>
                      <w:jc w:val="center"/>
                      <w:rPr>
                        <w:rFonts w:ascii="Courier New" w:eastAsia="微软雅黑" w:hAnsi="Courier New"/>
                        <w:b/>
                        <w:bCs/>
                      </w:rPr>
                    </w:pPr>
                    <w:proofErr w:type="spellStart"/>
                    <w:r w:rsidRPr="007F58EE">
                      <w:rPr>
                        <w:rFonts w:ascii="Courier New" w:eastAsia="微软雅黑" w:hAnsi="Courier New" w:hint="eastAsia"/>
                        <w:b/>
                        <w:bCs/>
                      </w:rPr>
                      <w:t>liyue</w:t>
                    </w:r>
                    <w:proofErr w:type="spellEnd"/>
                  </w:p>
                </w:tc>
              </w:sdtContent>
            </w:sdt>
          </w:tr>
          <w:tr w:rsidR="00065E4C" w:rsidRPr="007F58EE" w:rsidTr="00C74D00">
            <w:trPr>
              <w:trHeight w:val="360"/>
              <w:jc w:val="center"/>
            </w:trPr>
            <w:sdt>
              <w:sdtPr>
                <w:rPr>
                  <w:rFonts w:ascii="Courier New" w:eastAsia="微软雅黑" w:hAnsi="Courier New"/>
                  <w:b/>
                  <w:bCs/>
                </w:rPr>
                <w:alias w:val="日期"/>
                <w:id w:val="516659546"/>
                <w:placeholder>
                  <w:docPart w:val="251AECBA0EB644A288108B081F6F772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7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65E4C" w:rsidRPr="007F58EE" w:rsidRDefault="00065E4C" w:rsidP="00C74D00">
                    <w:pPr>
                      <w:pStyle w:val="a5"/>
                      <w:jc w:val="center"/>
                      <w:rPr>
                        <w:rFonts w:ascii="Courier New" w:eastAsia="微软雅黑" w:hAnsi="Courier New"/>
                        <w:b/>
                        <w:bCs/>
                      </w:rPr>
                    </w:pPr>
                    <w:r w:rsidRPr="007F58EE">
                      <w:rPr>
                        <w:rFonts w:ascii="Courier New" w:eastAsia="微软雅黑" w:hAnsi="Courier New" w:hint="eastAsia"/>
                        <w:b/>
                        <w:bCs/>
                      </w:rPr>
                      <w:t>2013/7/19</w:t>
                    </w:r>
                  </w:p>
                </w:tc>
              </w:sdtContent>
            </w:sdt>
          </w:tr>
        </w:tbl>
        <w:p w:rsidR="00065E4C" w:rsidRPr="007F58EE" w:rsidRDefault="00065E4C" w:rsidP="00214E29"/>
        <w:p w:rsidR="00065E4C" w:rsidRPr="007F58EE" w:rsidRDefault="00065E4C" w:rsidP="00214E2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065E4C" w:rsidRPr="007F58EE" w:rsidTr="00C74D00">
            <w:sdt>
              <w:sdtPr>
                <w:rPr>
                  <w:rFonts w:ascii="Courier New" w:eastAsia="微软雅黑" w:hAnsi="Courier New"/>
                </w:rPr>
                <w:alias w:val="摘要"/>
                <w:id w:val="8276291"/>
                <w:placeholder>
                  <w:docPart w:val="9079BAF5D65540D0911A8202E977202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65E4C" w:rsidRPr="007F58EE" w:rsidRDefault="00065E4C" w:rsidP="00065E4C">
                    <w:pPr>
                      <w:pStyle w:val="a5"/>
                      <w:rPr>
                        <w:rFonts w:ascii="Courier New" w:eastAsia="微软雅黑" w:hAnsi="Courier New"/>
                      </w:rPr>
                    </w:pPr>
                    <w:r w:rsidRPr="007F58EE">
                      <w:rPr>
                        <w:rFonts w:ascii="Courier New" w:eastAsia="微软雅黑" w:hAnsi="Courier New" w:hint="eastAsia"/>
                      </w:rPr>
                      <w:t>第一版的所有需求</w:t>
                    </w:r>
                  </w:p>
                </w:tc>
              </w:sdtContent>
            </w:sdt>
          </w:tr>
        </w:tbl>
        <w:p w:rsidR="00065E4C" w:rsidRPr="007F58EE" w:rsidRDefault="00065E4C" w:rsidP="00214E29"/>
        <w:p w:rsidR="008864C7" w:rsidRPr="007F58EE" w:rsidRDefault="00065E4C" w:rsidP="00214E29">
          <w:r w:rsidRPr="007F58EE">
            <w:br w:type="page"/>
          </w:r>
        </w:p>
        <w:p w:rsidR="000B1A9A" w:rsidRPr="007F58EE" w:rsidRDefault="000B1A9A">
          <w:pPr>
            <w:pStyle w:val="1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 w:rsidRPr="007F58EE">
            <w:rPr>
              <w:rFonts w:ascii="Courier New" w:hAnsi="Courier New"/>
            </w:rPr>
            <w:lastRenderedPageBreak/>
            <w:fldChar w:fldCharType="begin"/>
          </w:r>
          <w:r w:rsidRPr="007F58EE">
            <w:rPr>
              <w:rFonts w:ascii="Courier New" w:hAnsi="Courier New"/>
            </w:rPr>
            <w:instrText xml:space="preserve"> TOC \o "1-3" \h \z \u </w:instrText>
          </w:r>
          <w:r w:rsidRPr="007F58EE">
            <w:rPr>
              <w:rFonts w:ascii="Courier New" w:hAnsi="Courier New"/>
            </w:rPr>
            <w:fldChar w:fldCharType="separate"/>
          </w:r>
          <w:hyperlink w:anchor="_Toc362031248" w:history="1">
            <w:r w:rsidRPr="007F58EE">
              <w:rPr>
                <w:rStyle w:val="a9"/>
                <w:rFonts w:ascii="Courier New" w:hAnsi="Courier New" w:hint="eastAsia"/>
                <w:noProof/>
              </w:rPr>
              <w:t>历史版本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_Toc362031248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2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1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62031249" w:history="1">
            <w:r w:rsidRPr="007F58EE">
              <w:rPr>
                <w:rStyle w:val="a9"/>
                <w:rFonts w:ascii="Courier New" w:hAnsi="Courier New" w:hint="eastAsia"/>
                <w:noProof/>
              </w:rPr>
              <w:t>主界面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_Toc362031249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2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1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62031250" w:history="1">
            <w:r w:rsidRPr="007F58EE">
              <w:rPr>
                <w:rStyle w:val="a9"/>
                <w:rFonts w:ascii="Courier New" w:hAnsi="Courier New" w:hint="eastAsia"/>
                <w:noProof/>
              </w:rPr>
              <w:t>系统设置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_Toc362031250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1" w:history="1">
            <w:r w:rsidRPr="007F58EE">
              <w:rPr>
                <w:rStyle w:val="a9"/>
                <w:rFonts w:ascii="Courier New" w:hAnsi="Courier New" w:hint="eastAsia"/>
                <w:noProof/>
              </w:rPr>
              <w:t>用户管理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_Toc362031251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2" w:history="1">
            <w:r w:rsidRPr="007F58EE">
              <w:rPr>
                <w:rStyle w:val="a9"/>
                <w:rFonts w:ascii="Courier New" w:hAnsi="Courier New" w:hint="eastAsia"/>
                <w:noProof/>
              </w:rPr>
              <w:t>部门管理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_Toc362031252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3" w:history="1">
            <w:r w:rsidRPr="007F58EE">
              <w:rPr>
                <w:rStyle w:val="a9"/>
                <w:rFonts w:ascii="Courier New" w:hAnsi="Courier New" w:hint="eastAsia"/>
                <w:noProof/>
              </w:rPr>
              <w:t>角色管理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_Toc362031253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4" w:history="1">
            <w:r w:rsidRPr="007F58EE">
              <w:rPr>
                <w:rStyle w:val="a9"/>
                <w:rFonts w:ascii="Courier New" w:hAnsi="Courier New" w:hint="eastAsia"/>
                <w:noProof/>
              </w:rPr>
              <w:t>数据库备份（视情况）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_Toc362031254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1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362031255" w:history="1">
            <w:r w:rsidRPr="007F58EE">
              <w:rPr>
                <w:rStyle w:val="a9"/>
                <w:rFonts w:ascii="Courier New" w:hAnsi="Courier New" w:hint="eastAsia"/>
                <w:noProof/>
              </w:rPr>
              <w:t>客户管理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_Toc362031255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6" w:history="1">
            <w:r w:rsidRPr="007F58EE">
              <w:rPr>
                <w:rStyle w:val="a9"/>
                <w:rFonts w:ascii="Courier New" w:hAnsi="Courier New" w:hint="eastAsia"/>
                <w:noProof/>
              </w:rPr>
              <w:t>客户管理</w:t>
            </w:r>
            <w:r w:rsidRPr="007F58EE">
              <w:rPr>
                <w:rStyle w:val="a9"/>
                <w:rFonts w:ascii="Courier New" w:hAnsi="Courier New"/>
                <w:noProof/>
              </w:rPr>
              <w:t>*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_Toc362031256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3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7" w:history="1">
            <w:r w:rsidRPr="007F58EE">
              <w:rPr>
                <w:rStyle w:val="a9"/>
                <w:rFonts w:ascii="Courier New" w:hAnsi="Courier New" w:hint="eastAsia"/>
                <w:noProof/>
              </w:rPr>
              <w:t>联系人管理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_Toc362031257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8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8" w:history="1">
            <w:r w:rsidRPr="007F58EE">
              <w:rPr>
                <w:rStyle w:val="a9"/>
                <w:rFonts w:ascii="Courier New" w:hAnsi="Courier New" w:hint="eastAsia"/>
                <w:noProof/>
              </w:rPr>
              <w:t>行为管理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_Toc362031258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9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59" w:history="1">
            <w:r w:rsidRPr="007F58EE">
              <w:rPr>
                <w:rStyle w:val="a9"/>
                <w:rFonts w:ascii="Courier New" w:hAnsi="Courier New" w:hint="eastAsia"/>
                <w:noProof/>
              </w:rPr>
              <w:t>服务管理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_Toc362031259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9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60" w:history="1">
            <w:r w:rsidRPr="007F58EE">
              <w:rPr>
                <w:rStyle w:val="a9"/>
                <w:rFonts w:ascii="Courier New" w:hAnsi="Courier New" w:hint="eastAsia"/>
                <w:noProof/>
              </w:rPr>
              <w:t>商机管理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_Toc362031260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10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0B1A9A" w:rsidRPr="007F58EE" w:rsidRDefault="000B1A9A">
          <w:pPr>
            <w:pStyle w:val="20"/>
            <w:tabs>
              <w:tab w:val="right" w:leader="underscore" w:pos="8296"/>
            </w:tabs>
            <w:rPr>
              <w:rFonts w:ascii="Courier New" w:hAnsi="Courier New"/>
              <w:b w:val="0"/>
              <w:bCs w:val="0"/>
              <w:noProof/>
              <w:sz w:val="21"/>
            </w:rPr>
          </w:pPr>
          <w:hyperlink w:anchor="_Toc362031261" w:history="1">
            <w:r w:rsidRPr="007F58EE">
              <w:rPr>
                <w:rStyle w:val="a9"/>
                <w:rFonts w:ascii="Courier New" w:hAnsi="Courier New" w:hint="eastAsia"/>
                <w:noProof/>
              </w:rPr>
              <w:t>附件管理</w:t>
            </w:r>
            <w:r w:rsidRPr="007F58EE">
              <w:rPr>
                <w:rFonts w:ascii="Courier New" w:hAnsi="Courier New"/>
                <w:noProof/>
                <w:webHidden/>
              </w:rPr>
              <w:tab/>
            </w:r>
            <w:r w:rsidRPr="007F58EE">
              <w:rPr>
                <w:rFonts w:ascii="Courier New" w:hAnsi="Courier New"/>
                <w:noProof/>
                <w:webHidden/>
              </w:rPr>
              <w:fldChar w:fldCharType="begin"/>
            </w:r>
            <w:r w:rsidRPr="007F58EE">
              <w:rPr>
                <w:rFonts w:ascii="Courier New" w:hAnsi="Courier New"/>
                <w:noProof/>
                <w:webHidden/>
              </w:rPr>
              <w:instrText xml:space="preserve"> PAGEREF _Toc362031261 \h </w:instrText>
            </w:r>
            <w:r w:rsidRPr="007F58EE">
              <w:rPr>
                <w:rFonts w:ascii="Courier New" w:hAnsi="Courier New"/>
                <w:noProof/>
                <w:webHidden/>
              </w:rPr>
            </w:r>
            <w:r w:rsidRPr="007F58EE">
              <w:rPr>
                <w:rFonts w:ascii="Courier New" w:hAnsi="Courier New"/>
                <w:noProof/>
                <w:webHidden/>
              </w:rPr>
              <w:fldChar w:fldCharType="separate"/>
            </w:r>
            <w:r w:rsidRPr="007F58EE">
              <w:rPr>
                <w:rFonts w:ascii="Courier New" w:hAnsi="Courier New"/>
                <w:noProof/>
                <w:webHidden/>
              </w:rPr>
              <w:t>10</w:t>
            </w:r>
            <w:r w:rsidRPr="007F58EE">
              <w:rPr>
                <w:rFonts w:ascii="Courier New" w:hAnsi="Courier New"/>
                <w:noProof/>
                <w:webHidden/>
              </w:rPr>
              <w:fldChar w:fldCharType="end"/>
            </w:r>
          </w:hyperlink>
        </w:p>
        <w:p w:rsidR="008864C7" w:rsidRPr="007F58EE" w:rsidRDefault="000B1A9A" w:rsidP="008864C7">
          <w:pPr>
            <w:widowControl/>
            <w:jc w:val="left"/>
          </w:pPr>
          <w:r w:rsidRPr="007F58EE">
            <w:fldChar w:fldCharType="end"/>
          </w:r>
        </w:p>
        <w:p w:rsidR="008864C7" w:rsidRPr="007F58EE" w:rsidRDefault="008864C7">
          <w:pPr>
            <w:widowControl/>
            <w:jc w:val="left"/>
          </w:pPr>
        </w:p>
        <w:p w:rsidR="00065E4C" w:rsidRPr="007F58EE" w:rsidRDefault="00065E4C" w:rsidP="00214E29"/>
      </w:sdtContent>
    </w:sdt>
    <w:p w:rsidR="00065E4C" w:rsidRPr="007F58EE" w:rsidRDefault="000B246B" w:rsidP="00214E29">
      <w:pPr>
        <w:pStyle w:val="1"/>
        <w:rPr>
          <w:rFonts w:hint="eastAsia"/>
        </w:rPr>
      </w:pPr>
      <w:bookmarkStart w:id="0" w:name="_Toc362031122"/>
      <w:bookmarkStart w:id="1" w:name="_Toc362031248"/>
      <w:r w:rsidRPr="007F58EE">
        <w:rPr>
          <w:rFonts w:hint="eastAsia"/>
        </w:rPr>
        <w:lastRenderedPageBreak/>
        <w:t>历史版本</w:t>
      </w:r>
      <w:bookmarkEnd w:id="0"/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B246B" w:rsidRPr="007F58EE" w:rsidTr="000B246B"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  <w:b/>
              </w:rPr>
            </w:pPr>
          </w:p>
        </w:tc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  <w:b/>
              </w:rPr>
            </w:pPr>
            <w:r w:rsidRPr="007F58EE">
              <w:rPr>
                <w:rFonts w:hint="eastAsia"/>
                <w:b/>
              </w:rPr>
              <w:t>版本</w:t>
            </w:r>
          </w:p>
        </w:tc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  <w:b/>
              </w:rPr>
            </w:pPr>
            <w:r w:rsidRPr="007F58EE">
              <w:rPr>
                <w:rFonts w:hint="eastAsia"/>
                <w:b/>
              </w:rPr>
              <w:t>撰稿人</w:t>
            </w:r>
          </w:p>
        </w:tc>
        <w:tc>
          <w:tcPr>
            <w:tcW w:w="1705" w:type="dxa"/>
          </w:tcPr>
          <w:p w:rsidR="000B246B" w:rsidRPr="007F58EE" w:rsidRDefault="000B246B" w:rsidP="00214E29">
            <w:pPr>
              <w:rPr>
                <w:rFonts w:hint="eastAsia"/>
                <w:b/>
              </w:rPr>
            </w:pPr>
            <w:r w:rsidRPr="007F58EE">
              <w:rPr>
                <w:rFonts w:hint="eastAsia"/>
                <w:b/>
              </w:rPr>
              <w:t>审核人</w:t>
            </w:r>
          </w:p>
        </w:tc>
        <w:tc>
          <w:tcPr>
            <w:tcW w:w="1705" w:type="dxa"/>
          </w:tcPr>
          <w:p w:rsidR="000B246B" w:rsidRPr="007F58EE" w:rsidRDefault="000B246B" w:rsidP="00214E29">
            <w:pPr>
              <w:rPr>
                <w:rFonts w:hint="eastAsia"/>
                <w:b/>
              </w:rPr>
            </w:pPr>
            <w:r w:rsidRPr="007F58EE">
              <w:rPr>
                <w:rFonts w:hint="eastAsia"/>
                <w:b/>
              </w:rPr>
              <w:t>日期</w:t>
            </w:r>
          </w:p>
        </w:tc>
      </w:tr>
      <w:tr w:rsidR="000B246B" w:rsidRPr="007F58EE" w:rsidTr="000B246B"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  <w:r w:rsidRPr="007F58EE">
              <w:rPr>
                <w:rFonts w:hint="eastAsia"/>
              </w:rPr>
              <w:t>1.0</w:t>
            </w:r>
          </w:p>
        </w:tc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  <w:r w:rsidRPr="007F58EE">
              <w:rPr>
                <w:rFonts w:hint="eastAsia"/>
              </w:rPr>
              <w:t>李悦</w:t>
            </w:r>
          </w:p>
        </w:tc>
        <w:tc>
          <w:tcPr>
            <w:tcW w:w="1705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B246B" w:rsidRPr="00E651D0" w:rsidRDefault="000B246B" w:rsidP="00214E29">
            <w:pPr>
              <w:rPr>
                <w:rFonts w:cs="Courier New"/>
              </w:rPr>
            </w:pPr>
            <w:r w:rsidRPr="00E651D0">
              <w:rPr>
                <w:rFonts w:cs="Courier New"/>
              </w:rPr>
              <w:t>2013/7/19</w:t>
            </w:r>
          </w:p>
        </w:tc>
      </w:tr>
      <w:tr w:rsidR="000B246B" w:rsidRPr="007F58EE" w:rsidTr="000B246B"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0B246B" w:rsidRPr="007F58EE" w:rsidRDefault="000B246B" w:rsidP="00214E29">
            <w:pPr>
              <w:rPr>
                <w:rFonts w:hint="eastAsia"/>
              </w:rPr>
            </w:pPr>
          </w:p>
        </w:tc>
      </w:tr>
      <w:tr w:rsidR="003F5C61" w:rsidRPr="007F58EE" w:rsidTr="000B246B">
        <w:tc>
          <w:tcPr>
            <w:tcW w:w="1704" w:type="dxa"/>
          </w:tcPr>
          <w:p w:rsidR="003F5C61" w:rsidRPr="007F58EE" w:rsidRDefault="003F5C61" w:rsidP="00214E29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F5C61" w:rsidRPr="007F58EE" w:rsidRDefault="003F5C61" w:rsidP="00214E29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F5C61" w:rsidRPr="007F58EE" w:rsidRDefault="003F5C61" w:rsidP="00214E29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F5C61" w:rsidRPr="007F58EE" w:rsidRDefault="003F5C61" w:rsidP="00214E29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F5C61" w:rsidRPr="007F58EE" w:rsidRDefault="003F5C61" w:rsidP="00214E29">
            <w:pPr>
              <w:rPr>
                <w:rFonts w:hint="eastAsia"/>
              </w:rPr>
            </w:pPr>
          </w:p>
        </w:tc>
      </w:tr>
    </w:tbl>
    <w:p w:rsidR="000B246B" w:rsidRPr="007F58EE" w:rsidRDefault="000B246B" w:rsidP="00214E29">
      <w:pPr>
        <w:rPr>
          <w:rFonts w:hint="eastAsia"/>
        </w:rPr>
      </w:pPr>
    </w:p>
    <w:p w:rsidR="00B04937" w:rsidRPr="007F58EE" w:rsidRDefault="00B04937" w:rsidP="00214E29">
      <w:pPr>
        <w:pStyle w:val="1"/>
        <w:rPr>
          <w:rFonts w:hint="eastAsia"/>
        </w:rPr>
      </w:pPr>
      <w:bookmarkStart w:id="2" w:name="_Toc362031123"/>
      <w:bookmarkStart w:id="3" w:name="_Toc362031249"/>
      <w:r w:rsidRPr="007F58EE">
        <w:rPr>
          <w:rFonts w:hint="eastAsia"/>
        </w:rPr>
        <w:t>主界面</w:t>
      </w:r>
      <w:bookmarkEnd w:id="2"/>
      <w:bookmarkEnd w:id="3"/>
    </w:p>
    <w:p w:rsidR="00B04937" w:rsidRPr="007F58EE" w:rsidRDefault="000E6960" w:rsidP="00214E29">
      <w:pPr>
        <w:rPr>
          <w:rFonts w:hint="eastAsia"/>
        </w:rPr>
      </w:pPr>
      <w:r w:rsidRPr="007F58EE">
        <w:rPr>
          <w:rFonts w:hint="eastAsia"/>
        </w:rPr>
        <w:t>中间的部分不需要</w:t>
      </w:r>
      <w:r w:rsidR="00362744" w:rsidRPr="007F58EE">
        <w:rPr>
          <w:rFonts w:hint="eastAsia"/>
        </w:rPr>
        <w:t>，先空着</w:t>
      </w:r>
      <w:r w:rsidRPr="007F58EE">
        <w:rPr>
          <w:rFonts w:hint="eastAsia"/>
        </w:rPr>
        <w:t>，</w:t>
      </w:r>
      <w:r w:rsidR="00597CCA" w:rsidRPr="007F58EE">
        <w:rPr>
          <w:rFonts w:hint="eastAsia"/>
        </w:rPr>
        <w:t>两边</w:t>
      </w:r>
      <w:r w:rsidRPr="007F58EE">
        <w:rPr>
          <w:rFonts w:hint="eastAsia"/>
        </w:rPr>
        <w:t>需要。</w:t>
      </w:r>
    </w:p>
    <w:p w:rsidR="000E6960" w:rsidRPr="007F58EE" w:rsidRDefault="000E6960" w:rsidP="00214E29">
      <w:pPr>
        <w:rPr>
          <w:rFonts w:hint="eastAsia"/>
        </w:rPr>
      </w:pPr>
      <w:r w:rsidRPr="007F58EE">
        <w:rPr>
          <w:rFonts w:hint="eastAsia"/>
        </w:rPr>
        <w:t>左边：点选日期后，下面行动主题可以显示点选的日期下的所有行动主题。</w:t>
      </w:r>
    </w:p>
    <w:p w:rsidR="000E6960" w:rsidRPr="007F58EE" w:rsidRDefault="000E6960" w:rsidP="00214E29">
      <w:pPr>
        <w:rPr>
          <w:rFonts w:hint="eastAsia"/>
        </w:rPr>
      </w:pPr>
      <w:r w:rsidRPr="007F58EE">
        <w:rPr>
          <w:rFonts w:hint="eastAsia"/>
        </w:rPr>
        <w:t>右边：常用操作链接。</w:t>
      </w:r>
    </w:p>
    <w:p w:rsidR="00B04937" w:rsidRPr="007F58EE" w:rsidRDefault="00B04937" w:rsidP="00214E29">
      <w:pPr>
        <w:rPr>
          <w:rFonts w:hint="eastAsia"/>
        </w:rPr>
      </w:pPr>
      <w:r w:rsidRPr="007F58EE">
        <w:rPr>
          <w:noProof/>
        </w:rPr>
        <w:drawing>
          <wp:inline distT="0" distB="0" distL="0" distR="0" wp14:anchorId="15D6B75E" wp14:editId="6945569B">
            <wp:extent cx="5274310" cy="3190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pPr>
        <w:pStyle w:val="1"/>
      </w:pPr>
      <w:bookmarkStart w:id="4" w:name="_Toc362031124"/>
      <w:bookmarkStart w:id="5" w:name="_Toc362031250"/>
      <w:r w:rsidRPr="007F58EE">
        <w:rPr>
          <w:rFonts w:hint="eastAsia"/>
        </w:rPr>
        <w:lastRenderedPageBreak/>
        <w:t>系统设置</w:t>
      </w:r>
      <w:bookmarkEnd w:id="4"/>
      <w:bookmarkEnd w:id="5"/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6" w:name="_Toc362031125"/>
      <w:bookmarkStart w:id="7" w:name="_Toc362031251"/>
      <w:r w:rsidRPr="007F58EE">
        <w:rPr>
          <w:rFonts w:ascii="Courier New" w:eastAsia="微软雅黑" w:hAnsi="Courier New" w:hint="eastAsia"/>
        </w:rPr>
        <w:t>用户管理</w:t>
      </w:r>
      <w:bookmarkEnd w:id="6"/>
      <w:bookmarkEnd w:id="7"/>
    </w:p>
    <w:p w:rsidR="00065E4C" w:rsidRPr="007F58EE" w:rsidRDefault="00065E4C" w:rsidP="00214E29">
      <w:r w:rsidRPr="007F58EE">
        <w:rPr>
          <w:rFonts w:hint="eastAsia"/>
        </w:rPr>
        <w:t>增删改查</w:t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8" w:name="_Toc362031126"/>
      <w:bookmarkStart w:id="9" w:name="_Toc362031252"/>
      <w:r w:rsidRPr="007F58EE">
        <w:rPr>
          <w:rFonts w:ascii="Courier New" w:eastAsia="微软雅黑" w:hAnsi="Courier New" w:hint="eastAsia"/>
        </w:rPr>
        <w:t>部门管理</w:t>
      </w:r>
      <w:bookmarkEnd w:id="8"/>
      <w:bookmarkEnd w:id="9"/>
    </w:p>
    <w:p w:rsidR="00065E4C" w:rsidRPr="007F58EE" w:rsidRDefault="00065E4C" w:rsidP="00214E29">
      <w:r w:rsidRPr="007F58EE">
        <w:rPr>
          <w:rFonts w:hint="eastAsia"/>
        </w:rPr>
        <w:t>增删改查</w:t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10" w:name="_Toc362031127"/>
      <w:bookmarkStart w:id="11" w:name="_Toc362031253"/>
      <w:r w:rsidRPr="007F58EE">
        <w:rPr>
          <w:rFonts w:ascii="Courier New" w:eastAsia="微软雅黑" w:hAnsi="Courier New" w:hint="eastAsia"/>
        </w:rPr>
        <w:t>角色管理</w:t>
      </w:r>
      <w:bookmarkEnd w:id="10"/>
      <w:bookmarkEnd w:id="11"/>
    </w:p>
    <w:p w:rsidR="00065E4C" w:rsidRPr="007F58EE" w:rsidRDefault="00065E4C" w:rsidP="00214E29">
      <w:r w:rsidRPr="007F58EE">
        <w:rPr>
          <w:rFonts w:hint="eastAsia"/>
        </w:rPr>
        <w:t>增删改查。</w:t>
      </w:r>
      <w:r w:rsidRPr="007F58EE">
        <w:rPr>
          <w:rStyle w:val="a6"/>
          <w:rFonts w:hint="eastAsia"/>
        </w:rPr>
        <w:t>角色需要能表示上下级。</w:t>
      </w:r>
    </w:p>
    <w:p w:rsidR="00065E4C" w:rsidRPr="007F58EE" w:rsidRDefault="00065E4C" w:rsidP="00214E29">
      <w:r w:rsidRPr="007F58EE">
        <w:rPr>
          <w:rFonts w:hint="eastAsia"/>
        </w:rPr>
        <w:t>根据角色的上下级关系，来实现客户的管理。上级角色可以看下级角色的客户。</w:t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12" w:name="_Toc362031128"/>
      <w:bookmarkStart w:id="13" w:name="_Toc362031254"/>
      <w:r w:rsidRPr="007F58EE">
        <w:rPr>
          <w:rFonts w:ascii="Courier New" w:eastAsia="微软雅黑" w:hAnsi="Courier New" w:hint="eastAsia"/>
        </w:rPr>
        <w:t>数据库备份（视情况）</w:t>
      </w:r>
      <w:bookmarkEnd w:id="12"/>
      <w:bookmarkEnd w:id="13"/>
    </w:p>
    <w:p w:rsidR="00B45489" w:rsidRPr="001F086D" w:rsidRDefault="00065E4C" w:rsidP="00214E29">
      <w:pPr>
        <w:rPr>
          <w:rFonts w:ascii="微软雅黑" w:hAnsi="微软雅黑" w:cs="Courier New"/>
        </w:rPr>
      </w:pPr>
      <w:r w:rsidRPr="007F58EE">
        <w:rPr>
          <w:rFonts w:hint="eastAsia"/>
        </w:rPr>
        <w:t>在线备份，指定备份目录。可定时或临时备份，备份需</w:t>
      </w:r>
      <w:r w:rsidRPr="001F086D">
        <w:rPr>
          <w:rFonts w:ascii="Gulim" w:eastAsia="Gulim" w:hAnsi="Gulim" w:hint="eastAsia"/>
        </w:rPr>
        <w:t>要</w:t>
      </w:r>
      <w:r w:rsidRPr="001F086D">
        <w:rPr>
          <w:rFonts w:ascii="宋体" w:eastAsia="宋体" w:hAnsi="宋体" w:cs="宋体" w:hint="eastAsia"/>
        </w:rPr>
        <w:t>记录</w:t>
      </w:r>
      <w:r w:rsidRPr="001F086D">
        <w:rPr>
          <w:rFonts w:ascii="微软雅黑" w:hAnsi="微软雅黑" w:cs="Courier New"/>
        </w:rPr>
        <w:t>日志。详见参考</w:t>
      </w:r>
      <w:r w:rsidRPr="001F086D">
        <w:rPr>
          <w:rFonts w:cs="Courier New"/>
        </w:rPr>
        <w:t>CRM</w:t>
      </w:r>
      <w:r w:rsidRPr="001F086D">
        <w:rPr>
          <w:rFonts w:ascii="微软雅黑" w:hAnsi="微软雅黑" w:cs="Courier New"/>
        </w:rPr>
        <w:t>的备</w:t>
      </w:r>
      <w:bookmarkStart w:id="14" w:name="_GoBack"/>
      <w:bookmarkEnd w:id="14"/>
      <w:r w:rsidRPr="001F086D">
        <w:rPr>
          <w:rFonts w:ascii="微软雅黑" w:hAnsi="微软雅黑" w:cs="Courier New"/>
        </w:rPr>
        <w:t>份管理。</w:t>
      </w:r>
    </w:p>
    <w:p w:rsidR="00065E4C" w:rsidRPr="007F58EE" w:rsidRDefault="00065E4C" w:rsidP="00214E29">
      <w:pPr>
        <w:pStyle w:val="1"/>
      </w:pPr>
      <w:bookmarkStart w:id="15" w:name="_Toc362031129"/>
      <w:bookmarkStart w:id="16" w:name="_Toc362031255"/>
      <w:r w:rsidRPr="007F58EE">
        <w:rPr>
          <w:rFonts w:hint="eastAsia"/>
        </w:rPr>
        <w:t>客户管理</w:t>
      </w:r>
      <w:bookmarkEnd w:id="15"/>
      <w:bookmarkEnd w:id="16"/>
    </w:p>
    <w:p w:rsidR="00065E4C" w:rsidRPr="007F58EE" w:rsidRDefault="00065E4C" w:rsidP="00214E29">
      <w:pPr>
        <w:rPr>
          <w:rStyle w:val="a6"/>
          <w:rFonts w:hint="eastAsia"/>
        </w:rPr>
      </w:pPr>
      <w:r w:rsidRPr="007F58EE">
        <w:rPr>
          <w:rStyle w:val="a6"/>
          <w:rFonts w:hint="eastAsia"/>
        </w:rPr>
        <w:t>客户编号是什么规则？还不确定，暂定5位的自增。00001开始</w:t>
      </w:r>
    </w:p>
    <w:p w:rsidR="00FE7B6C" w:rsidRPr="007F58EE" w:rsidRDefault="00FE7B6C" w:rsidP="00214E29">
      <w:pPr>
        <w:rPr>
          <w:rStyle w:val="a6"/>
          <w:rFonts w:hint="eastAsia"/>
        </w:rPr>
      </w:pPr>
      <w:r w:rsidRPr="007F58EE">
        <w:rPr>
          <w:rStyle w:val="a6"/>
          <w:rFonts w:hint="eastAsia"/>
        </w:rPr>
        <w:t>每个模块的查询都需要两种。快速查询、高级查询。</w:t>
      </w:r>
      <w:r w:rsidR="00E35881" w:rsidRPr="007F58EE">
        <w:rPr>
          <w:rStyle w:val="a6"/>
          <w:rFonts w:hint="eastAsia"/>
        </w:rPr>
        <w:t>高级查询里面需要用所有的字段作为条件来查。</w:t>
      </w:r>
    </w:p>
    <w:p w:rsidR="006468E7" w:rsidRPr="007F58EE" w:rsidRDefault="006468E7" w:rsidP="00214E29">
      <w:pPr>
        <w:rPr>
          <w:rStyle w:val="a6"/>
        </w:rPr>
      </w:pPr>
      <w:r w:rsidRPr="007F58EE">
        <w:rPr>
          <w:rStyle w:val="a6"/>
          <w:rFonts w:hint="eastAsia"/>
        </w:rPr>
        <w:t>所有表单中的国家、省份、城市需要做成支持下拉和输入框的形式。国内的地区使用下拉，如果没有则输入。国外的均为输入框。</w:t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17" w:name="_Toc362031130"/>
      <w:bookmarkStart w:id="18" w:name="_Toc362031256"/>
      <w:r w:rsidRPr="007F58EE">
        <w:rPr>
          <w:rFonts w:ascii="Courier New" w:eastAsia="微软雅黑" w:hAnsi="Courier New" w:hint="eastAsia"/>
        </w:rPr>
        <w:t>客户管理</w:t>
      </w:r>
      <w:r w:rsidRPr="007F58EE">
        <w:rPr>
          <w:rFonts w:ascii="Courier New" w:eastAsia="微软雅黑" w:hAnsi="Courier New" w:hint="eastAsia"/>
          <w:color w:val="FF0000"/>
        </w:rPr>
        <w:t>*</w:t>
      </w:r>
      <w:bookmarkEnd w:id="17"/>
      <w:bookmarkEnd w:id="18"/>
    </w:p>
    <w:p w:rsidR="00065E4C" w:rsidRPr="007F58EE" w:rsidRDefault="00065E4C" w:rsidP="00214E29">
      <w:r w:rsidRPr="007F58EE">
        <w:rPr>
          <w:rFonts w:hint="eastAsia"/>
        </w:rPr>
        <w:t>最重要的部分，所有其他模块都是围绕这个模块来展开的。增删改查，导入导出，分享，转</w:t>
      </w:r>
      <w:r w:rsidRPr="007F58EE">
        <w:rPr>
          <w:rFonts w:hint="eastAsia"/>
        </w:rPr>
        <w:lastRenderedPageBreak/>
        <w:t>移</w:t>
      </w:r>
      <w:r w:rsidR="000A143A" w:rsidRPr="007F58EE">
        <w:rPr>
          <w:rFonts w:hint="eastAsia"/>
        </w:rPr>
        <w:t>，</w:t>
      </w:r>
      <w:r w:rsidR="000A143A" w:rsidRPr="007F58EE">
        <w:rPr>
          <w:rFonts w:hint="eastAsia"/>
          <w:color w:val="FF0000"/>
        </w:rPr>
        <w:t>查重</w:t>
      </w:r>
      <w:r w:rsidR="0055125C" w:rsidRPr="007F58EE">
        <w:rPr>
          <w:rFonts w:hint="eastAsia"/>
          <w:color w:val="FF0000"/>
        </w:rPr>
        <w:t>，合并，复制</w:t>
      </w:r>
      <w:r w:rsidRPr="007F58EE">
        <w:rPr>
          <w:rFonts w:hint="eastAsia"/>
        </w:rPr>
        <w:t>。</w:t>
      </w:r>
      <w:r w:rsidR="00C1717E" w:rsidRPr="007F58EE">
        <w:rPr>
          <w:rFonts w:hint="eastAsia"/>
        </w:rPr>
        <w:t>详细的图解在下面。</w:t>
      </w:r>
    </w:p>
    <w:p w:rsidR="00065E4C" w:rsidRPr="007F58EE" w:rsidRDefault="00065E4C" w:rsidP="00214E29">
      <w:pPr>
        <w:rPr>
          <w:rStyle w:val="a6"/>
        </w:rPr>
      </w:pPr>
      <w:r w:rsidRPr="007F58EE">
        <w:rPr>
          <w:rStyle w:val="a6"/>
          <w:rFonts w:hint="eastAsia"/>
        </w:rPr>
        <w:t>经理可以导出，业务员只能导入。</w:t>
      </w:r>
    </w:p>
    <w:p w:rsidR="00065E4C" w:rsidRPr="007F58EE" w:rsidRDefault="00065E4C" w:rsidP="00214E29">
      <w:pPr>
        <w:rPr>
          <w:rStyle w:val="a6"/>
        </w:rPr>
      </w:pPr>
      <w:r w:rsidRPr="007F58EE">
        <w:rPr>
          <w:rStyle w:val="a6"/>
          <w:rFonts w:hint="eastAsia"/>
        </w:rPr>
        <w:t>只有经理以上级别的人可以分享客户，可以分享自己或下级用户管理的客户给任何一个人，但是客户的所属人不改变。</w:t>
      </w:r>
    </w:p>
    <w:p w:rsidR="00065E4C" w:rsidRPr="007F58EE" w:rsidRDefault="00065E4C" w:rsidP="00214E29">
      <w:pPr>
        <w:rPr>
          <w:rStyle w:val="a6"/>
          <w:rFonts w:hint="eastAsia"/>
        </w:rPr>
      </w:pPr>
      <w:r w:rsidRPr="007F58EE">
        <w:rPr>
          <w:rStyle w:val="a6"/>
          <w:rFonts w:hint="eastAsia"/>
        </w:rPr>
        <w:t>只有经理以上级别可以转移客户。转移是直接改变客户的所属人给目标客户，转移是单对单的。</w:t>
      </w:r>
    </w:p>
    <w:p w:rsidR="00F80CDC" w:rsidRPr="007F58EE" w:rsidRDefault="00F80CDC" w:rsidP="00214E29">
      <w:pPr>
        <w:rPr>
          <w:rStyle w:val="a6"/>
          <w:b w:val="0"/>
          <w:bCs w:val="0"/>
          <w:i w:val="0"/>
          <w:iCs w:val="0"/>
          <w:color w:val="auto"/>
        </w:rPr>
      </w:pPr>
      <w:r w:rsidRPr="007F58EE">
        <w:rPr>
          <w:rStyle w:val="a6"/>
          <w:rFonts w:hint="eastAsia"/>
          <w:b w:val="0"/>
          <w:bCs w:val="0"/>
          <w:i w:val="0"/>
          <w:iCs w:val="0"/>
          <w:color w:val="auto"/>
        </w:rPr>
        <w:t>新增页面：不需要上级客户</w:t>
      </w:r>
    </w:p>
    <w:p w:rsidR="00065E4C" w:rsidRPr="007F58EE" w:rsidRDefault="00065E4C" w:rsidP="00214E29">
      <w:pPr>
        <w:rPr>
          <w:rStyle w:val="a6"/>
          <w:rFonts w:hint="eastAsia"/>
        </w:rPr>
      </w:pPr>
      <w:r w:rsidRPr="007F58EE">
        <w:rPr>
          <w:noProof/>
        </w:rPr>
        <w:drawing>
          <wp:inline distT="0" distB="0" distL="0" distR="0" wp14:anchorId="241860C3" wp14:editId="5644D442">
            <wp:extent cx="5274310" cy="3109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29" w:rsidRPr="007F58EE" w:rsidRDefault="00BA179E" w:rsidP="00214E29">
      <w:pPr>
        <w:rPr>
          <w:rStyle w:val="a6"/>
          <w:rFonts w:hint="eastAsia"/>
          <w:b w:val="0"/>
          <w:bCs w:val="0"/>
          <w:i w:val="0"/>
          <w:iCs w:val="0"/>
          <w:color w:val="auto"/>
        </w:rPr>
      </w:pPr>
      <w:r w:rsidRPr="007F58EE">
        <w:rPr>
          <w:rStyle w:val="a6"/>
          <w:rFonts w:hint="eastAsia"/>
          <w:b w:val="0"/>
          <w:bCs w:val="0"/>
          <w:i w:val="0"/>
          <w:iCs w:val="0"/>
          <w:color w:val="auto"/>
        </w:rPr>
        <w:t>查询页面：需要快速查询和高级查询</w:t>
      </w:r>
      <w:r w:rsidR="003931CF" w:rsidRPr="007F58EE">
        <w:rPr>
          <w:rStyle w:val="a6"/>
          <w:rFonts w:hint="eastAsia"/>
          <w:b w:val="0"/>
          <w:bCs w:val="0"/>
          <w:i w:val="0"/>
          <w:iCs w:val="0"/>
          <w:color w:val="auto"/>
        </w:rPr>
        <w:t>。</w:t>
      </w:r>
    </w:p>
    <w:p w:rsidR="00BA179E" w:rsidRPr="007F58EE" w:rsidRDefault="00BA179E" w:rsidP="00214E29">
      <w:pPr>
        <w:rPr>
          <w:rStyle w:val="a6"/>
          <w:rFonts w:hint="eastAsia"/>
          <w:b w:val="0"/>
          <w:bCs w:val="0"/>
          <w:i w:val="0"/>
          <w:iCs w:val="0"/>
          <w:color w:val="auto"/>
        </w:rPr>
      </w:pPr>
      <w:r w:rsidRPr="007F58EE">
        <w:rPr>
          <w:rFonts w:hint="eastAsia"/>
          <w:noProof/>
        </w:rPr>
        <w:lastRenderedPageBreak/>
        <w:drawing>
          <wp:inline distT="0" distB="0" distL="0" distR="0" wp14:anchorId="298FC364" wp14:editId="0B479DE3">
            <wp:extent cx="5274310" cy="2228215"/>
            <wp:effectExtent l="171450" t="171450" r="383540" b="3625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179E" w:rsidRPr="007F58EE" w:rsidRDefault="00BA179E" w:rsidP="00214E29">
      <w:pPr>
        <w:rPr>
          <w:rStyle w:val="a6"/>
          <w:rFonts w:hint="eastAsia"/>
          <w:b w:val="0"/>
          <w:bCs w:val="0"/>
          <w:i w:val="0"/>
          <w:iCs w:val="0"/>
          <w:color w:val="auto"/>
        </w:rPr>
      </w:pPr>
      <w:r w:rsidRPr="007F58EE">
        <w:rPr>
          <w:noProof/>
        </w:rPr>
        <w:drawing>
          <wp:inline distT="0" distB="0" distL="0" distR="0" wp14:anchorId="5580B6AD" wp14:editId="45ECE0F1">
            <wp:extent cx="4758690" cy="4489597"/>
            <wp:effectExtent l="171450" t="133350" r="365760" b="311003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81" cy="44897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31CF" w:rsidRPr="007F58EE" w:rsidRDefault="003931CF" w:rsidP="00214E29">
      <w:pPr>
        <w:rPr>
          <w:rStyle w:val="a6"/>
          <w:rFonts w:hint="eastAsia"/>
          <w:b w:val="0"/>
          <w:bCs w:val="0"/>
          <w:i w:val="0"/>
          <w:iCs w:val="0"/>
          <w:color w:val="auto"/>
        </w:rPr>
      </w:pPr>
      <w:r w:rsidRPr="007F58EE">
        <w:rPr>
          <w:noProof/>
        </w:rPr>
        <w:lastRenderedPageBreak/>
        <w:drawing>
          <wp:inline distT="0" distB="0" distL="0" distR="0" wp14:anchorId="2B7E4C14" wp14:editId="27395C88">
            <wp:extent cx="3082290" cy="2567934"/>
            <wp:effectExtent l="171450" t="133350" r="365760" b="308616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83" cy="2564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31CF" w:rsidRPr="007F58EE" w:rsidRDefault="003931CF" w:rsidP="003931CF">
      <w:r w:rsidRPr="007F58EE">
        <w:rPr>
          <w:rFonts w:hint="eastAsia"/>
        </w:rPr>
        <w:t>批量共享（可以给很多人）：</w:t>
      </w:r>
    </w:p>
    <w:p w:rsidR="003931CF" w:rsidRPr="007F58EE" w:rsidRDefault="003931CF" w:rsidP="003931CF">
      <w:r w:rsidRPr="007F58EE">
        <w:rPr>
          <w:noProof/>
        </w:rPr>
        <w:drawing>
          <wp:inline distT="0" distB="0" distL="0" distR="0" wp14:anchorId="5E9F88E6" wp14:editId="2953C1F0">
            <wp:extent cx="5274310" cy="25674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CF" w:rsidRPr="007F58EE" w:rsidRDefault="003931CF" w:rsidP="003931CF"/>
    <w:p w:rsidR="003931CF" w:rsidRPr="007F58EE" w:rsidRDefault="003931CF" w:rsidP="003931CF">
      <w:pPr>
        <w:rPr>
          <w:rFonts w:hint="eastAsia"/>
        </w:rPr>
      </w:pPr>
      <w:r w:rsidRPr="007F58EE">
        <w:rPr>
          <w:rFonts w:hint="eastAsia"/>
        </w:rPr>
        <w:t>批量转移（只是给一个人）：</w:t>
      </w:r>
    </w:p>
    <w:p w:rsidR="003931CF" w:rsidRPr="007F58EE" w:rsidRDefault="003931CF" w:rsidP="003931CF">
      <w:pPr>
        <w:rPr>
          <w:rFonts w:hint="eastAsia"/>
        </w:rPr>
      </w:pPr>
      <w:r w:rsidRPr="007F58EE">
        <w:rPr>
          <w:noProof/>
        </w:rPr>
        <w:lastRenderedPageBreak/>
        <w:drawing>
          <wp:inline distT="0" distB="0" distL="0" distR="0" wp14:anchorId="0D43DAA0" wp14:editId="7F26D5B5">
            <wp:extent cx="5274310" cy="18776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11D" w:rsidRPr="007F58EE" w:rsidRDefault="00A5711D" w:rsidP="00A5711D">
      <w:r w:rsidRPr="007F58EE">
        <w:rPr>
          <w:rFonts w:hint="eastAsia"/>
        </w:rPr>
        <w:t>复制客户信息：</w:t>
      </w:r>
    </w:p>
    <w:p w:rsidR="00A5711D" w:rsidRPr="007F58EE" w:rsidRDefault="00A5711D" w:rsidP="003931CF">
      <w:pPr>
        <w:rPr>
          <w:rFonts w:hint="eastAsia"/>
        </w:rPr>
      </w:pPr>
      <w:r w:rsidRPr="007F58EE">
        <w:rPr>
          <w:rFonts w:hint="eastAsia"/>
          <w:noProof/>
        </w:rPr>
        <w:drawing>
          <wp:inline distT="0" distB="0" distL="0" distR="0" wp14:anchorId="0FE179B1" wp14:editId="5806355E">
            <wp:extent cx="3969364" cy="23774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64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CF" w:rsidRPr="007F58EE" w:rsidRDefault="003931CF" w:rsidP="003931CF">
      <w:r w:rsidRPr="007F58EE">
        <w:rPr>
          <w:rFonts w:hint="eastAsia"/>
        </w:rPr>
        <w:t>查重和合并：</w:t>
      </w:r>
    </w:p>
    <w:p w:rsidR="003931CF" w:rsidRPr="007F58EE" w:rsidRDefault="003931CF" w:rsidP="003931CF">
      <w:r w:rsidRPr="007F58EE">
        <w:rPr>
          <w:noProof/>
        </w:rPr>
        <w:drawing>
          <wp:inline distT="0" distB="0" distL="0" distR="0" wp14:anchorId="013A4E97" wp14:editId="34E59880">
            <wp:extent cx="2904581" cy="30784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33" cy="308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CF" w:rsidRPr="007F58EE" w:rsidRDefault="003931CF" w:rsidP="003931CF">
      <w:r w:rsidRPr="007F58EE">
        <w:rPr>
          <w:rFonts w:hint="eastAsia"/>
        </w:rPr>
        <w:t>查重（详细）：</w:t>
      </w:r>
    </w:p>
    <w:p w:rsidR="003931CF" w:rsidRPr="007F58EE" w:rsidRDefault="003931CF" w:rsidP="003931CF">
      <w:r w:rsidRPr="007F58EE">
        <w:rPr>
          <w:noProof/>
        </w:rPr>
        <w:lastRenderedPageBreak/>
        <w:drawing>
          <wp:inline distT="0" distB="0" distL="0" distR="0" wp14:anchorId="67182F54" wp14:editId="25DCA423">
            <wp:extent cx="5274310" cy="280104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CF" w:rsidRPr="007F58EE" w:rsidRDefault="003931CF" w:rsidP="003931CF"/>
    <w:p w:rsidR="003931CF" w:rsidRPr="007F58EE" w:rsidRDefault="003931CF" w:rsidP="003931CF">
      <w:r w:rsidRPr="007F58EE">
        <w:rPr>
          <w:rFonts w:hint="eastAsia"/>
        </w:rPr>
        <w:t>合并：</w:t>
      </w:r>
      <w:r w:rsidR="00DC76D1" w:rsidRPr="007F58EE">
        <w:rPr>
          <w:rFonts w:hint="eastAsia"/>
        </w:rPr>
        <w:t>（</w:t>
      </w:r>
      <w:r w:rsidR="00DC76D1" w:rsidRPr="007F58EE">
        <w:rPr>
          <w:rFonts w:hint="eastAsia"/>
          <w:color w:val="FF0000"/>
        </w:rPr>
        <w:t>以后再说</w:t>
      </w:r>
      <w:r w:rsidR="00DC76D1" w:rsidRPr="007F58EE">
        <w:rPr>
          <w:rFonts w:hint="eastAsia"/>
        </w:rPr>
        <w:t>）</w:t>
      </w:r>
    </w:p>
    <w:p w:rsidR="003931CF" w:rsidRPr="007F58EE" w:rsidRDefault="003931CF" w:rsidP="00214E29">
      <w:pPr>
        <w:rPr>
          <w:rStyle w:val="a6"/>
          <w:b w:val="0"/>
          <w:bCs w:val="0"/>
          <w:i w:val="0"/>
          <w:iCs w:val="0"/>
          <w:color w:val="auto"/>
        </w:rPr>
      </w:pPr>
      <w:r w:rsidRPr="007F58EE">
        <w:rPr>
          <w:noProof/>
        </w:rPr>
        <w:drawing>
          <wp:inline distT="0" distB="0" distL="0" distR="0" wp14:anchorId="1C91A331" wp14:editId="1A2E456D">
            <wp:extent cx="5274310" cy="3174272"/>
            <wp:effectExtent l="171450" t="133350" r="364490" b="311878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19" w:name="_Toc362031131"/>
      <w:bookmarkStart w:id="20" w:name="_Toc362031257"/>
      <w:r w:rsidRPr="007F58EE">
        <w:rPr>
          <w:rFonts w:ascii="Courier New" w:eastAsia="微软雅黑" w:hAnsi="Courier New" w:hint="eastAsia"/>
        </w:rPr>
        <w:t>联系人管理</w:t>
      </w:r>
      <w:bookmarkEnd w:id="19"/>
      <w:bookmarkEnd w:id="20"/>
    </w:p>
    <w:p w:rsidR="00065E4C" w:rsidRPr="007F58EE" w:rsidRDefault="00065E4C" w:rsidP="00214E29">
      <w:r w:rsidRPr="007F58EE">
        <w:rPr>
          <w:rFonts w:hint="eastAsia"/>
        </w:rPr>
        <w:t>增删改查，导入导出。一个客户下面有多个联系人。</w:t>
      </w:r>
      <w:r w:rsidR="00A06530" w:rsidRPr="007F58EE">
        <w:rPr>
          <w:rFonts w:hint="eastAsia"/>
        </w:rPr>
        <w:t>联系人有主次。</w:t>
      </w:r>
    </w:p>
    <w:p w:rsidR="00065E4C" w:rsidRPr="007F58EE" w:rsidRDefault="00065E4C" w:rsidP="00214E29">
      <w:pPr>
        <w:rPr>
          <w:rStyle w:val="a6"/>
        </w:rPr>
      </w:pPr>
      <w:r w:rsidRPr="007F58EE">
        <w:rPr>
          <w:rStyle w:val="a6"/>
          <w:rFonts w:hint="eastAsia"/>
        </w:rPr>
        <w:t>联系人有个人联系人和客户联系人。个人联系人和任何信息不挂钩，只相当于一个通讯录的</w:t>
      </w:r>
      <w:r w:rsidRPr="007F58EE">
        <w:rPr>
          <w:rStyle w:val="a6"/>
          <w:rFonts w:hint="eastAsia"/>
        </w:rPr>
        <w:lastRenderedPageBreak/>
        <w:t>作用。</w:t>
      </w:r>
    </w:p>
    <w:p w:rsidR="00065E4C" w:rsidRPr="007F58EE" w:rsidRDefault="00065E4C" w:rsidP="00214E29">
      <w:pPr>
        <w:rPr>
          <w:rStyle w:val="a6"/>
          <w:rFonts w:hint="eastAsia"/>
        </w:rPr>
      </w:pPr>
      <w:r w:rsidRPr="007F58EE">
        <w:rPr>
          <w:rStyle w:val="a6"/>
          <w:rFonts w:hint="eastAsia"/>
        </w:rPr>
        <w:t>导入的时候，用客户名去对应，如果对应不上，则是个人联系人，否则是客户联系人。</w:t>
      </w:r>
    </w:p>
    <w:p w:rsidR="00065E4C" w:rsidRPr="007F58EE" w:rsidRDefault="00065E4C" w:rsidP="00214E29">
      <w:pPr>
        <w:rPr>
          <w:rStyle w:val="a6"/>
          <w:b w:val="0"/>
          <w:i w:val="0"/>
        </w:rPr>
      </w:pPr>
      <w:r w:rsidRPr="007F58EE">
        <w:rPr>
          <w:noProof/>
        </w:rPr>
        <w:drawing>
          <wp:inline distT="0" distB="0" distL="0" distR="0" wp14:anchorId="7C2A2A08" wp14:editId="789B6106">
            <wp:extent cx="5274310" cy="29759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21" w:name="_Toc362031132"/>
      <w:bookmarkStart w:id="22" w:name="_Toc362031258"/>
      <w:r w:rsidRPr="007F58EE">
        <w:rPr>
          <w:rFonts w:ascii="Courier New" w:eastAsia="微软雅黑" w:hAnsi="Courier New" w:hint="eastAsia"/>
        </w:rPr>
        <w:t>行为管理</w:t>
      </w:r>
      <w:bookmarkEnd w:id="21"/>
      <w:bookmarkEnd w:id="22"/>
    </w:p>
    <w:p w:rsidR="00065E4C" w:rsidRPr="007F58EE" w:rsidRDefault="00065E4C" w:rsidP="00214E29">
      <w:r w:rsidRPr="007F58EE">
        <w:rPr>
          <w:rFonts w:hint="eastAsia"/>
        </w:rPr>
        <w:t>增删改查。</w:t>
      </w:r>
    </w:p>
    <w:p w:rsidR="00065E4C" w:rsidRPr="007F58EE" w:rsidRDefault="00065E4C" w:rsidP="00214E29">
      <w:r w:rsidRPr="007F58EE">
        <w:rPr>
          <w:noProof/>
        </w:rPr>
        <w:drawing>
          <wp:inline distT="0" distB="0" distL="0" distR="0" wp14:anchorId="7BE62793" wp14:editId="4789311B">
            <wp:extent cx="5274310" cy="252483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23" w:name="_Toc362031133"/>
      <w:bookmarkStart w:id="24" w:name="_Toc362031259"/>
      <w:r w:rsidRPr="007F58EE">
        <w:rPr>
          <w:rFonts w:ascii="Courier New" w:eastAsia="微软雅黑" w:hAnsi="Courier New" w:hint="eastAsia"/>
        </w:rPr>
        <w:t>服务管理</w:t>
      </w:r>
      <w:bookmarkEnd w:id="23"/>
      <w:bookmarkEnd w:id="24"/>
    </w:p>
    <w:p w:rsidR="00065E4C" w:rsidRPr="007F58EE" w:rsidRDefault="00065E4C" w:rsidP="00214E29">
      <w:r w:rsidRPr="007F58EE">
        <w:rPr>
          <w:rFonts w:hint="eastAsia"/>
        </w:rPr>
        <w:t>对于一个订单的服务。增删改查。订单自己输入。</w:t>
      </w:r>
    </w:p>
    <w:p w:rsidR="00065E4C" w:rsidRPr="007F58EE" w:rsidRDefault="00065E4C" w:rsidP="00214E29">
      <w:r w:rsidRPr="007F58EE">
        <w:rPr>
          <w:noProof/>
        </w:rPr>
        <w:lastRenderedPageBreak/>
        <w:drawing>
          <wp:inline distT="0" distB="0" distL="0" distR="0" wp14:anchorId="752DB8A4" wp14:editId="761151A1">
            <wp:extent cx="5274310" cy="2851424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25" w:name="_Toc362031134"/>
      <w:bookmarkStart w:id="26" w:name="_Toc362031260"/>
      <w:r w:rsidRPr="007F58EE">
        <w:rPr>
          <w:rFonts w:ascii="Courier New" w:eastAsia="微软雅黑" w:hAnsi="Courier New" w:hint="eastAsia"/>
        </w:rPr>
        <w:t>商机管理</w:t>
      </w:r>
      <w:bookmarkEnd w:id="25"/>
      <w:bookmarkEnd w:id="26"/>
    </w:p>
    <w:p w:rsidR="00065E4C" w:rsidRPr="007F58EE" w:rsidRDefault="00065E4C" w:rsidP="00214E29">
      <w:r w:rsidRPr="007F58EE">
        <w:rPr>
          <w:rFonts w:hint="eastAsia"/>
        </w:rPr>
        <w:t>对产品的商机。增删改查。现在不做和产品的关联。</w:t>
      </w:r>
    </w:p>
    <w:p w:rsidR="00065E4C" w:rsidRPr="007F58EE" w:rsidRDefault="00065E4C" w:rsidP="00214E29">
      <w:r w:rsidRPr="007F58EE">
        <w:rPr>
          <w:noProof/>
        </w:rPr>
        <w:drawing>
          <wp:inline distT="0" distB="0" distL="0" distR="0" wp14:anchorId="1175769E" wp14:editId="625438E1">
            <wp:extent cx="5274310" cy="248820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pPr>
        <w:pStyle w:val="2"/>
        <w:rPr>
          <w:rFonts w:ascii="Courier New" w:eastAsia="微软雅黑" w:hAnsi="Courier New"/>
        </w:rPr>
      </w:pPr>
      <w:bookmarkStart w:id="27" w:name="_Toc362031135"/>
      <w:bookmarkStart w:id="28" w:name="_Toc362031261"/>
      <w:r w:rsidRPr="007F58EE">
        <w:rPr>
          <w:rFonts w:ascii="Courier New" w:eastAsia="微软雅黑" w:hAnsi="Courier New" w:hint="eastAsia"/>
        </w:rPr>
        <w:t>附件管理</w:t>
      </w:r>
      <w:bookmarkEnd w:id="27"/>
      <w:bookmarkEnd w:id="28"/>
    </w:p>
    <w:p w:rsidR="00065E4C" w:rsidRPr="007F58EE" w:rsidRDefault="00065E4C" w:rsidP="00214E29">
      <w:r w:rsidRPr="007F58EE">
        <w:rPr>
          <w:rFonts w:hint="eastAsia"/>
        </w:rPr>
        <w:t>现在附件管理放在一个独立的地方来做，这样更方便。但附件是可以属于某个模块的，要做下拉选择，需要有搜索功能。如图：</w:t>
      </w:r>
    </w:p>
    <w:p w:rsidR="00065E4C" w:rsidRPr="007F58EE" w:rsidRDefault="00065E4C" w:rsidP="00214E29">
      <w:r w:rsidRPr="007F58EE">
        <w:rPr>
          <w:noProof/>
        </w:rPr>
        <w:lastRenderedPageBreak/>
        <w:drawing>
          <wp:inline distT="0" distB="0" distL="0" distR="0" wp14:anchorId="5416F364" wp14:editId="0F843380">
            <wp:extent cx="5274310" cy="3496672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4C" w:rsidRPr="007F58EE" w:rsidRDefault="00065E4C" w:rsidP="00214E29">
      <w:r w:rsidRPr="007F58EE">
        <w:br w:type="page"/>
      </w:r>
    </w:p>
    <w:p w:rsidR="00065E4C" w:rsidRPr="007F58EE" w:rsidRDefault="00065E4C" w:rsidP="00214E29"/>
    <w:p w:rsidR="008A0AB4" w:rsidRPr="007F58EE" w:rsidRDefault="008A0AB4" w:rsidP="00214E29"/>
    <w:sectPr w:rsidR="008A0AB4" w:rsidRPr="007F58EE" w:rsidSect="000E276F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93" w:rsidRDefault="00022693" w:rsidP="00214E29">
      <w:r>
        <w:separator/>
      </w:r>
    </w:p>
  </w:endnote>
  <w:endnote w:type="continuationSeparator" w:id="0">
    <w:p w:rsidR="00022693" w:rsidRDefault="00022693" w:rsidP="0021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2FF" w:rsidRPr="001F086D" w:rsidRDefault="005642FF">
    <w:pPr>
      <w:pStyle w:val="a4"/>
      <w:rPr>
        <w:rFonts w:cs="Courier New"/>
      </w:rPr>
    </w:pPr>
    <w:r w:rsidRPr="001F086D">
      <w:rPr>
        <w:rFonts w:cs="Courier New"/>
      </w:rPr>
      <w:t>BEYOND</w:t>
    </w:r>
    <w:r w:rsidR="008E7F6F" w:rsidRPr="001F086D">
      <w:rPr>
        <w:rFonts w:cs="Courier New"/>
      </w:rPr>
      <w:t xml:space="preserve"> CRM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93" w:rsidRDefault="00022693" w:rsidP="00214E29">
      <w:r>
        <w:separator/>
      </w:r>
    </w:p>
  </w:footnote>
  <w:footnote w:type="continuationSeparator" w:id="0">
    <w:p w:rsidR="00022693" w:rsidRDefault="00022693" w:rsidP="00214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A1"/>
    <w:rsid w:val="00022693"/>
    <w:rsid w:val="00065E4C"/>
    <w:rsid w:val="000A143A"/>
    <w:rsid w:val="000B1A9A"/>
    <w:rsid w:val="000B246B"/>
    <w:rsid w:val="000E6960"/>
    <w:rsid w:val="001F086D"/>
    <w:rsid w:val="00214E29"/>
    <w:rsid w:val="00215410"/>
    <w:rsid w:val="002B1461"/>
    <w:rsid w:val="00362744"/>
    <w:rsid w:val="003931CF"/>
    <w:rsid w:val="003F5C61"/>
    <w:rsid w:val="004B2BB5"/>
    <w:rsid w:val="0055125C"/>
    <w:rsid w:val="005642FF"/>
    <w:rsid w:val="00597CCA"/>
    <w:rsid w:val="006468E7"/>
    <w:rsid w:val="00731118"/>
    <w:rsid w:val="00787C2F"/>
    <w:rsid w:val="007F58EE"/>
    <w:rsid w:val="008864C7"/>
    <w:rsid w:val="008A0AB4"/>
    <w:rsid w:val="008B773C"/>
    <w:rsid w:val="008E7F6F"/>
    <w:rsid w:val="009730AB"/>
    <w:rsid w:val="009A48F8"/>
    <w:rsid w:val="009E32DB"/>
    <w:rsid w:val="00A06530"/>
    <w:rsid w:val="00A5711D"/>
    <w:rsid w:val="00B04937"/>
    <w:rsid w:val="00B316B0"/>
    <w:rsid w:val="00B45489"/>
    <w:rsid w:val="00BA179E"/>
    <w:rsid w:val="00BB5932"/>
    <w:rsid w:val="00C1717E"/>
    <w:rsid w:val="00DC76D1"/>
    <w:rsid w:val="00DE127B"/>
    <w:rsid w:val="00E203A1"/>
    <w:rsid w:val="00E35881"/>
    <w:rsid w:val="00E651D0"/>
    <w:rsid w:val="00F80CDC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29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065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E32DB"/>
    <w:pPr>
      <w:keepNext/>
      <w:keepLines/>
      <w:spacing w:before="20" w:after="2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2D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E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5E4C"/>
    <w:rPr>
      <w:rFonts w:ascii="Courier New" w:eastAsia="微软雅黑" w:hAnsi="Courier New"/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065E4C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65E4C"/>
    <w:rPr>
      <w:kern w:val="0"/>
      <w:sz w:val="22"/>
    </w:rPr>
  </w:style>
  <w:style w:type="character" w:styleId="a6">
    <w:name w:val="Intense Emphasis"/>
    <w:basedOn w:val="a0"/>
    <w:uiPriority w:val="21"/>
    <w:qFormat/>
    <w:rsid w:val="00065E4C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2"/>
    <w:uiPriority w:val="99"/>
    <w:semiHidden/>
    <w:unhideWhenUsed/>
    <w:rsid w:val="00065E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5E4C"/>
    <w:rPr>
      <w:rFonts w:ascii="Courier New" w:eastAsia="微软雅黑" w:hAnsi="Courier New"/>
      <w:sz w:val="18"/>
      <w:szCs w:val="18"/>
    </w:rPr>
  </w:style>
  <w:style w:type="table" w:styleId="a8">
    <w:name w:val="Table Grid"/>
    <w:basedOn w:val="a1"/>
    <w:uiPriority w:val="59"/>
    <w:rsid w:val="000B2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864C7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864C7"/>
    <w:pPr>
      <w:spacing w:before="120"/>
      <w:ind w:left="210"/>
      <w:jc w:val="left"/>
    </w:pPr>
    <w:rPr>
      <w:rFonts w:asciiTheme="minorHAnsi" w:hAnsi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8864C7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864C7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864C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864C7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864C7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864C7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864C7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86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29"/>
    <w:pPr>
      <w:widowControl w:val="0"/>
      <w:jc w:val="both"/>
    </w:pPr>
    <w:rPr>
      <w:rFonts w:ascii="Courier New" w:eastAsia="微软雅黑" w:hAnsi="Courier New"/>
    </w:rPr>
  </w:style>
  <w:style w:type="paragraph" w:styleId="1">
    <w:name w:val="heading 1"/>
    <w:basedOn w:val="a"/>
    <w:next w:val="a"/>
    <w:link w:val="1Char"/>
    <w:uiPriority w:val="9"/>
    <w:qFormat/>
    <w:rsid w:val="00065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E32DB"/>
    <w:pPr>
      <w:keepNext/>
      <w:keepLines/>
      <w:spacing w:before="20" w:after="2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2D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6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E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5E4C"/>
    <w:rPr>
      <w:rFonts w:ascii="Courier New" w:eastAsia="微软雅黑" w:hAnsi="Courier New"/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065E4C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65E4C"/>
    <w:rPr>
      <w:kern w:val="0"/>
      <w:sz w:val="22"/>
    </w:rPr>
  </w:style>
  <w:style w:type="character" w:styleId="a6">
    <w:name w:val="Intense Emphasis"/>
    <w:basedOn w:val="a0"/>
    <w:uiPriority w:val="21"/>
    <w:qFormat/>
    <w:rsid w:val="00065E4C"/>
    <w:rPr>
      <w:b/>
      <w:bCs/>
      <w:i/>
      <w:iCs/>
      <w:color w:val="4F81BD" w:themeColor="accent1"/>
    </w:rPr>
  </w:style>
  <w:style w:type="paragraph" w:styleId="a7">
    <w:name w:val="Balloon Text"/>
    <w:basedOn w:val="a"/>
    <w:link w:val="Char2"/>
    <w:uiPriority w:val="99"/>
    <w:semiHidden/>
    <w:unhideWhenUsed/>
    <w:rsid w:val="00065E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5E4C"/>
    <w:rPr>
      <w:rFonts w:ascii="Courier New" w:eastAsia="微软雅黑" w:hAnsi="Courier New"/>
      <w:sz w:val="18"/>
      <w:szCs w:val="18"/>
    </w:rPr>
  </w:style>
  <w:style w:type="table" w:styleId="a8">
    <w:name w:val="Table Grid"/>
    <w:basedOn w:val="a1"/>
    <w:uiPriority w:val="59"/>
    <w:rsid w:val="000B2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864C7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864C7"/>
    <w:pPr>
      <w:spacing w:before="120"/>
      <w:ind w:left="210"/>
      <w:jc w:val="left"/>
    </w:pPr>
    <w:rPr>
      <w:rFonts w:asciiTheme="minorHAnsi" w:hAnsi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8864C7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864C7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864C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864C7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864C7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864C7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864C7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86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D945522E594F4481CA2D2EFC0C0E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469CA-F86B-4DA8-B439-69A9F777E93F}"/>
      </w:docPartPr>
      <w:docPartBody>
        <w:p w:rsidR="00000000" w:rsidRDefault="00F02886" w:rsidP="00F02886">
          <w:pPr>
            <w:pStyle w:val="BAD945522E594F4481CA2D2EFC0C0EB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F4BE5D335E7442FC822BD2A6E9CDD9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11037-09C3-4648-99C5-61ADD38169DF}"/>
      </w:docPartPr>
      <w:docPartBody>
        <w:p w:rsidR="00000000" w:rsidRDefault="00F02886" w:rsidP="00F02886">
          <w:pPr>
            <w:pStyle w:val="F4BE5D335E7442FC822BD2A6E9CDD9F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958C455DB6C4EF8BBE12CDAD854B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ABCA9F-987A-4DCD-A038-6A857126F69C}"/>
      </w:docPartPr>
      <w:docPartBody>
        <w:p w:rsidR="00000000" w:rsidRDefault="00F02886" w:rsidP="00F02886">
          <w:pPr>
            <w:pStyle w:val="C958C455DB6C4EF8BBE12CDAD854B11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251AECBA0EB644A288108B081F6F77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BB6BDC-663B-451F-87B4-EEEF2C034E0B}"/>
      </w:docPartPr>
      <w:docPartBody>
        <w:p w:rsidR="00000000" w:rsidRDefault="00F02886" w:rsidP="00F02886">
          <w:pPr>
            <w:pStyle w:val="251AECBA0EB644A288108B081F6F772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9079BAF5D65540D0911A8202E97720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F6F593-B664-48BB-9D7D-6BF9AF585FCF}"/>
      </w:docPartPr>
      <w:docPartBody>
        <w:p w:rsidR="00000000" w:rsidRDefault="00F02886" w:rsidP="00F02886">
          <w:pPr>
            <w:pStyle w:val="9079BAF5D65540D0911A8202E977202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86"/>
    <w:rsid w:val="006614A4"/>
    <w:rsid w:val="00F0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D945522E594F4481CA2D2EFC0C0EB4">
    <w:name w:val="BAD945522E594F4481CA2D2EFC0C0EB4"/>
    <w:rsid w:val="00F02886"/>
    <w:pPr>
      <w:widowControl w:val="0"/>
      <w:jc w:val="both"/>
    </w:pPr>
  </w:style>
  <w:style w:type="paragraph" w:customStyle="1" w:styleId="F4BE5D335E7442FC822BD2A6E9CDD9F1">
    <w:name w:val="F4BE5D335E7442FC822BD2A6E9CDD9F1"/>
    <w:rsid w:val="00F02886"/>
    <w:pPr>
      <w:widowControl w:val="0"/>
      <w:jc w:val="both"/>
    </w:pPr>
  </w:style>
  <w:style w:type="paragraph" w:customStyle="1" w:styleId="C958C455DB6C4EF8BBE12CDAD854B115">
    <w:name w:val="C958C455DB6C4EF8BBE12CDAD854B115"/>
    <w:rsid w:val="00F02886"/>
    <w:pPr>
      <w:widowControl w:val="0"/>
      <w:jc w:val="both"/>
    </w:pPr>
  </w:style>
  <w:style w:type="paragraph" w:customStyle="1" w:styleId="251AECBA0EB644A288108B081F6F7725">
    <w:name w:val="251AECBA0EB644A288108B081F6F7725"/>
    <w:rsid w:val="00F02886"/>
    <w:pPr>
      <w:widowControl w:val="0"/>
      <w:jc w:val="both"/>
    </w:pPr>
  </w:style>
  <w:style w:type="paragraph" w:customStyle="1" w:styleId="9079BAF5D65540D0911A8202E9772026">
    <w:name w:val="9079BAF5D65540D0911A8202E9772026"/>
    <w:rsid w:val="00F02886"/>
    <w:pPr>
      <w:widowControl w:val="0"/>
      <w:jc w:val="both"/>
    </w:pPr>
  </w:style>
  <w:style w:type="paragraph" w:customStyle="1" w:styleId="1C8B13CBDA794A7FBD9F79C7DB11264C">
    <w:name w:val="1C8B13CBDA794A7FBD9F79C7DB11264C"/>
    <w:rsid w:val="00F0288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D945522E594F4481CA2D2EFC0C0EB4">
    <w:name w:val="BAD945522E594F4481CA2D2EFC0C0EB4"/>
    <w:rsid w:val="00F02886"/>
    <w:pPr>
      <w:widowControl w:val="0"/>
      <w:jc w:val="both"/>
    </w:pPr>
  </w:style>
  <w:style w:type="paragraph" w:customStyle="1" w:styleId="F4BE5D335E7442FC822BD2A6E9CDD9F1">
    <w:name w:val="F4BE5D335E7442FC822BD2A6E9CDD9F1"/>
    <w:rsid w:val="00F02886"/>
    <w:pPr>
      <w:widowControl w:val="0"/>
      <w:jc w:val="both"/>
    </w:pPr>
  </w:style>
  <w:style w:type="paragraph" w:customStyle="1" w:styleId="C958C455DB6C4EF8BBE12CDAD854B115">
    <w:name w:val="C958C455DB6C4EF8BBE12CDAD854B115"/>
    <w:rsid w:val="00F02886"/>
    <w:pPr>
      <w:widowControl w:val="0"/>
      <w:jc w:val="both"/>
    </w:pPr>
  </w:style>
  <w:style w:type="paragraph" w:customStyle="1" w:styleId="251AECBA0EB644A288108B081F6F7725">
    <w:name w:val="251AECBA0EB644A288108B081F6F7725"/>
    <w:rsid w:val="00F02886"/>
    <w:pPr>
      <w:widowControl w:val="0"/>
      <w:jc w:val="both"/>
    </w:pPr>
  </w:style>
  <w:style w:type="paragraph" w:customStyle="1" w:styleId="9079BAF5D65540D0911A8202E9772026">
    <w:name w:val="9079BAF5D65540D0911A8202E9772026"/>
    <w:rsid w:val="00F02886"/>
    <w:pPr>
      <w:widowControl w:val="0"/>
      <w:jc w:val="both"/>
    </w:pPr>
  </w:style>
  <w:style w:type="paragraph" w:customStyle="1" w:styleId="1C8B13CBDA794A7FBD9F79C7DB11264C">
    <w:name w:val="1C8B13CBDA794A7FBD9F79C7DB11264C"/>
    <w:rsid w:val="00F028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2013-07-19T00:00:00</PublishDate>
  <Abstract>第一版的所有需求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9A593-838A-4CB8-A769-9941DBDD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307</Words>
  <Characters>1753</Characters>
  <Application>Microsoft Office Word</Application>
  <DocSecurity>0</DocSecurity>
  <Lines>14</Lines>
  <Paragraphs>4</Paragraphs>
  <ScaleCrop>false</ScaleCrop>
  <Company>beyond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CRM需求文档V1.0</dc:title>
  <dc:subject/>
  <dc:creator>liyue</dc:creator>
  <cp:keywords/>
  <dc:description/>
  <cp:lastModifiedBy>liyue</cp:lastModifiedBy>
  <cp:revision>84</cp:revision>
  <dcterms:created xsi:type="dcterms:W3CDTF">2013-07-19T12:27:00Z</dcterms:created>
  <dcterms:modified xsi:type="dcterms:W3CDTF">2013-07-19T13:13:00Z</dcterms:modified>
</cp:coreProperties>
</file>