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FD91F" w14:textId="6FE21544" w:rsidR="00E77E4C" w:rsidRDefault="00E77E4C" w:rsidP="00E77E4C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某招生点</w:t>
      </w:r>
      <w:r>
        <w:rPr>
          <w:rFonts w:ascii="宋体" w:hAnsi="宋体" w:cs="宋体" w:hint="eastAsia"/>
        </w:rPr>
        <w:t>返点基础数据设置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550"/>
        <w:gridCol w:w="1680"/>
      </w:tblGrid>
      <w:tr w:rsidR="00E77E4C" w14:paraId="51E9D8A9" w14:textId="77777777" w:rsidTr="00452E16">
        <w:tc>
          <w:tcPr>
            <w:tcW w:w="1812" w:type="dxa"/>
          </w:tcPr>
          <w:p w14:paraId="3B094B69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0-10</w:t>
            </w:r>
          </w:p>
        </w:tc>
        <w:tc>
          <w:tcPr>
            <w:tcW w:w="1550" w:type="dxa"/>
          </w:tcPr>
          <w:p w14:paraId="6E9ECA1E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14:paraId="5CBCCBF8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10%</w:t>
            </w:r>
          </w:p>
        </w:tc>
      </w:tr>
      <w:tr w:rsidR="00E77E4C" w14:paraId="4D2E95D4" w14:textId="77777777" w:rsidTr="00452E16">
        <w:tc>
          <w:tcPr>
            <w:tcW w:w="1812" w:type="dxa"/>
          </w:tcPr>
          <w:p w14:paraId="1329B6FF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11-30</w:t>
            </w:r>
          </w:p>
        </w:tc>
        <w:tc>
          <w:tcPr>
            <w:tcW w:w="1550" w:type="dxa"/>
          </w:tcPr>
          <w:p w14:paraId="425E01D2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14:paraId="2B789D12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15%</w:t>
            </w:r>
          </w:p>
        </w:tc>
      </w:tr>
      <w:tr w:rsidR="00E77E4C" w14:paraId="7DDB561A" w14:textId="77777777" w:rsidTr="00452E16">
        <w:tc>
          <w:tcPr>
            <w:tcW w:w="1812" w:type="dxa"/>
          </w:tcPr>
          <w:p w14:paraId="0F36BB23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31-100</w:t>
            </w:r>
          </w:p>
        </w:tc>
        <w:tc>
          <w:tcPr>
            <w:tcW w:w="1550" w:type="dxa"/>
          </w:tcPr>
          <w:p w14:paraId="41B5EE61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14:paraId="7B86CFB5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20%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550"/>
        <w:gridCol w:w="1680"/>
      </w:tblGrid>
      <w:tr w:rsidR="00E77E4C" w:rsidRPr="008A4DAF" w14:paraId="77D9AB4E" w14:textId="77777777" w:rsidTr="00452E16">
        <w:tc>
          <w:tcPr>
            <w:tcW w:w="1812" w:type="dxa"/>
            <w:shd w:val="clear" w:color="auto" w:fill="auto"/>
          </w:tcPr>
          <w:p w14:paraId="62830D51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0-</w:t>
            </w:r>
            <w:r>
              <w:rPr>
                <w:rFonts w:ascii="宋体" w:hAnsi="宋体" w:cs="宋体"/>
              </w:rPr>
              <w:t>20</w:t>
            </w:r>
          </w:p>
        </w:tc>
        <w:tc>
          <w:tcPr>
            <w:tcW w:w="1550" w:type="dxa"/>
            <w:shd w:val="clear" w:color="auto" w:fill="auto"/>
          </w:tcPr>
          <w:p w14:paraId="58A2CF97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14:paraId="7902B4A9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14:paraId="5C1D6321" w14:textId="77777777" w:rsidTr="00452E16">
        <w:tc>
          <w:tcPr>
            <w:tcW w:w="1812" w:type="dxa"/>
            <w:shd w:val="clear" w:color="auto" w:fill="auto"/>
          </w:tcPr>
          <w:p w14:paraId="748DCF89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  <w:r w:rsidRPr="008A4DAF">
              <w:rPr>
                <w:rFonts w:ascii="宋体" w:hAnsi="宋体" w:cs="宋体" w:hint="eastAsia"/>
              </w:rPr>
              <w:t>-30</w:t>
            </w:r>
          </w:p>
        </w:tc>
        <w:tc>
          <w:tcPr>
            <w:tcW w:w="1550" w:type="dxa"/>
            <w:shd w:val="clear" w:color="auto" w:fill="auto"/>
          </w:tcPr>
          <w:p w14:paraId="7F5FB2E0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 w:rsidRPr="008A4DAF"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14:paraId="155E422D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14:paraId="55BC841A" w14:textId="77777777" w:rsidTr="00452E16">
        <w:tc>
          <w:tcPr>
            <w:tcW w:w="1812" w:type="dxa"/>
            <w:shd w:val="clear" w:color="auto" w:fill="auto"/>
          </w:tcPr>
          <w:p w14:paraId="6E70DE53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31</w:t>
            </w:r>
            <w:r w:rsidRPr="008A4DAF">
              <w:rPr>
                <w:rFonts w:ascii="宋体" w:hAnsi="宋体" w:cs="宋体" w:hint="eastAsia"/>
              </w:rPr>
              <w:t>-100</w:t>
            </w:r>
          </w:p>
        </w:tc>
        <w:tc>
          <w:tcPr>
            <w:tcW w:w="1550" w:type="dxa"/>
            <w:shd w:val="clear" w:color="auto" w:fill="auto"/>
          </w:tcPr>
          <w:p w14:paraId="7B0E0139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14:paraId="6351D746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22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14:paraId="7DCF95D9" w14:textId="77777777" w:rsidTr="00452E16">
        <w:tc>
          <w:tcPr>
            <w:tcW w:w="1812" w:type="dxa"/>
            <w:shd w:val="clear" w:color="auto" w:fill="auto"/>
          </w:tcPr>
          <w:p w14:paraId="3C24B3F6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0-40</w:t>
            </w:r>
          </w:p>
        </w:tc>
        <w:tc>
          <w:tcPr>
            <w:tcW w:w="1550" w:type="dxa"/>
            <w:shd w:val="clear" w:color="auto" w:fill="auto"/>
          </w:tcPr>
          <w:p w14:paraId="6718A806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14:paraId="37F2EF35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14:paraId="15537DDB" w14:textId="77777777" w:rsidTr="00452E16">
        <w:tc>
          <w:tcPr>
            <w:tcW w:w="1812" w:type="dxa"/>
            <w:shd w:val="clear" w:color="auto" w:fill="auto"/>
          </w:tcPr>
          <w:p w14:paraId="1FB49E9E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41</w:t>
            </w:r>
            <w:r w:rsidRPr="008A4DAF">
              <w:rPr>
                <w:rFonts w:ascii="宋体" w:hAnsi="宋体" w:cs="宋体" w:hint="eastAsia"/>
              </w:rPr>
              <w:t>-</w:t>
            </w:r>
            <w:r>
              <w:rPr>
                <w:rFonts w:ascii="宋体" w:hAnsi="宋体" w:cs="宋体" w:hint="eastAsia"/>
              </w:rPr>
              <w:t>80</w:t>
            </w:r>
          </w:p>
        </w:tc>
        <w:tc>
          <w:tcPr>
            <w:tcW w:w="1550" w:type="dxa"/>
            <w:shd w:val="clear" w:color="auto" w:fill="auto"/>
          </w:tcPr>
          <w:p w14:paraId="6F35E5BE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14:paraId="01BB9BC5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14:paraId="6D215EED" w14:textId="77777777" w:rsidTr="00452E16">
        <w:tc>
          <w:tcPr>
            <w:tcW w:w="1812" w:type="dxa"/>
            <w:shd w:val="clear" w:color="auto" w:fill="auto"/>
          </w:tcPr>
          <w:p w14:paraId="3F0FF142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81-200</w:t>
            </w:r>
          </w:p>
        </w:tc>
        <w:tc>
          <w:tcPr>
            <w:tcW w:w="1550" w:type="dxa"/>
            <w:shd w:val="clear" w:color="auto" w:fill="auto"/>
          </w:tcPr>
          <w:p w14:paraId="61A75262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14:paraId="6B105889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25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</w:tbl>
    <w:p w14:paraId="335C344F" w14:textId="3AAFEF11" w:rsidR="00E77E4C" w:rsidRDefault="00E77E4C" w:rsidP="00E77E4C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招生点 2012 网络春</w:t>
      </w:r>
      <w:r>
        <w:rPr>
          <w:rFonts w:ascii="宋体" w:hAnsi="宋体" w:cs="宋体" w:hint="eastAsia"/>
        </w:rPr>
        <w:t xml:space="preserve"> 招生人数</w:t>
      </w:r>
    </w:p>
    <w:p w14:paraId="734F8F71" w14:textId="77777777" w:rsidR="00E77E4C" w:rsidRDefault="00E77E4C" w:rsidP="00E77E4C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郑大 1 人</w:t>
      </w:r>
    </w:p>
    <w:p w14:paraId="4E3ECC99" w14:textId="77777777" w:rsidR="00E77E4C" w:rsidRDefault="00E77E4C" w:rsidP="00E77E4C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天大 20 人</w:t>
      </w:r>
    </w:p>
    <w:p w14:paraId="5A3BEECF" w14:textId="77777777" w:rsidR="00E77E4C" w:rsidRDefault="00E77E4C" w:rsidP="00E77E4C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石大 39人</w:t>
      </w:r>
    </w:p>
    <w:p w14:paraId="6C46686B" w14:textId="596EFE2B" w:rsidR="00E77E4C" w:rsidRPr="00E7748A" w:rsidRDefault="00E77E4C" w:rsidP="00E77E4C">
      <w:pPr>
        <w:spacing w:line="360" w:lineRule="auto"/>
        <w:rPr>
          <w:rFonts w:ascii="宋体" w:hAnsi="宋体" w:cs="宋体" w:hint="eastAsia"/>
          <w:b/>
        </w:rPr>
      </w:pPr>
      <w:r w:rsidRPr="00E7748A">
        <w:rPr>
          <w:rFonts w:ascii="宋体" w:hAnsi="宋体" w:cs="宋体" w:hint="eastAsia"/>
          <w:b/>
        </w:rPr>
        <w:t>单独计算例子</w:t>
      </w:r>
    </w:p>
    <w:p w14:paraId="34439E50" w14:textId="679CBE55" w:rsidR="00E77E4C" w:rsidRDefault="00E77E4C" w:rsidP="00E77E4C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（郑大单人学费）＊1 ＊ 1</w:t>
      </w:r>
      <w:r w:rsidR="007E589D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 xml:space="preserve">% +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天大</w:t>
      </w:r>
      <w:r>
        <w:rPr>
          <w:rFonts w:ascii="宋体" w:hAnsi="宋体" w:cs="宋体" w:hint="eastAsia"/>
        </w:rPr>
        <w:t>单人学费）</w:t>
      </w:r>
      <w:r>
        <w:rPr>
          <w:rFonts w:ascii="宋体" w:hAnsi="宋体" w:cs="宋体" w:hint="eastAsia"/>
        </w:rPr>
        <w:t xml:space="preserve">＊ 20 ＊ 12% +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石大</w:t>
      </w:r>
      <w:r>
        <w:rPr>
          <w:rFonts w:ascii="宋体" w:hAnsi="宋体" w:cs="宋体" w:hint="eastAsia"/>
        </w:rPr>
        <w:t>单人学费）</w:t>
      </w:r>
      <w:r>
        <w:rPr>
          <w:rFonts w:ascii="宋体" w:hAnsi="宋体" w:cs="宋体" w:hint="eastAsia"/>
        </w:rPr>
        <w:t>＊ 39＊14%</w:t>
      </w:r>
    </w:p>
    <w:p w14:paraId="6DEC4C23" w14:textId="77777777" w:rsidR="00702934" w:rsidRDefault="00702934" w:rsidP="00702934">
      <w:pPr>
        <w:spacing w:line="360" w:lineRule="auto"/>
        <w:rPr>
          <w:rFonts w:ascii="宋体" w:hAnsi="宋体" w:cs="宋体"/>
        </w:rPr>
      </w:pPr>
      <w:r w:rsidRPr="00E7748A">
        <w:rPr>
          <w:rFonts w:ascii="宋体" w:hAnsi="宋体" w:cs="宋体" w:hint="eastAsia"/>
          <w:b/>
        </w:rPr>
        <w:t>合并计算例子</w:t>
      </w:r>
      <w:r>
        <w:rPr>
          <w:rFonts w:ascii="宋体" w:hAnsi="宋体" w:cs="宋体" w:hint="eastAsia"/>
        </w:rPr>
        <w:t>：</w:t>
      </w:r>
    </w:p>
    <w:p w14:paraId="4ED19F3A" w14:textId="77777777" w:rsidR="00702934" w:rsidRDefault="00702934" w:rsidP="0070293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合并计算人数为　６０　人</w:t>
      </w:r>
    </w:p>
    <w:p w14:paraId="38B75D93" w14:textId="5703B82A" w:rsidR="00E77E4C" w:rsidRDefault="00E77E4C" w:rsidP="00E77E4C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（郑大单人学费）＊1 ＊</w:t>
      </w:r>
      <w:r>
        <w:rPr>
          <w:rFonts w:ascii="宋体" w:hAnsi="宋体" w:cs="宋体" w:hint="eastAsia"/>
        </w:rPr>
        <w:t xml:space="preserve"> 20% + </w:t>
      </w:r>
      <w:r>
        <w:rPr>
          <w:rFonts w:ascii="宋体" w:hAnsi="宋体" w:cs="宋体" w:hint="eastAsia"/>
        </w:rPr>
        <w:t xml:space="preserve">（天大单人学费）＊ 20 ＊ </w:t>
      </w:r>
      <w:r>
        <w:rPr>
          <w:rFonts w:ascii="宋体" w:hAnsi="宋体" w:cs="宋体" w:hint="eastAsia"/>
        </w:rPr>
        <w:t>22</w:t>
      </w:r>
      <w:r>
        <w:rPr>
          <w:rFonts w:ascii="宋体" w:hAnsi="宋体" w:cs="宋体" w:hint="eastAsia"/>
        </w:rPr>
        <w:t>% + （石大单人学费）＊ 39＊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%</w:t>
      </w:r>
    </w:p>
    <w:p w14:paraId="2FDB7778" w14:textId="4FC2DE6F" w:rsidR="000D488C" w:rsidRPr="00E7748A" w:rsidRDefault="007E589D">
      <w:pPr>
        <w:rPr>
          <w:rFonts w:ascii="宋体" w:hAnsi="宋体" w:cs="宋体" w:hint="eastAsia"/>
          <w:b/>
        </w:rPr>
      </w:pPr>
      <w:r w:rsidRPr="00E7748A">
        <w:rPr>
          <w:rFonts w:ascii="宋体" w:hAnsi="宋体" w:cs="宋体" w:hint="eastAsia"/>
          <w:b/>
        </w:rPr>
        <w:t>郑大和天大合并计算，石大单独计算例子</w:t>
      </w:r>
    </w:p>
    <w:p w14:paraId="1219A35F" w14:textId="14AFBBD6" w:rsidR="00E77E4C" w:rsidRDefault="007E589D">
      <w:pPr>
        <w:rPr>
          <w:rFonts w:hint="eastAsia"/>
        </w:rPr>
      </w:pPr>
      <w:r>
        <w:rPr>
          <w:rFonts w:hint="eastAsia"/>
        </w:rPr>
        <w:lastRenderedPageBreak/>
        <w:t>郑大和天大共计</w:t>
      </w:r>
      <w:r>
        <w:rPr>
          <w:rFonts w:hint="eastAsia"/>
        </w:rPr>
        <w:t>21</w:t>
      </w:r>
      <w:r>
        <w:rPr>
          <w:rFonts w:hint="eastAsia"/>
        </w:rPr>
        <w:t>人</w:t>
      </w:r>
    </w:p>
    <w:p w14:paraId="230972B4" w14:textId="4A195E2D" w:rsidR="007E589D" w:rsidRDefault="007E589D" w:rsidP="007E589D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（郑大单人学费）＊1 ＊ </w:t>
      </w:r>
      <w:r>
        <w:rPr>
          <w:rFonts w:ascii="宋体" w:hAnsi="宋体" w:cs="宋体" w:hint="eastAsia"/>
        </w:rPr>
        <w:t>15</w:t>
      </w:r>
      <w:r>
        <w:rPr>
          <w:rFonts w:ascii="宋体" w:hAnsi="宋体" w:cs="宋体" w:hint="eastAsia"/>
        </w:rPr>
        <w:t xml:space="preserve">% + （天大单人学费）＊ 20 ＊ </w:t>
      </w:r>
      <w:r>
        <w:rPr>
          <w:rFonts w:ascii="宋体" w:hAnsi="宋体" w:cs="宋体" w:hint="eastAsia"/>
        </w:rPr>
        <w:t>17</w:t>
      </w:r>
      <w:r>
        <w:rPr>
          <w:rFonts w:ascii="宋体" w:hAnsi="宋体" w:cs="宋体" w:hint="eastAsia"/>
        </w:rPr>
        <w:t>% + （石大单人学费）＊ 39＊1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%</w:t>
      </w:r>
    </w:p>
    <w:p w14:paraId="34C5CAFF" w14:textId="77777777" w:rsidR="007E589D" w:rsidRDefault="007E589D">
      <w:pPr>
        <w:rPr>
          <w:rFonts w:hint="eastAsia"/>
        </w:rPr>
      </w:pPr>
    </w:p>
    <w:p w14:paraId="1DCB5772" w14:textId="5EE7D27A" w:rsidR="00F05D93" w:rsidRDefault="00F05D93">
      <w:pPr>
        <w:rPr>
          <w:rFonts w:hint="eastAsia"/>
        </w:rPr>
      </w:pPr>
      <w:r>
        <w:rPr>
          <w:rFonts w:hint="eastAsia"/>
        </w:rPr>
        <w:t>本例假设单独计算和合并计算适用统一返率，实际情况是不一样的</w:t>
      </w:r>
      <w:r w:rsidR="008D7AAB">
        <w:rPr>
          <w:rFonts w:hint="eastAsia"/>
        </w:rPr>
        <w:t>，招生点对应的高校组应该</w:t>
      </w:r>
      <w:r w:rsidR="004805B0">
        <w:rPr>
          <w:rFonts w:hint="eastAsia"/>
        </w:rPr>
        <w:t>可以随意配置组合并设返率。</w:t>
      </w:r>
      <w:bookmarkStart w:id="0" w:name="_GoBack"/>
      <w:bookmarkEnd w:id="0"/>
    </w:p>
    <w:sectPr w:rsidR="00F05D93" w:rsidSect="00ED5F0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34"/>
    <w:rsid w:val="000D488C"/>
    <w:rsid w:val="00233B81"/>
    <w:rsid w:val="004021ED"/>
    <w:rsid w:val="004805B0"/>
    <w:rsid w:val="00702934"/>
    <w:rsid w:val="007E589D"/>
    <w:rsid w:val="008D7AAB"/>
    <w:rsid w:val="00BD24AC"/>
    <w:rsid w:val="00E7748A"/>
    <w:rsid w:val="00E77E4C"/>
    <w:rsid w:val="00ED5F05"/>
    <w:rsid w:val="00F05D93"/>
    <w:rsid w:val="00FF0E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C7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93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93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93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93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11</cp:revision>
  <dcterms:created xsi:type="dcterms:W3CDTF">2012-02-05T07:28:00Z</dcterms:created>
  <dcterms:modified xsi:type="dcterms:W3CDTF">2012-02-05T10:11:00Z</dcterms:modified>
</cp:coreProperties>
</file>