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5DF5" w14:textId="2C6090A4" w:rsidR="001979C8" w:rsidRPr="00DE4CD6" w:rsidRDefault="001979C8">
      <w:pPr>
        <w:rPr>
          <w:rFonts w:ascii="Times New Roman" w:hAnsi="Times New Roman" w:cs="Times New Roman"/>
          <w:b/>
          <w:bCs/>
        </w:rPr>
      </w:pPr>
      <w:r w:rsidRPr="00DE4CD6">
        <w:rPr>
          <w:rFonts w:ascii="Times New Roman" w:hAnsi="Times New Roman" w:cs="Times New Roman"/>
          <w:b/>
          <w:bCs/>
        </w:rPr>
        <w:t>Olivia Freund - 1</w:t>
      </w:r>
      <w:r w:rsidR="009A503D" w:rsidRPr="00DE4CD6">
        <w:rPr>
          <w:rFonts w:ascii="Times New Roman" w:hAnsi="Times New Roman" w:cs="Times New Roman"/>
          <w:b/>
          <w:bCs/>
        </w:rPr>
        <w:t>2</w:t>
      </w:r>
      <w:r w:rsidRPr="00DE4CD6">
        <w:rPr>
          <w:rFonts w:ascii="Times New Roman" w:hAnsi="Times New Roman" w:cs="Times New Roman"/>
          <w:b/>
          <w:bCs/>
        </w:rPr>
        <w:t>/</w:t>
      </w:r>
      <w:r w:rsidR="009A503D" w:rsidRPr="00DE4CD6">
        <w:rPr>
          <w:rFonts w:ascii="Times New Roman" w:hAnsi="Times New Roman" w:cs="Times New Roman"/>
          <w:b/>
          <w:bCs/>
        </w:rPr>
        <w:t>08</w:t>
      </w:r>
      <w:r w:rsidRPr="00DE4CD6">
        <w:rPr>
          <w:rFonts w:ascii="Times New Roman" w:hAnsi="Times New Roman" w:cs="Times New Roman"/>
          <w:b/>
          <w:bCs/>
        </w:rPr>
        <w:t>/25</w:t>
      </w:r>
    </w:p>
    <w:p w14:paraId="53D602A2" w14:textId="0F99B0FB" w:rsidR="00004420" w:rsidRPr="00DE4CD6" w:rsidRDefault="001979C8">
      <w:pPr>
        <w:rPr>
          <w:rFonts w:ascii="Times New Roman" w:hAnsi="Times New Roman" w:cs="Times New Roman"/>
          <w:b/>
          <w:bCs/>
        </w:rPr>
      </w:pPr>
      <w:r w:rsidRPr="00DE4CD6">
        <w:rPr>
          <w:rFonts w:ascii="Times New Roman" w:hAnsi="Times New Roman" w:cs="Times New Roman"/>
          <w:b/>
          <w:bCs/>
        </w:rPr>
        <w:t xml:space="preserve">Information Structures with </w:t>
      </w:r>
      <w:r w:rsidR="00004420" w:rsidRPr="00DE4CD6">
        <w:rPr>
          <w:rFonts w:ascii="Times New Roman" w:hAnsi="Times New Roman" w:cs="Times New Roman"/>
          <w:b/>
          <w:bCs/>
        </w:rPr>
        <w:t>Java</w:t>
      </w:r>
      <w:r w:rsidRPr="00DE4CD6">
        <w:rPr>
          <w:rFonts w:ascii="Times New Roman" w:hAnsi="Times New Roman" w:cs="Times New Roman"/>
          <w:b/>
          <w:bCs/>
        </w:rPr>
        <w:t>:</w:t>
      </w:r>
      <w:r w:rsidR="00004420" w:rsidRPr="00DE4CD6">
        <w:rPr>
          <w:rFonts w:ascii="Times New Roman" w:hAnsi="Times New Roman" w:cs="Times New Roman"/>
          <w:b/>
          <w:bCs/>
        </w:rPr>
        <w:t xml:space="preserve"> Term Project Summary </w:t>
      </w:r>
    </w:p>
    <w:p w14:paraId="74652509" w14:textId="711FA63D" w:rsidR="00DE4CD6" w:rsidRPr="00DE4CD6" w:rsidRDefault="00DE4CD6" w:rsidP="00DE4CD6">
      <w:pPr>
        <w:ind w:firstLine="720"/>
        <w:rPr>
          <w:rFonts w:ascii="Times New Roman" w:hAnsi="Times New Roman" w:cs="Times New Roman"/>
        </w:rPr>
      </w:pPr>
      <w:r w:rsidRPr="00DE4CD6">
        <w:rPr>
          <w:rFonts w:ascii="Times New Roman" w:hAnsi="Times New Roman" w:cs="Times New Roman"/>
        </w:rPr>
        <w:t xml:space="preserve">The term project for course </w:t>
      </w:r>
      <w:r w:rsidRPr="00DE4CD6">
        <w:rPr>
          <w:rFonts w:ascii="Times New Roman" w:hAnsi="Times New Roman" w:cs="Times New Roman"/>
          <w:i/>
          <w:iCs/>
        </w:rPr>
        <w:t>CS520: Information Structures with Java</w:t>
      </w:r>
      <w:r w:rsidRPr="00DE4CD6">
        <w:rPr>
          <w:rFonts w:ascii="Times New Roman" w:hAnsi="Times New Roman" w:cs="Times New Roman"/>
        </w:rPr>
        <w:t xml:space="preserve"> asks us to build a data structure that can store, retrieve, and merge large numbers of products into totes in a warehouse. In simpler terms, we are asked to create a system that behaves like an automated warehouse. The warehouse consists of exactly 100 totes, each of which can hold up to 10 products. All products are identified by a UPC code, and products with the same UPC must be stored together in the same tote. If a tote becomes full, a new tote must be created and used for that UPC. As orders are fulfilled, the warehouse must efficiently handle products being added and removed from totes and merge them when necessary. Based on these requirements, I created a data structure that operates efficiently and effectively to complete these tasks.</w:t>
      </w:r>
    </w:p>
    <w:p w14:paraId="674AC29A" w14:textId="43E4592E" w:rsidR="00DE4CD6" w:rsidRPr="00DE4CD6" w:rsidRDefault="00DE4CD6" w:rsidP="00DE4CD6">
      <w:pPr>
        <w:ind w:firstLine="720"/>
        <w:rPr>
          <w:rFonts w:ascii="Times New Roman" w:hAnsi="Times New Roman" w:cs="Times New Roman"/>
        </w:rPr>
      </w:pPr>
      <w:r w:rsidRPr="00DE4CD6">
        <w:rPr>
          <w:rFonts w:ascii="Times New Roman" w:hAnsi="Times New Roman" w:cs="Times New Roman"/>
        </w:rPr>
        <w:t xml:space="preserve">Before creating my data structure, I examined the files provided: Products.txt contains the UPC and description of each product, while Orders.txt contains each order and the products it includes. Both files have specific formatting that my system </w:t>
      </w:r>
      <w:r w:rsidR="008C292C" w:rsidRPr="00DE4CD6">
        <w:rPr>
          <w:rFonts w:ascii="Times New Roman" w:hAnsi="Times New Roman" w:cs="Times New Roman"/>
        </w:rPr>
        <w:t>needs</w:t>
      </w:r>
      <w:r w:rsidRPr="00DE4CD6">
        <w:rPr>
          <w:rFonts w:ascii="Times New Roman" w:hAnsi="Times New Roman" w:cs="Times New Roman"/>
        </w:rPr>
        <w:t xml:space="preserve"> to respect when loading and processing data. Additionally, the Test class and the </w:t>
      </w:r>
      <w:proofErr w:type="spellStart"/>
      <w:r w:rsidRPr="00DE4CD6">
        <w:rPr>
          <w:rFonts w:ascii="Times New Roman" w:hAnsi="Times New Roman" w:cs="Times New Roman"/>
        </w:rPr>
        <w:t>IWarehouse</w:t>
      </w:r>
      <w:proofErr w:type="spellEnd"/>
      <w:r w:rsidRPr="00DE4CD6">
        <w:rPr>
          <w:rFonts w:ascii="Times New Roman" w:hAnsi="Times New Roman" w:cs="Times New Roman"/>
        </w:rPr>
        <w:t xml:space="preserve"> interface were provided, which helped determine the required method names and structure for my classes.</w:t>
      </w:r>
    </w:p>
    <w:p w14:paraId="3A18835C" w14:textId="1E85264A" w:rsidR="00DE4CD6" w:rsidRPr="00DE4CD6" w:rsidRDefault="00DE4CD6" w:rsidP="00DE4CD6">
      <w:pPr>
        <w:ind w:firstLine="720"/>
        <w:rPr>
          <w:rFonts w:ascii="Times New Roman" w:hAnsi="Times New Roman" w:cs="Times New Roman"/>
        </w:rPr>
      </w:pPr>
      <w:r w:rsidRPr="00DE4CD6">
        <w:rPr>
          <w:rFonts w:ascii="Times New Roman" w:hAnsi="Times New Roman" w:cs="Times New Roman"/>
        </w:rPr>
        <w:t xml:space="preserve">My data structure is centered around three main classes: Product, Tote, and Warehouse. The Product class represents </w:t>
      </w:r>
      <w:r w:rsidR="008C292C">
        <w:rPr>
          <w:rFonts w:ascii="Times New Roman" w:hAnsi="Times New Roman" w:cs="Times New Roman"/>
        </w:rPr>
        <w:t xml:space="preserve">the </w:t>
      </w:r>
      <w:r w:rsidRPr="00DE4CD6">
        <w:rPr>
          <w:rFonts w:ascii="Times New Roman" w:hAnsi="Times New Roman" w:cs="Times New Roman"/>
        </w:rPr>
        <w:t xml:space="preserve">individual </w:t>
      </w:r>
      <w:r w:rsidR="008C292C">
        <w:rPr>
          <w:rFonts w:ascii="Times New Roman" w:hAnsi="Times New Roman" w:cs="Times New Roman"/>
        </w:rPr>
        <w:t>products</w:t>
      </w:r>
      <w:r w:rsidRPr="00DE4CD6">
        <w:rPr>
          <w:rFonts w:ascii="Times New Roman" w:hAnsi="Times New Roman" w:cs="Times New Roman"/>
        </w:rPr>
        <w:t xml:space="preserve">, storing only the UPC and description. The Tote class acts as a container for </w:t>
      </w:r>
      <w:r w:rsidR="008C292C">
        <w:rPr>
          <w:rFonts w:ascii="Times New Roman" w:hAnsi="Times New Roman" w:cs="Times New Roman"/>
        </w:rPr>
        <w:t xml:space="preserve">the </w:t>
      </w:r>
      <w:r w:rsidRPr="00DE4CD6">
        <w:rPr>
          <w:rFonts w:ascii="Times New Roman" w:hAnsi="Times New Roman" w:cs="Times New Roman"/>
        </w:rPr>
        <w:t xml:space="preserve">products and enforces the assignment constraints. Each tote can hold a maximum of 10 products of the same UPC. The class provides methods to add and remove products, check whether </w:t>
      </w:r>
      <w:r w:rsidR="008C292C" w:rsidRPr="00DE4CD6">
        <w:rPr>
          <w:rFonts w:ascii="Times New Roman" w:hAnsi="Times New Roman" w:cs="Times New Roman"/>
        </w:rPr>
        <w:t>they are</w:t>
      </w:r>
      <w:r w:rsidRPr="00DE4CD6">
        <w:rPr>
          <w:rFonts w:ascii="Times New Roman" w:hAnsi="Times New Roman" w:cs="Times New Roman"/>
        </w:rPr>
        <w:t xml:space="preserve"> full or empty, and determine whether it can store a given UPC.</w:t>
      </w:r>
    </w:p>
    <w:p w14:paraId="59742C19" w14:textId="56F04C72" w:rsidR="00DE4CD6" w:rsidRPr="00DE4CD6" w:rsidRDefault="00DE4CD6" w:rsidP="00DE4CD6">
      <w:pPr>
        <w:ind w:firstLine="720"/>
        <w:rPr>
          <w:rFonts w:ascii="Times New Roman" w:hAnsi="Times New Roman" w:cs="Times New Roman"/>
        </w:rPr>
      </w:pPr>
      <w:r w:rsidRPr="00DE4CD6">
        <w:rPr>
          <w:rFonts w:ascii="Times New Roman" w:hAnsi="Times New Roman" w:cs="Times New Roman"/>
        </w:rPr>
        <w:t xml:space="preserve">The Warehouse class manages all 100 totes. It uses an array to store totes and a map (toteMap) that associates each UPC with the indices of totes containing that product. The array allows fast access by index, predictable ordering, and memory efficiency, which is important for retrieval and merging. The map enables quick lookup of totes for a given UPC and supports multiple totes per product. When loading products from a file, the warehouse either fills an existing tote or assigns a new one, updating the map as needed. During order fulfillment, it efficiently locates the correct totes and retrieves products, randomly selecting a tote if multiple options exist. The warehouse also includes a </w:t>
      </w:r>
      <w:r w:rsidR="008C292C" w:rsidRPr="00DE4CD6">
        <w:rPr>
          <w:rFonts w:ascii="Times New Roman" w:hAnsi="Times New Roman" w:cs="Times New Roman"/>
        </w:rPr>
        <w:t>merger</w:t>
      </w:r>
      <w:r w:rsidRPr="00DE4CD6">
        <w:rPr>
          <w:rFonts w:ascii="Times New Roman" w:hAnsi="Times New Roman" w:cs="Times New Roman"/>
        </w:rPr>
        <w:t xml:space="preserve"> process, which reorganizes partially filled totes for the same UPC to free up space, ensuring storage efficiency and scalability.</w:t>
      </w:r>
    </w:p>
    <w:p w14:paraId="58CCA674" w14:textId="77777777" w:rsidR="00DE4CD6" w:rsidRPr="00DE4CD6" w:rsidRDefault="00DE4CD6" w:rsidP="00DE4CD6">
      <w:pPr>
        <w:ind w:firstLine="720"/>
        <w:rPr>
          <w:rFonts w:ascii="Times New Roman" w:hAnsi="Times New Roman" w:cs="Times New Roman"/>
        </w:rPr>
      </w:pPr>
      <w:r w:rsidRPr="00DE4CD6">
        <w:rPr>
          <w:rFonts w:ascii="Times New Roman" w:hAnsi="Times New Roman" w:cs="Times New Roman"/>
        </w:rPr>
        <w:t>As orders are fulfilled, some totes may become partially filled, which can waste space. To address this, the merge process consolidates products from partially filled totes into the fewest possible totes. Products are first collected into a buffer, the original partial totes are cleared, and then totes are refilled to capacity. If additional space is needed, empty totes are used. This ensures the warehouse remains organized and can efficiently handle thousands of products.</w:t>
      </w:r>
    </w:p>
    <w:p w14:paraId="205436C2" w14:textId="64F4A392" w:rsidR="001979C8" w:rsidRDefault="00317F76" w:rsidP="00317F76">
      <w:pPr>
        <w:ind w:firstLine="720"/>
        <w:rPr>
          <w:rFonts w:ascii="Times New Roman" w:hAnsi="Times New Roman" w:cs="Times New Roman"/>
        </w:rPr>
      </w:pPr>
      <w:r w:rsidRPr="00317F76">
        <w:rPr>
          <w:rFonts w:ascii="Times New Roman" w:hAnsi="Times New Roman" w:cs="Times New Roman"/>
        </w:rPr>
        <w:lastRenderedPageBreak/>
        <w:t>During implementation, I faced and solved multiple challenges. For example, I initialized all 100 totes at the start rather than creating them on demand. This ensured the program correctly counted full, partially filled, and empty totes, which was critical for maintaining accurate warehouse details and avoiding errors during order fulfillment and merging. I also had to be diligent about indentations and blank lines in my output to ensure it exactly matched the format requested, as small differences could affect grading. Additionally, I encountered issues with parsing the product file. If the file is not parsed correctly, my data structures cannot interpret the products properly, and the warehouse system would fail to operate as intended.</w:t>
      </w:r>
    </w:p>
    <w:p w14:paraId="5C29CD9E" w14:textId="71560F47" w:rsidR="00317F76" w:rsidRPr="00317F76" w:rsidRDefault="00317F76" w:rsidP="00317F76">
      <w:pPr>
        <w:ind w:firstLine="720"/>
        <w:rPr>
          <w:rFonts w:ascii="Times New Roman" w:hAnsi="Times New Roman" w:cs="Times New Roman"/>
        </w:rPr>
      </w:pPr>
      <w:r>
        <w:rPr>
          <w:rFonts w:ascii="Times New Roman" w:hAnsi="Times New Roman" w:cs="Times New Roman"/>
        </w:rPr>
        <w:t xml:space="preserve">In conclusion, </w:t>
      </w:r>
      <w:r w:rsidRPr="00317F76">
        <w:rPr>
          <w:rFonts w:ascii="Times New Roman" w:hAnsi="Times New Roman" w:cs="Times New Roman"/>
        </w:rPr>
        <w:t xml:space="preserve">this project allowed me to design and implement a data structure in Java that efficiently simulates an automated warehouse. By creating the Product, Tote, and Warehouse classes, I built a system that stores, retrieves, and merges products while </w:t>
      </w:r>
      <w:r>
        <w:rPr>
          <w:rFonts w:ascii="Times New Roman" w:hAnsi="Times New Roman" w:cs="Times New Roman"/>
        </w:rPr>
        <w:t>being able to handle any number of items</w:t>
      </w:r>
      <w:r w:rsidRPr="00317F76">
        <w:rPr>
          <w:rFonts w:ascii="Times New Roman" w:hAnsi="Times New Roman" w:cs="Times New Roman"/>
        </w:rPr>
        <w:t>. Overcoming challenges like tote initialization, file parsing, and precise output formatting reinforced the importance of careful design and attention to detail. Overall, the project demonstrates a functional, organized, and scalable warehouse system.</w:t>
      </w:r>
    </w:p>
    <w:sectPr w:rsidR="00317F76" w:rsidRPr="00317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420"/>
    <w:rsid w:val="00004420"/>
    <w:rsid w:val="000D4904"/>
    <w:rsid w:val="001979C8"/>
    <w:rsid w:val="00277659"/>
    <w:rsid w:val="00317F76"/>
    <w:rsid w:val="005B6C04"/>
    <w:rsid w:val="006955EF"/>
    <w:rsid w:val="006F782E"/>
    <w:rsid w:val="007966DC"/>
    <w:rsid w:val="008C292C"/>
    <w:rsid w:val="009A503D"/>
    <w:rsid w:val="009A6057"/>
    <w:rsid w:val="00A63DC0"/>
    <w:rsid w:val="00AA5B09"/>
    <w:rsid w:val="00B33B04"/>
    <w:rsid w:val="00BF46D9"/>
    <w:rsid w:val="00C8651B"/>
    <w:rsid w:val="00CC2E49"/>
    <w:rsid w:val="00DB2A76"/>
    <w:rsid w:val="00DE4CD6"/>
    <w:rsid w:val="00E03D42"/>
    <w:rsid w:val="00F04844"/>
    <w:rsid w:val="00F7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D2A62"/>
  <w15:chartTrackingRefBased/>
  <w15:docId w15:val="{8E299068-14A0-4A39-9B9F-3BD67363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420"/>
    <w:rPr>
      <w:rFonts w:eastAsiaTheme="majorEastAsia" w:cstheme="majorBidi"/>
      <w:color w:val="272727" w:themeColor="text1" w:themeTint="D8"/>
    </w:rPr>
  </w:style>
  <w:style w:type="paragraph" w:styleId="Title">
    <w:name w:val="Title"/>
    <w:basedOn w:val="Normal"/>
    <w:next w:val="Normal"/>
    <w:link w:val="TitleChar"/>
    <w:uiPriority w:val="10"/>
    <w:qFormat/>
    <w:rsid w:val="00004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420"/>
    <w:pPr>
      <w:spacing w:before="160"/>
      <w:jc w:val="center"/>
    </w:pPr>
    <w:rPr>
      <w:i/>
      <w:iCs/>
      <w:color w:val="404040" w:themeColor="text1" w:themeTint="BF"/>
    </w:rPr>
  </w:style>
  <w:style w:type="character" w:customStyle="1" w:styleId="QuoteChar">
    <w:name w:val="Quote Char"/>
    <w:basedOn w:val="DefaultParagraphFont"/>
    <w:link w:val="Quote"/>
    <w:uiPriority w:val="29"/>
    <w:rsid w:val="00004420"/>
    <w:rPr>
      <w:i/>
      <w:iCs/>
      <w:color w:val="404040" w:themeColor="text1" w:themeTint="BF"/>
    </w:rPr>
  </w:style>
  <w:style w:type="paragraph" w:styleId="ListParagraph">
    <w:name w:val="List Paragraph"/>
    <w:basedOn w:val="Normal"/>
    <w:uiPriority w:val="34"/>
    <w:qFormat/>
    <w:rsid w:val="00004420"/>
    <w:pPr>
      <w:ind w:left="720"/>
      <w:contextualSpacing/>
    </w:pPr>
  </w:style>
  <w:style w:type="character" w:styleId="IntenseEmphasis">
    <w:name w:val="Intense Emphasis"/>
    <w:basedOn w:val="DefaultParagraphFont"/>
    <w:uiPriority w:val="21"/>
    <w:qFormat/>
    <w:rsid w:val="00004420"/>
    <w:rPr>
      <w:i/>
      <w:iCs/>
      <w:color w:val="0F4761" w:themeColor="accent1" w:themeShade="BF"/>
    </w:rPr>
  </w:style>
  <w:style w:type="paragraph" w:styleId="IntenseQuote">
    <w:name w:val="Intense Quote"/>
    <w:basedOn w:val="Normal"/>
    <w:next w:val="Normal"/>
    <w:link w:val="IntenseQuoteChar"/>
    <w:uiPriority w:val="30"/>
    <w:qFormat/>
    <w:rsid w:val="00004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420"/>
    <w:rPr>
      <w:i/>
      <w:iCs/>
      <w:color w:val="0F4761" w:themeColor="accent1" w:themeShade="BF"/>
    </w:rPr>
  </w:style>
  <w:style w:type="character" w:styleId="IntenseReference">
    <w:name w:val="Intense Reference"/>
    <w:basedOn w:val="DefaultParagraphFont"/>
    <w:uiPriority w:val="32"/>
    <w:qFormat/>
    <w:rsid w:val="00004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livfreund@gmail.com</dc:creator>
  <cp:keywords/>
  <dc:description/>
  <cp:lastModifiedBy>livfreund@gmail.com</cp:lastModifiedBy>
  <cp:revision>3</cp:revision>
  <dcterms:created xsi:type="dcterms:W3CDTF">2025-11-23T17:43:00Z</dcterms:created>
  <dcterms:modified xsi:type="dcterms:W3CDTF">2025-12-06T21:01:00Z</dcterms:modified>
</cp:coreProperties>
</file>