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7E0DF03" w14:textId="5C032D82" w:rsidR="00BD368B" w:rsidRDefault="003D19CD" w:rsidP="00CD6235">
      <w:pPr>
        <w:spacing w:before="240" w:after="0" w:line="630" w:lineRule="exact"/>
        <w:rPr>
          <w:rFonts w:ascii="Arial" w:hAnsi="Arial" w:cs="Arial"/>
          <w:color w:val="00396F"/>
          <w:sz w:val="57"/>
          <w:szCs w:val="57"/>
        </w:rPr>
      </w:pPr>
      <w:bookmarkStart w:id="0" w:name="_Toc399439399"/>
      <w:r w:rsidRPr="004F54C9">
        <w:rPr>
          <w:noProof/>
        </w:rPr>
        <mc:AlternateContent>
          <mc:Choice Requires="wpg">
            <w:drawing>
              <wp:anchor distT="0" distB="0" distL="114300" distR="114300" simplePos="0" relativeHeight="251658240" behindDoc="0" locked="0" layoutInCell="1" allowOverlap="1" wp14:anchorId="72C6F4B0" wp14:editId="32315EF7">
                <wp:simplePos x="0" y="0"/>
                <wp:positionH relativeFrom="page">
                  <wp:posOffset>-366082</wp:posOffset>
                </wp:positionH>
                <wp:positionV relativeFrom="page">
                  <wp:posOffset>4549254</wp:posOffset>
                </wp:positionV>
                <wp:extent cx="8205470" cy="201930"/>
                <wp:effectExtent l="0" t="0" r="5080" b="7620"/>
                <wp:wrapNone/>
                <wp:docPr id="2" name="Group 2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gray">
                        <a:xfrm>
                          <a:off x="0" y="0"/>
                          <a:ext cx="8205470" cy="201930"/>
                          <a:chOff x="0" y="-25621"/>
                          <a:chExt cx="908050" cy="855944"/>
                        </a:xfrm>
                      </wpg:grpSpPr>
                      <wps:wsp>
                        <wps:cNvPr id="5" name="Rechteck 3"/>
                        <wps:cNvSpPr/>
                        <wps:spPr bwMode="gray">
                          <a:xfrm>
                            <a:off x="0" y="-25621"/>
                            <a:ext cx="908050" cy="274331"/>
                          </a:xfrm>
                          <a:prstGeom prst="rect">
                            <a:avLst/>
                          </a:prstGeom>
                          <a:solidFill>
                            <a:srgbClr val="00396F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tlCol="0" anchor="ctr"/>
                      </wps:wsp>
                      <wps:wsp>
                        <wps:cNvPr id="6" name="Rechteck 4"/>
                        <wps:cNvSpPr/>
                        <wps:spPr bwMode="gray">
                          <a:xfrm>
                            <a:off x="0" y="555992"/>
                            <a:ext cx="908050" cy="274331"/>
                          </a:xfrm>
                          <a:prstGeom prst="rect">
                            <a:avLst/>
                          </a:prstGeom>
                          <a:solidFill>
                            <a:srgbClr val="E3000F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tlCol="0" anchor="ctr"/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575D0FD8" id="Group 2" o:spid="_x0000_s1026" style="position:absolute;margin-left:-28.85pt;margin-top:358.2pt;width:646.1pt;height:15.9pt;z-index:251658240;mso-position-horizontal-relative:page;mso-position-vertical-relative:page;mso-width-relative:margin;mso-height-relative:margin" coordorigin=",-256" coordsize="9080,855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">
                <v:rect id="Rechteck 3" o:spid="_x0000_s1027" style="position:absolute;top:-256;width:9080;height:2743;visibility:visible;mso-wrap-style:square;v-text-anchor:middle" o:bwmode="graySca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" fillcolor="#00396f" stroked="f" strokeweight="1pt"/>
                <v:rect id="Rechteck 4" o:spid="_x0000_s1028" style="position:absolute;top:5559;width:9080;height:2744;visibility:visible;mso-wrap-style:square;v-text-anchor:middle" o:bwmode="graySca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" fillcolor="#e3000f" stroked="f" strokeweight="1pt"/>
                <w10:wrap anchorx="page" anchory="page"/>
              </v:group>
            </w:pict>
          </mc:Fallback>
        </mc:AlternateContent>
      </w:r>
      <w:r w:rsidR="00472AEA">
        <w:rPr>
          <w:rFonts w:ascii="Arial" w:hAnsi="Arial" w:cs="Arial"/>
          <w:color w:val="00396F"/>
          <w:sz w:val="57"/>
          <w:szCs w:val="57"/>
        </w:rPr>
        <w:tab/>
      </w:r>
      <w:r w:rsidR="00472AEA">
        <w:rPr>
          <w:rFonts w:ascii="Arial" w:hAnsi="Arial" w:cs="Arial"/>
          <w:color w:val="00396F"/>
          <w:sz w:val="57"/>
          <w:szCs w:val="57"/>
        </w:rPr>
        <w:tab/>
      </w:r>
      <w:r w:rsidR="00472AEA">
        <w:rPr>
          <w:rFonts w:ascii="Arial" w:hAnsi="Arial" w:cs="Arial"/>
          <w:color w:val="00396F"/>
          <w:sz w:val="57"/>
          <w:szCs w:val="57"/>
        </w:rPr>
        <w:tab/>
      </w:r>
      <w:r w:rsidR="00472AEA">
        <w:rPr>
          <w:rFonts w:ascii="Arial" w:hAnsi="Arial" w:cs="Arial"/>
          <w:color w:val="00396F"/>
          <w:sz w:val="57"/>
          <w:szCs w:val="57"/>
        </w:rPr>
        <w:tab/>
      </w:r>
    </w:p>
    <w:p w14:paraId="6A1847D5" w14:textId="77777777" w:rsidR="003D19CD" w:rsidRDefault="003D19CD" w:rsidP="003D19CD"/>
    <w:p w14:paraId="485DC970" w14:textId="0CE5E104" w:rsidR="00416F75" w:rsidRDefault="00416F75" w:rsidP="00043CB6"/>
    <w:p w14:paraId="4B2A0DB6" w14:textId="77777777" w:rsidR="00BF0DDC" w:rsidRDefault="00BF0DDC" w:rsidP="00043CB6"/>
    <w:p w14:paraId="72E2A8AB" w14:textId="77777777" w:rsidR="00911C23" w:rsidRDefault="0062463F" w:rsidP="00043CB6">
      <w:pPr>
        <w:spacing w:after="0" w:line="630" w:lineRule="exact"/>
        <w:rPr>
          <w:rFonts w:ascii="Arial" w:hAnsi="Arial" w:cs="Arial"/>
          <w:b/>
          <w:bCs/>
          <w:color w:val="002060"/>
          <w:sz w:val="57"/>
          <w:szCs w:val="57"/>
        </w:rPr>
      </w:pPr>
      <w:r>
        <w:rPr>
          <w:rFonts w:ascii="Arial" w:hAnsi="Arial" w:cs="Arial"/>
          <w:b/>
          <w:bCs/>
          <w:color w:val="002060"/>
          <w:sz w:val="57"/>
          <w:szCs w:val="57"/>
        </w:rPr>
        <w:t xml:space="preserve">CMA </w:t>
      </w:r>
      <w:r w:rsidR="00911C23">
        <w:rPr>
          <w:rFonts w:ascii="Arial" w:hAnsi="Arial" w:cs="Arial"/>
          <w:b/>
          <w:bCs/>
          <w:color w:val="002060"/>
          <w:sz w:val="57"/>
          <w:szCs w:val="57"/>
        </w:rPr>
        <w:t>Ships</w:t>
      </w:r>
    </w:p>
    <w:p w14:paraId="049B9E37" w14:textId="7C6DA1A7" w:rsidR="00F45966" w:rsidRPr="00962FB5" w:rsidRDefault="005F4072" w:rsidP="00043CB6">
      <w:pPr>
        <w:spacing w:after="0" w:line="630" w:lineRule="exact"/>
        <w:rPr>
          <w:rFonts w:ascii="Arial" w:hAnsi="Arial" w:cs="Arial"/>
          <w:b/>
          <w:bCs/>
          <w:color w:val="002060"/>
          <w:sz w:val="57"/>
          <w:szCs w:val="57"/>
        </w:rPr>
      </w:pPr>
      <w:r>
        <w:rPr>
          <w:rFonts w:ascii="Arial" w:hAnsi="Arial" w:cs="Arial"/>
          <w:b/>
          <w:bCs/>
          <w:color w:val="002060"/>
          <w:sz w:val="57"/>
          <w:szCs w:val="57"/>
        </w:rPr>
        <w:t>Fleet</w:t>
      </w:r>
      <w:r w:rsidR="00857FE7">
        <w:rPr>
          <w:rFonts w:ascii="Arial" w:hAnsi="Arial" w:cs="Arial"/>
          <w:b/>
          <w:bCs/>
          <w:color w:val="002060"/>
          <w:sz w:val="57"/>
          <w:szCs w:val="57"/>
        </w:rPr>
        <w:t xml:space="preserve"> </w:t>
      </w:r>
      <w:r w:rsidR="00CE15E8" w:rsidRPr="00962FB5">
        <w:rPr>
          <w:rFonts w:ascii="Arial" w:hAnsi="Arial" w:cs="Arial"/>
          <w:b/>
          <w:bCs/>
          <w:color w:val="002060"/>
          <w:sz w:val="57"/>
          <w:szCs w:val="57"/>
        </w:rPr>
        <w:t>Performance</w:t>
      </w:r>
      <w:r w:rsidR="00230DB6" w:rsidRPr="00962FB5">
        <w:rPr>
          <w:rFonts w:ascii="Arial" w:hAnsi="Arial" w:cs="Arial"/>
          <w:b/>
          <w:bCs/>
          <w:color w:val="002060"/>
          <w:sz w:val="57"/>
          <w:szCs w:val="57"/>
        </w:rPr>
        <w:t xml:space="preserve"> Report</w:t>
      </w:r>
    </w:p>
    <w:p w14:paraId="3F02AD3A" w14:textId="0A69682B" w:rsidR="00E71551" w:rsidRPr="00962FB5" w:rsidRDefault="00A84127" w:rsidP="00043CB6">
      <w:pPr>
        <w:rPr>
          <w:rFonts w:ascii="Arial" w:hAnsi="Arial" w:cs="Arial"/>
          <w:b/>
          <w:bCs/>
          <w:noProof/>
          <w:color w:val="002060"/>
          <w:sz w:val="48"/>
          <w:szCs w:val="48"/>
        </w:rPr>
      </w:pPr>
      <w:r>
        <w:rPr>
          <w:rFonts w:ascii="Arial" w:hAnsi="Arial" w:cs="Arial"/>
          <w:b/>
          <w:bCs/>
          <w:color w:val="002060"/>
          <w:sz w:val="48"/>
          <w:szCs w:val="48"/>
        </w:rPr>
        <w:t>Q</w:t>
      </w:r>
      <w:r w:rsidR="00C651D9">
        <w:rPr>
          <w:rFonts w:ascii="Arial" w:hAnsi="Arial" w:cs="Arial"/>
          <w:b/>
          <w:bCs/>
          <w:color w:val="002060"/>
          <w:sz w:val="48"/>
          <w:szCs w:val="48"/>
        </w:rPr>
        <w:t>4</w:t>
      </w:r>
      <w:r w:rsidR="004431A5" w:rsidRPr="00962FB5">
        <w:rPr>
          <w:rFonts w:ascii="Arial" w:hAnsi="Arial" w:cs="Arial"/>
          <w:b/>
          <w:bCs/>
          <w:color w:val="002060"/>
          <w:sz w:val="48"/>
          <w:szCs w:val="48"/>
        </w:rPr>
        <w:t xml:space="preserve"> 202</w:t>
      </w:r>
      <w:r w:rsidR="00D60BE2">
        <w:rPr>
          <w:rFonts w:ascii="Arial" w:hAnsi="Arial" w:cs="Arial"/>
          <w:b/>
          <w:bCs/>
          <w:color w:val="002060"/>
          <w:sz w:val="48"/>
          <w:szCs w:val="48"/>
        </w:rPr>
        <w:t>4</w:t>
      </w:r>
    </w:p>
    <w:p w14:paraId="194FAE91" w14:textId="0778C3F8" w:rsidR="00230DB6" w:rsidRDefault="00BB497A" w:rsidP="00043CB6">
      <w:pPr>
        <w:rPr>
          <w:rFonts w:ascii="Arial" w:hAnsi="Arial" w:cs="Arial"/>
          <w:b/>
          <w:bCs/>
          <w:color w:val="00396F"/>
          <w:sz w:val="57"/>
          <w:szCs w:val="57"/>
        </w:rPr>
      </w:pPr>
      <w:r>
        <w:rPr>
          <w:rFonts w:ascii="Arial" w:hAnsi="Arial" w:cs="Arial"/>
          <w:b/>
          <w:bCs/>
          <w:noProof/>
          <w:color w:val="00396F"/>
          <w:sz w:val="57"/>
          <w:szCs w:val="57"/>
        </w:rPr>
        <w:t xml:space="preserve">                                     </w:t>
      </w:r>
    </w:p>
    <w:p w14:paraId="646561E5" w14:textId="77777777" w:rsidR="00EB60FC" w:rsidRPr="00962FB5" w:rsidRDefault="00EB60FC" w:rsidP="00043CB6">
      <w:pPr>
        <w:rPr>
          <w:rFonts w:ascii="Arial" w:hAnsi="Arial" w:cs="Arial"/>
          <w:b/>
          <w:bCs/>
          <w:color w:val="002060"/>
          <w:sz w:val="32"/>
          <w:szCs w:val="32"/>
        </w:rPr>
      </w:pPr>
      <w:r w:rsidRPr="00962FB5">
        <w:rPr>
          <w:rFonts w:ascii="Arial" w:hAnsi="Arial" w:cs="Arial"/>
          <w:b/>
          <w:bCs/>
          <w:color w:val="002060"/>
          <w:sz w:val="32"/>
          <w:szCs w:val="32"/>
        </w:rPr>
        <w:t>Fleet Performance Centre</w:t>
      </w:r>
    </w:p>
    <w:p w14:paraId="5FE1F998" w14:textId="77777777" w:rsidR="002E0ADD" w:rsidRDefault="002E0ADD">
      <w:pPr>
        <w:rPr>
          <w:rFonts w:ascii="Arial" w:hAnsi="Arial" w:cs="Arial"/>
          <w:b/>
          <w:bCs/>
          <w:noProof/>
          <w:color w:val="00396F"/>
          <w:sz w:val="57"/>
          <w:szCs w:val="57"/>
        </w:rPr>
      </w:pPr>
    </w:p>
    <w:p w14:paraId="59D6C28D" w14:textId="219D63EF" w:rsidR="00CA6796" w:rsidRPr="00112DCD" w:rsidRDefault="00F45966">
      <w:pPr>
        <w:rPr>
          <w:rStyle w:val="Heading1Char"/>
          <w:rFonts w:asciiTheme="minorHAnsi" w:eastAsiaTheme="minorEastAsia" w:hAnsiTheme="minorHAnsi" w:cstheme="minorBidi"/>
          <w:color w:val="000000"/>
          <w:sz w:val="28"/>
          <w:szCs w:val="28"/>
          <w14:reflection w14:blurRad="6350" w14:stA="53000" w14:stPos="0" w14:endA="300" w14:endPos="35500" w14:dist="0" w14:dir="5400000" w14:fadeDir="5400000" w14:sx="100000" w14:sy="-90000" w14:kx="0" w14:ky="0" w14:algn="bl"/>
          <w14:textOutline w14:w="0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5">
                    <w14:lumMod w14:val="50000"/>
                  </w14:schemeClr>
                </w14:gs>
                <w14:gs w14:pos="50000">
                  <w14:schemeClr w14:val="accent5"/>
                </w14:gs>
                <w14:gs w14:pos="100000">
                  <w14:schemeClr w14:val="accent5">
                    <w14:lumMod w14:val="60000"/>
                    <w14:lumOff w14:val="40000"/>
                  </w14:schemeClr>
                </w14:gs>
              </w14:gsLst>
              <w14:lin w14:ang="5400000" w14:scaled="0"/>
            </w14:gradFill>
          </w14:textFill>
        </w:rPr>
      </w:pPr>
      <w:r w:rsidRPr="082B0432">
        <w:rPr>
          <w:sz w:val="28"/>
          <w:szCs w:val="28"/>
        </w:rPr>
        <w:br w:type="page"/>
      </w:r>
    </w:p>
    <w:sdt>
      <w:sdtPr>
        <w:rPr>
          <w:rFonts w:asciiTheme="minorHAnsi" w:eastAsiaTheme="minorHAnsi" w:hAnsiTheme="minorHAnsi" w:cstheme="minorBidi"/>
          <w:b w:val="0"/>
          <w:bCs w:val="0"/>
          <w:color w:val="002060"/>
          <w:sz w:val="24"/>
          <w:szCs w:val="24"/>
          <w:lang w:val="en-US" w:eastAsia="en-US"/>
        </w:rPr>
        <w:id w:val="14820431"/>
        <w:docPartObj>
          <w:docPartGallery w:val="Table of Contents"/>
          <w:docPartUnique/>
        </w:docPartObj>
      </w:sdtPr>
      <w:sdtEndPr/>
      <w:sdtContent>
        <w:p w14:paraId="1C71453C" w14:textId="7852F17B" w:rsidR="0081075F" w:rsidRPr="00DC24E0" w:rsidRDefault="0081075F" w:rsidP="00013912">
          <w:pPr>
            <w:pStyle w:val="TOCHeading"/>
            <w:rPr>
              <w:rFonts w:cs="Arial"/>
              <w:color w:val="002060"/>
              <w:sz w:val="24"/>
              <w:szCs w:val="24"/>
            </w:rPr>
          </w:pPr>
          <w:r w:rsidRPr="00DC24E0">
            <w:rPr>
              <w:rFonts w:cs="Arial"/>
              <w:color w:val="002060"/>
              <w:sz w:val="24"/>
              <w:szCs w:val="24"/>
            </w:rPr>
            <w:t>Contents</w:t>
          </w:r>
        </w:p>
        <w:p w14:paraId="45161D0B" w14:textId="505D7588" w:rsidR="00DC24E0" w:rsidRPr="00DC24E0" w:rsidRDefault="0084752F">
          <w:pPr>
            <w:pStyle w:val="TOC1"/>
            <w:rPr>
              <w:rFonts w:asciiTheme="minorHAnsi" w:hAnsiTheme="minorHAnsi" w:cstheme="minorBidi"/>
              <w:b w:val="0"/>
              <w:caps w:val="0"/>
              <w:color w:val="auto"/>
              <w:kern w:val="2"/>
              <w:sz w:val="24"/>
              <w:szCs w:val="24"/>
              <w:lang w:val="en-US" w:eastAsia="en-US"/>
              <w14:ligatures w14:val="standardContextual"/>
            </w:rPr>
          </w:pPr>
          <w:r w:rsidRPr="00DC24E0">
            <w:rPr>
              <w:rFonts w:cs="Arial"/>
              <w:color w:val="002060"/>
              <w:sz w:val="24"/>
              <w:szCs w:val="24"/>
            </w:rPr>
            <w:fldChar w:fldCharType="begin"/>
          </w:r>
          <w:r w:rsidRPr="00DC24E0">
            <w:rPr>
              <w:rFonts w:cs="Arial"/>
              <w:color w:val="2E74B5" w:themeColor="accent1" w:themeShade="BF"/>
              <w:sz w:val="24"/>
              <w:szCs w:val="24"/>
            </w:rPr>
            <w:instrText xml:space="preserve"> TOC \o "1-3" \h \z \u </w:instrText>
          </w:r>
          <w:r w:rsidRPr="00DC24E0">
            <w:rPr>
              <w:rFonts w:cs="Arial"/>
              <w:color w:val="002060"/>
              <w:sz w:val="24"/>
              <w:szCs w:val="24"/>
            </w:rPr>
            <w:fldChar w:fldCharType="separate"/>
          </w:r>
          <w:hyperlink w:anchor="_Toc190266984" w:history="1">
            <w:r w:rsidR="00DC24E0" w:rsidRPr="00DC24E0">
              <w:rPr>
                <w:rStyle w:val="Hyperlink"/>
                <w:rFonts w:cs="Arial"/>
                <w:sz w:val="24"/>
                <w:szCs w:val="24"/>
              </w:rPr>
              <w:t>1. Scope</w:t>
            </w:r>
            <w:r w:rsidR="00DC24E0" w:rsidRPr="00DC24E0">
              <w:rPr>
                <w:webHidden/>
                <w:sz w:val="24"/>
                <w:szCs w:val="24"/>
              </w:rPr>
              <w:tab/>
            </w:r>
            <w:r w:rsidR="00DC24E0" w:rsidRPr="00DC24E0">
              <w:rPr>
                <w:webHidden/>
                <w:sz w:val="24"/>
                <w:szCs w:val="24"/>
              </w:rPr>
              <w:fldChar w:fldCharType="begin"/>
            </w:r>
            <w:r w:rsidR="00DC24E0" w:rsidRPr="00DC24E0">
              <w:rPr>
                <w:webHidden/>
                <w:sz w:val="24"/>
                <w:szCs w:val="24"/>
              </w:rPr>
              <w:instrText xml:space="preserve"> PAGEREF _Toc190266984 \h </w:instrText>
            </w:r>
            <w:r w:rsidR="00DC24E0" w:rsidRPr="00DC24E0">
              <w:rPr>
                <w:webHidden/>
                <w:sz w:val="24"/>
                <w:szCs w:val="24"/>
              </w:rPr>
            </w:r>
            <w:r w:rsidR="00DC24E0" w:rsidRPr="00DC24E0">
              <w:rPr>
                <w:webHidden/>
                <w:sz w:val="24"/>
                <w:szCs w:val="24"/>
              </w:rPr>
              <w:fldChar w:fldCharType="separate"/>
            </w:r>
            <w:r w:rsidR="00E72A4E">
              <w:rPr>
                <w:webHidden/>
                <w:sz w:val="24"/>
                <w:szCs w:val="24"/>
              </w:rPr>
              <w:t>3</w:t>
            </w:r>
            <w:r w:rsidR="00DC24E0" w:rsidRPr="00DC24E0">
              <w:rPr>
                <w:webHidden/>
                <w:sz w:val="24"/>
                <w:szCs w:val="24"/>
              </w:rPr>
              <w:fldChar w:fldCharType="end"/>
            </w:r>
          </w:hyperlink>
        </w:p>
        <w:p w14:paraId="7C64FD38" w14:textId="4A7197F1" w:rsidR="00DC24E0" w:rsidRPr="00DC24E0" w:rsidRDefault="00DC24E0">
          <w:pPr>
            <w:pStyle w:val="TOC1"/>
            <w:rPr>
              <w:rFonts w:asciiTheme="minorHAnsi" w:hAnsiTheme="minorHAnsi" w:cstheme="minorBidi"/>
              <w:b w:val="0"/>
              <w:caps w:val="0"/>
              <w:color w:val="auto"/>
              <w:kern w:val="2"/>
              <w:sz w:val="24"/>
              <w:szCs w:val="24"/>
              <w:lang w:val="en-US" w:eastAsia="en-US"/>
              <w14:ligatures w14:val="standardContextual"/>
            </w:rPr>
          </w:pPr>
          <w:hyperlink w:anchor="_Toc190266985" w:history="1">
            <w:r w:rsidRPr="00DC24E0">
              <w:rPr>
                <w:rStyle w:val="Hyperlink"/>
                <w:rFonts w:cs="Arial"/>
                <w:sz w:val="24"/>
                <w:szCs w:val="24"/>
              </w:rPr>
              <w:t>2. Vessel Performance Rating</w:t>
            </w:r>
            <w:r w:rsidRPr="00DC24E0">
              <w:rPr>
                <w:webHidden/>
                <w:sz w:val="24"/>
                <w:szCs w:val="24"/>
              </w:rPr>
              <w:tab/>
            </w:r>
            <w:r w:rsidRPr="00DC24E0">
              <w:rPr>
                <w:webHidden/>
                <w:sz w:val="24"/>
                <w:szCs w:val="24"/>
              </w:rPr>
              <w:fldChar w:fldCharType="begin"/>
            </w:r>
            <w:r w:rsidRPr="00DC24E0">
              <w:rPr>
                <w:webHidden/>
                <w:sz w:val="24"/>
                <w:szCs w:val="24"/>
              </w:rPr>
              <w:instrText xml:space="preserve"> PAGEREF _Toc190266985 \h </w:instrText>
            </w:r>
            <w:r w:rsidRPr="00DC24E0">
              <w:rPr>
                <w:webHidden/>
                <w:sz w:val="24"/>
                <w:szCs w:val="24"/>
              </w:rPr>
            </w:r>
            <w:r w:rsidRPr="00DC24E0">
              <w:rPr>
                <w:webHidden/>
                <w:sz w:val="24"/>
                <w:szCs w:val="24"/>
              </w:rPr>
              <w:fldChar w:fldCharType="separate"/>
            </w:r>
            <w:r w:rsidR="00E72A4E">
              <w:rPr>
                <w:webHidden/>
                <w:sz w:val="24"/>
                <w:szCs w:val="24"/>
              </w:rPr>
              <w:t>3</w:t>
            </w:r>
            <w:r w:rsidRPr="00DC24E0">
              <w:rPr>
                <w:webHidden/>
                <w:sz w:val="24"/>
                <w:szCs w:val="24"/>
              </w:rPr>
              <w:fldChar w:fldCharType="end"/>
            </w:r>
          </w:hyperlink>
        </w:p>
        <w:p w14:paraId="49533F76" w14:textId="3C7E925E" w:rsidR="00DC24E0" w:rsidRPr="00DC24E0" w:rsidRDefault="00DC24E0">
          <w:pPr>
            <w:pStyle w:val="TOC1"/>
            <w:rPr>
              <w:rFonts w:asciiTheme="minorHAnsi" w:hAnsiTheme="minorHAnsi" w:cstheme="minorBidi"/>
              <w:b w:val="0"/>
              <w:caps w:val="0"/>
              <w:color w:val="auto"/>
              <w:kern w:val="2"/>
              <w:sz w:val="24"/>
              <w:szCs w:val="24"/>
              <w:lang w:val="en-US" w:eastAsia="en-US"/>
              <w14:ligatures w14:val="standardContextual"/>
            </w:rPr>
          </w:pPr>
          <w:hyperlink w:anchor="_Toc190266986" w:history="1">
            <w:r w:rsidRPr="00DC24E0">
              <w:rPr>
                <w:rStyle w:val="Hyperlink"/>
                <w:rFonts w:cs="Arial"/>
                <w:sz w:val="24"/>
                <w:szCs w:val="24"/>
              </w:rPr>
              <w:t>3. CII Rating</w:t>
            </w:r>
            <w:r w:rsidRPr="00DC24E0">
              <w:rPr>
                <w:webHidden/>
                <w:sz w:val="24"/>
                <w:szCs w:val="24"/>
              </w:rPr>
              <w:tab/>
            </w:r>
            <w:r w:rsidRPr="00DC24E0">
              <w:rPr>
                <w:webHidden/>
                <w:sz w:val="24"/>
                <w:szCs w:val="24"/>
              </w:rPr>
              <w:fldChar w:fldCharType="begin"/>
            </w:r>
            <w:r w:rsidRPr="00DC24E0">
              <w:rPr>
                <w:webHidden/>
                <w:sz w:val="24"/>
                <w:szCs w:val="24"/>
              </w:rPr>
              <w:instrText xml:space="preserve"> PAGEREF _Toc190266986 \h </w:instrText>
            </w:r>
            <w:r w:rsidRPr="00DC24E0">
              <w:rPr>
                <w:webHidden/>
                <w:sz w:val="24"/>
                <w:szCs w:val="24"/>
              </w:rPr>
            </w:r>
            <w:r w:rsidRPr="00DC24E0">
              <w:rPr>
                <w:webHidden/>
                <w:sz w:val="24"/>
                <w:szCs w:val="24"/>
              </w:rPr>
              <w:fldChar w:fldCharType="separate"/>
            </w:r>
            <w:r w:rsidR="00E72A4E">
              <w:rPr>
                <w:webHidden/>
                <w:sz w:val="24"/>
                <w:szCs w:val="24"/>
              </w:rPr>
              <w:t>4</w:t>
            </w:r>
            <w:r w:rsidRPr="00DC24E0">
              <w:rPr>
                <w:webHidden/>
                <w:sz w:val="24"/>
                <w:szCs w:val="24"/>
              </w:rPr>
              <w:fldChar w:fldCharType="end"/>
            </w:r>
          </w:hyperlink>
        </w:p>
        <w:p w14:paraId="19B65DEC" w14:textId="5110B990" w:rsidR="00DC24E0" w:rsidRPr="00DC24E0" w:rsidRDefault="00DC24E0">
          <w:pPr>
            <w:pStyle w:val="TOC1"/>
            <w:rPr>
              <w:rFonts w:asciiTheme="minorHAnsi" w:hAnsiTheme="minorHAnsi" w:cstheme="minorBidi"/>
              <w:b w:val="0"/>
              <w:caps w:val="0"/>
              <w:color w:val="auto"/>
              <w:kern w:val="2"/>
              <w:sz w:val="24"/>
              <w:szCs w:val="24"/>
              <w:lang w:val="en-US" w:eastAsia="en-US"/>
              <w14:ligatures w14:val="standardContextual"/>
            </w:rPr>
          </w:pPr>
          <w:hyperlink w:anchor="_Toc190266987" w:history="1">
            <w:r w:rsidRPr="00DC24E0">
              <w:rPr>
                <w:rStyle w:val="Hyperlink"/>
                <w:rFonts w:cs="Arial"/>
                <w:sz w:val="24"/>
                <w:szCs w:val="24"/>
              </w:rPr>
              <w:t>4. Main Engine Performance</w:t>
            </w:r>
            <w:r w:rsidRPr="00DC24E0">
              <w:rPr>
                <w:webHidden/>
                <w:sz w:val="24"/>
                <w:szCs w:val="24"/>
              </w:rPr>
              <w:tab/>
            </w:r>
            <w:r w:rsidRPr="00DC24E0">
              <w:rPr>
                <w:webHidden/>
                <w:sz w:val="24"/>
                <w:szCs w:val="24"/>
              </w:rPr>
              <w:fldChar w:fldCharType="begin"/>
            </w:r>
            <w:r w:rsidRPr="00DC24E0">
              <w:rPr>
                <w:webHidden/>
                <w:sz w:val="24"/>
                <w:szCs w:val="24"/>
              </w:rPr>
              <w:instrText xml:space="preserve"> PAGEREF _Toc190266987 \h </w:instrText>
            </w:r>
            <w:r w:rsidRPr="00DC24E0">
              <w:rPr>
                <w:webHidden/>
                <w:sz w:val="24"/>
                <w:szCs w:val="24"/>
              </w:rPr>
            </w:r>
            <w:r w:rsidRPr="00DC24E0">
              <w:rPr>
                <w:webHidden/>
                <w:sz w:val="24"/>
                <w:szCs w:val="24"/>
              </w:rPr>
              <w:fldChar w:fldCharType="separate"/>
            </w:r>
            <w:r w:rsidR="00E72A4E">
              <w:rPr>
                <w:webHidden/>
                <w:sz w:val="24"/>
                <w:szCs w:val="24"/>
              </w:rPr>
              <w:t>5</w:t>
            </w:r>
            <w:r w:rsidRPr="00DC24E0">
              <w:rPr>
                <w:webHidden/>
                <w:sz w:val="24"/>
                <w:szCs w:val="24"/>
              </w:rPr>
              <w:fldChar w:fldCharType="end"/>
            </w:r>
          </w:hyperlink>
        </w:p>
        <w:p w14:paraId="043DE83A" w14:textId="16CD35CB" w:rsidR="00DC24E0" w:rsidRPr="00DC24E0" w:rsidRDefault="00DC24E0">
          <w:pPr>
            <w:pStyle w:val="TOC2"/>
            <w:rPr>
              <w:rFonts w:asciiTheme="minorHAnsi" w:hAnsiTheme="minorHAnsi" w:cstheme="minorBidi"/>
              <w:color w:val="auto"/>
              <w:kern w:val="2"/>
              <w:sz w:val="24"/>
              <w:szCs w:val="24"/>
              <w:lang w:eastAsia="en-US"/>
              <w14:ligatures w14:val="standardContextual"/>
            </w:rPr>
          </w:pPr>
          <w:hyperlink w:anchor="_Toc190266988" w:history="1">
            <w:r w:rsidRPr="00DC24E0">
              <w:rPr>
                <w:rStyle w:val="Hyperlink"/>
                <w:sz w:val="24"/>
                <w:szCs w:val="24"/>
              </w:rPr>
              <w:t>4.1 Hull Deterioration Savings Potential</w:t>
            </w:r>
            <w:r w:rsidRPr="00DC24E0">
              <w:rPr>
                <w:webHidden/>
                <w:sz w:val="24"/>
                <w:szCs w:val="24"/>
              </w:rPr>
              <w:tab/>
            </w:r>
            <w:r w:rsidRPr="00DC24E0">
              <w:rPr>
                <w:webHidden/>
                <w:sz w:val="24"/>
                <w:szCs w:val="24"/>
              </w:rPr>
              <w:fldChar w:fldCharType="begin"/>
            </w:r>
            <w:r w:rsidRPr="00DC24E0">
              <w:rPr>
                <w:webHidden/>
                <w:sz w:val="24"/>
                <w:szCs w:val="24"/>
              </w:rPr>
              <w:instrText xml:space="preserve"> PAGEREF _Toc190266988 \h </w:instrText>
            </w:r>
            <w:r w:rsidRPr="00DC24E0">
              <w:rPr>
                <w:webHidden/>
                <w:sz w:val="24"/>
                <w:szCs w:val="24"/>
              </w:rPr>
            </w:r>
            <w:r w:rsidRPr="00DC24E0">
              <w:rPr>
                <w:webHidden/>
                <w:sz w:val="24"/>
                <w:szCs w:val="24"/>
              </w:rPr>
              <w:fldChar w:fldCharType="separate"/>
            </w:r>
            <w:r w:rsidR="00E72A4E">
              <w:rPr>
                <w:webHidden/>
                <w:sz w:val="24"/>
                <w:szCs w:val="24"/>
              </w:rPr>
              <w:t>5</w:t>
            </w:r>
            <w:r w:rsidRPr="00DC24E0">
              <w:rPr>
                <w:webHidden/>
                <w:sz w:val="24"/>
                <w:szCs w:val="24"/>
              </w:rPr>
              <w:fldChar w:fldCharType="end"/>
            </w:r>
          </w:hyperlink>
        </w:p>
        <w:p w14:paraId="5602A31B" w14:textId="54D82283" w:rsidR="00DC24E0" w:rsidRPr="00DC24E0" w:rsidRDefault="00DC24E0">
          <w:pPr>
            <w:pStyle w:val="TOC2"/>
            <w:rPr>
              <w:rFonts w:asciiTheme="minorHAnsi" w:hAnsiTheme="minorHAnsi" w:cstheme="minorBidi"/>
              <w:color w:val="auto"/>
              <w:kern w:val="2"/>
              <w:sz w:val="24"/>
              <w:szCs w:val="24"/>
              <w:lang w:eastAsia="en-US"/>
              <w14:ligatures w14:val="standardContextual"/>
            </w:rPr>
          </w:pPr>
          <w:hyperlink w:anchor="_Toc190266989" w:history="1">
            <w:r w:rsidRPr="00DC24E0">
              <w:rPr>
                <w:rStyle w:val="Hyperlink"/>
                <w:sz w:val="24"/>
                <w:szCs w:val="24"/>
              </w:rPr>
              <w:t>4.2 Main Engine Deterioration Savings Potential</w:t>
            </w:r>
            <w:r w:rsidRPr="00DC24E0">
              <w:rPr>
                <w:webHidden/>
                <w:sz w:val="24"/>
                <w:szCs w:val="24"/>
              </w:rPr>
              <w:tab/>
            </w:r>
            <w:r w:rsidRPr="00DC24E0">
              <w:rPr>
                <w:webHidden/>
                <w:sz w:val="24"/>
                <w:szCs w:val="24"/>
              </w:rPr>
              <w:fldChar w:fldCharType="begin"/>
            </w:r>
            <w:r w:rsidRPr="00DC24E0">
              <w:rPr>
                <w:webHidden/>
                <w:sz w:val="24"/>
                <w:szCs w:val="24"/>
              </w:rPr>
              <w:instrText xml:space="preserve"> PAGEREF _Toc190266989 \h </w:instrText>
            </w:r>
            <w:r w:rsidRPr="00DC24E0">
              <w:rPr>
                <w:webHidden/>
                <w:sz w:val="24"/>
                <w:szCs w:val="24"/>
              </w:rPr>
            </w:r>
            <w:r w:rsidRPr="00DC24E0">
              <w:rPr>
                <w:webHidden/>
                <w:sz w:val="24"/>
                <w:szCs w:val="24"/>
              </w:rPr>
              <w:fldChar w:fldCharType="separate"/>
            </w:r>
            <w:r w:rsidR="00E72A4E">
              <w:rPr>
                <w:webHidden/>
                <w:sz w:val="24"/>
                <w:szCs w:val="24"/>
              </w:rPr>
              <w:t>5</w:t>
            </w:r>
            <w:r w:rsidRPr="00DC24E0">
              <w:rPr>
                <w:webHidden/>
                <w:sz w:val="24"/>
                <w:szCs w:val="24"/>
              </w:rPr>
              <w:fldChar w:fldCharType="end"/>
            </w:r>
          </w:hyperlink>
        </w:p>
        <w:p w14:paraId="3E3818D4" w14:textId="57DE4D44" w:rsidR="00DC24E0" w:rsidRPr="00DC24E0" w:rsidRDefault="00DC24E0">
          <w:pPr>
            <w:pStyle w:val="TOC1"/>
            <w:rPr>
              <w:rFonts w:asciiTheme="minorHAnsi" w:hAnsiTheme="minorHAnsi" w:cstheme="minorBidi"/>
              <w:b w:val="0"/>
              <w:caps w:val="0"/>
              <w:color w:val="auto"/>
              <w:kern w:val="2"/>
              <w:sz w:val="24"/>
              <w:szCs w:val="24"/>
              <w:lang w:val="en-US" w:eastAsia="en-US"/>
              <w14:ligatures w14:val="standardContextual"/>
            </w:rPr>
          </w:pPr>
          <w:hyperlink w:anchor="_Toc190266990" w:history="1">
            <w:r w:rsidRPr="00DC24E0">
              <w:rPr>
                <w:rStyle w:val="Hyperlink"/>
                <w:rFonts w:cs="Arial"/>
                <w:sz w:val="24"/>
                <w:szCs w:val="24"/>
              </w:rPr>
              <w:t>5. Auxiliary Engine Performance</w:t>
            </w:r>
            <w:r w:rsidRPr="00DC24E0">
              <w:rPr>
                <w:webHidden/>
                <w:sz w:val="24"/>
                <w:szCs w:val="24"/>
              </w:rPr>
              <w:tab/>
            </w:r>
            <w:r w:rsidRPr="00DC24E0">
              <w:rPr>
                <w:webHidden/>
                <w:sz w:val="24"/>
                <w:szCs w:val="24"/>
              </w:rPr>
              <w:fldChar w:fldCharType="begin"/>
            </w:r>
            <w:r w:rsidRPr="00DC24E0">
              <w:rPr>
                <w:webHidden/>
                <w:sz w:val="24"/>
                <w:szCs w:val="24"/>
              </w:rPr>
              <w:instrText xml:space="preserve"> PAGEREF _Toc190266990 \h </w:instrText>
            </w:r>
            <w:r w:rsidRPr="00DC24E0">
              <w:rPr>
                <w:webHidden/>
                <w:sz w:val="24"/>
                <w:szCs w:val="24"/>
              </w:rPr>
            </w:r>
            <w:r w:rsidRPr="00DC24E0">
              <w:rPr>
                <w:webHidden/>
                <w:sz w:val="24"/>
                <w:szCs w:val="24"/>
              </w:rPr>
              <w:fldChar w:fldCharType="separate"/>
            </w:r>
            <w:r w:rsidR="00E72A4E">
              <w:rPr>
                <w:webHidden/>
                <w:sz w:val="24"/>
                <w:szCs w:val="24"/>
              </w:rPr>
              <w:t>6</w:t>
            </w:r>
            <w:r w:rsidRPr="00DC24E0">
              <w:rPr>
                <w:webHidden/>
                <w:sz w:val="24"/>
                <w:szCs w:val="24"/>
              </w:rPr>
              <w:fldChar w:fldCharType="end"/>
            </w:r>
          </w:hyperlink>
        </w:p>
        <w:p w14:paraId="091D4493" w14:textId="6EF24210" w:rsidR="00DC24E0" w:rsidRPr="00DC24E0" w:rsidRDefault="00DC24E0">
          <w:pPr>
            <w:pStyle w:val="TOC2"/>
            <w:rPr>
              <w:rFonts w:asciiTheme="minorHAnsi" w:hAnsiTheme="minorHAnsi" w:cstheme="minorBidi"/>
              <w:color w:val="auto"/>
              <w:kern w:val="2"/>
              <w:sz w:val="24"/>
              <w:szCs w:val="24"/>
              <w:lang w:eastAsia="en-US"/>
              <w14:ligatures w14:val="standardContextual"/>
            </w:rPr>
          </w:pPr>
          <w:hyperlink w:anchor="_Toc190266991" w:history="1">
            <w:r w:rsidRPr="00DC24E0">
              <w:rPr>
                <w:rStyle w:val="Hyperlink"/>
                <w:sz w:val="24"/>
                <w:szCs w:val="24"/>
              </w:rPr>
              <w:t>5.1 AE at Port Fuel Consumption Trend</w:t>
            </w:r>
            <w:r w:rsidRPr="00DC24E0">
              <w:rPr>
                <w:webHidden/>
                <w:sz w:val="24"/>
                <w:szCs w:val="24"/>
              </w:rPr>
              <w:tab/>
            </w:r>
            <w:r w:rsidRPr="00DC24E0">
              <w:rPr>
                <w:webHidden/>
                <w:sz w:val="24"/>
                <w:szCs w:val="24"/>
              </w:rPr>
              <w:fldChar w:fldCharType="begin"/>
            </w:r>
            <w:r w:rsidRPr="00DC24E0">
              <w:rPr>
                <w:webHidden/>
                <w:sz w:val="24"/>
                <w:szCs w:val="24"/>
              </w:rPr>
              <w:instrText xml:space="preserve"> PAGEREF _Toc190266991 \h </w:instrText>
            </w:r>
            <w:r w:rsidRPr="00DC24E0">
              <w:rPr>
                <w:webHidden/>
                <w:sz w:val="24"/>
                <w:szCs w:val="24"/>
              </w:rPr>
            </w:r>
            <w:r w:rsidRPr="00DC24E0">
              <w:rPr>
                <w:webHidden/>
                <w:sz w:val="24"/>
                <w:szCs w:val="24"/>
              </w:rPr>
              <w:fldChar w:fldCharType="separate"/>
            </w:r>
            <w:r w:rsidR="00E72A4E">
              <w:rPr>
                <w:webHidden/>
                <w:sz w:val="24"/>
                <w:szCs w:val="24"/>
              </w:rPr>
              <w:t>7</w:t>
            </w:r>
            <w:r w:rsidRPr="00DC24E0">
              <w:rPr>
                <w:webHidden/>
                <w:sz w:val="24"/>
                <w:szCs w:val="24"/>
              </w:rPr>
              <w:fldChar w:fldCharType="end"/>
            </w:r>
          </w:hyperlink>
        </w:p>
        <w:p w14:paraId="42DC80C9" w14:textId="6C12BE22" w:rsidR="00DC24E0" w:rsidRPr="00DC24E0" w:rsidRDefault="00DC24E0">
          <w:pPr>
            <w:pStyle w:val="TOC2"/>
            <w:rPr>
              <w:rFonts w:asciiTheme="minorHAnsi" w:hAnsiTheme="minorHAnsi" w:cstheme="minorBidi"/>
              <w:color w:val="auto"/>
              <w:kern w:val="2"/>
              <w:sz w:val="24"/>
              <w:szCs w:val="24"/>
              <w:lang w:eastAsia="en-US"/>
              <w14:ligatures w14:val="standardContextual"/>
            </w:rPr>
          </w:pPr>
          <w:hyperlink w:anchor="_Toc190266992" w:history="1">
            <w:r w:rsidRPr="00DC24E0">
              <w:rPr>
                <w:rStyle w:val="Hyperlink"/>
                <w:sz w:val="24"/>
                <w:szCs w:val="24"/>
              </w:rPr>
              <w:t>5.2 AE at Sea Fuel Consumption Trend</w:t>
            </w:r>
            <w:r w:rsidRPr="00DC24E0">
              <w:rPr>
                <w:webHidden/>
                <w:sz w:val="24"/>
                <w:szCs w:val="24"/>
              </w:rPr>
              <w:tab/>
            </w:r>
            <w:r w:rsidRPr="00DC24E0">
              <w:rPr>
                <w:webHidden/>
                <w:sz w:val="24"/>
                <w:szCs w:val="24"/>
              </w:rPr>
              <w:fldChar w:fldCharType="begin"/>
            </w:r>
            <w:r w:rsidRPr="00DC24E0">
              <w:rPr>
                <w:webHidden/>
                <w:sz w:val="24"/>
                <w:szCs w:val="24"/>
              </w:rPr>
              <w:instrText xml:space="preserve"> PAGEREF _Toc190266992 \h </w:instrText>
            </w:r>
            <w:r w:rsidRPr="00DC24E0">
              <w:rPr>
                <w:webHidden/>
                <w:sz w:val="24"/>
                <w:szCs w:val="24"/>
              </w:rPr>
            </w:r>
            <w:r w:rsidRPr="00DC24E0">
              <w:rPr>
                <w:webHidden/>
                <w:sz w:val="24"/>
                <w:szCs w:val="24"/>
              </w:rPr>
              <w:fldChar w:fldCharType="separate"/>
            </w:r>
            <w:r w:rsidR="00E72A4E">
              <w:rPr>
                <w:webHidden/>
                <w:sz w:val="24"/>
                <w:szCs w:val="24"/>
              </w:rPr>
              <w:t>7</w:t>
            </w:r>
            <w:r w:rsidRPr="00DC24E0">
              <w:rPr>
                <w:webHidden/>
                <w:sz w:val="24"/>
                <w:szCs w:val="24"/>
              </w:rPr>
              <w:fldChar w:fldCharType="end"/>
            </w:r>
          </w:hyperlink>
        </w:p>
        <w:p w14:paraId="20458081" w14:textId="11FD2E06" w:rsidR="00DC24E0" w:rsidRPr="00DC24E0" w:rsidRDefault="00DC24E0">
          <w:pPr>
            <w:pStyle w:val="TOC1"/>
            <w:rPr>
              <w:rFonts w:asciiTheme="minorHAnsi" w:hAnsiTheme="minorHAnsi" w:cstheme="minorBidi"/>
              <w:b w:val="0"/>
              <w:caps w:val="0"/>
              <w:color w:val="auto"/>
              <w:kern w:val="2"/>
              <w:sz w:val="24"/>
              <w:szCs w:val="24"/>
              <w:lang w:val="en-US" w:eastAsia="en-US"/>
              <w14:ligatures w14:val="standardContextual"/>
            </w:rPr>
          </w:pPr>
          <w:hyperlink w:anchor="_Toc190266993" w:history="1">
            <w:r w:rsidRPr="00DC24E0">
              <w:rPr>
                <w:rStyle w:val="Hyperlink"/>
                <w:rFonts w:cs="Arial"/>
                <w:sz w:val="24"/>
                <w:szCs w:val="24"/>
              </w:rPr>
              <w:t>6. Boiler Performance</w:t>
            </w:r>
            <w:r w:rsidRPr="00DC24E0">
              <w:rPr>
                <w:webHidden/>
                <w:sz w:val="24"/>
                <w:szCs w:val="24"/>
              </w:rPr>
              <w:tab/>
            </w:r>
            <w:r w:rsidRPr="00DC24E0">
              <w:rPr>
                <w:webHidden/>
                <w:sz w:val="24"/>
                <w:szCs w:val="24"/>
              </w:rPr>
              <w:fldChar w:fldCharType="begin"/>
            </w:r>
            <w:r w:rsidRPr="00DC24E0">
              <w:rPr>
                <w:webHidden/>
                <w:sz w:val="24"/>
                <w:szCs w:val="24"/>
              </w:rPr>
              <w:instrText xml:space="preserve"> PAGEREF _Toc190266993 \h </w:instrText>
            </w:r>
            <w:r w:rsidRPr="00DC24E0">
              <w:rPr>
                <w:webHidden/>
                <w:sz w:val="24"/>
                <w:szCs w:val="24"/>
              </w:rPr>
            </w:r>
            <w:r w:rsidRPr="00DC24E0">
              <w:rPr>
                <w:webHidden/>
                <w:sz w:val="24"/>
                <w:szCs w:val="24"/>
              </w:rPr>
              <w:fldChar w:fldCharType="separate"/>
            </w:r>
            <w:r w:rsidR="00E72A4E">
              <w:rPr>
                <w:webHidden/>
                <w:sz w:val="24"/>
                <w:szCs w:val="24"/>
              </w:rPr>
              <w:t>7</w:t>
            </w:r>
            <w:r w:rsidRPr="00DC24E0">
              <w:rPr>
                <w:webHidden/>
                <w:sz w:val="24"/>
                <w:szCs w:val="24"/>
              </w:rPr>
              <w:fldChar w:fldCharType="end"/>
            </w:r>
          </w:hyperlink>
        </w:p>
        <w:p w14:paraId="255F9468" w14:textId="535D313E" w:rsidR="00DC24E0" w:rsidRPr="00DC24E0" w:rsidRDefault="00DC24E0">
          <w:pPr>
            <w:pStyle w:val="TOC2"/>
            <w:rPr>
              <w:rFonts w:asciiTheme="minorHAnsi" w:hAnsiTheme="minorHAnsi" w:cstheme="minorBidi"/>
              <w:color w:val="auto"/>
              <w:kern w:val="2"/>
              <w:sz w:val="24"/>
              <w:szCs w:val="24"/>
              <w:lang w:eastAsia="en-US"/>
              <w14:ligatures w14:val="standardContextual"/>
            </w:rPr>
          </w:pPr>
          <w:hyperlink w:anchor="_Toc190266994" w:history="1">
            <w:r w:rsidRPr="00DC24E0">
              <w:rPr>
                <w:rStyle w:val="Hyperlink"/>
                <w:rFonts w:cs="Arial"/>
                <w:sz w:val="24"/>
                <w:szCs w:val="24"/>
              </w:rPr>
              <w:t>6.1 Boiler Consumption trend at Port/Idle</w:t>
            </w:r>
            <w:r w:rsidRPr="00DC24E0">
              <w:rPr>
                <w:webHidden/>
                <w:sz w:val="24"/>
                <w:szCs w:val="24"/>
              </w:rPr>
              <w:tab/>
            </w:r>
            <w:r w:rsidRPr="00DC24E0">
              <w:rPr>
                <w:webHidden/>
                <w:sz w:val="24"/>
                <w:szCs w:val="24"/>
              </w:rPr>
              <w:fldChar w:fldCharType="begin"/>
            </w:r>
            <w:r w:rsidRPr="00DC24E0">
              <w:rPr>
                <w:webHidden/>
                <w:sz w:val="24"/>
                <w:szCs w:val="24"/>
              </w:rPr>
              <w:instrText xml:space="preserve"> PAGEREF _Toc190266994 \h </w:instrText>
            </w:r>
            <w:r w:rsidRPr="00DC24E0">
              <w:rPr>
                <w:webHidden/>
                <w:sz w:val="24"/>
                <w:szCs w:val="24"/>
              </w:rPr>
            </w:r>
            <w:r w:rsidRPr="00DC24E0">
              <w:rPr>
                <w:webHidden/>
                <w:sz w:val="24"/>
                <w:szCs w:val="24"/>
              </w:rPr>
              <w:fldChar w:fldCharType="separate"/>
            </w:r>
            <w:r w:rsidR="00E72A4E">
              <w:rPr>
                <w:webHidden/>
                <w:sz w:val="24"/>
                <w:szCs w:val="24"/>
              </w:rPr>
              <w:t>8</w:t>
            </w:r>
            <w:r w:rsidRPr="00DC24E0">
              <w:rPr>
                <w:webHidden/>
                <w:sz w:val="24"/>
                <w:szCs w:val="24"/>
              </w:rPr>
              <w:fldChar w:fldCharType="end"/>
            </w:r>
          </w:hyperlink>
        </w:p>
        <w:p w14:paraId="5ECD0E74" w14:textId="0BFBACC7" w:rsidR="00DC24E0" w:rsidRPr="00DC24E0" w:rsidRDefault="00DC24E0">
          <w:pPr>
            <w:pStyle w:val="TOC2"/>
            <w:rPr>
              <w:rFonts w:asciiTheme="minorHAnsi" w:hAnsiTheme="minorHAnsi" w:cstheme="minorBidi"/>
              <w:color w:val="auto"/>
              <w:kern w:val="2"/>
              <w:sz w:val="24"/>
              <w:szCs w:val="24"/>
              <w:lang w:eastAsia="en-US"/>
              <w14:ligatures w14:val="standardContextual"/>
            </w:rPr>
          </w:pPr>
          <w:hyperlink w:anchor="_Toc190266995" w:history="1">
            <w:r w:rsidRPr="00DC24E0">
              <w:rPr>
                <w:rStyle w:val="Hyperlink"/>
                <w:rFonts w:cs="Arial"/>
                <w:sz w:val="24"/>
                <w:szCs w:val="24"/>
              </w:rPr>
              <w:t>6.2 Boiler Consumption trend at Sea</w:t>
            </w:r>
            <w:r w:rsidRPr="00DC24E0">
              <w:rPr>
                <w:webHidden/>
                <w:sz w:val="24"/>
                <w:szCs w:val="24"/>
              </w:rPr>
              <w:tab/>
            </w:r>
            <w:r w:rsidRPr="00DC24E0">
              <w:rPr>
                <w:webHidden/>
                <w:sz w:val="24"/>
                <w:szCs w:val="24"/>
              </w:rPr>
              <w:fldChar w:fldCharType="begin"/>
            </w:r>
            <w:r w:rsidRPr="00DC24E0">
              <w:rPr>
                <w:webHidden/>
                <w:sz w:val="24"/>
                <w:szCs w:val="24"/>
              </w:rPr>
              <w:instrText xml:space="preserve"> PAGEREF _Toc190266995 \h </w:instrText>
            </w:r>
            <w:r w:rsidRPr="00DC24E0">
              <w:rPr>
                <w:webHidden/>
                <w:sz w:val="24"/>
                <w:szCs w:val="24"/>
              </w:rPr>
            </w:r>
            <w:r w:rsidRPr="00DC24E0">
              <w:rPr>
                <w:webHidden/>
                <w:sz w:val="24"/>
                <w:szCs w:val="24"/>
              </w:rPr>
              <w:fldChar w:fldCharType="separate"/>
            </w:r>
            <w:r w:rsidR="00E72A4E">
              <w:rPr>
                <w:webHidden/>
                <w:sz w:val="24"/>
                <w:szCs w:val="24"/>
              </w:rPr>
              <w:t>8</w:t>
            </w:r>
            <w:r w:rsidRPr="00DC24E0">
              <w:rPr>
                <w:webHidden/>
                <w:sz w:val="24"/>
                <w:szCs w:val="24"/>
              </w:rPr>
              <w:fldChar w:fldCharType="end"/>
            </w:r>
          </w:hyperlink>
        </w:p>
        <w:p w14:paraId="7BB06C93" w14:textId="5757AD0D" w:rsidR="00DC24E0" w:rsidRPr="00DC24E0" w:rsidRDefault="00DC24E0">
          <w:pPr>
            <w:pStyle w:val="TOC1"/>
            <w:rPr>
              <w:rFonts w:asciiTheme="minorHAnsi" w:hAnsiTheme="minorHAnsi" w:cstheme="minorBidi"/>
              <w:b w:val="0"/>
              <w:caps w:val="0"/>
              <w:color w:val="auto"/>
              <w:kern w:val="2"/>
              <w:sz w:val="24"/>
              <w:szCs w:val="24"/>
              <w:lang w:val="en-US" w:eastAsia="en-US"/>
              <w14:ligatures w14:val="standardContextual"/>
            </w:rPr>
          </w:pPr>
          <w:hyperlink w:anchor="_Toc190266996" w:history="1">
            <w:r w:rsidRPr="00DC24E0">
              <w:rPr>
                <w:rStyle w:val="Hyperlink"/>
                <w:sz w:val="24"/>
                <w:szCs w:val="24"/>
              </w:rPr>
              <w:t>7. Conclusions</w:t>
            </w:r>
            <w:r w:rsidRPr="00DC24E0">
              <w:rPr>
                <w:webHidden/>
                <w:sz w:val="24"/>
                <w:szCs w:val="24"/>
              </w:rPr>
              <w:tab/>
            </w:r>
            <w:r w:rsidRPr="00DC24E0">
              <w:rPr>
                <w:webHidden/>
                <w:sz w:val="24"/>
                <w:szCs w:val="24"/>
              </w:rPr>
              <w:fldChar w:fldCharType="begin"/>
            </w:r>
            <w:r w:rsidRPr="00DC24E0">
              <w:rPr>
                <w:webHidden/>
                <w:sz w:val="24"/>
                <w:szCs w:val="24"/>
              </w:rPr>
              <w:instrText xml:space="preserve"> PAGEREF _Toc190266996 \h </w:instrText>
            </w:r>
            <w:r w:rsidRPr="00DC24E0">
              <w:rPr>
                <w:webHidden/>
                <w:sz w:val="24"/>
                <w:szCs w:val="24"/>
              </w:rPr>
            </w:r>
            <w:r w:rsidRPr="00DC24E0">
              <w:rPr>
                <w:webHidden/>
                <w:sz w:val="24"/>
                <w:szCs w:val="24"/>
              </w:rPr>
              <w:fldChar w:fldCharType="separate"/>
            </w:r>
            <w:r w:rsidR="00E72A4E">
              <w:rPr>
                <w:webHidden/>
                <w:sz w:val="24"/>
                <w:szCs w:val="24"/>
              </w:rPr>
              <w:t>8</w:t>
            </w:r>
            <w:r w:rsidRPr="00DC24E0">
              <w:rPr>
                <w:webHidden/>
                <w:sz w:val="24"/>
                <w:szCs w:val="24"/>
              </w:rPr>
              <w:fldChar w:fldCharType="end"/>
            </w:r>
          </w:hyperlink>
        </w:p>
        <w:p w14:paraId="5EF5C0DB" w14:textId="3A424DF2" w:rsidR="0081075F" w:rsidRDefault="0084752F" w:rsidP="0025521F">
          <w:pPr>
            <w:spacing w:after="0"/>
          </w:pPr>
          <w:r w:rsidRPr="00DC24E0">
            <w:rPr>
              <w:rFonts w:ascii="Arial" w:eastAsiaTheme="minorEastAsia" w:hAnsi="Arial" w:cs="Arial"/>
              <w:b/>
              <w:caps/>
              <w:color w:val="002060"/>
              <w:sz w:val="24"/>
              <w:szCs w:val="24"/>
              <w:lang w:val="en-GB" w:eastAsia="nb-NO"/>
            </w:rPr>
            <w:fldChar w:fldCharType="end"/>
          </w:r>
        </w:p>
      </w:sdtContent>
    </w:sdt>
    <w:p w14:paraId="14F47DE8" w14:textId="77777777" w:rsidR="00185CAF" w:rsidRDefault="00185CAF" w:rsidP="00F270E0">
      <w:pPr>
        <w:rPr>
          <w:rStyle w:val="Hyperlink"/>
          <w:b/>
        </w:rPr>
      </w:pPr>
    </w:p>
    <w:p w14:paraId="056DD113" w14:textId="77777777" w:rsidR="009560E1" w:rsidRDefault="009560E1" w:rsidP="00F270E0">
      <w:pPr>
        <w:rPr>
          <w:rStyle w:val="Hyperlink"/>
          <w:b/>
        </w:rPr>
      </w:pPr>
    </w:p>
    <w:p w14:paraId="13040232" w14:textId="77777777" w:rsidR="00D204EB" w:rsidRDefault="00D204EB" w:rsidP="00F270E0">
      <w:pPr>
        <w:rPr>
          <w:rStyle w:val="Hyperlink"/>
          <w:b/>
        </w:rPr>
      </w:pPr>
    </w:p>
    <w:p w14:paraId="37003C15" w14:textId="77777777" w:rsidR="00270869" w:rsidRDefault="00270869" w:rsidP="00F270E0">
      <w:pPr>
        <w:rPr>
          <w:rStyle w:val="Hyperlink"/>
          <w:b/>
        </w:rPr>
      </w:pPr>
    </w:p>
    <w:p w14:paraId="4AF0AF11" w14:textId="77777777" w:rsidR="00DC24E0" w:rsidRDefault="00DC24E0" w:rsidP="00F270E0">
      <w:pPr>
        <w:rPr>
          <w:rStyle w:val="Hyperlink"/>
          <w:b/>
        </w:rPr>
      </w:pPr>
    </w:p>
    <w:p w14:paraId="6008AC85" w14:textId="77777777" w:rsidR="009560E1" w:rsidRDefault="009560E1" w:rsidP="00F270E0">
      <w:pPr>
        <w:rPr>
          <w:rStyle w:val="Hyperlink"/>
          <w:b/>
        </w:rPr>
      </w:pPr>
    </w:p>
    <w:p w14:paraId="7387A71E" w14:textId="77777777" w:rsidR="006622F6" w:rsidRDefault="006622F6" w:rsidP="00F270E0">
      <w:pPr>
        <w:rPr>
          <w:rStyle w:val="Hyperlink"/>
          <w:b/>
        </w:rPr>
      </w:pPr>
    </w:p>
    <w:p w14:paraId="7B445985" w14:textId="77777777" w:rsidR="006622F6" w:rsidRDefault="006622F6" w:rsidP="00F270E0">
      <w:pPr>
        <w:rPr>
          <w:rStyle w:val="Hyperlink"/>
          <w:b/>
        </w:rPr>
      </w:pPr>
    </w:p>
    <w:p w14:paraId="7EEF754E" w14:textId="77777777" w:rsidR="006622F6" w:rsidRDefault="006622F6" w:rsidP="00F270E0">
      <w:pPr>
        <w:rPr>
          <w:rStyle w:val="Hyperlink"/>
          <w:b/>
        </w:rPr>
      </w:pPr>
    </w:p>
    <w:p w14:paraId="594487FB" w14:textId="77777777" w:rsidR="006622F6" w:rsidRDefault="006622F6" w:rsidP="00F270E0">
      <w:pPr>
        <w:rPr>
          <w:rStyle w:val="Hyperlink"/>
          <w:b/>
        </w:rPr>
      </w:pPr>
    </w:p>
    <w:p w14:paraId="66235CB2" w14:textId="77777777" w:rsidR="006622F6" w:rsidRDefault="006622F6" w:rsidP="00F270E0">
      <w:pPr>
        <w:rPr>
          <w:rStyle w:val="Hyperlink"/>
          <w:b/>
        </w:rPr>
      </w:pPr>
    </w:p>
    <w:p w14:paraId="4BE0390E" w14:textId="77777777" w:rsidR="006622F6" w:rsidRDefault="006622F6" w:rsidP="00F270E0">
      <w:pPr>
        <w:rPr>
          <w:rStyle w:val="Hyperlink"/>
          <w:b/>
        </w:rPr>
      </w:pPr>
    </w:p>
    <w:p w14:paraId="16FB9E5B" w14:textId="7382D339" w:rsidR="00D13563" w:rsidRDefault="00D13563" w:rsidP="00F270E0">
      <w:pPr>
        <w:rPr>
          <w:rStyle w:val="Hyperlink"/>
          <w:b/>
        </w:rPr>
      </w:pPr>
    </w:p>
    <w:p w14:paraId="0F74539D" w14:textId="77777777" w:rsidR="009560E1" w:rsidRDefault="009560E1" w:rsidP="00F270E0">
      <w:pPr>
        <w:rPr>
          <w:rStyle w:val="Hyperlink"/>
          <w:b/>
        </w:rPr>
      </w:pPr>
    </w:p>
    <w:p w14:paraId="2E8E66AE" w14:textId="600913C4" w:rsidR="00380C21" w:rsidRDefault="00142F59" w:rsidP="6E904AD1">
      <w:pPr>
        <w:pStyle w:val="Heading1"/>
        <w:ind w:left="0"/>
        <w:rPr>
          <w:rFonts w:cs="Arial"/>
        </w:rPr>
      </w:pPr>
      <w:bookmarkStart w:id="1" w:name="_CHAPTER_01_INSTALLATION"/>
      <w:bookmarkStart w:id="2" w:name="_Toc190266984"/>
      <w:bookmarkEnd w:id="0"/>
      <w:bookmarkEnd w:id="1"/>
      <w:r>
        <w:rPr>
          <w:rFonts w:cs="Arial"/>
        </w:rPr>
        <w:lastRenderedPageBreak/>
        <w:t xml:space="preserve">1. </w:t>
      </w:r>
      <w:r w:rsidR="00162F8E">
        <w:rPr>
          <w:rFonts w:cs="Arial"/>
        </w:rPr>
        <w:t>Scope</w:t>
      </w:r>
      <w:bookmarkEnd w:id="2"/>
    </w:p>
    <w:p w14:paraId="051141AB" w14:textId="03B803F4" w:rsidR="082B0432" w:rsidRDefault="082B0432" w:rsidP="082B0432">
      <w:pPr>
        <w:rPr>
          <w:rFonts w:ascii="Arial" w:hAnsi="Arial" w:cs="Arial"/>
          <w:color w:val="002060"/>
        </w:rPr>
      </w:pPr>
    </w:p>
    <w:p w14:paraId="165E1E95" w14:textId="28DF59E0" w:rsidR="00E6148C" w:rsidRPr="00DF71FE" w:rsidRDefault="0D3B1ABA">
      <w:pPr>
        <w:rPr>
          <w:rFonts w:ascii="Arial" w:hAnsi="Arial" w:cs="Arial"/>
          <w:color w:val="002060"/>
          <w:sz w:val="24"/>
          <w:szCs w:val="24"/>
        </w:rPr>
      </w:pPr>
      <w:r w:rsidRPr="00DF71FE">
        <w:rPr>
          <w:rFonts w:ascii="Arial" w:hAnsi="Arial" w:cs="Arial"/>
          <w:color w:val="002060"/>
          <w:sz w:val="24"/>
          <w:szCs w:val="24"/>
        </w:rPr>
        <w:t>The scope</w:t>
      </w:r>
      <w:r w:rsidR="00E66838" w:rsidRPr="00DF71FE">
        <w:rPr>
          <w:rFonts w:ascii="Arial" w:hAnsi="Arial" w:cs="Arial"/>
          <w:color w:val="002060"/>
          <w:sz w:val="24"/>
          <w:szCs w:val="24"/>
        </w:rPr>
        <w:t xml:space="preserve"> of this report is to </w:t>
      </w:r>
      <w:r w:rsidR="568C00F5" w:rsidRPr="00DF71FE">
        <w:rPr>
          <w:rFonts w:ascii="Arial" w:hAnsi="Arial" w:cs="Arial"/>
          <w:color w:val="002060"/>
          <w:sz w:val="24"/>
          <w:szCs w:val="24"/>
        </w:rPr>
        <w:t xml:space="preserve">provide </w:t>
      </w:r>
      <w:r w:rsidR="002E71B0">
        <w:rPr>
          <w:rFonts w:ascii="Arial" w:hAnsi="Arial" w:cs="Arial"/>
          <w:color w:val="002060"/>
          <w:sz w:val="24"/>
          <w:szCs w:val="24"/>
        </w:rPr>
        <w:t xml:space="preserve">the </w:t>
      </w:r>
      <w:r w:rsidR="001866B9">
        <w:rPr>
          <w:rFonts w:ascii="Arial" w:hAnsi="Arial" w:cs="Arial"/>
          <w:color w:val="002060"/>
          <w:sz w:val="24"/>
          <w:szCs w:val="24"/>
        </w:rPr>
        <w:t>P</w:t>
      </w:r>
      <w:r w:rsidR="00A01ECC" w:rsidRPr="00DF71FE">
        <w:rPr>
          <w:rFonts w:ascii="Arial" w:hAnsi="Arial" w:cs="Arial"/>
          <w:color w:val="002060"/>
          <w:sz w:val="24"/>
          <w:szCs w:val="24"/>
        </w:rPr>
        <w:t>erformance</w:t>
      </w:r>
      <w:r w:rsidR="568C00F5" w:rsidRPr="00DF71FE">
        <w:rPr>
          <w:rFonts w:ascii="Arial" w:hAnsi="Arial" w:cs="Arial"/>
          <w:color w:val="002060"/>
          <w:sz w:val="24"/>
          <w:szCs w:val="24"/>
        </w:rPr>
        <w:t xml:space="preserve"> </w:t>
      </w:r>
      <w:r w:rsidR="001866B9">
        <w:rPr>
          <w:rFonts w:ascii="Arial" w:hAnsi="Arial" w:cs="Arial"/>
          <w:color w:val="002060"/>
          <w:sz w:val="24"/>
          <w:szCs w:val="24"/>
        </w:rPr>
        <w:t>O</w:t>
      </w:r>
      <w:r w:rsidR="568C00F5" w:rsidRPr="00DF71FE">
        <w:rPr>
          <w:rFonts w:ascii="Arial" w:hAnsi="Arial" w:cs="Arial"/>
          <w:color w:val="002060"/>
          <w:sz w:val="24"/>
          <w:szCs w:val="24"/>
        </w:rPr>
        <w:t xml:space="preserve">verview of the </w:t>
      </w:r>
      <w:r w:rsidR="002453BD">
        <w:rPr>
          <w:rFonts w:ascii="Arial" w:hAnsi="Arial" w:cs="Arial"/>
          <w:color w:val="002060"/>
          <w:sz w:val="24"/>
          <w:szCs w:val="24"/>
        </w:rPr>
        <w:t>C</w:t>
      </w:r>
      <w:r w:rsidR="003343F1">
        <w:rPr>
          <w:rFonts w:ascii="Arial" w:hAnsi="Arial" w:cs="Arial"/>
          <w:color w:val="002060"/>
          <w:sz w:val="24"/>
          <w:szCs w:val="24"/>
        </w:rPr>
        <w:t>MA Fleet</w:t>
      </w:r>
      <w:r w:rsidR="568C00F5" w:rsidRPr="00DF71FE">
        <w:rPr>
          <w:rFonts w:ascii="Arial" w:hAnsi="Arial" w:cs="Arial"/>
          <w:color w:val="002060"/>
          <w:sz w:val="24"/>
          <w:szCs w:val="24"/>
        </w:rPr>
        <w:t xml:space="preserve"> </w:t>
      </w:r>
      <w:r w:rsidR="003343F1">
        <w:rPr>
          <w:rFonts w:ascii="Arial" w:hAnsi="Arial" w:cs="Arial"/>
          <w:color w:val="002060"/>
          <w:sz w:val="24"/>
          <w:szCs w:val="24"/>
        </w:rPr>
        <w:t xml:space="preserve">for the Quarter </w:t>
      </w:r>
      <w:r w:rsidR="003F4FDE">
        <w:rPr>
          <w:rFonts w:ascii="Arial" w:hAnsi="Arial" w:cs="Arial"/>
          <w:color w:val="002060"/>
          <w:sz w:val="24"/>
          <w:szCs w:val="24"/>
        </w:rPr>
        <w:t>4</w:t>
      </w:r>
      <w:r w:rsidR="00DB427D" w:rsidRPr="00DF71FE">
        <w:rPr>
          <w:rFonts w:ascii="Arial" w:hAnsi="Arial" w:cs="Arial"/>
          <w:color w:val="002060"/>
          <w:sz w:val="24"/>
          <w:szCs w:val="24"/>
        </w:rPr>
        <w:t xml:space="preserve"> </w:t>
      </w:r>
      <w:r w:rsidR="003343F1">
        <w:rPr>
          <w:rFonts w:ascii="Arial" w:hAnsi="Arial" w:cs="Arial"/>
          <w:color w:val="002060"/>
          <w:sz w:val="24"/>
          <w:szCs w:val="24"/>
        </w:rPr>
        <w:t xml:space="preserve">of </w:t>
      </w:r>
      <w:r w:rsidR="003703E3" w:rsidRPr="00DF71FE">
        <w:rPr>
          <w:rFonts w:ascii="Arial" w:hAnsi="Arial" w:cs="Arial"/>
          <w:color w:val="002060"/>
          <w:sz w:val="24"/>
          <w:szCs w:val="24"/>
        </w:rPr>
        <w:t>20</w:t>
      </w:r>
      <w:r w:rsidR="006E3AB8" w:rsidRPr="00DF71FE">
        <w:rPr>
          <w:rFonts w:ascii="Arial" w:hAnsi="Arial" w:cs="Arial"/>
          <w:color w:val="002060"/>
          <w:sz w:val="24"/>
          <w:szCs w:val="24"/>
        </w:rPr>
        <w:t>2</w:t>
      </w:r>
      <w:r w:rsidR="00795C94" w:rsidRPr="00DF71FE">
        <w:rPr>
          <w:rFonts w:ascii="Arial" w:hAnsi="Arial" w:cs="Arial"/>
          <w:color w:val="002060"/>
          <w:sz w:val="24"/>
          <w:szCs w:val="24"/>
        </w:rPr>
        <w:t>4</w:t>
      </w:r>
      <w:r w:rsidR="00F973DB" w:rsidRPr="00DF71FE">
        <w:rPr>
          <w:rFonts w:ascii="Arial" w:hAnsi="Arial" w:cs="Arial"/>
          <w:color w:val="002060"/>
          <w:sz w:val="24"/>
          <w:szCs w:val="24"/>
        </w:rPr>
        <w:t>.</w:t>
      </w:r>
      <w:r w:rsidR="001F3CF6" w:rsidRPr="00DF71FE">
        <w:rPr>
          <w:rFonts w:ascii="Arial" w:hAnsi="Arial" w:cs="Arial"/>
          <w:color w:val="002060"/>
          <w:sz w:val="24"/>
          <w:szCs w:val="24"/>
        </w:rPr>
        <w:t xml:space="preserve"> Detailed below </w:t>
      </w:r>
      <w:r w:rsidR="00F36219" w:rsidRPr="00DF71FE">
        <w:rPr>
          <w:rFonts w:ascii="Arial" w:hAnsi="Arial" w:cs="Arial"/>
          <w:color w:val="002060"/>
          <w:sz w:val="24"/>
          <w:szCs w:val="24"/>
        </w:rPr>
        <w:t>is the list</w:t>
      </w:r>
      <w:r w:rsidR="005E44F5" w:rsidRPr="00DF71FE">
        <w:rPr>
          <w:rFonts w:ascii="Arial" w:hAnsi="Arial" w:cs="Arial"/>
          <w:color w:val="002060"/>
          <w:sz w:val="24"/>
          <w:szCs w:val="24"/>
        </w:rPr>
        <w:t xml:space="preserve"> of </w:t>
      </w:r>
      <w:r w:rsidR="003343F1">
        <w:rPr>
          <w:rFonts w:ascii="Arial" w:hAnsi="Arial" w:cs="Arial"/>
          <w:color w:val="002060"/>
          <w:sz w:val="24"/>
          <w:szCs w:val="24"/>
        </w:rPr>
        <w:t>17</w:t>
      </w:r>
      <w:r w:rsidR="002E1603" w:rsidRPr="00DF71FE">
        <w:rPr>
          <w:rFonts w:ascii="Arial" w:hAnsi="Arial" w:cs="Arial"/>
          <w:color w:val="002060"/>
          <w:sz w:val="24"/>
          <w:szCs w:val="24"/>
        </w:rPr>
        <w:t xml:space="preserve"> Vessels</w:t>
      </w:r>
      <w:r w:rsidR="00465B39" w:rsidRPr="00DF71FE">
        <w:rPr>
          <w:rFonts w:ascii="Arial" w:hAnsi="Arial" w:cs="Arial"/>
          <w:color w:val="002060"/>
          <w:sz w:val="24"/>
          <w:szCs w:val="24"/>
        </w:rPr>
        <w:t xml:space="preserve"> under</w:t>
      </w:r>
      <w:r w:rsidR="003D7032" w:rsidRPr="00DF71FE">
        <w:rPr>
          <w:rFonts w:ascii="Arial" w:hAnsi="Arial" w:cs="Arial"/>
          <w:color w:val="002060"/>
          <w:sz w:val="24"/>
          <w:szCs w:val="24"/>
        </w:rPr>
        <w:t xml:space="preserve"> t</w:t>
      </w:r>
      <w:r w:rsidR="00C01DF6" w:rsidRPr="00DF71FE">
        <w:rPr>
          <w:rFonts w:ascii="Arial" w:hAnsi="Arial" w:cs="Arial"/>
          <w:color w:val="002060"/>
          <w:sz w:val="24"/>
          <w:szCs w:val="24"/>
        </w:rPr>
        <w:t>h</w:t>
      </w:r>
      <w:r w:rsidR="005B27B0" w:rsidRPr="00DF71FE">
        <w:rPr>
          <w:rFonts w:ascii="Arial" w:hAnsi="Arial" w:cs="Arial"/>
          <w:color w:val="002060"/>
          <w:sz w:val="24"/>
          <w:szCs w:val="24"/>
        </w:rPr>
        <w:t>e</w:t>
      </w:r>
      <w:r w:rsidR="00893426" w:rsidRPr="00DF71FE">
        <w:rPr>
          <w:rFonts w:ascii="Arial" w:hAnsi="Arial" w:cs="Arial"/>
          <w:color w:val="002060"/>
          <w:sz w:val="24"/>
          <w:szCs w:val="24"/>
        </w:rPr>
        <w:t xml:space="preserve"> ambit of this report</w:t>
      </w:r>
      <w:r w:rsidR="00450E7E" w:rsidRPr="00DF71FE">
        <w:rPr>
          <w:rFonts w:ascii="Arial" w:hAnsi="Arial" w:cs="Arial"/>
          <w:color w:val="002060"/>
          <w:sz w:val="24"/>
          <w:szCs w:val="24"/>
        </w:rPr>
        <w:t>:</w:t>
      </w:r>
    </w:p>
    <w:p w14:paraId="4EA062BC" w14:textId="77777777" w:rsidR="002453BD" w:rsidRPr="002453BD" w:rsidRDefault="002453BD" w:rsidP="002453BD">
      <w:pPr>
        <w:pStyle w:val="ListParagraph"/>
        <w:numPr>
          <w:ilvl w:val="0"/>
          <w:numId w:val="40"/>
        </w:numPr>
        <w:rPr>
          <w:rFonts w:ascii="Arial" w:hAnsi="Arial"/>
          <w:color w:val="002060"/>
          <w:sz w:val="24"/>
          <w:szCs w:val="24"/>
        </w:rPr>
      </w:pPr>
      <w:r w:rsidRPr="002453BD">
        <w:rPr>
          <w:rFonts w:ascii="Arial" w:hAnsi="Arial"/>
          <w:color w:val="002060"/>
          <w:sz w:val="24"/>
          <w:szCs w:val="24"/>
        </w:rPr>
        <w:t>CMA CGM Malta</w:t>
      </w:r>
    </w:p>
    <w:p w14:paraId="79F897BE" w14:textId="77777777" w:rsidR="002453BD" w:rsidRPr="002453BD" w:rsidRDefault="002453BD" w:rsidP="002453BD">
      <w:pPr>
        <w:pStyle w:val="ListParagraph"/>
        <w:numPr>
          <w:ilvl w:val="0"/>
          <w:numId w:val="40"/>
        </w:numPr>
        <w:rPr>
          <w:rFonts w:ascii="Arial" w:hAnsi="Arial"/>
          <w:color w:val="002060"/>
          <w:sz w:val="24"/>
          <w:szCs w:val="24"/>
        </w:rPr>
      </w:pPr>
      <w:r w:rsidRPr="002453BD">
        <w:rPr>
          <w:rFonts w:ascii="Arial" w:hAnsi="Arial"/>
          <w:color w:val="002060"/>
          <w:sz w:val="24"/>
          <w:szCs w:val="24"/>
        </w:rPr>
        <w:t>CMA CGM Puerto Antioquia</w:t>
      </w:r>
    </w:p>
    <w:p w14:paraId="50E23EDF" w14:textId="77777777" w:rsidR="002453BD" w:rsidRPr="002453BD" w:rsidRDefault="002453BD" w:rsidP="002453BD">
      <w:pPr>
        <w:pStyle w:val="ListParagraph"/>
        <w:numPr>
          <w:ilvl w:val="0"/>
          <w:numId w:val="40"/>
        </w:numPr>
        <w:rPr>
          <w:rFonts w:ascii="Arial" w:hAnsi="Arial"/>
          <w:color w:val="002060"/>
          <w:sz w:val="24"/>
          <w:szCs w:val="24"/>
        </w:rPr>
      </w:pPr>
      <w:r w:rsidRPr="002453BD">
        <w:rPr>
          <w:rFonts w:ascii="Arial" w:hAnsi="Arial"/>
          <w:color w:val="002060"/>
          <w:sz w:val="24"/>
          <w:szCs w:val="24"/>
        </w:rPr>
        <w:t>CMA CGM Ambarli</w:t>
      </w:r>
    </w:p>
    <w:p w14:paraId="1292CBC1" w14:textId="77777777" w:rsidR="002453BD" w:rsidRPr="002453BD" w:rsidRDefault="002453BD" w:rsidP="002453BD">
      <w:pPr>
        <w:pStyle w:val="ListParagraph"/>
        <w:numPr>
          <w:ilvl w:val="0"/>
          <w:numId w:val="40"/>
        </w:numPr>
        <w:rPr>
          <w:rFonts w:ascii="Arial" w:hAnsi="Arial"/>
          <w:color w:val="002060"/>
          <w:sz w:val="24"/>
          <w:szCs w:val="24"/>
        </w:rPr>
      </w:pPr>
      <w:r w:rsidRPr="002453BD">
        <w:rPr>
          <w:rFonts w:ascii="Arial" w:hAnsi="Arial"/>
          <w:color w:val="002060"/>
          <w:sz w:val="24"/>
          <w:szCs w:val="24"/>
        </w:rPr>
        <w:t>CMA CGM Beira</w:t>
      </w:r>
    </w:p>
    <w:p w14:paraId="249F5D51" w14:textId="77777777" w:rsidR="002453BD" w:rsidRPr="002453BD" w:rsidRDefault="002453BD" w:rsidP="002453BD">
      <w:pPr>
        <w:pStyle w:val="ListParagraph"/>
        <w:numPr>
          <w:ilvl w:val="0"/>
          <w:numId w:val="40"/>
        </w:numPr>
        <w:rPr>
          <w:rFonts w:ascii="Arial" w:hAnsi="Arial"/>
          <w:color w:val="002060"/>
          <w:sz w:val="24"/>
          <w:szCs w:val="24"/>
        </w:rPr>
      </w:pPr>
      <w:r w:rsidRPr="002453BD">
        <w:rPr>
          <w:rFonts w:ascii="Arial" w:hAnsi="Arial"/>
          <w:color w:val="002060"/>
          <w:sz w:val="24"/>
          <w:szCs w:val="24"/>
        </w:rPr>
        <w:t>CMA CGM Lekki</w:t>
      </w:r>
    </w:p>
    <w:p w14:paraId="10CBBABB" w14:textId="77777777" w:rsidR="002453BD" w:rsidRPr="002453BD" w:rsidRDefault="002453BD" w:rsidP="002453BD">
      <w:pPr>
        <w:pStyle w:val="ListParagraph"/>
        <w:numPr>
          <w:ilvl w:val="0"/>
          <w:numId w:val="40"/>
        </w:numPr>
        <w:rPr>
          <w:rFonts w:ascii="Arial" w:hAnsi="Arial"/>
          <w:color w:val="002060"/>
          <w:sz w:val="24"/>
          <w:szCs w:val="24"/>
        </w:rPr>
      </w:pPr>
      <w:r w:rsidRPr="002453BD">
        <w:rPr>
          <w:rFonts w:ascii="Arial" w:hAnsi="Arial"/>
          <w:color w:val="002060"/>
          <w:sz w:val="24"/>
          <w:szCs w:val="24"/>
        </w:rPr>
        <w:t>CMA CGM Kribi</w:t>
      </w:r>
    </w:p>
    <w:p w14:paraId="72C7444A" w14:textId="77777777" w:rsidR="002453BD" w:rsidRPr="002453BD" w:rsidRDefault="002453BD" w:rsidP="002453BD">
      <w:pPr>
        <w:pStyle w:val="ListParagraph"/>
        <w:numPr>
          <w:ilvl w:val="0"/>
          <w:numId w:val="40"/>
        </w:numPr>
        <w:rPr>
          <w:rFonts w:ascii="Arial" w:hAnsi="Arial"/>
          <w:color w:val="002060"/>
          <w:sz w:val="24"/>
          <w:szCs w:val="24"/>
        </w:rPr>
      </w:pPr>
      <w:r w:rsidRPr="002453BD">
        <w:rPr>
          <w:rFonts w:ascii="Arial" w:hAnsi="Arial"/>
          <w:color w:val="002060"/>
          <w:sz w:val="24"/>
          <w:szCs w:val="24"/>
        </w:rPr>
        <w:t>Flora Delmas</w:t>
      </w:r>
    </w:p>
    <w:p w14:paraId="6193B91A" w14:textId="77777777" w:rsidR="002453BD" w:rsidRPr="002453BD" w:rsidRDefault="002453BD" w:rsidP="002453BD">
      <w:pPr>
        <w:pStyle w:val="ListParagraph"/>
        <w:numPr>
          <w:ilvl w:val="0"/>
          <w:numId w:val="40"/>
        </w:numPr>
        <w:rPr>
          <w:rFonts w:ascii="Arial" w:hAnsi="Arial"/>
          <w:color w:val="002060"/>
          <w:sz w:val="24"/>
          <w:szCs w:val="24"/>
        </w:rPr>
      </w:pPr>
      <w:r w:rsidRPr="002453BD">
        <w:rPr>
          <w:rFonts w:ascii="Arial" w:hAnsi="Arial"/>
          <w:color w:val="002060"/>
          <w:sz w:val="24"/>
          <w:szCs w:val="24"/>
        </w:rPr>
        <w:t>CMA CGM Goya</w:t>
      </w:r>
    </w:p>
    <w:p w14:paraId="7B30FBC6" w14:textId="77777777" w:rsidR="002453BD" w:rsidRPr="002453BD" w:rsidRDefault="002453BD" w:rsidP="002453BD">
      <w:pPr>
        <w:pStyle w:val="ListParagraph"/>
        <w:numPr>
          <w:ilvl w:val="0"/>
          <w:numId w:val="40"/>
        </w:numPr>
        <w:rPr>
          <w:rFonts w:ascii="Arial" w:hAnsi="Arial"/>
          <w:color w:val="002060"/>
          <w:sz w:val="24"/>
          <w:szCs w:val="24"/>
        </w:rPr>
      </w:pPr>
      <w:r w:rsidRPr="002453BD">
        <w:rPr>
          <w:rFonts w:ascii="Arial" w:hAnsi="Arial"/>
          <w:color w:val="002060"/>
          <w:sz w:val="24"/>
          <w:szCs w:val="24"/>
        </w:rPr>
        <w:t>CMA CGM Puget</w:t>
      </w:r>
    </w:p>
    <w:p w14:paraId="2137D943" w14:textId="77777777" w:rsidR="002453BD" w:rsidRPr="002453BD" w:rsidRDefault="002453BD" w:rsidP="002453BD">
      <w:pPr>
        <w:pStyle w:val="ListParagraph"/>
        <w:numPr>
          <w:ilvl w:val="0"/>
          <w:numId w:val="40"/>
        </w:numPr>
        <w:rPr>
          <w:rFonts w:ascii="Arial" w:hAnsi="Arial"/>
          <w:color w:val="002060"/>
          <w:sz w:val="24"/>
          <w:szCs w:val="24"/>
        </w:rPr>
      </w:pPr>
      <w:r w:rsidRPr="002453BD">
        <w:rPr>
          <w:rFonts w:ascii="Arial" w:hAnsi="Arial"/>
          <w:color w:val="002060"/>
          <w:sz w:val="24"/>
          <w:szCs w:val="24"/>
        </w:rPr>
        <w:t>APL Turkey</w:t>
      </w:r>
    </w:p>
    <w:p w14:paraId="76969C67" w14:textId="77777777" w:rsidR="002453BD" w:rsidRPr="002453BD" w:rsidRDefault="002453BD" w:rsidP="002453BD">
      <w:pPr>
        <w:pStyle w:val="ListParagraph"/>
        <w:numPr>
          <w:ilvl w:val="0"/>
          <w:numId w:val="40"/>
        </w:numPr>
        <w:rPr>
          <w:rFonts w:ascii="Arial" w:hAnsi="Arial"/>
          <w:color w:val="002060"/>
          <w:sz w:val="24"/>
          <w:szCs w:val="24"/>
        </w:rPr>
      </w:pPr>
      <w:r w:rsidRPr="002453BD">
        <w:rPr>
          <w:rFonts w:ascii="Arial" w:hAnsi="Arial"/>
          <w:color w:val="002060"/>
          <w:sz w:val="24"/>
          <w:szCs w:val="24"/>
        </w:rPr>
        <w:t>CNC Bangkok</w:t>
      </w:r>
    </w:p>
    <w:p w14:paraId="0AFB1D0C" w14:textId="77777777" w:rsidR="002453BD" w:rsidRPr="002453BD" w:rsidRDefault="002453BD" w:rsidP="002453BD">
      <w:pPr>
        <w:pStyle w:val="ListParagraph"/>
        <w:numPr>
          <w:ilvl w:val="0"/>
          <w:numId w:val="40"/>
        </w:numPr>
        <w:rPr>
          <w:rFonts w:ascii="Arial" w:hAnsi="Arial"/>
          <w:color w:val="002060"/>
          <w:sz w:val="24"/>
          <w:szCs w:val="24"/>
        </w:rPr>
      </w:pPr>
      <w:r w:rsidRPr="002453BD">
        <w:rPr>
          <w:rFonts w:ascii="Arial" w:hAnsi="Arial"/>
          <w:color w:val="002060"/>
          <w:sz w:val="24"/>
          <w:szCs w:val="24"/>
        </w:rPr>
        <w:t>ANL Warrnambool</w:t>
      </w:r>
    </w:p>
    <w:p w14:paraId="5E961220" w14:textId="77777777" w:rsidR="002453BD" w:rsidRPr="002453BD" w:rsidRDefault="002453BD" w:rsidP="002453BD">
      <w:pPr>
        <w:pStyle w:val="ListParagraph"/>
        <w:numPr>
          <w:ilvl w:val="0"/>
          <w:numId w:val="40"/>
        </w:numPr>
        <w:rPr>
          <w:rFonts w:ascii="Arial" w:hAnsi="Arial"/>
          <w:color w:val="002060"/>
          <w:sz w:val="24"/>
          <w:szCs w:val="24"/>
        </w:rPr>
      </w:pPr>
      <w:r w:rsidRPr="002453BD">
        <w:rPr>
          <w:rFonts w:ascii="Arial" w:hAnsi="Arial"/>
          <w:color w:val="002060"/>
          <w:sz w:val="24"/>
          <w:szCs w:val="24"/>
        </w:rPr>
        <w:t>CMA CGM Callao</w:t>
      </w:r>
    </w:p>
    <w:p w14:paraId="3E423B61" w14:textId="77777777" w:rsidR="002453BD" w:rsidRPr="002453BD" w:rsidRDefault="002453BD" w:rsidP="002453BD">
      <w:pPr>
        <w:pStyle w:val="ListParagraph"/>
        <w:numPr>
          <w:ilvl w:val="0"/>
          <w:numId w:val="40"/>
        </w:numPr>
        <w:rPr>
          <w:rFonts w:ascii="Arial" w:hAnsi="Arial"/>
          <w:color w:val="002060"/>
          <w:sz w:val="24"/>
          <w:szCs w:val="24"/>
        </w:rPr>
      </w:pPr>
      <w:r w:rsidRPr="002453BD">
        <w:rPr>
          <w:rFonts w:ascii="Arial" w:hAnsi="Arial"/>
          <w:color w:val="002060"/>
          <w:sz w:val="24"/>
          <w:szCs w:val="24"/>
        </w:rPr>
        <w:t>CMA CGM Arica</w:t>
      </w:r>
    </w:p>
    <w:p w14:paraId="0DECC558" w14:textId="77777777" w:rsidR="002453BD" w:rsidRPr="002453BD" w:rsidRDefault="002453BD" w:rsidP="002453BD">
      <w:pPr>
        <w:pStyle w:val="ListParagraph"/>
        <w:numPr>
          <w:ilvl w:val="0"/>
          <w:numId w:val="40"/>
        </w:numPr>
        <w:rPr>
          <w:rFonts w:ascii="Arial" w:hAnsi="Arial"/>
          <w:color w:val="002060"/>
          <w:sz w:val="24"/>
          <w:szCs w:val="24"/>
        </w:rPr>
      </w:pPr>
      <w:r w:rsidRPr="002453BD">
        <w:rPr>
          <w:rFonts w:ascii="Arial" w:hAnsi="Arial"/>
          <w:color w:val="002060"/>
          <w:sz w:val="24"/>
          <w:szCs w:val="24"/>
        </w:rPr>
        <w:t>CMA CGM Cebu</w:t>
      </w:r>
    </w:p>
    <w:p w14:paraId="4F5B70EC" w14:textId="77777777" w:rsidR="002453BD" w:rsidRPr="002453BD" w:rsidRDefault="002453BD" w:rsidP="002453BD">
      <w:pPr>
        <w:pStyle w:val="ListParagraph"/>
        <w:numPr>
          <w:ilvl w:val="0"/>
          <w:numId w:val="40"/>
        </w:numPr>
        <w:rPr>
          <w:rFonts w:ascii="Arial" w:hAnsi="Arial"/>
          <w:color w:val="002060"/>
          <w:sz w:val="24"/>
          <w:szCs w:val="24"/>
        </w:rPr>
      </w:pPr>
      <w:r w:rsidRPr="002453BD">
        <w:rPr>
          <w:rFonts w:ascii="Arial" w:hAnsi="Arial"/>
          <w:color w:val="002060"/>
          <w:sz w:val="24"/>
          <w:szCs w:val="24"/>
        </w:rPr>
        <w:t>CMA CGM Semarang</w:t>
      </w:r>
    </w:p>
    <w:p w14:paraId="1C239F02" w14:textId="0207F12B" w:rsidR="003703E3" w:rsidRPr="003343F1" w:rsidRDefault="002453BD" w:rsidP="002453BD">
      <w:pPr>
        <w:pStyle w:val="ListParagraph"/>
        <w:numPr>
          <w:ilvl w:val="0"/>
          <w:numId w:val="40"/>
        </w:numPr>
        <w:rPr>
          <w:rFonts w:ascii="Arial" w:hAnsi="Arial"/>
          <w:color w:val="002060"/>
        </w:rPr>
      </w:pPr>
      <w:r w:rsidRPr="002453BD">
        <w:rPr>
          <w:rFonts w:ascii="Arial" w:hAnsi="Arial"/>
          <w:color w:val="002060"/>
          <w:sz w:val="24"/>
          <w:szCs w:val="24"/>
        </w:rPr>
        <w:t>CMA CGM Nacala</w:t>
      </w:r>
    </w:p>
    <w:tbl>
      <w:tblPr>
        <w:tblStyle w:val="TableGrid"/>
        <w:tblW w:w="0" w:type="auto"/>
        <w:shd w:val="clear" w:color="auto" w:fill="BDD6EE" w:themeFill="accent1" w:themeFillTint="66"/>
        <w:tblLook w:val="04A0" w:firstRow="1" w:lastRow="0" w:firstColumn="1" w:lastColumn="0" w:noHBand="0" w:noVBand="1"/>
      </w:tblPr>
      <w:tblGrid>
        <w:gridCol w:w="10450"/>
      </w:tblGrid>
      <w:tr w:rsidR="003343F1" w14:paraId="15240D9E" w14:textId="77777777" w:rsidTr="00DA52C4">
        <w:tc>
          <w:tcPr>
            <w:tcW w:w="10450" w:type="dxa"/>
            <w:shd w:val="clear" w:color="auto" w:fill="BDD6EE" w:themeFill="accent1" w:themeFillTint="66"/>
          </w:tcPr>
          <w:p w14:paraId="765AD180" w14:textId="290CEE5A" w:rsidR="003343F1" w:rsidRDefault="003343F1" w:rsidP="005307B4">
            <w:r>
              <w:t>Note: CMA CGM Mendelssohn is not part of this report as the Vessel came into management</w:t>
            </w:r>
            <w:r w:rsidR="00DA52C4">
              <w:t xml:space="preserve"> in late September 2024. We will require more data in the system to provide Performance analysis.</w:t>
            </w:r>
          </w:p>
        </w:tc>
      </w:tr>
    </w:tbl>
    <w:p w14:paraId="7D374E37" w14:textId="77777777" w:rsidR="00D118D8" w:rsidRPr="003343F1" w:rsidRDefault="00D118D8" w:rsidP="003343F1">
      <w:pPr>
        <w:rPr>
          <w:rFonts w:ascii="Arial" w:hAnsi="Arial"/>
          <w:color w:val="002060"/>
        </w:rPr>
      </w:pPr>
    </w:p>
    <w:p w14:paraId="61B9009C" w14:textId="41EB557D" w:rsidR="00491820" w:rsidRDefault="00F24A14" w:rsidP="2344603F">
      <w:pPr>
        <w:pStyle w:val="Heading1"/>
        <w:ind w:left="0"/>
        <w:rPr>
          <w:rFonts w:cs="Arial"/>
        </w:rPr>
      </w:pPr>
      <w:bookmarkStart w:id="3" w:name="_CHAPTER_02_MAIN"/>
      <w:bookmarkStart w:id="4" w:name="_Toc190266985"/>
      <w:bookmarkEnd w:id="3"/>
      <w:r>
        <w:rPr>
          <w:rFonts w:cs="Arial"/>
        </w:rPr>
        <w:t xml:space="preserve">2. </w:t>
      </w:r>
      <w:r w:rsidR="00F94D77">
        <w:rPr>
          <w:rFonts w:cs="Arial"/>
        </w:rPr>
        <w:t>V</w:t>
      </w:r>
      <w:r w:rsidR="00785831">
        <w:rPr>
          <w:rFonts w:cs="Arial"/>
        </w:rPr>
        <w:t xml:space="preserve">essel </w:t>
      </w:r>
      <w:r w:rsidR="00F94D77">
        <w:rPr>
          <w:rFonts w:cs="Arial"/>
        </w:rPr>
        <w:t>P</w:t>
      </w:r>
      <w:r w:rsidR="00785831">
        <w:rPr>
          <w:rFonts w:cs="Arial"/>
        </w:rPr>
        <w:t xml:space="preserve">erformance </w:t>
      </w:r>
      <w:r w:rsidR="00F94D77">
        <w:rPr>
          <w:rFonts w:cs="Arial"/>
        </w:rPr>
        <w:t>R</w:t>
      </w:r>
      <w:r w:rsidR="00785831">
        <w:rPr>
          <w:rFonts w:cs="Arial"/>
        </w:rPr>
        <w:t>ating</w:t>
      </w:r>
      <w:bookmarkEnd w:id="4"/>
      <w:r w:rsidR="00F94D77">
        <w:rPr>
          <w:rFonts w:cs="Arial"/>
        </w:rPr>
        <w:t xml:space="preserve"> </w:t>
      </w:r>
    </w:p>
    <w:p w14:paraId="0A1FE25D" w14:textId="464082FC" w:rsidR="082B0432" w:rsidRDefault="082B0432" w:rsidP="082B0432">
      <w:pPr>
        <w:spacing w:line="256" w:lineRule="auto"/>
        <w:ind w:left="142"/>
        <w:rPr>
          <w:rFonts w:ascii="Arial" w:hAnsi="Arial"/>
          <w:color w:val="002060"/>
        </w:rPr>
      </w:pPr>
    </w:p>
    <w:p w14:paraId="39786E6B" w14:textId="2A268F57" w:rsidR="00DB0950" w:rsidRPr="005E553D" w:rsidRDefault="00DB0950" w:rsidP="00DB0950">
      <w:pPr>
        <w:spacing w:line="256" w:lineRule="auto"/>
        <w:rPr>
          <w:rFonts w:ascii="Arial" w:eastAsia="Calibri" w:hAnsi="Arial"/>
          <w:color w:val="002060"/>
          <w:sz w:val="24"/>
          <w:szCs w:val="24"/>
        </w:rPr>
      </w:pPr>
      <w:r w:rsidRPr="005E553D">
        <w:rPr>
          <w:rFonts w:ascii="Arial" w:hAnsi="Arial"/>
          <w:color w:val="002060"/>
          <w:sz w:val="24"/>
          <w:szCs w:val="24"/>
        </w:rPr>
        <w:t xml:space="preserve">The Vessel Performance Rating (VPR) </w:t>
      </w:r>
      <w:r w:rsidR="00DA439C">
        <w:rPr>
          <w:rFonts w:ascii="Arial" w:hAnsi="Arial"/>
          <w:color w:val="002060"/>
          <w:sz w:val="24"/>
          <w:szCs w:val="24"/>
        </w:rPr>
        <w:t>is our holistic KPI</w:t>
      </w:r>
      <w:r w:rsidRPr="005E553D">
        <w:rPr>
          <w:rFonts w:ascii="Arial" w:hAnsi="Arial"/>
          <w:color w:val="002060"/>
          <w:sz w:val="24"/>
          <w:szCs w:val="24"/>
        </w:rPr>
        <w:t xml:space="preserve"> to evaluate the improvement in </w:t>
      </w:r>
      <w:r w:rsidR="00D91B4C">
        <w:rPr>
          <w:rFonts w:ascii="Arial" w:hAnsi="Arial"/>
          <w:color w:val="002060"/>
          <w:sz w:val="24"/>
          <w:szCs w:val="24"/>
        </w:rPr>
        <w:t>v</w:t>
      </w:r>
      <w:r w:rsidRPr="005E553D">
        <w:rPr>
          <w:rFonts w:ascii="Arial" w:hAnsi="Arial"/>
          <w:color w:val="002060"/>
          <w:sz w:val="24"/>
          <w:szCs w:val="24"/>
        </w:rPr>
        <w:t>essel performance as it incorporates all important KPIs</w:t>
      </w:r>
      <w:r w:rsidR="005E3C92">
        <w:rPr>
          <w:rFonts w:ascii="Arial" w:hAnsi="Arial"/>
          <w:color w:val="002060"/>
          <w:sz w:val="24"/>
          <w:szCs w:val="24"/>
        </w:rPr>
        <w:t xml:space="preserve"> of Performance</w:t>
      </w:r>
      <w:r w:rsidRPr="005E553D">
        <w:rPr>
          <w:rFonts w:ascii="Arial" w:hAnsi="Arial"/>
          <w:color w:val="002060"/>
          <w:sz w:val="24"/>
          <w:szCs w:val="24"/>
        </w:rPr>
        <w:t xml:space="preserve"> and </w:t>
      </w:r>
      <w:r w:rsidR="005E3C92">
        <w:rPr>
          <w:rFonts w:ascii="Arial" w:hAnsi="Arial"/>
          <w:color w:val="002060"/>
          <w:sz w:val="24"/>
          <w:szCs w:val="24"/>
        </w:rPr>
        <w:t>underscores</w:t>
      </w:r>
      <w:r w:rsidRPr="005E553D">
        <w:rPr>
          <w:rFonts w:ascii="Arial" w:hAnsi="Arial"/>
          <w:color w:val="002060"/>
          <w:sz w:val="24"/>
          <w:szCs w:val="24"/>
        </w:rPr>
        <w:t xml:space="preserve"> the reporting quality of vessels. </w:t>
      </w:r>
      <w:r w:rsidRPr="005E553D">
        <w:rPr>
          <w:rFonts w:ascii="Arial" w:eastAsia="Calibri" w:hAnsi="Arial"/>
          <w:color w:val="002060"/>
          <w:sz w:val="24"/>
          <w:szCs w:val="24"/>
        </w:rPr>
        <w:t xml:space="preserve">VPR for the </w:t>
      </w:r>
      <w:r w:rsidR="00FD7D94">
        <w:rPr>
          <w:rFonts w:ascii="Arial" w:eastAsia="Calibri" w:hAnsi="Arial"/>
          <w:color w:val="002060"/>
          <w:sz w:val="24"/>
          <w:szCs w:val="24"/>
        </w:rPr>
        <w:t>CMA</w:t>
      </w:r>
      <w:r w:rsidRPr="005E553D">
        <w:rPr>
          <w:rFonts w:ascii="Arial" w:eastAsia="Calibri" w:hAnsi="Arial"/>
          <w:color w:val="002060"/>
          <w:sz w:val="24"/>
          <w:szCs w:val="24"/>
        </w:rPr>
        <w:t xml:space="preserve"> Fleet in Q</w:t>
      </w:r>
      <w:r w:rsidR="00D16026">
        <w:rPr>
          <w:rFonts w:ascii="Arial" w:eastAsia="Calibri" w:hAnsi="Arial"/>
          <w:color w:val="002060"/>
          <w:sz w:val="24"/>
          <w:szCs w:val="24"/>
        </w:rPr>
        <w:t>4</w:t>
      </w:r>
      <w:r w:rsidRPr="005E553D">
        <w:rPr>
          <w:rFonts w:ascii="Arial" w:eastAsia="Calibri" w:hAnsi="Arial"/>
          <w:color w:val="002060"/>
          <w:sz w:val="24"/>
          <w:szCs w:val="24"/>
        </w:rPr>
        <w:t xml:space="preserve">/24 stands at </w:t>
      </w:r>
      <w:r w:rsidR="0056193F">
        <w:rPr>
          <w:rFonts w:ascii="Arial" w:eastAsia="Calibri" w:hAnsi="Arial"/>
          <w:color w:val="002060"/>
          <w:sz w:val="24"/>
          <w:szCs w:val="24"/>
        </w:rPr>
        <w:t>7</w:t>
      </w:r>
      <w:r w:rsidR="00D16026">
        <w:rPr>
          <w:rFonts w:ascii="Arial" w:eastAsia="Calibri" w:hAnsi="Arial"/>
          <w:color w:val="002060"/>
          <w:sz w:val="24"/>
          <w:szCs w:val="24"/>
        </w:rPr>
        <w:t>1</w:t>
      </w:r>
      <w:r w:rsidRPr="005E553D">
        <w:rPr>
          <w:rFonts w:ascii="Arial" w:eastAsia="Calibri" w:hAnsi="Arial"/>
          <w:color w:val="002060"/>
          <w:sz w:val="24"/>
          <w:szCs w:val="24"/>
        </w:rPr>
        <w:t xml:space="preserve">%. </w:t>
      </w:r>
    </w:p>
    <w:p w14:paraId="5C30C6BA" w14:textId="61168A1D" w:rsidR="00DB0950" w:rsidRDefault="004F29BD" w:rsidP="00DB0950">
      <w:pPr>
        <w:spacing w:line="256" w:lineRule="auto"/>
        <w:rPr>
          <w:rFonts w:ascii="Arial" w:eastAsia="Calibri" w:hAnsi="Arial"/>
          <w:color w:val="002060"/>
          <w:sz w:val="24"/>
          <w:szCs w:val="24"/>
        </w:rPr>
      </w:pPr>
      <w:r>
        <w:rPr>
          <w:rFonts w:ascii="Arial" w:eastAsia="Calibri" w:hAnsi="Arial"/>
          <w:color w:val="002060"/>
          <w:sz w:val="24"/>
          <w:szCs w:val="24"/>
        </w:rPr>
        <w:t>In Q</w:t>
      </w:r>
      <w:r w:rsidR="0016522F">
        <w:rPr>
          <w:rFonts w:ascii="Arial" w:eastAsia="Calibri" w:hAnsi="Arial"/>
          <w:color w:val="002060"/>
          <w:sz w:val="24"/>
          <w:szCs w:val="24"/>
        </w:rPr>
        <w:t>4</w:t>
      </w:r>
      <w:r>
        <w:rPr>
          <w:rFonts w:ascii="Arial" w:eastAsia="Calibri" w:hAnsi="Arial"/>
          <w:color w:val="002060"/>
          <w:sz w:val="24"/>
          <w:szCs w:val="24"/>
        </w:rPr>
        <w:t xml:space="preserve">/24, </w:t>
      </w:r>
      <w:r w:rsidR="00311B65">
        <w:rPr>
          <w:rFonts w:ascii="Arial" w:eastAsia="Calibri" w:hAnsi="Arial"/>
          <w:color w:val="002060"/>
          <w:sz w:val="24"/>
          <w:szCs w:val="24"/>
        </w:rPr>
        <w:t>9</w:t>
      </w:r>
      <w:r>
        <w:rPr>
          <w:rFonts w:ascii="Arial" w:eastAsia="Calibri" w:hAnsi="Arial"/>
          <w:color w:val="002060"/>
          <w:sz w:val="24"/>
          <w:szCs w:val="24"/>
        </w:rPr>
        <w:t xml:space="preserve"> Vessels are in Green Zone &amp; </w:t>
      </w:r>
      <w:r w:rsidR="00311B65">
        <w:rPr>
          <w:rFonts w:ascii="Arial" w:eastAsia="Calibri" w:hAnsi="Arial"/>
          <w:color w:val="002060"/>
          <w:sz w:val="24"/>
          <w:szCs w:val="24"/>
        </w:rPr>
        <w:t>8</w:t>
      </w:r>
      <w:r>
        <w:rPr>
          <w:rFonts w:ascii="Arial" w:eastAsia="Calibri" w:hAnsi="Arial"/>
          <w:color w:val="002060"/>
          <w:sz w:val="24"/>
          <w:szCs w:val="24"/>
        </w:rPr>
        <w:t xml:space="preserve"> Vessels are in Orange Zone</w:t>
      </w:r>
      <w:r w:rsidR="00DB0950" w:rsidRPr="005E553D">
        <w:rPr>
          <w:rFonts w:ascii="Arial" w:eastAsia="Calibri" w:hAnsi="Arial"/>
          <w:color w:val="002060"/>
          <w:sz w:val="24"/>
          <w:szCs w:val="24"/>
        </w:rPr>
        <w:t>.</w:t>
      </w:r>
      <w:r>
        <w:rPr>
          <w:rFonts w:ascii="Arial" w:eastAsia="Calibri" w:hAnsi="Arial"/>
          <w:color w:val="002060"/>
          <w:sz w:val="24"/>
          <w:szCs w:val="24"/>
        </w:rPr>
        <w:t xml:space="preserve"> None of the Vessels are in Red Zone.</w:t>
      </w:r>
    </w:p>
    <w:tbl>
      <w:tblPr>
        <w:tblStyle w:val="TableGrid"/>
        <w:tblW w:w="0" w:type="auto"/>
        <w:shd w:val="clear" w:color="auto" w:fill="BDD6EE" w:themeFill="accent1" w:themeFillTint="66"/>
        <w:tblLook w:val="04A0" w:firstRow="1" w:lastRow="0" w:firstColumn="1" w:lastColumn="0" w:noHBand="0" w:noVBand="1"/>
      </w:tblPr>
      <w:tblGrid>
        <w:gridCol w:w="10450"/>
      </w:tblGrid>
      <w:tr w:rsidR="006444C3" w14:paraId="56035378" w14:textId="77777777" w:rsidTr="004F0283">
        <w:tc>
          <w:tcPr>
            <w:tcW w:w="10450" w:type="dxa"/>
            <w:shd w:val="clear" w:color="auto" w:fill="BDD6EE" w:themeFill="accent1" w:themeFillTint="66"/>
          </w:tcPr>
          <w:p w14:paraId="11ED54F6" w14:textId="77777777" w:rsidR="006444C3" w:rsidRPr="003506D5" w:rsidRDefault="006444C3" w:rsidP="004F0283">
            <w:pPr>
              <w:rPr>
                <w:rFonts w:ascii="Arial" w:eastAsia="Calibri" w:hAnsi="Arial" w:cs="Arial"/>
                <w:b/>
                <w:bCs/>
                <w:noProof/>
                <w:color w:val="002060"/>
                <w:u w:val="single"/>
                <w:lang w:val="en-GB"/>
              </w:rPr>
            </w:pPr>
            <w:r w:rsidRPr="003506D5">
              <w:rPr>
                <w:rFonts w:ascii="Arial" w:eastAsia="Calibri" w:hAnsi="Arial" w:cs="Arial"/>
                <w:b/>
                <w:bCs/>
                <w:noProof/>
                <w:color w:val="002060"/>
                <w:u w:val="single"/>
                <w:lang w:val="en-GB"/>
              </w:rPr>
              <w:t>Note:</w:t>
            </w:r>
          </w:p>
          <w:p w14:paraId="58E115BE" w14:textId="77777777" w:rsidR="006444C3" w:rsidRDefault="006444C3" w:rsidP="004F0283">
            <w:pPr>
              <w:pStyle w:val="ListParagraph"/>
              <w:numPr>
                <w:ilvl w:val="0"/>
                <w:numId w:val="33"/>
              </w:numPr>
              <w:spacing w:after="0"/>
              <w:rPr>
                <w:rFonts w:ascii="Arial" w:eastAsia="Calibri" w:hAnsi="Arial"/>
                <w:noProof/>
                <w:color w:val="002060"/>
                <w:sz w:val="24"/>
                <w:szCs w:val="24"/>
                <w:lang w:val="en-GB"/>
              </w:rPr>
            </w:pPr>
            <w:r>
              <w:rPr>
                <w:rFonts w:ascii="Arial" w:eastAsia="Calibri" w:hAnsi="Arial"/>
                <w:noProof/>
                <w:color w:val="002060"/>
                <w:sz w:val="24"/>
                <w:szCs w:val="24"/>
                <w:lang w:val="en-GB"/>
              </w:rPr>
              <w:t>Period of evaluation for the VPR is for 3 months belonging to the corresponding quarter. This is not to be confused with Monthly Connect performance sheets as there it is taken for 6 months.</w:t>
            </w:r>
          </w:p>
          <w:p w14:paraId="4E0BF297" w14:textId="77777777" w:rsidR="006444C3" w:rsidRPr="003071E7" w:rsidRDefault="006444C3" w:rsidP="004F0283">
            <w:pPr>
              <w:pStyle w:val="ListParagraph"/>
              <w:numPr>
                <w:ilvl w:val="0"/>
                <w:numId w:val="33"/>
              </w:numPr>
              <w:spacing w:after="0"/>
              <w:rPr>
                <w:rFonts w:ascii="Arial" w:eastAsia="Calibri" w:hAnsi="Arial"/>
                <w:noProof/>
                <w:color w:val="002060"/>
                <w:sz w:val="24"/>
                <w:szCs w:val="24"/>
                <w:lang w:val="en-GB"/>
              </w:rPr>
            </w:pPr>
            <w:r w:rsidRPr="003071E7">
              <w:rPr>
                <w:rFonts w:ascii="Arial" w:eastAsia="Calibri" w:hAnsi="Arial"/>
                <w:noProof/>
                <w:color w:val="002060"/>
                <w:sz w:val="24"/>
                <w:szCs w:val="24"/>
                <w:lang w:val="en-GB"/>
              </w:rPr>
              <w:t>Green Zone: VPR&gt;70%</w:t>
            </w:r>
          </w:p>
          <w:p w14:paraId="3B665928" w14:textId="77777777" w:rsidR="006444C3" w:rsidRPr="003071E7" w:rsidRDefault="006444C3" w:rsidP="004F0283">
            <w:pPr>
              <w:pStyle w:val="ListParagraph"/>
              <w:numPr>
                <w:ilvl w:val="0"/>
                <w:numId w:val="33"/>
              </w:numPr>
              <w:spacing w:after="0"/>
              <w:rPr>
                <w:rFonts w:ascii="Arial" w:eastAsia="Calibri" w:hAnsi="Arial"/>
                <w:noProof/>
                <w:color w:val="002060"/>
                <w:sz w:val="24"/>
                <w:szCs w:val="24"/>
                <w:lang w:val="en-GB"/>
              </w:rPr>
            </w:pPr>
            <w:r w:rsidRPr="003071E7">
              <w:rPr>
                <w:rFonts w:ascii="Arial" w:eastAsia="Calibri" w:hAnsi="Arial"/>
                <w:noProof/>
                <w:color w:val="002060"/>
                <w:sz w:val="24"/>
                <w:szCs w:val="24"/>
                <w:lang w:val="en-GB"/>
              </w:rPr>
              <w:t xml:space="preserve">Orange Zone: VPR between 40% - 70% </w:t>
            </w:r>
          </w:p>
          <w:p w14:paraId="60772640" w14:textId="77777777" w:rsidR="006444C3" w:rsidRPr="003506D5" w:rsidRDefault="006444C3" w:rsidP="004F0283">
            <w:pPr>
              <w:pStyle w:val="ListParagraph"/>
              <w:numPr>
                <w:ilvl w:val="0"/>
                <w:numId w:val="33"/>
              </w:numPr>
              <w:spacing w:after="0"/>
              <w:rPr>
                <w:rFonts w:ascii="Arial" w:eastAsia="Calibri" w:hAnsi="Arial"/>
                <w:noProof/>
                <w:color w:val="002060"/>
                <w:sz w:val="24"/>
                <w:szCs w:val="24"/>
                <w:lang w:val="en-GB"/>
              </w:rPr>
            </w:pPr>
            <w:r w:rsidRPr="003071E7">
              <w:rPr>
                <w:rFonts w:ascii="Arial" w:eastAsia="Calibri" w:hAnsi="Arial"/>
                <w:noProof/>
                <w:color w:val="002060"/>
                <w:sz w:val="24"/>
                <w:szCs w:val="24"/>
                <w:lang w:val="en-GB"/>
              </w:rPr>
              <w:t>Red Zone: VPR&lt;40%</w:t>
            </w:r>
          </w:p>
        </w:tc>
      </w:tr>
    </w:tbl>
    <w:p w14:paraId="5C2A5BBB" w14:textId="77777777" w:rsidR="006444C3" w:rsidRDefault="006444C3" w:rsidP="00DB0950">
      <w:pPr>
        <w:spacing w:line="256" w:lineRule="auto"/>
        <w:rPr>
          <w:rFonts w:ascii="Arial" w:eastAsia="Calibri" w:hAnsi="Arial"/>
          <w:color w:val="002060"/>
          <w:sz w:val="24"/>
          <w:szCs w:val="24"/>
        </w:rPr>
      </w:pPr>
    </w:p>
    <w:tbl>
      <w:tblPr>
        <w:tblW w:w="10321" w:type="dxa"/>
        <w:tblLook w:val="04A0" w:firstRow="1" w:lastRow="0" w:firstColumn="1" w:lastColumn="0" w:noHBand="0" w:noVBand="1"/>
      </w:tblPr>
      <w:tblGrid>
        <w:gridCol w:w="3657"/>
        <w:gridCol w:w="1666"/>
        <w:gridCol w:w="1666"/>
        <w:gridCol w:w="1666"/>
        <w:gridCol w:w="1666"/>
      </w:tblGrid>
      <w:tr w:rsidR="0027193F" w:rsidRPr="0027193F" w14:paraId="2E68A605" w14:textId="77777777" w:rsidTr="0027193F">
        <w:trPr>
          <w:trHeight w:val="368"/>
        </w:trPr>
        <w:tc>
          <w:tcPr>
            <w:tcW w:w="365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9A9A9" w:fill="A9A9A9"/>
            <w:noWrap/>
            <w:vAlign w:val="center"/>
            <w:hideMark/>
          </w:tcPr>
          <w:p w14:paraId="132ED135" w14:textId="77777777" w:rsidR="0027193F" w:rsidRPr="0027193F" w:rsidRDefault="0027193F" w:rsidP="0027193F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b/>
                <w:bCs/>
                <w:color w:val="002060"/>
                <w:sz w:val="24"/>
                <w:szCs w:val="24"/>
              </w:rPr>
              <w:lastRenderedPageBreak/>
              <w:t>Vessel</w:t>
            </w:r>
          </w:p>
        </w:tc>
        <w:tc>
          <w:tcPr>
            <w:tcW w:w="1666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shd w:val="clear" w:color="A9A9A9" w:fill="A9A9A9"/>
            <w:noWrap/>
            <w:vAlign w:val="center"/>
            <w:hideMark/>
          </w:tcPr>
          <w:p w14:paraId="061C9481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b/>
                <w:bCs/>
                <w:color w:val="002060"/>
                <w:sz w:val="24"/>
                <w:szCs w:val="24"/>
              </w:rPr>
              <w:t>Q1 VPR (%)</w:t>
            </w:r>
          </w:p>
        </w:tc>
        <w:tc>
          <w:tcPr>
            <w:tcW w:w="1666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shd w:val="clear" w:color="A9A9A9" w:fill="A9A9A9"/>
            <w:noWrap/>
            <w:vAlign w:val="center"/>
            <w:hideMark/>
          </w:tcPr>
          <w:p w14:paraId="1179DFD3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b/>
                <w:bCs/>
                <w:color w:val="002060"/>
                <w:sz w:val="24"/>
                <w:szCs w:val="24"/>
              </w:rPr>
              <w:t>Q2 VPR (%)</w:t>
            </w:r>
          </w:p>
        </w:tc>
        <w:tc>
          <w:tcPr>
            <w:tcW w:w="1666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shd w:val="clear" w:color="A9A9A9" w:fill="A9A9A9"/>
            <w:noWrap/>
            <w:vAlign w:val="center"/>
            <w:hideMark/>
          </w:tcPr>
          <w:p w14:paraId="0B8C55A8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b/>
                <w:bCs/>
                <w:color w:val="002060"/>
                <w:sz w:val="24"/>
                <w:szCs w:val="24"/>
              </w:rPr>
              <w:t>Q3 VPR (%)</w:t>
            </w:r>
          </w:p>
        </w:tc>
        <w:tc>
          <w:tcPr>
            <w:tcW w:w="1666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shd w:val="clear" w:color="A9A9A9" w:fill="A9A9A9"/>
            <w:noWrap/>
            <w:vAlign w:val="center"/>
            <w:hideMark/>
          </w:tcPr>
          <w:p w14:paraId="21BEC3C2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b/>
                <w:bCs/>
                <w:color w:val="002060"/>
                <w:sz w:val="24"/>
                <w:szCs w:val="24"/>
              </w:rPr>
              <w:t>Q4 VPR (%)</w:t>
            </w:r>
          </w:p>
        </w:tc>
      </w:tr>
      <w:tr w:rsidR="0027193F" w:rsidRPr="0027193F" w14:paraId="5002790F" w14:textId="77777777" w:rsidTr="0027193F">
        <w:trPr>
          <w:trHeight w:val="295"/>
        </w:trPr>
        <w:tc>
          <w:tcPr>
            <w:tcW w:w="3657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7FB5DEA9" w14:textId="77777777" w:rsidR="0027193F" w:rsidRPr="0027193F" w:rsidRDefault="0027193F" w:rsidP="0027193F">
            <w:pPr>
              <w:spacing w:after="0" w:line="240" w:lineRule="auto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CMA CGM Malta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7F2BF938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72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5504D50D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71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356E295E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71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5E35C63A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71</w:t>
            </w:r>
          </w:p>
        </w:tc>
      </w:tr>
      <w:tr w:rsidR="0027193F" w:rsidRPr="0027193F" w14:paraId="7187872D" w14:textId="77777777" w:rsidTr="0027193F">
        <w:trPr>
          <w:trHeight w:val="295"/>
        </w:trPr>
        <w:tc>
          <w:tcPr>
            <w:tcW w:w="3657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09EB1410" w14:textId="77777777" w:rsidR="0027193F" w:rsidRPr="0027193F" w:rsidRDefault="0027193F" w:rsidP="0027193F">
            <w:pPr>
              <w:spacing w:after="0" w:line="240" w:lineRule="auto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CMA CGM Puerto Antioquia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1A6D5499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74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6F53408E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77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67E072A8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77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289B869A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77</w:t>
            </w:r>
          </w:p>
        </w:tc>
      </w:tr>
      <w:tr w:rsidR="0027193F" w:rsidRPr="0027193F" w14:paraId="5EB44BF8" w14:textId="77777777" w:rsidTr="0027193F">
        <w:trPr>
          <w:trHeight w:val="295"/>
        </w:trPr>
        <w:tc>
          <w:tcPr>
            <w:tcW w:w="3657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7759C341" w14:textId="77777777" w:rsidR="0027193F" w:rsidRPr="0027193F" w:rsidRDefault="0027193F" w:rsidP="0027193F">
            <w:pPr>
              <w:spacing w:after="0" w:line="240" w:lineRule="auto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CMA CGM Ambarli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FFC675" w:fill="F79646"/>
            <w:noWrap/>
            <w:vAlign w:val="center"/>
            <w:hideMark/>
          </w:tcPr>
          <w:p w14:paraId="49A482D5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67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FFC675" w:fill="F79646"/>
            <w:noWrap/>
            <w:vAlign w:val="center"/>
            <w:hideMark/>
          </w:tcPr>
          <w:p w14:paraId="473C06B6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60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64DA4C15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76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F79646"/>
            <w:noWrap/>
            <w:vAlign w:val="center"/>
            <w:hideMark/>
          </w:tcPr>
          <w:p w14:paraId="25A5A4E9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63</w:t>
            </w:r>
          </w:p>
        </w:tc>
      </w:tr>
      <w:tr w:rsidR="0027193F" w:rsidRPr="0027193F" w14:paraId="7137128F" w14:textId="77777777" w:rsidTr="0027193F">
        <w:trPr>
          <w:trHeight w:val="295"/>
        </w:trPr>
        <w:tc>
          <w:tcPr>
            <w:tcW w:w="3657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45D35451" w14:textId="77777777" w:rsidR="0027193F" w:rsidRPr="0027193F" w:rsidRDefault="0027193F" w:rsidP="0027193F">
            <w:pPr>
              <w:spacing w:after="0" w:line="240" w:lineRule="auto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CMA CGM Beira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57567E7E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73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2C3F8429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71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1BBDF150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72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60DF4A6D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73</w:t>
            </w:r>
          </w:p>
        </w:tc>
      </w:tr>
      <w:tr w:rsidR="0027193F" w:rsidRPr="0027193F" w14:paraId="0466D606" w14:textId="77777777" w:rsidTr="0027193F">
        <w:trPr>
          <w:trHeight w:val="295"/>
        </w:trPr>
        <w:tc>
          <w:tcPr>
            <w:tcW w:w="3657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68CFE56B" w14:textId="77777777" w:rsidR="0027193F" w:rsidRPr="0027193F" w:rsidRDefault="0027193F" w:rsidP="0027193F">
            <w:pPr>
              <w:spacing w:after="0" w:line="240" w:lineRule="auto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CMA CGM Lekki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0AA12240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78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62ABA5B3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70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6E00A38F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74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298F957E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79</w:t>
            </w:r>
          </w:p>
        </w:tc>
      </w:tr>
      <w:tr w:rsidR="0027193F" w:rsidRPr="0027193F" w14:paraId="091FD015" w14:textId="77777777" w:rsidTr="0027193F">
        <w:trPr>
          <w:trHeight w:val="295"/>
        </w:trPr>
        <w:tc>
          <w:tcPr>
            <w:tcW w:w="3657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782D5016" w14:textId="77777777" w:rsidR="0027193F" w:rsidRPr="0027193F" w:rsidRDefault="0027193F" w:rsidP="0027193F">
            <w:pPr>
              <w:spacing w:after="0" w:line="240" w:lineRule="auto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CMA CGM Kribi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7D6646C3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75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57B5A0E6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70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FFC675" w:fill="F79646"/>
            <w:noWrap/>
            <w:vAlign w:val="center"/>
            <w:hideMark/>
          </w:tcPr>
          <w:p w14:paraId="6DEA6D58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68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F79646"/>
            <w:noWrap/>
            <w:vAlign w:val="center"/>
            <w:hideMark/>
          </w:tcPr>
          <w:p w14:paraId="5571C859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66</w:t>
            </w:r>
          </w:p>
        </w:tc>
      </w:tr>
      <w:tr w:rsidR="0027193F" w:rsidRPr="0027193F" w14:paraId="61ADD3DC" w14:textId="77777777" w:rsidTr="0027193F">
        <w:trPr>
          <w:trHeight w:val="295"/>
        </w:trPr>
        <w:tc>
          <w:tcPr>
            <w:tcW w:w="3657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247E6FA0" w14:textId="77777777" w:rsidR="0027193F" w:rsidRPr="0027193F" w:rsidRDefault="0027193F" w:rsidP="0027193F">
            <w:pPr>
              <w:spacing w:after="0" w:line="240" w:lineRule="auto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Flora Delmas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218D173B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70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3CC0FE90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73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52F2A2C4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74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415B2BD8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73</w:t>
            </w:r>
          </w:p>
        </w:tc>
      </w:tr>
      <w:tr w:rsidR="0027193F" w:rsidRPr="0027193F" w14:paraId="270DB7DB" w14:textId="77777777" w:rsidTr="0027193F">
        <w:trPr>
          <w:trHeight w:val="295"/>
        </w:trPr>
        <w:tc>
          <w:tcPr>
            <w:tcW w:w="3657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64A58951" w14:textId="77777777" w:rsidR="0027193F" w:rsidRPr="0027193F" w:rsidRDefault="0027193F" w:rsidP="0027193F">
            <w:pPr>
              <w:spacing w:after="0" w:line="240" w:lineRule="auto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CMA CGM Goya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FFC675" w:fill="F79646"/>
            <w:noWrap/>
            <w:vAlign w:val="center"/>
            <w:hideMark/>
          </w:tcPr>
          <w:p w14:paraId="3D91E5EE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61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FFC675" w:fill="F79646"/>
            <w:noWrap/>
            <w:vAlign w:val="center"/>
            <w:hideMark/>
          </w:tcPr>
          <w:p w14:paraId="212EBED1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56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FFC675" w:fill="F79646"/>
            <w:noWrap/>
            <w:vAlign w:val="center"/>
            <w:hideMark/>
          </w:tcPr>
          <w:p w14:paraId="195B2C39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57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F79646"/>
            <w:noWrap/>
            <w:vAlign w:val="center"/>
            <w:hideMark/>
          </w:tcPr>
          <w:p w14:paraId="59BC4772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66</w:t>
            </w:r>
          </w:p>
        </w:tc>
      </w:tr>
      <w:tr w:rsidR="0027193F" w:rsidRPr="0027193F" w14:paraId="50AEE385" w14:textId="77777777" w:rsidTr="0027193F">
        <w:trPr>
          <w:trHeight w:val="295"/>
        </w:trPr>
        <w:tc>
          <w:tcPr>
            <w:tcW w:w="3657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5453256C" w14:textId="77777777" w:rsidR="0027193F" w:rsidRPr="0027193F" w:rsidRDefault="0027193F" w:rsidP="0027193F">
            <w:pPr>
              <w:spacing w:after="0" w:line="240" w:lineRule="auto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CMA CGM Puget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FFC675" w:fill="F79646"/>
            <w:noWrap/>
            <w:vAlign w:val="center"/>
            <w:hideMark/>
          </w:tcPr>
          <w:p w14:paraId="14CF8A69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56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FFC675" w:fill="F79646"/>
            <w:noWrap/>
            <w:vAlign w:val="center"/>
            <w:hideMark/>
          </w:tcPr>
          <w:p w14:paraId="78FDA061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57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FFC675" w:fill="F79646"/>
            <w:noWrap/>
            <w:vAlign w:val="center"/>
            <w:hideMark/>
          </w:tcPr>
          <w:p w14:paraId="34FE98F5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67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F79646"/>
            <w:noWrap/>
            <w:vAlign w:val="center"/>
            <w:hideMark/>
          </w:tcPr>
          <w:p w14:paraId="263EC240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67</w:t>
            </w:r>
          </w:p>
        </w:tc>
      </w:tr>
      <w:tr w:rsidR="0027193F" w:rsidRPr="0027193F" w14:paraId="13ADDDE5" w14:textId="77777777" w:rsidTr="0027193F">
        <w:trPr>
          <w:trHeight w:val="295"/>
        </w:trPr>
        <w:tc>
          <w:tcPr>
            <w:tcW w:w="3657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605B5016" w14:textId="77777777" w:rsidR="0027193F" w:rsidRPr="0027193F" w:rsidRDefault="0027193F" w:rsidP="0027193F">
            <w:pPr>
              <w:spacing w:after="0" w:line="240" w:lineRule="auto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APL Turkey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2A1C55FA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73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1C1B2693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76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58A38535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76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F79646"/>
            <w:noWrap/>
            <w:vAlign w:val="center"/>
            <w:hideMark/>
          </w:tcPr>
          <w:p w14:paraId="143A17C0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67</w:t>
            </w:r>
          </w:p>
        </w:tc>
      </w:tr>
      <w:tr w:rsidR="0027193F" w:rsidRPr="0027193F" w14:paraId="53D2B5D5" w14:textId="77777777" w:rsidTr="0027193F">
        <w:trPr>
          <w:trHeight w:val="295"/>
        </w:trPr>
        <w:tc>
          <w:tcPr>
            <w:tcW w:w="3657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10265610" w14:textId="77777777" w:rsidR="0027193F" w:rsidRPr="0027193F" w:rsidRDefault="0027193F" w:rsidP="0027193F">
            <w:pPr>
              <w:spacing w:after="0" w:line="240" w:lineRule="auto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CNC Bangkok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29C05C4F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71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53A21AE4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72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0CEE6EA7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72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3217BDA2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76</w:t>
            </w:r>
          </w:p>
        </w:tc>
      </w:tr>
      <w:tr w:rsidR="0027193F" w:rsidRPr="0027193F" w14:paraId="0BC2A19A" w14:textId="77777777" w:rsidTr="0027193F">
        <w:trPr>
          <w:trHeight w:val="295"/>
        </w:trPr>
        <w:tc>
          <w:tcPr>
            <w:tcW w:w="3657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55969F3E" w14:textId="77777777" w:rsidR="0027193F" w:rsidRPr="0027193F" w:rsidRDefault="0027193F" w:rsidP="0027193F">
            <w:pPr>
              <w:spacing w:after="0" w:line="240" w:lineRule="auto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ANL Warrnambool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0E67F8D3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75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45C16E53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70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FFC675" w:fill="F79646"/>
            <w:noWrap/>
            <w:vAlign w:val="center"/>
            <w:hideMark/>
          </w:tcPr>
          <w:p w14:paraId="28B23E6B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64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591167A9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75</w:t>
            </w:r>
          </w:p>
        </w:tc>
      </w:tr>
      <w:tr w:rsidR="0027193F" w:rsidRPr="0027193F" w14:paraId="6DD27969" w14:textId="77777777" w:rsidTr="0027193F">
        <w:trPr>
          <w:trHeight w:val="295"/>
        </w:trPr>
        <w:tc>
          <w:tcPr>
            <w:tcW w:w="3657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44BE574E" w14:textId="77777777" w:rsidR="0027193F" w:rsidRPr="0027193F" w:rsidRDefault="0027193F" w:rsidP="0027193F">
            <w:pPr>
              <w:spacing w:after="0" w:line="240" w:lineRule="auto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CMA CGM Callao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55281451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73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7DA03E1D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72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077BE4CF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72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37059FDC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70</w:t>
            </w:r>
          </w:p>
        </w:tc>
      </w:tr>
      <w:tr w:rsidR="0027193F" w:rsidRPr="0027193F" w14:paraId="359BDE48" w14:textId="77777777" w:rsidTr="0027193F">
        <w:trPr>
          <w:trHeight w:val="295"/>
        </w:trPr>
        <w:tc>
          <w:tcPr>
            <w:tcW w:w="3657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3E889DB7" w14:textId="77777777" w:rsidR="0027193F" w:rsidRPr="0027193F" w:rsidRDefault="0027193F" w:rsidP="0027193F">
            <w:pPr>
              <w:spacing w:after="0" w:line="240" w:lineRule="auto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CMA CGM Arica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1A1756F7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74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0C700146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77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FFC675" w:fill="F79646"/>
            <w:noWrap/>
            <w:vAlign w:val="center"/>
            <w:hideMark/>
          </w:tcPr>
          <w:p w14:paraId="3FED8F1B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59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F79646"/>
            <w:noWrap/>
            <w:vAlign w:val="center"/>
            <w:hideMark/>
          </w:tcPr>
          <w:p w14:paraId="1797CCE3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67</w:t>
            </w:r>
          </w:p>
        </w:tc>
      </w:tr>
      <w:tr w:rsidR="0027193F" w:rsidRPr="0027193F" w14:paraId="05A3201A" w14:textId="77777777" w:rsidTr="0027193F">
        <w:trPr>
          <w:trHeight w:val="295"/>
        </w:trPr>
        <w:tc>
          <w:tcPr>
            <w:tcW w:w="3657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37AB4460" w14:textId="77777777" w:rsidR="0027193F" w:rsidRPr="0027193F" w:rsidRDefault="0027193F" w:rsidP="0027193F">
            <w:pPr>
              <w:spacing w:after="0" w:line="240" w:lineRule="auto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CMA CGM Cebu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406AF702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79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6292E34A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75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38266660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71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34323835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72</w:t>
            </w:r>
          </w:p>
        </w:tc>
      </w:tr>
      <w:tr w:rsidR="0027193F" w:rsidRPr="0027193F" w14:paraId="6581CF48" w14:textId="77777777" w:rsidTr="0027193F">
        <w:trPr>
          <w:trHeight w:val="295"/>
        </w:trPr>
        <w:tc>
          <w:tcPr>
            <w:tcW w:w="3657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5E132690" w14:textId="77777777" w:rsidR="0027193F" w:rsidRPr="0027193F" w:rsidRDefault="0027193F" w:rsidP="0027193F">
            <w:pPr>
              <w:spacing w:after="0" w:line="240" w:lineRule="auto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CMA CGM Semarang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FFC675" w:fill="F79646"/>
            <w:noWrap/>
            <w:vAlign w:val="center"/>
            <w:hideMark/>
          </w:tcPr>
          <w:p w14:paraId="1FBB4718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69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6EA322F5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72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0380F689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71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F79646"/>
            <w:noWrap/>
            <w:vAlign w:val="center"/>
            <w:hideMark/>
          </w:tcPr>
          <w:p w14:paraId="057E9E0B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69</w:t>
            </w:r>
          </w:p>
        </w:tc>
      </w:tr>
      <w:tr w:rsidR="0027193F" w:rsidRPr="0027193F" w14:paraId="474ED58B" w14:textId="77777777" w:rsidTr="0027193F">
        <w:trPr>
          <w:trHeight w:val="295"/>
        </w:trPr>
        <w:tc>
          <w:tcPr>
            <w:tcW w:w="3657" w:type="dxa"/>
            <w:tcBorders>
              <w:top w:val="nil"/>
              <w:left w:val="single" w:sz="4" w:space="0" w:color="000000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3FF9DB57" w14:textId="77777777" w:rsidR="0027193F" w:rsidRPr="0027193F" w:rsidRDefault="0027193F" w:rsidP="0027193F">
            <w:pPr>
              <w:spacing w:after="0" w:line="240" w:lineRule="auto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CMA CGM Nacala</w:t>
            </w:r>
          </w:p>
        </w:tc>
        <w:tc>
          <w:tcPr>
            <w:tcW w:w="1666" w:type="dxa"/>
            <w:tcBorders>
              <w:top w:val="nil"/>
              <w:left w:val="nil"/>
              <w:bottom w:val="nil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6F607ECE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73</w:t>
            </w:r>
          </w:p>
        </w:tc>
        <w:tc>
          <w:tcPr>
            <w:tcW w:w="1666" w:type="dxa"/>
            <w:tcBorders>
              <w:top w:val="nil"/>
              <w:left w:val="nil"/>
              <w:bottom w:val="nil"/>
              <w:right w:val="single" w:sz="4" w:space="0" w:color="000000"/>
            </w:tcBorders>
            <w:shd w:val="clear" w:color="ABDCAF" w:fill="ABDCAF"/>
            <w:noWrap/>
            <w:vAlign w:val="center"/>
            <w:hideMark/>
          </w:tcPr>
          <w:p w14:paraId="63ED9BBF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71</w:t>
            </w:r>
          </w:p>
        </w:tc>
        <w:tc>
          <w:tcPr>
            <w:tcW w:w="1666" w:type="dxa"/>
            <w:tcBorders>
              <w:top w:val="nil"/>
              <w:left w:val="nil"/>
              <w:bottom w:val="nil"/>
              <w:right w:val="single" w:sz="4" w:space="0" w:color="000000"/>
            </w:tcBorders>
            <w:shd w:val="clear" w:color="FFC675" w:fill="F79646"/>
            <w:noWrap/>
            <w:vAlign w:val="center"/>
            <w:hideMark/>
          </w:tcPr>
          <w:p w14:paraId="2D7CD26B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69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BDCAF" w:fill="F79646"/>
            <w:noWrap/>
            <w:vAlign w:val="center"/>
            <w:hideMark/>
          </w:tcPr>
          <w:p w14:paraId="28A11928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color w:val="002060"/>
                <w:sz w:val="24"/>
                <w:szCs w:val="24"/>
              </w:rPr>
              <w:t>68</w:t>
            </w:r>
          </w:p>
        </w:tc>
      </w:tr>
      <w:tr w:rsidR="0027193F" w:rsidRPr="0027193F" w14:paraId="65F9B567" w14:textId="77777777" w:rsidTr="0027193F">
        <w:trPr>
          <w:trHeight w:val="309"/>
        </w:trPr>
        <w:tc>
          <w:tcPr>
            <w:tcW w:w="36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63104F" w14:textId="77777777" w:rsidR="0027193F" w:rsidRPr="0027193F" w:rsidRDefault="0027193F" w:rsidP="0027193F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b/>
                <w:bCs/>
                <w:color w:val="002060"/>
                <w:sz w:val="24"/>
                <w:szCs w:val="24"/>
              </w:rPr>
              <w:t>Fleet VPR (%)</w:t>
            </w:r>
          </w:p>
        </w:tc>
        <w:tc>
          <w:tcPr>
            <w:tcW w:w="166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92D050"/>
            <w:noWrap/>
            <w:vAlign w:val="center"/>
            <w:hideMark/>
          </w:tcPr>
          <w:p w14:paraId="1175863C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b/>
                <w:bCs/>
                <w:color w:val="002060"/>
                <w:sz w:val="24"/>
                <w:szCs w:val="24"/>
              </w:rPr>
              <w:t>71</w:t>
            </w:r>
          </w:p>
        </w:tc>
        <w:tc>
          <w:tcPr>
            <w:tcW w:w="166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92D050"/>
            <w:noWrap/>
            <w:vAlign w:val="center"/>
            <w:hideMark/>
          </w:tcPr>
          <w:p w14:paraId="64AB75F9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b/>
                <w:bCs/>
                <w:color w:val="002060"/>
                <w:sz w:val="24"/>
                <w:szCs w:val="24"/>
              </w:rPr>
              <w:t>70</w:t>
            </w:r>
          </w:p>
        </w:tc>
        <w:tc>
          <w:tcPr>
            <w:tcW w:w="166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92D050"/>
            <w:noWrap/>
            <w:vAlign w:val="center"/>
            <w:hideMark/>
          </w:tcPr>
          <w:p w14:paraId="20D9CAEB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b/>
                <w:bCs/>
                <w:color w:val="002060"/>
                <w:sz w:val="24"/>
                <w:szCs w:val="24"/>
              </w:rPr>
              <w:t>70</w:t>
            </w:r>
          </w:p>
        </w:tc>
        <w:tc>
          <w:tcPr>
            <w:tcW w:w="166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92D050"/>
            <w:noWrap/>
            <w:vAlign w:val="center"/>
            <w:hideMark/>
          </w:tcPr>
          <w:p w14:paraId="5E4A5DB4" w14:textId="77777777" w:rsidR="0027193F" w:rsidRPr="0027193F" w:rsidRDefault="0027193F" w:rsidP="0027193F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2060"/>
                <w:sz w:val="24"/>
                <w:szCs w:val="24"/>
              </w:rPr>
            </w:pPr>
            <w:r w:rsidRPr="0027193F">
              <w:rPr>
                <w:rFonts w:ascii="Arial" w:eastAsia="Times New Roman" w:hAnsi="Arial" w:cs="Arial"/>
                <w:b/>
                <w:bCs/>
                <w:color w:val="002060"/>
                <w:sz w:val="24"/>
                <w:szCs w:val="24"/>
              </w:rPr>
              <w:t>71</w:t>
            </w:r>
          </w:p>
        </w:tc>
      </w:tr>
    </w:tbl>
    <w:p w14:paraId="52667F23" w14:textId="77777777" w:rsidR="003B1AE5" w:rsidRDefault="003B1AE5" w:rsidP="00C2395B">
      <w:pPr>
        <w:rPr>
          <w:rFonts w:ascii="Arial" w:eastAsia="Calibri" w:hAnsi="Arial" w:cs="Arial"/>
          <w:noProof/>
          <w:sz w:val="24"/>
          <w:szCs w:val="24"/>
          <w:lang w:val="en-GB"/>
        </w:rPr>
      </w:pPr>
    </w:p>
    <w:p w14:paraId="1522BBC5" w14:textId="7546A107" w:rsidR="00162F8E" w:rsidRDefault="00F24A14" w:rsidP="1BB7241F">
      <w:pPr>
        <w:pStyle w:val="Heading1"/>
        <w:ind w:left="0"/>
        <w:rPr>
          <w:rFonts w:cs="Arial"/>
        </w:rPr>
      </w:pPr>
      <w:bookmarkStart w:id="5" w:name="_Toc190266986"/>
      <w:r>
        <w:rPr>
          <w:rFonts w:cs="Arial"/>
        </w:rPr>
        <w:t xml:space="preserve">3. </w:t>
      </w:r>
      <w:r w:rsidR="7E0F135C" w:rsidRPr="661F9FEE">
        <w:rPr>
          <w:rFonts w:cs="Arial"/>
        </w:rPr>
        <w:t xml:space="preserve">CII </w:t>
      </w:r>
      <w:r w:rsidR="00D05F01">
        <w:rPr>
          <w:rFonts w:cs="Arial"/>
        </w:rPr>
        <w:t>Rating</w:t>
      </w:r>
      <w:bookmarkEnd w:id="5"/>
    </w:p>
    <w:p w14:paraId="1126236D" w14:textId="7DC0A889" w:rsidR="002C47C6" w:rsidRDefault="002D2E4F" w:rsidP="008E6EE9">
      <w:pPr>
        <w:rPr>
          <w:rFonts w:ascii="Arial" w:hAnsi="Arial" w:cs="Arial"/>
          <w:color w:val="002060"/>
          <w:sz w:val="24"/>
          <w:szCs w:val="24"/>
        </w:rPr>
      </w:pPr>
      <w:r w:rsidRPr="00D05F01">
        <w:rPr>
          <w:rFonts w:ascii="Arial" w:hAnsi="Arial" w:cs="Arial"/>
          <w:color w:val="002060"/>
          <w:sz w:val="24"/>
          <w:szCs w:val="24"/>
        </w:rPr>
        <w:t>The following</w:t>
      </w:r>
      <w:r w:rsidR="00305D54" w:rsidRPr="00D05F01">
        <w:rPr>
          <w:rFonts w:ascii="Arial" w:hAnsi="Arial" w:cs="Arial"/>
          <w:color w:val="002060"/>
          <w:sz w:val="24"/>
          <w:szCs w:val="24"/>
        </w:rPr>
        <w:t xml:space="preserve"> table provides CII </w:t>
      </w:r>
      <w:r w:rsidR="00211FE7">
        <w:rPr>
          <w:rFonts w:ascii="Arial" w:hAnsi="Arial" w:cs="Arial"/>
          <w:color w:val="002060"/>
          <w:sz w:val="24"/>
          <w:szCs w:val="24"/>
        </w:rPr>
        <w:t>Ratings for 2024</w:t>
      </w:r>
      <w:r w:rsidR="00305D54" w:rsidRPr="00D05F01">
        <w:rPr>
          <w:rFonts w:ascii="Arial" w:hAnsi="Arial" w:cs="Arial"/>
          <w:color w:val="002060"/>
          <w:sz w:val="24"/>
          <w:szCs w:val="24"/>
        </w:rPr>
        <w:t xml:space="preserve"> of </w:t>
      </w:r>
      <w:r w:rsidR="00211FE7">
        <w:rPr>
          <w:rFonts w:ascii="Arial" w:hAnsi="Arial" w:cs="Arial"/>
          <w:color w:val="002060"/>
          <w:sz w:val="24"/>
          <w:szCs w:val="24"/>
        </w:rPr>
        <w:t>the</w:t>
      </w:r>
      <w:r w:rsidR="00305D54" w:rsidRPr="00D05F01">
        <w:rPr>
          <w:rFonts w:ascii="Arial" w:hAnsi="Arial" w:cs="Arial"/>
          <w:color w:val="002060"/>
          <w:sz w:val="24"/>
          <w:szCs w:val="24"/>
        </w:rPr>
        <w:t xml:space="preserve"> </w:t>
      </w:r>
      <w:r w:rsidR="00A0736F">
        <w:rPr>
          <w:rFonts w:ascii="Arial" w:hAnsi="Arial" w:cs="Arial"/>
          <w:color w:val="002060"/>
          <w:sz w:val="24"/>
          <w:szCs w:val="24"/>
        </w:rPr>
        <w:t>CMA</w:t>
      </w:r>
      <w:r w:rsidR="00305D54" w:rsidRPr="00D05F01">
        <w:rPr>
          <w:rFonts w:ascii="Arial" w:hAnsi="Arial" w:cs="Arial"/>
          <w:color w:val="002060"/>
          <w:sz w:val="24"/>
          <w:szCs w:val="24"/>
        </w:rPr>
        <w:t xml:space="preserve"> Fleet</w:t>
      </w:r>
      <w:r w:rsidR="002C6C2F" w:rsidRPr="00D05F01">
        <w:rPr>
          <w:rFonts w:ascii="Arial" w:hAnsi="Arial" w:cs="Arial"/>
          <w:color w:val="002060"/>
          <w:sz w:val="24"/>
          <w:szCs w:val="24"/>
        </w:rPr>
        <w:t>.</w:t>
      </w:r>
      <w:r w:rsidR="00DA576F" w:rsidRPr="00D05F01">
        <w:rPr>
          <w:rFonts w:ascii="Arial" w:hAnsi="Arial" w:cs="Arial"/>
          <w:color w:val="002060"/>
          <w:sz w:val="24"/>
          <w:szCs w:val="24"/>
        </w:rPr>
        <w:t xml:space="preserve"> </w:t>
      </w:r>
      <w:r w:rsidR="00FB4A6F">
        <w:rPr>
          <w:rFonts w:ascii="Arial" w:hAnsi="Arial" w:cs="Arial"/>
          <w:color w:val="002060"/>
          <w:sz w:val="24"/>
          <w:szCs w:val="24"/>
        </w:rPr>
        <w:t xml:space="preserve">The </w:t>
      </w:r>
      <w:r w:rsidR="00341B8B">
        <w:rPr>
          <w:rFonts w:ascii="Arial" w:hAnsi="Arial" w:cs="Arial"/>
          <w:color w:val="002060"/>
          <w:sz w:val="24"/>
          <w:szCs w:val="24"/>
        </w:rPr>
        <w:t xml:space="preserve">Final Ratings are subject to final </w:t>
      </w:r>
      <w:r w:rsidR="00591CE5">
        <w:rPr>
          <w:rFonts w:ascii="Arial" w:hAnsi="Arial" w:cs="Arial"/>
          <w:color w:val="002060"/>
          <w:sz w:val="24"/>
          <w:szCs w:val="24"/>
        </w:rPr>
        <w:t xml:space="preserve">IMO DCS </w:t>
      </w:r>
      <w:r w:rsidR="00341B8B">
        <w:rPr>
          <w:rFonts w:ascii="Arial" w:hAnsi="Arial" w:cs="Arial"/>
          <w:color w:val="002060"/>
          <w:sz w:val="24"/>
          <w:szCs w:val="24"/>
        </w:rPr>
        <w:t>Verification by DNV, which is in progress.</w:t>
      </w:r>
    </w:p>
    <w:p w14:paraId="7E150AAC" w14:textId="0576A860" w:rsidR="00D47462" w:rsidRDefault="00211FE7" w:rsidP="008E6EE9">
      <w:pPr>
        <w:rPr>
          <w:rFonts w:ascii="Arial" w:hAnsi="Arial" w:cs="Arial"/>
          <w:color w:val="002060"/>
          <w:sz w:val="24"/>
          <w:szCs w:val="24"/>
        </w:rPr>
      </w:pPr>
      <w:r w:rsidRPr="00211FE7">
        <w:rPr>
          <w:noProof/>
        </w:rPr>
        <w:drawing>
          <wp:inline distT="0" distB="0" distL="0" distR="0" wp14:anchorId="16811A49" wp14:editId="2CA0A660">
            <wp:extent cx="6642100" cy="1861820"/>
            <wp:effectExtent l="19050" t="19050" r="25400" b="24130"/>
            <wp:docPr id="2005860120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642100" cy="1861820"/>
                    </a:xfrm>
                    <a:prstGeom prst="rect">
                      <a:avLst/>
                    </a:prstGeom>
                    <a:noFill/>
                    <a:ln>
                      <a:solidFill>
                        <a:srgbClr val="002060"/>
                      </a:solidFill>
                    </a:ln>
                  </pic:spPr>
                </pic:pic>
              </a:graphicData>
            </a:graphic>
          </wp:inline>
        </w:drawing>
      </w:r>
    </w:p>
    <w:p w14:paraId="0E91246C" w14:textId="77777777" w:rsidR="006837AA" w:rsidRDefault="006837AA" w:rsidP="008E6EE9">
      <w:pPr>
        <w:rPr>
          <w:rFonts w:ascii="Arial" w:hAnsi="Arial" w:cs="Arial"/>
          <w:color w:val="002060"/>
          <w:sz w:val="24"/>
          <w:szCs w:val="24"/>
        </w:rPr>
      </w:pPr>
    </w:p>
    <w:p w14:paraId="7A28C2C6" w14:textId="77777777" w:rsidR="00591CE5" w:rsidRDefault="00591CE5" w:rsidP="008E6EE9">
      <w:pPr>
        <w:rPr>
          <w:rFonts w:ascii="Arial" w:hAnsi="Arial" w:cs="Arial"/>
          <w:color w:val="002060"/>
          <w:sz w:val="24"/>
          <w:szCs w:val="24"/>
        </w:rPr>
      </w:pPr>
    </w:p>
    <w:p w14:paraId="0F462D3D" w14:textId="77777777" w:rsidR="00591CE5" w:rsidRDefault="00591CE5" w:rsidP="008E6EE9">
      <w:pPr>
        <w:rPr>
          <w:rFonts w:ascii="Arial" w:hAnsi="Arial" w:cs="Arial"/>
          <w:color w:val="002060"/>
          <w:sz w:val="24"/>
          <w:szCs w:val="24"/>
        </w:rPr>
      </w:pPr>
    </w:p>
    <w:p w14:paraId="48EEB172" w14:textId="77777777" w:rsidR="00591CE5" w:rsidRDefault="00591CE5" w:rsidP="008E6EE9">
      <w:pPr>
        <w:rPr>
          <w:rFonts w:ascii="Arial" w:hAnsi="Arial" w:cs="Arial"/>
          <w:color w:val="002060"/>
          <w:sz w:val="24"/>
          <w:szCs w:val="24"/>
        </w:rPr>
      </w:pPr>
    </w:p>
    <w:p w14:paraId="632D56FF" w14:textId="7CEDE9DD" w:rsidR="082B0432" w:rsidRDefault="00F24A14" w:rsidP="006622F6">
      <w:pPr>
        <w:pStyle w:val="Heading1"/>
        <w:ind w:left="0"/>
      </w:pPr>
      <w:bookmarkStart w:id="6" w:name="_Toc190266987"/>
      <w:r>
        <w:rPr>
          <w:rFonts w:cs="Arial"/>
        </w:rPr>
        <w:lastRenderedPageBreak/>
        <w:t xml:space="preserve">4. </w:t>
      </w:r>
      <w:r w:rsidR="00B32207">
        <w:rPr>
          <w:rFonts w:cs="Arial"/>
        </w:rPr>
        <w:t>Main Engine Performance</w:t>
      </w:r>
      <w:bookmarkEnd w:id="6"/>
    </w:p>
    <w:p w14:paraId="6ED256FB" w14:textId="77777777" w:rsidR="00C23817" w:rsidRPr="00341384" w:rsidRDefault="00C23817" w:rsidP="00ED54F2">
      <w:pPr>
        <w:rPr>
          <w:rFonts w:ascii="Arial" w:hAnsi="Arial" w:cs="Arial"/>
          <w:color w:val="002060"/>
          <w:sz w:val="24"/>
          <w:szCs w:val="24"/>
        </w:rPr>
      </w:pPr>
    </w:p>
    <w:p w14:paraId="013CDA4B" w14:textId="3ABB25CD" w:rsidR="006E16AF" w:rsidRPr="00341384" w:rsidRDefault="00F0786C" w:rsidP="0059610B">
      <w:pPr>
        <w:pStyle w:val="Heading2"/>
      </w:pPr>
      <w:bookmarkStart w:id="7" w:name="_Toc190266988"/>
      <w:r w:rsidRPr="00341384">
        <w:t xml:space="preserve">4.1 </w:t>
      </w:r>
      <w:r w:rsidR="009678E1" w:rsidRPr="00341384">
        <w:t>Hull Deterioration Savings Potential</w:t>
      </w:r>
      <w:bookmarkEnd w:id="7"/>
    </w:p>
    <w:p w14:paraId="2BDFF7DE" w14:textId="0DDF51CC" w:rsidR="00C62EB4" w:rsidRPr="005E553D" w:rsidRDefault="00C62EB4" w:rsidP="00C62EB4">
      <w:pPr>
        <w:rPr>
          <w:rFonts w:ascii="Arial" w:hAnsi="Arial" w:cs="Arial"/>
          <w:color w:val="002060"/>
          <w:sz w:val="24"/>
          <w:szCs w:val="24"/>
        </w:rPr>
      </w:pPr>
      <w:r w:rsidRPr="005E553D">
        <w:rPr>
          <w:rFonts w:ascii="Arial" w:hAnsi="Arial" w:cs="Arial"/>
          <w:color w:val="002060"/>
          <w:sz w:val="24"/>
          <w:szCs w:val="24"/>
        </w:rPr>
        <w:t xml:space="preserve">The </w:t>
      </w:r>
      <w:r w:rsidR="00E11AA6" w:rsidRPr="005E553D">
        <w:rPr>
          <w:rFonts w:ascii="Arial" w:hAnsi="Arial" w:cs="Arial"/>
          <w:color w:val="002060"/>
          <w:sz w:val="24"/>
          <w:szCs w:val="24"/>
        </w:rPr>
        <w:t>table below</w:t>
      </w:r>
      <w:r w:rsidRPr="005E553D">
        <w:rPr>
          <w:rFonts w:ascii="Arial" w:hAnsi="Arial" w:cs="Arial"/>
          <w:color w:val="002060"/>
          <w:sz w:val="24"/>
          <w:szCs w:val="24"/>
        </w:rPr>
        <w:t xml:space="preserve"> provides the increased consumption of </w:t>
      </w:r>
      <w:r w:rsidR="008A47A3">
        <w:rPr>
          <w:rFonts w:ascii="Arial" w:hAnsi="Arial" w:cs="Arial"/>
          <w:color w:val="002060"/>
          <w:sz w:val="24"/>
          <w:szCs w:val="24"/>
        </w:rPr>
        <w:t>CMA</w:t>
      </w:r>
      <w:r w:rsidR="00EF4589">
        <w:rPr>
          <w:rFonts w:ascii="Arial" w:hAnsi="Arial" w:cs="Arial"/>
          <w:color w:val="002060"/>
          <w:sz w:val="24"/>
          <w:szCs w:val="24"/>
        </w:rPr>
        <w:t xml:space="preserve"> Fleet</w:t>
      </w:r>
      <w:r w:rsidRPr="005E553D">
        <w:rPr>
          <w:rFonts w:ascii="Arial" w:hAnsi="Arial" w:cs="Arial"/>
          <w:color w:val="002060"/>
          <w:sz w:val="24"/>
          <w:szCs w:val="24"/>
        </w:rPr>
        <w:t xml:space="preserve"> in</w:t>
      </w:r>
      <w:r w:rsidR="00630453">
        <w:rPr>
          <w:rFonts w:ascii="Arial" w:hAnsi="Arial" w:cs="Arial"/>
          <w:color w:val="002060"/>
          <w:sz w:val="24"/>
          <w:szCs w:val="24"/>
        </w:rPr>
        <w:t xml:space="preserve"> </w:t>
      </w:r>
      <w:r w:rsidR="002E71B0">
        <w:rPr>
          <w:rFonts w:ascii="Arial" w:hAnsi="Arial" w:cs="Arial"/>
          <w:color w:val="002060"/>
          <w:sz w:val="24"/>
          <w:szCs w:val="24"/>
        </w:rPr>
        <w:t xml:space="preserve">Q4/24, </w:t>
      </w:r>
      <w:r w:rsidR="00630453">
        <w:rPr>
          <w:rFonts w:ascii="Arial" w:hAnsi="Arial" w:cs="Arial"/>
          <w:color w:val="002060"/>
          <w:sz w:val="24"/>
          <w:szCs w:val="24"/>
        </w:rPr>
        <w:t>Q3/24,</w:t>
      </w:r>
      <w:r w:rsidRPr="005E553D">
        <w:rPr>
          <w:rFonts w:ascii="Arial" w:hAnsi="Arial" w:cs="Arial"/>
          <w:color w:val="002060"/>
          <w:sz w:val="24"/>
          <w:szCs w:val="24"/>
        </w:rPr>
        <w:t xml:space="preserve"> Q</w:t>
      </w:r>
      <w:r w:rsidR="00B449E3">
        <w:rPr>
          <w:rFonts w:ascii="Arial" w:hAnsi="Arial" w:cs="Arial"/>
          <w:color w:val="002060"/>
          <w:sz w:val="24"/>
          <w:szCs w:val="24"/>
        </w:rPr>
        <w:t>2</w:t>
      </w:r>
      <w:r w:rsidRPr="005E553D">
        <w:rPr>
          <w:rFonts w:ascii="Arial" w:hAnsi="Arial" w:cs="Arial"/>
          <w:color w:val="002060"/>
          <w:sz w:val="24"/>
          <w:szCs w:val="24"/>
        </w:rPr>
        <w:t>/24</w:t>
      </w:r>
      <w:r w:rsidR="00FF35C9">
        <w:rPr>
          <w:rFonts w:ascii="Arial" w:hAnsi="Arial" w:cs="Arial"/>
          <w:color w:val="002060"/>
          <w:sz w:val="24"/>
          <w:szCs w:val="24"/>
        </w:rPr>
        <w:t xml:space="preserve"> &amp; Q1/24</w:t>
      </w:r>
      <w:r w:rsidRPr="005E553D">
        <w:rPr>
          <w:rFonts w:ascii="Arial" w:hAnsi="Arial" w:cs="Arial"/>
          <w:color w:val="002060"/>
          <w:sz w:val="24"/>
          <w:szCs w:val="24"/>
        </w:rPr>
        <w:t xml:space="preserve"> </w:t>
      </w:r>
      <w:r w:rsidR="00CA515B">
        <w:rPr>
          <w:rFonts w:ascii="Arial" w:hAnsi="Arial" w:cs="Arial"/>
          <w:color w:val="002060"/>
          <w:sz w:val="24"/>
          <w:szCs w:val="24"/>
        </w:rPr>
        <w:t xml:space="preserve">along with Savings potential </w:t>
      </w:r>
      <w:r w:rsidRPr="005E553D">
        <w:rPr>
          <w:rFonts w:ascii="Arial" w:hAnsi="Arial" w:cs="Arial"/>
          <w:color w:val="002060"/>
          <w:sz w:val="24"/>
          <w:szCs w:val="24"/>
        </w:rPr>
        <w:t xml:space="preserve">due to </w:t>
      </w:r>
      <w:r w:rsidR="00EF4589">
        <w:rPr>
          <w:rFonts w:ascii="Arial" w:hAnsi="Arial" w:cs="Arial"/>
          <w:color w:val="002060"/>
          <w:sz w:val="24"/>
          <w:szCs w:val="24"/>
        </w:rPr>
        <w:t>H</w:t>
      </w:r>
      <w:r w:rsidRPr="005E553D">
        <w:rPr>
          <w:rFonts w:ascii="Arial" w:hAnsi="Arial" w:cs="Arial"/>
          <w:color w:val="002060"/>
          <w:sz w:val="24"/>
          <w:szCs w:val="24"/>
        </w:rPr>
        <w:t xml:space="preserve">ull performance. </w:t>
      </w:r>
    </w:p>
    <w:p w14:paraId="0E8A6C0B" w14:textId="7844BC39" w:rsidR="00D94D18" w:rsidRDefault="001F6405" w:rsidP="008549DD">
      <w:r w:rsidRPr="001F6405">
        <w:rPr>
          <w:noProof/>
        </w:rPr>
        <w:drawing>
          <wp:inline distT="0" distB="0" distL="0" distR="0" wp14:anchorId="0EF84A7B" wp14:editId="4966011B">
            <wp:extent cx="6642100" cy="1724025"/>
            <wp:effectExtent l="19050" t="19050" r="25400" b="28575"/>
            <wp:docPr id="265866203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642100" cy="1724025"/>
                    </a:xfrm>
                    <a:prstGeom prst="rect">
                      <a:avLst/>
                    </a:prstGeom>
                    <a:noFill/>
                    <a:ln>
                      <a:solidFill>
                        <a:srgbClr val="002060"/>
                      </a:solidFill>
                    </a:ln>
                  </pic:spPr>
                </pic:pic>
              </a:graphicData>
            </a:graphic>
          </wp:inline>
        </w:drawing>
      </w:r>
    </w:p>
    <w:p w14:paraId="6AF6A4CC" w14:textId="77777777" w:rsidR="00F63944" w:rsidRPr="007534A2" w:rsidRDefault="00F63944" w:rsidP="00F63944">
      <w:pPr>
        <w:spacing w:after="0"/>
        <w:rPr>
          <w:rFonts w:ascii="Arial" w:hAnsi="Arial"/>
          <w:color w:val="002060"/>
          <w:sz w:val="24"/>
          <w:szCs w:val="24"/>
        </w:rPr>
      </w:pPr>
    </w:p>
    <w:p w14:paraId="345FBBAE" w14:textId="495CDF8E" w:rsidR="0075662F" w:rsidRPr="00341384" w:rsidRDefault="0075662F" w:rsidP="0059610B">
      <w:pPr>
        <w:pStyle w:val="Heading2"/>
      </w:pPr>
      <w:bookmarkStart w:id="8" w:name="_Toc190266989"/>
      <w:r w:rsidRPr="00341384">
        <w:t>4.</w:t>
      </w:r>
      <w:r w:rsidR="006D790B">
        <w:t>2</w:t>
      </w:r>
      <w:r w:rsidRPr="00341384">
        <w:t xml:space="preserve"> Main Engine Deterioration Savings Potential</w:t>
      </w:r>
      <w:bookmarkEnd w:id="8"/>
    </w:p>
    <w:p w14:paraId="1A9CA224" w14:textId="74B0CF57" w:rsidR="00B51D84" w:rsidRPr="004059AF" w:rsidRDefault="00B51D84" w:rsidP="00B51D84">
      <w:pPr>
        <w:rPr>
          <w:rFonts w:ascii="Arial" w:hAnsi="Arial" w:cs="Arial"/>
          <w:color w:val="002060"/>
          <w:sz w:val="24"/>
          <w:szCs w:val="24"/>
        </w:rPr>
      </w:pPr>
      <w:r w:rsidRPr="004059AF">
        <w:rPr>
          <w:rFonts w:ascii="Arial" w:hAnsi="Arial" w:cs="Arial"/>
          <w:color w:val="002060"/>
          <w:sz w:val="24"/>
          <w:szCs w:val="24"/>
        </w:rPr>
        <w:t xml:space="preserve">The </w:t>
      </w:r>
      <w:r w:rsidR="00C72A21" w:rsidRPr="004059AF">
        <w:rPr>
          <w:rFonts w:ascii="Arial" w:hAnsi="Arial" w:cs="Arial"/>
          <w:color w:val="002060"/>
          <w:sz w:val="24"/>
          <w:szCs w:val="24"/>
        </w:rPr>
        <w:t>table below</w:t>
      </w:r>
      <w:r w:rsidRPr="004059AF">
        <w:rPr>
          <w:rFonts w:ascii="Arial" w:hAnsi="Arial" w:cs="Arial"/>
          <w:color w:val="002060"/>
          <w:sz w:val="24"/>
          <w:szCs w:val="24"/>
        </w:rPr>
        <w:t xml:space="preserve"> provides the increased consumption of </w:t>
      </w:r>
      <w:r w:rsidR="008A47A3">
        <w:rPr>
          <w:rFonts w:ascii="Arial" w:hAnsi="Arial" w:cs="Arial"/>
          <w:color w:val="002060"/>
          <w:sz w:val="24"/>
          <w:szCs w:val="24"/>
        </w:rPr>
        <w:t>CMA</w:t>
      </w:r>
      <w:r w:rsidR="00EF4589">
        <w:rPr>
          <w:rFonts w:ascii="Arial" w:hAnsi="Arial" w:cs="Arial"/>
          <w:color w:val="002060"/>
          <w:sz w:val="24"/>
          <w:szCs w:val="24"/>
        </w:rPr>
        <w:t xml:space="preserve"> Fleet</w:t>
      </w:r>
      <w:r w:rsidRPr="004059AF">
        <w:rPr>
          <w:rFonts w:ascii="Arial" w:hAnsi="Arial" w:cs="Arial"/>
          <w:color w:val="002060"/>
          <w:sz w:val="24"/>
          <w:szCs w:val="24"/>
        </w:rPr>
        <w:t xml:space="preserve"> in </w:t>
      </w:r>
      <w:r w:rsidR="002E71B0">
        <w:rPr>
          <w:rFonts w:ascii="Arial" w:hAnsi="Arial" w:cs="Arial"/>
          <w:color w:val="002060"/>
          <w:sz w:val="24"/>
          <w:szCs w:val="24"/>
        </w:rPr>
        <w:t xml:space="preserve">Q4/24, </w:t>
      </w:r>
      <w:r w:rsidR="00FD6272">
        <w:rPr>
          <w:rFonts w:ascii="Arial" w:hAnsi="Arial" w:cs="Arial"/>
          <w:color w:val="002060"/>
          <w:sz w:val="24"/>
          <w:szCs w:val="24"/>
        </w:rPr>
        <w:t xml:space="preserve">Q3/24, </w:t>
      </w:r>
      <w:r w:rsidRPr="004059AF">
        <w:rPr>
          <w:rFonts w:ascii="Arial" w:hAnsi="Arial" w:cs="Arial"/>
          <w:color w:val="002060"/>
          <w:sz w:val="24"/>
          <w:szCs w:val="24"/>
        </w:rPr>
        <w:t>Q</w:t>
      </w:r>
      <w:r w:rsidR="00CA515B">
        <w:rPr>
          <w:rFonts w:ascii="Arial" w:hAnsi="Arial" w:cs="Arial"/>
          <w:color w:val="002060"/>
          <w:sz w:val="24"/>
          <w:szCs w:val="24"/>
        </w:rPr>
        <w:t>2</w:t>
      </w:r>
      <w:r w:rsidRPr="004059AF">
        <w:rPr>
          <w:rFonts w:ascii="Arial" w:hAnsi="Arial" w:cs="Arial"/>
          <w:color w:val="002060"/>
          <w:sz w:val="24"/>
          <w:szCs w:val="24"/>
        </w:rPr>
        <w:t>/24</w:t>
      </w:r>
      <w:r w:rsidR="00FF35C9">
        <w:rPr>
          <w:rFonts w:ascii="Arial" w:hAnsi="Arial" w:cs="Arial"/>
          <w:color w:val="002060"/>
          <w:sz w:val="24"/>
          <w:szCs w:val="24"/>
        </w:rPr>
        <w:t xml:space="preserve"> &amp; Q1/24</w:t>
      </w:r>
      <w:r w:rsidRPr="004059AF">
        <w:rPr>
          <w:rFonts w:ascii="Arial" w:hAnsi="Arial" w:cs="Arial"/>
          <w:color w:val="002060"/>
          <w:sz w:val="24"/>
          <w:szCs w:val="24"/>
        </w:rPr>
        <w:t xml:space="preserve"> </w:t>
      </w:r>
      <w:r w:rsidR="00CA515B">
        <w:rPr>
          <w:rFonts w:ascii="Arial" w:hAnsi="Arial" w:cs="Arial"/>
          <w:color w:val="002060"/>
          <w:sz w:val="24"/>
          <w:szCs w:val="24"/>
        </w:rPr>
        <w:t xml:space="preserve">along with Savings potential </w:t>
      </w:r>
      <w:r w:rsidRPr="004059AF">
        <w:rPr>
          <w:rFonts w:ascii="Arial" w:hAnsi="Arial" w:cs="Arial"/>
          <w:color w:val="002060"/>
          <w:sz w:val="24"/>
          <w:szCs w:val="24"/>
        </w:rPr>
        <w:t xml:space="preserve">due to </w:t>
      </w:r>
      <w:r w:rsidR="00CA515B">
        <w:rPr>
          <w:rFonts w:ascii="Arial" w:hAnsi="Arial" w:cs="Arial"/>
          <w:color w:val="002060"/>
          <w:sz w:val="24"/>
          <w:szCs w:val="24"/>
        </w:rPr>
        <w:t>ME</w:t>
      </w:r>
      <w:r w:rsidRPr="004059AF">
        <w:rPr>
          <w:rFonts w:ascii="Arial" w:hAnsi="Arial" w:cs="Arial"/>
          <w:color w:val="002060"/>
          <w:sz w:val="24"/>
          <w:szCs w:val="24"/>
        </w:rPr>
        <w:t xml:space="preserve"> performance. </w:t>
      </w:r>
    </w:p>
    <w:p w14:paraId="090E2760" w14:textId="73D7C1A8" w:rsidR="4765309B" w:rsidRDefault="001D68C8" w:rsidP="4765309B">
      <w:pPr>
        <w:rPr>
          <w:noProof/>
        </w:rPr>
      </w:pPr>
      <w:r w:rsidRPr="001D68C8">
        <w:rPr>
          <w:noProof/>
        </w:rPr>
        <w:drawing>
          <wp:inline distT="0" distB="0" distL="0" distR="0" wp14:anchorId="1AB02FA8" wp14:editId="6FB93368">
            <wp:extent cx="6642100" cy="1635125"/>
            <wp:effectExtent l="19050" t="19050" r="25400" b="22225"/>
            <wp:docPr id="1742738951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642100" cy="1635125"/>
                    </a:xfrm>
                    <a:prstGeom prst="rect">
                      <a:avLst/>
                    </a:prstGeom>
                    <a:noFill/>
                    <a:ln>
                      <a:solidFill>
                        <a:srgbClr val="002060"/>
                      </a:solidFill>
                    </a:ln>
                  </pic:spPr>
                </pic:pic>
              </a:graphicData>
            </a:graphic>
          </wp:inline>
        </w:drawing>
      </w:r>
    </w:p>
    <w:p w14:paraId="2BCBEC26" w14:textId="77777777" w:rsidR="001D68C8" w:rsidRDefault="001D68C8" w:rsidP="4765309B"/>
    <w:tbl>
      <w:tblPr>
        <w:tblStyle w:val="TableGrid"/>
        <w:tblW w:w="0" w:type="auto"/>
        <w:shd w:val="clear" w:color="auto" w:fill="9CC2E5" w:themeFill="accent1" w:themeFillTint="99"/>
        <w:tblLook w:val="04A0" w:firstRow="1" w:lastRow="0" w:firstColumn="1" w:lastColumn="0" w:noHBand="0" w:noVBand="1"/>
      </w:tblPr>
      <w:tblGrid>
        <w:gridCol w:w="10450"/>
      </w:tblGrid>
      <w:tr w:rsidR="00F634D8" w14:paraId="08BF0B49" w14:textId="77777777" w:rsidTr="004F0283">
        <w:tc>
          <w:tcPr>
            <w:tcW w:w="10450" w:type="dxa"/>
            <w:shd w:val="clear" w:color="auto" w:fill="9CC2E5" w:themeFill="accent1" w:themeFillTint="99"/>
          </w:tcPr>
          <w:p w14:paraId="47EBA9D7" w14:textId="77777777" w:rsidR="00F634D8" w:rsidRPr="00911AEE" w:rsidRDefault="00F634D8" w:rsidP="004F0283">
            <w:pPr>
              <w:rPr>
                <w:rFonts w:ascii="Arial" w:hAnsi="Arial" w:cs="Arial"/>
                <w:b/>
                <w:bCs/>
                <w:color w:val="002060"/>
                <w:sz w:val="24"/>
                <w:szCs w:val="24"/>
                <w:u w:val="single"/>
              </w:rPr>
            </w:pPr>
            <w:r w:rsidRPr="00911AEE">
              <w:rPr>
                <w:rFonts w:ascii="Arial" w:hAnsi="Arial" w:cs="Arial"/>
                <w:b/>
                <w:bCs/>
                <w:color w:val="002060"/>
                <w:sz w:val="24"/>
                <w:szCs w:val="24"/>
                <w:u w:val="single"/>
              </w:rPr>
              <w:t>Note</w:t>
            </w:r>
            <w:r>
              <w:rPr>
                <w:rFonts w:ascii="Arial" w:hAnsi="Arial" w:cs="Arial"/>
                <w:b/>
                <w:bCs/>
                <w:color w:val="002060"/>
                <w:sz w:val="24"/>
                <w:szCs w:val="24"/>
                <w:u w:val="single"/>
              </w:rPr>
              <w:t>s</w:t>
            </w:r>
            <w:r w:rsidRPr="00911AEE">
              <w:rPr>
                <w:rFonts w:ascii="Arial" w:hAnsi="Arial" w:cs="Arial"/>
                <w:b/>
                <w:bCs/>
                <w:color w:val="002060"/>
                <w:sz w:val="24"/>
                <w:szCs w:val="24"/>
                <w:u w:val="single"/>
              </w:rPr>
              <w:t xml:space="preserve">: </w:t>
            </w:r>
          </w:p>
          <w:p w14:paraId="36DF785C" w14:textId="77777777" w:rsidR="00F634D8" w:rsidRPr="00911AEE" w:rsidRDefault="00F634D8" w:rsidP="004F0283">
            <w:pPr>
              <w:rPr>
                <w:rFonts w:ascii="Arial" w:hAnsi="Arial" w:cs="Arial"/>
                <w:color w:val="002060"/>
                <w:sz w:val="24"/>
                <w:szCs w:val="24"/>
              </w:rPr>
            </w:pPr>
            <w:r>
              <w:rPr>
                <w:rFonts w:ascii="Arial" w:hAnsi="Arial" w:cs="Arial"/>
                <w:color w:val="002060"/>
                <w:sz w:val="24"/>
                <w:szCs w:val="24"/>
              </w:rPr>
              <w:t xml:space="preserve">Data </w:t>
            </w:r>
            <w:r w:rsidRPr="00911AEE">
              <w:rPr>
                <w:rFonts w:ascii="Arial" w:hAnsi="Arial" w:cs="Arial"/>
                <w:color w:val="002060"/>
                <w:sz w:val="24"/>
                <w:szCs w:val="24"/>
              </w:rPr>
              <w:t>Reliability Criteria is as below</w:t>
            </w:r>
            <w:r>
              <w:rPr>
                <w:rFonts w:ascii="Arial" w:hAnsi="Arial" w:cs="Arial"/>
                <w:color w:val="002060"/>
                <w:sz w:val="24"/>
                <w:szCs w:val="24"/>
              </w:rPr>
              <w:t>:</w:t>
            </w:r>
          </w:p>
          <w:p w14:paraId="3619351E" w14:textId="77777777" w:rsidR="00F634D8" w:rsidRPr="00911AEE" w:rsidRDefault="00F634D8" w:rsidP="004F0283">
            <w:pPr>
              <w:pStyle w:val="ListParagraph"/>
              <w:numPr>
                <w:ilvl w:val="0"/>
                <w:numId w:val="39"/>
              </w:numPr>
              <w:spacing w:after="0"/>
              <w:rPr>
                <w:rFonts w:ascii="Arial" w:hAnsi="Arial"/>
                <w:color w:val="002060"/>
                <w:sz w:val="24"/>
                <w:szCs w:val="24"/>
              </w:rPr>
            </w:pPr>
            <w:r w:rsidRPr="00911AEE">
              <w:rPr>
                <w:rFonts w:ascii="Arial" w:hAnsi="Arial"/>
                <w:color w:val="002060"/>
                <w:sz w:val="24"/>
                <w:szCs w:val="24"/>
              </w:rPr>
              <w:t>High: Average of % of Logs considered &gt;40%</w:t>
            </w:r>
          </w:p>
          <w:p w14:paraId="0017959F" w14:textId="77777777" w:rsidR="00F634D8" w:rsidRPr="00911AEE" w:rsidRDefault="00F634D8" w:rsidP="004F0283">
            <w:pPr>
              <w:pStyle w:val="ListParagraph"/>
              <w:numPr>
                <w:ilvl w:val="0"/>
                <w:numId w:val="39"/>
              </w:numPr>
              <w:spacing w:after="0"/>
              <w:rPr>
                <w:rFonts w:ascii="Arial" w:hAnsi="Arial"/>
                <w:color w:val="002060"/>
                <w:sz w:val="24"/>
                <w:szCs w:val="24"/>
              </w:rPr>
            </w:pPr>
            <w:r w:rsidRPr="00911AEE">
              <w:rPr>
                <w:rFonts w:ascii="Arial" w:hAnsi="Arial"/>
                <w:color w:val="002060"/>
                <w:sz w:val="24"/>
                <w:szCs w:val="24"/>
              </w:rPr>
              <w:t>Medium: Average of % of Logs considered between 20% - 40%</w:t>
            </w:r>
          </w:p>
          <w:p w14:paraId="23D3A072" w14:textId="77777777" w:rsidR="00F634D8" w:rsidRPr="00911AEE" w:rsidRDefault="00F634D8" w:rsidP="004F0283">
            <w:pPr>
              <w:pStyle w:val="ListParagraph"/>
              <w:numPr>
                <w:ilvl w:val="0"/>
                <w:numId w:val="39"/>
              </w:numPr>
              <w:spacing w:after="0"/>
              <w:rPr>
                <w:rFonts w:ascii="Arial" w:hAnsi="Arial"/>
                <w:color w:val="002060"/>
                <w:sz w:val="24"/>
                <w:szCs w:val="24"/>
              </w:rPr>
            </w:pPr>
            <w:r w:rsidRPr="00911AEE">
              <w:rPr>
                <w:rFonts w:ascii="Arial" w:hAnsi="Arial"/>
                <w:color w:val="002060"/>
                <w:sz w:val="24"/>
                <w:szCs w:val="24"/>
              </w:rPr>
              <w:t>Low: Average of % of Logs considered &lt;20% </w:t>
            </w:r>
          </w:p>
        </w:tc>
      </w:tr>
    </w:tbl>
    <w:p w14:paraId="6DEDC7CC" w14:textId="77777777" w:rsidR="00E15518" w:rsidRDefault="00E15518" w:rsidP="4765309B"/>
    <w:p w14:paraId="30785BAD" w14:textId="77777777" w:rsidR="001D68C8" w:rsidRDefault="001D68C8" w:rsidP="4765309B"/>
    <w:p w14:paraId="3C8B5C55" w14:textId="590D0752" w:rsidR="00547932" w:rsidRDefault="00786885" w:rsidP="466CB0C8">
      <w:pPr>
        <w:pStyle w:val="Heading1"/>
        <w:ind w:left="0"/>
        <w:rPr>
          <w:rFonts w:cs="Arial"/>
        </w:rPr>
      </w:pPr>
      <w:bookmarkStart w:id="9" w:name="_Toc190266990"/>
      <w:r>
        <w:rPr>
          <w:rFonts w:cs="Arial"/>
        </w:rPr>
        <w:lastRenderedPageBreak/>
        <w:t xml:space="preserve">5. </w:t>
      </w:r>
      <w:r w:rsidR="00AD396C">
        <w:rPr>
          <w:rFonts w:cs="Arial"/>
        </w:rPr>
        <w:t>Auxiliary Engine Performance</w:t>
      </w:r>
      <w:bookmarkEnd w:id="9"/>
    </w:p>
    <w:p w14:paraId="769F904D" w14:textId="6602A727" w:rsidR="0F6DAA24" w:rsidRPr="00341384" w:rsidRDefault="0F6DAA24" w:rsidP="47F71F81">
      <w:pPr>
        <w:rPr>
          <w:rFonts w:ascii="Arial" w:hAnsi="Arial" w:cs="Arial"/>
          <w:color w:val="002060"/>
          <w:sz w:val="24"/>
          <w:szCs w:val="24"/>
        </w:rPr>
      </w:pPr>
      <w:r w:rsidRPr="00341384">
        <w:rPr>
          <w:rFonts w:ascii="Arial" w:hAnsi="Arial" w:cs="Arial"/>
          <w:color w:val="002060"/>
          <w:sz w:val="24"/>
          <w:szCs w:val="24"/>
        </w:rPr>
        <w:t xml:space="preserve">Auxiliary </w:t>
      </w:r>
      <w:r w:rsidR="000023D4">
        <w:rPr>
          <w:rFonts w:ascii="Arial" w:hAnsi="Arial" w:cs="Arial"/>
          <w:color w:val="002060"/>
          <w:sz w:val="24"/>
          <w:szCs w:val="24"/>
        </w:rPr>
        <w:t>E</w:t>
      </w:r>
      <w:r w:rsidRPr="00341384">
        <w:rPr>
          <w:rFonts w:ascii="Arial" w:hAnsi="Arial" w:cs="Arial"/>
          <w:color w:val="002060"/>
          <w:sz w:val="24"/>
          <w:szCs w:val="24"/>
        </w:rPr>
        <w:t xml:space="preserve">ngine </w:t>
      </w:r>
      <w:r w:rsidR="41693C25" w:rsidRPr="00341384">
        <w:rPr>
          <w:rFonts w:ascii="Arial" w:hAnsi="Arial" w:cs="Arial"/>
          <w:color w:val="002060"/>
          <w:sz w:val="24"/>
          <w:szCs w:val="24"/>
        </w:rPr>
        <w:t>utilization</w:t>
      </w:r>
      <w:r w:rsidRPr="00341384">
        <w:rPr>
          <w:rFonts w:ascii="Arial" w:hAnsi="Arial" w:cs="Arial"/>
          <w:color w:val="002060"/>
          <w:sz w:val="24"/>
          <w:szCs w:val="24"/>
        </w:rPr>
        <w:t xml:space="preserve"> aims at </w:t>
      </w:r>
      <w:r w:rsidR="4DEE5314" w:rsidRPr="00341384">
        <w:rPr>
          <w:rFonts w:ascii="Arial" w:hAnsi="Arial" w:cs="Arial"/>
          <w:color w:val="002060"/>
          <w:sz w:val="24"/>
          <w:szCs w:val="24"/>
        </w:rPr>
        <w:t>reducing</w:t>
      </w:r>
      <w:r w:rsidRPr="00341384">
        <w:rPr>
          <w:rFonts w:ascii="Arial" w:hAnsi="Arial" w:cs="Arial"/>
          <w:color w:val="002060"/>
          <w:sz w:val="24"/>
          <w:szCs w:val="24"/>
        </w:rPr>
        <w:t xml:space="preserve"> energy cons</w:t>
      </w:r>
      <w:r w:rsidR="6E7FF056" w:rsidRPr="00341384">
        <w:rPr>
          <w:rFonts w:ascii="Arial" w:hAnsi="Arial" w:cs="Arial"/>
          <w:color w:val="002060"/>
          <w:sz w:val="24"/>
          <w:szCs w:val="24"/>
        </w:rPr>
        <w:t xml:space="preserve">umption by working towards a more </w:t>
      </w:r>
      <w:r w:rsidR="17C0757F" w:rsidRPr="00341384">
        <w:rPr>
          <w:rFonts w:ascii="Arial" w:hAnsi="Arial" w:cs="Arial"/>
          <w:color w:val="002060"/>
          <w:sz w:val="24"/>
          <w:szCs w:val="24"/>
        </w:rPr>
        <w:t>conscious</w:t>
      </w:r>
      <w:r w:rsidR="6E7FF056" w:rsidRPr="00341384">
        <w:rPr>
          <w:rFonts w:ascii="Arial" w:hAnsi="Arial" w:cs="Arial"/>
          <w:color w:val="002060"/>
          <w:sz w:val="24"/>
          <w:szCs w:val="24"/>
        </w:rPr>
        <w:t xml:space="preserve"> and optimal operation of ship machinery and system</w:t>
      </w:r>
      <w:r w:rsidR="7E037D48" w:rsidRPr="00341384">
        <w:rPr>
          <w:rFonts w:ascii="Arial" w:hAnsi="Arial" w:cs="Arial"/>
          <w:color w:val="002060"/>
          <w:sz w:val="24"/>
          <w:szCs w:val="24"/>
        </w:rPr>
        <w:t>s</w:t>
      </w:r>
      <w:r w:rsidR="039424E6" w:rsidRPr="00341384">
        <w:rPr>
          <w:rFonts w:ascii="Arial" w:hAnsi="Arial" w:cs="Arial"/>
          <w:color w:val="002060"/>
          <w:sz w:val="24"/>
          <w:szCs w:val="24"/>
        </w:rPr>
        <w:t>.</w:t>
      </w:r>
    </w:p>
    <w:p w14:paraId="01E9CE66" w14:textId="2312546C" w:rsidR="1AE8EB25" w:rsidRPr="00341384" w:rsidRDefault="326ABB2B" w:rsidP="1AE8EB25">
      <w:pPr>
        <w:rPr>
          <w:rFonts w:ascii="Arial" w:hAnsi="Arial" w:cs="Arial"/>
          <w:color w:val="002060"/>
          <w:sz w:val="24"/>
          <w:szCs w:val="24"/>
        </w:rPr>
      </w:pPr>
      <w:r w:rsidRPr="00341384">
        <w:rPr>
          <w:rFonts w:ascii="Arial" w:hAnsi="Arial" w:cs="Arial"/>
          <w:color w:val="002060"/>
          <w:sz w:val="24"/>
          <w:szCs w:val="24"/>
        </w:rPr>
        <w:t>N</w:t>
      </w:r>
      <w:r w:rsidR="768B023B" w:rsidRPr="00341384">
        <w:rPr>
          <w:rFonts w:ascii="Arial" w:hAnsi="Arial" w:cs="Arial"/>
          <w:color w:val="002060"/>
          <w:sz w:val="24"/>
          <w:szCs w:val="24"/>
        </w:rPr>
        <w:t xml:space="preserve">on-essential machinery and equipment that do not affect the ship and personnel safety </w:t>
      </w:r>
      <w:r w:rsidR="05198950" w:rsidRPr="00341384">
        <w:rPr>
          <w:rFonts w:ascii="Arial" w:hAnsi="Arial" w:cs="Arial"/>
          <w:color w:val="002060"/>
          <w:sz w:val="24"/>
          <w:szCs w:val="24"/>
        </w:rPr>
        <w:t>can</w:t>
      </w:r>
      <w:r w:rsidR="768B023B" w:rsidRPr="00341384">
        <w:rPr>
          <w:rFonts w:ascii="Arial" w:hAnsi="Arial" w:cs="Arial"/>
          <w:color w:val="002060"/>
          <w:sz w:val="24"/>
          <w:szCs w:val="24"/>
        </w:rPr>
        <w:t xml:space="preserve"> be stopped while in port and at sea to reduce the load on </w:t>
      </w:r>
      <w:r w:rsidR="2C2A7ED4" w:rsidRPr="00341384">
        <w:rPr>
          <w:rFonts w:ascii="Arial" w:hAnsi="Arial" w:cs="Arial"/>
          <w:color w:val="002060"/>
          <w:sz w:val="24"/>
          <w:szCs w:val="24"/>
        </w:rPr>
        <w:t xml:space="preserve">the </w:t>
      </w:r>
      <w:r w:rsidR="768B023B" w:rsidRPr="00341384">
        <w:rPr>
          <w:rFonts w:ascii="Arial" w:hAnsi="Arial" w:cs="Arial"/>
          <w:color w:val="002060"/>
          <w:sz w:val="24"/>
          <w:szCs w:val="24"/>
        </w:rPr>
        <w:t>diesel generators</w:t>
      </w:r>
      <w:r w:rsidR="203F5C43" w:rsidRPr="00341384">
        <w:rPr>
          <w:rFonts w:ascii="Arial" w:hAnsi="Arial" w:cs="Arial"/>
          <w:color w:val="002060"/>
          <w:sz w:val="24"/>
          <w:szCs w:val="24"/>
        </w:rPr>
        <w:t>.</w:t>
      </w:r>
      <w:r w:rsidR="648C19AE" w:rsidRPr="00341384">
        <w:rPr>
          <w:rFonts w:ascii="Arial" w:hAnsi="Arial" w:cs="Arial"/>
          <w:color w:val="002060"/>
          <w:sz w:val="24"/>
          <w:szCs w:val="24"/>
        </w:rPr>
        <w:t xml:space="preserve"> </w:t>
      </w:r>
    </w:p>
    <w:p w14:paraId="36BB3A43" w14:textId="4F720923" w:rsidR="00294988" w:rsidRPr="00341384" w:rsidRDefault="00B6312E" w:rsidP="001662F2">
      <w:pPr>
        <w:spacing w:after="0"/>
        <w:rPr>
          <w:rFonts w:ascii="Arial" w:hAnsi="Arial" w:cs="Arial"/>
          <w:color w:val="002060"/>
          <w:sz w:val="24"/>
          <w:szCs w:val="24"/>
        </w:rPr>
      </w:pPr>
      <w:r w:rsidRPr="00341384">
        <w:rPr>
          <w:rFonts w:ascii="Arial" w:hAnsi="Arial" w:cs="Arial"/>
          <w:color w:val="002060"/>
          <w:sz w:val="24"/>
          <w:szCs w:val="24"/>
        </w:rPr>
        <w:t>The Auxiliary</w:t>
      </w:r>
      <w:r w:rsidR="6A790F85" w:rsidRPr="00341384">
        <w:rPr>
          <w:rFonts w:ascii="Arial" w:hAnsi="Arial" w:cs="Arial"/>
          <w:color w:val="002060"/>
          <w:sz w:val="24"/>
          <w:szCs w:val="24"/>
        </w:rPr>
        <w:t xml:space="preserve"> Engine baseline has been established </w:t>
      </w:r>
      <w:r w:rsidR="00E70467" w:rsidRPr="00341384">
        <w:rPr>
          <w:rFonts w:ascii="Arial" w:hAnsi="Arial" w:cs="Arial"/>
          <w:color w:val="002060"/>
          <w:sz w:val="24"/>
          <w:szCs w:val="24"/>
        </w:rPr>
        <w:t>based on</w:t>
      </w:r>
      <w:r w:rsidR="008E1537" w:rsidRPr="00341384">
        <w:rPr>
          <w:rFonts w:ascii="Arial" w:hAnsi="Arial" w:cs="Arial"/>
          <w:color w:val="002060"/>
          <w:sz w:val="24"/>
          <w:szCs w:val="24"/>
        </w:rPr>
        <w:t xml:space="preserve"> the </w:t>
      </w:r>
      <w:r w:rsidR="000C7ABE" w:rsidRPr="00341384">
        <w:rPr>
          <w:rFonts w:ascii="Arial" w:hAnsi="Arial" w:cs="Arial"/>
          <w:color w:val="002060"/>
          <w:sz w:val="24"/>
          <w:szCs w:val="24"/>
        </w:rPr>
        <w:t>conditions below</w:t>
      </w:r>
      <w:r w:rsidR="008E1537" w:rsidRPr="00341384">
        <w:rPr>
          <w:rFonts w:ascii="Arial" w:hAnsi="Arial" w:cs="Arial"/>
          <w:color w:val="002060"/>
          <w:sz w:val="24"/>
          <w:szCs w:val="24"/>
        </w:rPr>
        <w:t>.</w:t>
      </w:r>
    </w:p>
    <w:p w14:paraId="4D4E7565" w14:textId="09DA6D02" w:rsidR="00D3302A" w:rsidRPr="00341384" w:rsidRDefault="00DB12B9" w:rsidP="00294988">
      <w:pPr>
        <w:pStyle w:val="ListParagraph"/>
        <w:numPr>
          <w:ilvl w:val="0"/>
          <w:numId w:val="18"/>
        </w:numPr>
        <w:spacing w:after="0"/>
        <w:rPr>
          <w:rFonts w:eastAsiaTheme="minorEastAsia"/>
          <w:sz w:val="24"/>
          <w:szCs w:val="24"/>
        </w:rPr>
      </w:pPr>
      <w:r w:rsidRPr="00341384">
        <w:rPr>
          <w:rFonts w:ascii="Arial" w:eastAsiaTheme="minorEastAsia" w:hAnsi="Arial"/>
          <w:color w:val="002060"/>
          <w:sz w:val="24"/>
          <w:szCs w:val="24"/>
        </w:rPr>
        <w:t xml:space="preserve">At Sea - </w:t>
      </w:r>
      <w:r w:rsidR="00D3302A" w:rsidRPr="00341384">
        <w:rPr>
          <w:rFonts w:ascii="Arial" w:eastAsiaTheme="minorEastAsia" w:hAnsi="Arial"/>
          <w:color w:val="002060"/>
          <w:sz w:val="24"/>
          <w:szCs w:val="24"/>
        </w:rPr>
        <w:t>Accounting for power requirements necessary for safe operations of the Vessel at sea</w:t>
      </w:r>
      <w:r w:rsidR="00D3302A" w:rsidRPr="00341384">
        <w:rPr>
          <w:sz w:val="24"/>
          <w:szCs w:val="24"/>
        </w:rPr>
        <w:t xml:space="preserve"> </w:t>
      </w:r>
      <w:r w:rsidR="7DBD832E" w:rsidRPr="00341384">
        <w:rPr>
          <w:rFonts w:ascii="Arial" w:hAnsi="Arial"/>
          <w:color w:val="002060"/>
          <w:sz w:val="24"/>
          <w:szCs w:val="24"/>
        </w:rPr>
        <w:t>(no cargo related operations in progress)</w:t>
      </w:r>
    </w:p>
    <w:p w14:paraId="1A5354CB" w14:textId="576A0693" w:rsidR="005A2AF2" w:rsidRPr="00341384" w:rsidRDefault="005A2AF2" w:rsidP="00EE2033">
      <w:pPr>
        <w:pStyle w:val="ListParagraph"/>
        <w:numPr>
          <w:ilvl w:val="0"/>
          <w:numId w:val="18"/>
        </w:numPr>
        <w:spacing w:after="0"/>
        <w:rPr>
          <w:rFonts w:ascii="Arial" w:eastAsiaTheme="minorEastAsia" w:hAnsi="Arial"/>
          <w:color w:val="002060"/>
          <w:sz w:val="24"/>
          <w:szCs w:val="24"/>
        </w:rPr>
      </w:pPr>
      <w:r w:rsidRPr="00341384">
        <w:rPr>
          <w:rFonts w:ascii="Arial" w:eastAsiaTheme="minorEastAsia" w:hAnsi="Arial"/>
          <w:color w:val="002060"/>
          <w:sz w:val="24"/>
          <w:szCs w:val="24"/>
        </w:rPr>
        <w:t xml:space="preserve">At Port - </w:t>
      </w:r>
      <w:r w:rsidR="00D3302A" w:rsidRPr="00341384">
        <w:rPr>
          <w:rFonts w:ascii="Arial" w:eastAsiaTheme="minorEastAsia" w:hAnsi="Arial"/>
          <w:color w:val="002060"/>
          <w:sz w:val="24"/>
          <w:szCs w:val="24"/>
        </w:rPr>
        <w:t>Accounting for Power requirements necessary for safe operations at Anchorage or port in id</w:t>
      </w:r>
      <w:r w:rsidR="4F4A1081" w:rsidRPr="00341384">
        <w:rPr>
          <w:rFonts w:ascii="Arial" w:eastAsiaTheme="minorEastAsia" w:hAnsi="Arial"/>
          <w:color w:val="002060"/>
          <w:sz w:val="24"/>
          <w:szCs w:val="24"/>
        </w:rPr>
        <w:t>le</w:t>
      </w:r>
      <w:r w:rsidR="00D3302A" w:rsidRPr="00341384">
        <w:rPr>
          <w:rFonts w:ascii="Arial" w:eastAsiaTheme="minorEastAsia" w:hAnsi="Arial"/>
          <w:color w:val="002060"/>
          <w:sz w:val="24"/>
          <w:szCs w:val="24"/>
        </w:rPr>
        <w:t xml:space="preserve"> conditions</w:t>
      </w:r>
      <w:r w:rsidR="581BA19D" w:rsidRPr="00341384">
        <w:rPr>
          <w:rFonts w:ascii="Arial" w:eastAsiaTheme="minorEastAsia" w:hAnsi="Arial"/>
          <w:color w:val="002060"/>
          <w:sz w:val="24"/>
          <w:szCs w:val="24"/>
        </w:rPr>
        <w:t xml:space="preserve"> </w:t>
      </w:r>
      <w:r w:rsidR="581BA19D" w:rsidRPr="00341384">
        <w:rPr>
          <w:rFonts w:ascii="Arial" w:hAnsi="Arial"/>
          <w:color w:val="002060"/>
          <w:sz w:val="24"/>
          <w:szCs w:val="24"/>
        </w:rPr>
        <w:t>(no cargo related operations in progress)</w:t>
      </w:r>
    </w:p>
    <w:p w14:paraId="35E8608E" w14:textId="6B08619A" w:rsidR="1AE8EB25" w:rsidRPr="00341384" w:rsidRDefault="00DE4BB3" w:rsidP="1AE8EB25">
      <w:pPr>
        <w:rPr>
          <w:rFonts w:ascii="Arial" w:hAnsi="Arial" w:cs="Arial"/>
          <w:color w:val="002060"/>
          <w:sz w:val="24"/>
          <w:szCs w:val="24"/>
        </w:rPr>
      </w:pPr>
      <w:r w:rsidRPr="00341384">
        <w:rPr>
          <w:rFonts w:ascii="Arial" w:hAnsi="Arial" w:cs="Arial"/>
          <w:color w:val="002060"/>
          <w:sz w:val="24"/>
          <w:szCs w:val="24"/>
        </w:rPr>
        <w:t xml:space="preserve">The baseline values </w:t>
      </w:r>
      <w:r w:rsidR="000D118E" w:rsidRPr="00341384">
        <w:rPr>
          <w:rFonts w:ascii="Arial" w:hAnsi="Arial" w:cs="Arial"/>
          <w:color w:val="002060"/>
          <w:sz w:val="24"/>
          <w:szCs w:val="24"/>
        </w:rPr>
        <w:t xml:space="preserve">have been derived using the Electrical </w:t>
      </w:r>
      <w:r w:rsidR="36C1C084" w:rsidRPr="00341384">
        <w:rPr>
          <w:rFonts w:ascii="Arial" w:hAnsi="Arial" w:cs="Arial"/>
          <w:color w:val="002060"/>
          <w:sz w:val="24"/>
          <w:szCs w:val="24"/>
        </w:rPr>
        <w:t>L</w:t>
      </w:r>
      <w:r w:rsidR="000D118E" w:rsidRPr="00341384">
        <w:rPr>
          <w:rFonts w:ascii="Arial" w:hAnsi="Arial" w:cs="Arial"/>
          <w:color w:val="002060"/>
          <w:sz w:val="24"/>
          <w:szCs w:val="24"/>
        </w:rPr>
        <w:t xml:space="preserve">oad Analysis </w:t>
      </w:r>
      <w:r w:rsidR="04E8F8AE" w:rsidRPr="00341384">
        <w:rPr>
          <w:rFonts w:ascii="Arial" w:hAnsi="Arial" w:cs="Arial"/>
          <w:color w:val="002060"/>
          <w:sz w:val="24"/>
          <w:szCs w:val="24"/>
        </w:rPr>
        <w:t xml:space="preserve">manual </w:t>
      </w:r>
      <w:r w:rsidR="0007551D" w:rsidRPr="00341384">
        <w:rPr>
          <w:rFonts w:ascii="Arial" w:hAnsi="Arial" w:cs="Arial"/>
          <w:color w:val="002060"/>
          <w:sz w:val="24"/>
          <w:szCs w:val="24"/>
        </w:rPr>
        <w:t>of the vessels</w:t>
      </w:r>
      <w:r w:rsidR="009C3FF0" w:rsidRPr="00341384">
        <w:rPr>
          <w:rFonts w:ascii="Arial" w:hAnsi="Arial" w:cs="Arial"/>
          <w:color w:val="002060"/>
          <w:sz w:val="24"/>
          <w:szCs w:val="24"/>
        </w:rPr>
        <w:t xml:space="preserve">. </w:t>
      </w:r>
      <w:r w:rsidR="00CB592E" w:rsidRPr="00341384">
        <w:rPr>
          <w:rFonts w:ascii="Arial" w:hAnsi="Arial" w:cs="Arial"/>
          <w:color w:val="002060"/>
          <w:sz w:val="24"/>
          <w:szCs w:val="24"/>
        </w:rPr>
        <w:t xml:space="preserve">Baseloads are calculated using </w:t>
      </w:r>
      <w:r w:rsidR="008A4C74" w:rsidRPr="00341384">
        <w:rPr>
          <w:rFonts w:ascii="Arial" w:hAnsi="Arial" w:cs="Arial"/>
          <w:color w:val="002060"/>
          <w:sz w:val="24"/>
          <w:szCs w:val="24"/>
        </w:rPr>
        <w:t xml:space="preserve">the </w:t>
      </w:r>
      <w:r w:rsidR="005E35CF" w:rsidRPr="00341384">
        <w:rPr>
          <w:rFonts w:ascii="Arial" w:hAnsi="Arial" w:cs="Arial"/>
          <w:color w:val="002060"/>
          <w:sz w:val="24"/>
          <w:szCs w:val="24"/>
        </w:rPr>
        <w:t xml:space="preserve">running hours of </w:t>
      </w:r>
      <w:r w:rsidR="00C649DD" w:rsidRPr="00341384">
        <w:rPr>
          <w:rFonts w:ascii="Arial" w:hAnsi="Arial" w:cs="Arial"/>
          <w:color w:val="002060"/>
          <w:sz w:val="24"/>
          <w:szCs w:val="24"/>
        </w:rPr>
        <w:t xml:space="preserve">various </w:t>
      </w:r>
      <w:r w:rsidR="005E35CF" w:rsidRPr="00341384">
        <w:rPr>
          <w:rFonts w:ascii="Arial" w:hAnsi="Arial" w:cs="Arial"/>
          <w:color w:val="002060"/>
          <w:sz w:val="24"/>
          <w:szCs w:val="24"/>
        </w:rPr>
        <w:t xml:space="preserve">consumers </w:t>
      </w:r>
      <w:r w:rsidR="00CD724C" w:rsidRPr="00341384">
        <w:rPr>
          <w:rFonts w:ascii="Arial" w:hAnsi="Arial" w:cs="Arial"/>
          <w:color w:val="002060"/>
          <w:sz w:val="24"/>
          <w:szCs w:val="24"/>
        </w:rPr>
        <w:t xml:space="preserve">and using the SFOC values from the Electrical </w:t>
      </w:r>
      <w:r w:rsidR="2076E214" w:rsidRPr="00341384">
        <w:rPr>
          <w:rFonts w:ascii="Arial" w:hAnsi="Arial" w:cs="Arial"/>
          <w:color w:val="002060"/>
          <w:sz w:val="24"/>
          <w:szCs w:val="24"/>
        </w:rPr>
        <w:t>L</w:t>
      </w:r>
      <w:r w:rsidR="00CD724C" w:rsidRPr="00341384">
        <w:rPr>
          <w:rFonts w:ascii="Arial" w:hAnsi="Arial" w:cs="Arial"/>
          <w:color w:val="002060"/>
          <w:sz w:val="24"/>
          <w:szCs w:val="24"/>
        </w:rPr>
        <w:t xml:space="preserve">oad </w:t>
      </w:r>
      <w:r w:rsidR="6BF55202" w:rsidRPr="00341384">
        <w:rPr>
          <w:rFonts w:ascii="Arial" w:hAnsi="Arial" w:cs="Arial"/>
          <w:color w:val="002060"/>
          <w:sz w:val="24"/>
          <w:szCs w:val="24"/>
        </w:rPr>
        <w:t>A</w:t>
      </w:r>
      <w:r w:rsidR="00CD724C" w:rsidRPr="00341384">
        <w:rPr>
          <w:rFonts w:ascii="Arial" w:hAnsi="Arial" w:cs="Arial"/>
          <w:color w:val="002060"/>
          <w:sz w:val="24"/>
          <w:szCs w:val="24"/>
        </w:rPr>
        <w:t>nalysis</w:t>
      </w:r>
      <w:r w:rsidR="002C14A2">
        <w:rPr>
          <w:rFonts w:ascii="Arial" w:hAnsi="Arial" w:cs="Arial"/>
          <w:color w:val="002060"/>
          <w:sz w:val="24"/>
          <w:szCs w:val="24"/>
        </w:rPr>
        <w:t xml:space="preserve"> &amp; Shop tests</w:t>
      </w:r>
      <w:r w:rsidR="009F7C95" w:rsidRPr="00341384">
        <w:rPr>
          <w:rFonts w:ascii="Arial" w:hAnsi="Arial" w:cs="Arial"/>
          <w:color w:val="002060"/>
          <w:sz w:val="24"/>
          <w:szCs w:val="24"/>
        </w:rPr>
        <w:t>.</w:t>
      </w:r>
    </w:p>
    <w:tbl>
      <w:tblPr>
        <w:tblStyle w:val="TableGrid"/>
        <w:tblW w:w="0" w:type="auto"/>
        <w:shd w:val="clear" w:color="auto" w:fill="A8D08D" w:themeFill="accent6" w:themeFillTint="99"/>
        <w:tblLook w:val="04A0" w:firstRow="1" w:lastRow="0" w:firstColumn="1" w:lastColumn="0" w:noHBand="0" w:noVBand="1"/>
      </w:tblPr>
      <w:tblGrid>
        <w:gridCol w:w="10422"/>
      </w:tblGrid>
      <w:tr w:rsidR="005218D4" w:rsidRPr="00133917" w14:paraId="0BF193FA" w14:textId="77777777" w:rsidTr="008B48AF">
        <w:tc>
          <w:tcPr>
            <w:tcW w:w="10422" w:type="dxa"/>
            <w:shd w:val="clear" w:color="auto" w:fill="A8D08D" w:themeFill="accent6" w:themeFillTint="99"/>
          </w:tcPr>
          <w:p w14:paraId="34657790" w14:textId="77777777" w:rsidR="005218D4" w:rsidRPr="00687214" w:rsidRDefault="005218D4" w:rsidP="008B48AF">
            <w:pPr>
              <w:rPr>
                <w:rFonts w:ascii="Arial" w:hAnsi="Arial"/>
                <w:b/>
                <w:bCs/>
                <w:color w:val="002060"/>
                <w:sz w:val="24"/>
                <w:szCs w:val="24"/>
                <w:u w:val="single"/>
              </w:rPr>
            </w:pPr>
            <w:bookmarkStart w:id="10" w:name="_Hlk140833203"/>
            <w:r w:rsidRPr="00687214">
              <w:rPr>
                <w:rFonts w:ascii="Arial" w:hAnsi="Arial"/>
                <w:b/>
                <w:bCs/>
                <w:color w:val="002060"/>
                <w:sz w:val="24"/>
                <w:szCs w:val="24"/>
                <w:u w:val="single"/>
              </w:rPr>
              <w:t>Filtration criteria for AE @ Sea:</w:t>
            </w:r>
          </w:p>
          <w:p w14:paraId="33A89A8B" w14:textId="77777777" w:rsidR="005218D4" w:rsidRPr="00687214" w:rsidRDefault="005218D4" w:rsidP="008B48AF">
            <w:pPr>
              <w:rPr>
                <w:rFonts w:ascii="Arial" w:hAnsi="Arial"/>
                <w:color w:val="002060"/>
                <w:sz w:val="24"/>
                <w:szCs w:val="24"/>
              </w:rPr>
            </w:pPr>
            <w:r w:rsidRPr="00687214">
              <w:rPr>
                <w:rFonts w:ascii="Arial" w:hAnsi="Arial"/>
                <w:color w:val="002060"/>
                <w:sz w:val="24"/>
                <w:szCs w:val="24"/>
              </w:rPr>
              <w:t>Noon at Sea, EOSP logs which falls under below criteria will be filtered out:</w:t>
            </w:r>
          </w:p>
          <w:p w14:paraId="663D880E" w14:textId="77777777" w:rsidR="005218D4" w:rsidRPr="00687214" w:rsidRDefault="005218D4" w:rsidP="008B48AF">
            <w:pPr>
              <w:pStyle w:val="ListParagraph"/>
              <w:numPr>
                <w:ilvl w:val="0"/>
                <w:numId w:val="27"/>
              </w:numPr>
              <w:spacing w:after="0"/>
              <w:rPr>
                <w:rFonts w:ascii="Arial" w:hAnsi="Arial"/>
                <w:color w:val="002060"/>
                <w:sz w:val="24"/>
                <w:szCs w:val="24"/>
              </w:rPr>
            </w:pPr>
            <w:r w:rsidRPr="00687214">
              <w:rPr>
                <w:rFonts w:ascii="Arial" w:hAnsi="Arial"/>
                <w:color w:val="002060"/>
                <w:sz w:val="24"/>
                <w:szCs w:val="24"/>
              </w:rPr>
              <w:t>ME load at Sea &lt; 37% MCR</w:t>
            </w:r>
          </w:p>
          <w:p w14:paraId="61997ED0" w14:textId="77777777" w:rsidR="005218D4" w:rsidRPr="00687214" w:rsidRDefault="005218D4" w:rsidP="008B48AF">
            <w:pPr>
              <w:pStyle w:val="ListParagraph"/>
              <w:numPr>
                <w:ilvl w:val="0"/>
                <w:numId w:val="27"/>
              </w:numPr>
              <w:spacing w:after="0"/>
              <w:rPr>
                <w:rFonts w:ascii="Arial" w:hAnsi="Arial"/>
                <w:color w:val="002060"/>
                <w:sz w:val="24"/>
                <w:szCs w:val="24"/>
              </w:rPr>
            </w:pPr>
            <w:r w:rsidRPr="00687214">
              <w:rPr>
                <w:rFonts w:ascii="Arial" w:hAnsi="Arial"/>
                <w:color w:val="002060"/>
                <w:sz w:val="24"/>
                <w:szCs w:val="24"/>
              </w:rPr>
              <w:t>Log duration &lt; 8 hours.</w:t>
            </w:r>
          </w:p>
          <w:p w14:paraId="58A2E9D2" w14:textId="77777777" w:rsidR="005218D4" w:rsidRPr="00687214" w:rsidRDefault="005218D4" w:rsidP="008B48AF">
            <w:pPr>
              <w:pStyle w:val="ListParagraph"/>
              <w:numPr>
                <w:ilvl w:val="0"/>
                <w:numId w:val="27"/>
              </w:numPr>
              <w:spacing w:after="0"/>
              <w:rPr>
                <w:rFonts w:ascii="Arial" w:hAnsi="Arial"/>
                <w:color w:val="002060"/>
                <w:sz w:val="24"/>
                <w:szCs w:val="24"/>
              </w:rPr>
            </w:pPr>
            <w:r w:rsidRPr="00687214">
              <w:rPr>
                <w:rFonts w:ascii="Arial" w:hAnsi="Arial"/>
                <w:color w:val="002060"/>
                <w:sz w:val="24"/>
                <w:szCs w:val="24"/>
              </w:rPr>
              <w:t>For Oil/Chem Tanker vessels, if Boiler cons at sea &gt;1.0 MT/day – as this would suggest that some cargo operation (cargo heating/tank cleaning) is in progress.</w:t>
            </w:r>
          </w:p>
          <w:p w14:paraId="7CF10B95" w14:textId="77777777" w:rsidR="005218D4" w:rsidRPr="00687214" w:rsidRDefault="005218D4" w:rsidP="008B48AF">
            <w:pPr>
              <w:pStyle w:val="ListParagraph"/>
              <w:numPr>
                <w:ilvl w:val="0"/>
                <w:numId w:val="27"/>
              </w:numPr>
              <w:spacing w:after="0"/>
              <w:rPr>
                <w:rFonts w:ascii="Arial" w:hAnsi="Arial"/>
                <w:color w:val="002060"/>
                <w:sz w:val="24"/>
                <w:szCs w:val="24"/>
              </w:rPr>
            </w:pPr>
            <w:r w:rsidRPr="00687214">
              <w:rPr>
                <w:rFonts w:ascii="Arial" w:hAnsi="Arial"/>
                <w:color w:val="002060"/>
                <w:sz w:val="24"/>
                <w:szCs w:val="24"/>
              </w:rPr>
              <w:t xml:space="preserve">IGG consumption &gt;0.5 MT/day. </w:t>
            </w:r>
          </w:p>
          <w:p w14:paraId="46563B5B" w14:textId="77777777" w:rsidR="005218D4" w:rsidRPr="00687214" w:rsidRDefault="005218D4" w:rsidP="008B48AF">
            <w:pPr>
              <w:pStyle w:val="ListParagraph"/>
              <w:numPr>
                <w:ilvl w:val="0"/>
                <w:numId w:val="27"/>
              </w:numPr>
              <w:spacing w:after="0"/>
              <w:rPr>
                <w:rFonts w:ascii="Arial" w:hAnsi="Arial"/>
                <w:color w:val="002060"/>
                <w:sz w:val="24"/>
                <w:szCs w:val="24"/>
              </w:rPr>
            </w:pPr>
            <w:r w:rsidRPr="00687214">
              <w:rPr>
                <w:rFonts w:ascii="Arial" w:hAnsi="Arial"/>
                <w:color w:val="002060"/>
                <w:sz w:val="24"/>
                <w:szCs w:val="24"/>
              </w:rPr>
              <w:t>For all Vessels, if reported consumption is more than 1.0 MT from baseline consumption.</w:t>
            </w:r>
          </w:p>
          <w:p w14:paraId="752FDF02" w14:textId="77777777" w:rsidR="005218D4" w:rsidRPr="00687214" w:rsidRDefault="005218D4" w:rsidP="008B48AF">
            <w:pPr>
              <w:pStyle w:val="ListParagraph"/>
              <w:numPr>
                <w:ilvl w:val="0"/>
                <w:numId w:val="27"/>
              </w:numPr>
              <w:spacing w:after="0"/>
              <w:rPr>
                <w:rFonts w:ascii="Arial" w:hAnsi="Arial"/>
                <w:color w:val="002060"/>
                <w:sz w:val="24"/>
                <w:szCs w:val="24"/>
              </w:rPr>
            </w:pPr>
            <w:r w:rsidRPr="00687214">
              <w:rPr>
                <w:rFonts w:ascii="Arial" w:hAnsi="Arial"/>
                <w:color w:val="002060"/>
                <w:sz w:val="24"/>
                <w:szCs w:val="24"/>
              </w:rPr>
              <w:t>Consumptions are converted to 24 hours to compare with MT/Day Baseline</w:t>
            </w:r>
          </w:p>
          <w:p w14:paraId="488B3E78" w14:textId="77777777" w:rsidR="005218D4" w:rsidRPr="00687214" w:rsidRDefault="005218D4" w:rsidP="008B48AF">
            <w:pPr>
              <w:pStyle w:val="ListParagraph"/>
              <w:numPr>
                <w:ilvl w:val="0"/>
                <w:numId w:val="27"/>
              </w:numPr>
              <w:spacing w:after="0"/>
              <w:rPr>
                <w:rFonts w:ascii="Arial" w:hAnsi="Arial"/>
                <w:color w:val="002060"/>
                <w:sz w:val="24"/>
                <w:szCs w:val="24"/>
              </w:rPr>
            </w:pPr>
            <w:r w:rsidRPr="00687214">
              <w:rPr>
                <w:rFonts w:ascii="Arial" w:hAnsi="Arial"/>
                <w:color w:val="002060"/>
                <w:sz w:val="24"/>
                <w:szCs w:val="24"/>
              </w:rPr>
              <w:t>The difference between Main Engine Running hours and Log duration is more than 1 hour.</w:t>
            </w:r>
          </w:p>
          <w:p w14:paraId="20E86D6B" w14:textId="77777777" w:rsidR="005218D4" w:rsidRDefault="005218D4" w:rsidP="008B48AF">
            <w:pPr>
              <w:pStyle w:val="ListParagraph"/>
              <w:numPr>
                <w:ilvl w:val="0"/>
                <w:numId w:val="27"/>
              </w:numPr>
              <w:spacing w:after="0"/>
              <w:rPr>
                <w:rFonts w:ascii="Arial" w:hAnsi="Arial"/>
                <w:color w:val="002060"/>
                <w:sz w:val="24"/>
                <w:szCs w:val="24"/>
              </w:rPr>
            </w:pPr>
            <w:r w:rsidRPr="00687214">
              <w:rPr>
                <w:rFonts w:ascii="Arial" w:hAnsi="Arial"/>
                <w:color w:val="002060"/>
                <w:sz w:val="24"/>
                <w:szCs w:val="24"/>
              </w:rPr>
              <w:t>For Container Vessels, Reefer Consumption is calculated by considering 2.75 kW Load per reefer &amp; converted to 24 hours. The Reefer consumption is deducted from total AE Consumption for comparing with the Baseline (MT/Day).</w:t>
            </w:r>
          </w:p>
          <w:p w14:paraId="3EEA7B66" w14:textId="77777777" w:rsidR="007C3A95" w:rsidRPr="00687214" w:rsidRDefault="007C3A95" w:rsidP="007C3A95">
            <w:pPr>
              <w:pStyle w:val="ListParagraph"/>
              <w:numPr>
                <w:ilvl w:val="0"/>
                <w:numId w:val="0"/>
              </w:numPr>
              <w:spacing w:after="0"/>
              <w:ind w:left="720"/>
              <w:rPr>
                <w:rFonts w:ascii="Arial" w:hAnsi="Arial"/>
                <w:color w:val="002060"/>
                <w:sz w:val="24"/>
                <w:szCs w:val="24"/>
              </w:rPr>
            </w:pPr>
          </w:p>
          <w:p w14:paraId="0FBA63F6" w14:textId="77777777" w:rsidR="005218D4" w:rsidRPr="00687214" w:rsidRDefault="005218D4" w:rsidP="008B48AF">
            <w:pPr>
              <w:rPr>
                <w:rFonts w:ascii="Arial" w:hAnsi="Arial"/>
                <w:b/>
                <w:bCs/>
                <w:color w:val="002060"/>
                <w:sz w:val="24"/>
                <w:szCs w:val="24"/>
                <w:u w:val="single"/>
              </w:rPr>
            </w:pPr>
            <w:r w:rsidRPr="00687214">
              <w:rPr>
                <w:rFonts w:ascii="Arial" w:hAnsi="Arial"/>
                <w:b/>
                <w:bCs/>
                <w:color w:val="002060"/>
                <w:sz w:val="24"/>
                <w:szCs w:val="24"/>
                <w:u w:val="single"/>
              </w:rPr>
              <w:t>Filtration criteria for AE @ Port:</w:t>
            </w:r>
          </w:p>
          <w:p w14:paraId="7C998FC8" w14:textId="77777777" w:rsidR="005218D4" w:rsidRPr="00687214" w:rsidRDefault="005218D4" w:rsidP="008B48AF">
            <w:pPr>
              <w:rPr>
                <w:rFonts w:ascii="Arial" w:hAnsi="Arial"/>
                <w:color w:val="002060"/>
                <w:sz w:val="24"/>
                <w:szCs w:val="24"/>
              </w:rPr>
            </w:pPr>
            <w:r w:rsidRPr="00687214">
              <w:rPr>
                <w:rFonts w:ascii="Arial" w:hAnsi="Arial"/>
                <w:color w:val="002060"/>
                <w:sz w:val="24"/>
                <w:szCs w:val="24"/>
              </w:rPr>
              <w:t>Noon at Port, STBY (Container Vessels only) logs which falls under below criteria will be filtered out:</w:t>
            </w:r>
          </w:p>
          <w:p w14:paraId="2A2DED6F" w14:textId="77777777" w:rsidR="005218D4" w:rsidRPr="00687214" w:rsidRDefault="005218D4" w:rsidP="008B48AF">
            <w:pPr>
              <w:pStyle w:val="ListParagraph"/>
              <w:numPr>
                <w:ilvl w:val="0"/>
                <w:numId w:val="27"/>
              </w:numPr>
              <w:spacing w:after="0"/>
              <w:rPr>
                <w:rFonts w:ascii="Arial" w:hAnsi="Arial"/>
                <w:color w:val="002060"/>
                <w:sz w:val="24"/>
                <w:szCs w:val="24"/>
              </w:rPr>
            </w:pPr>
            <w:r w:rsidRPr="00687214">
              <w:rPr>
                <w:rFonts w:ascii="Arial" w:hAnsi="Arial"/>
                <w:color w:val="002060"/>
                <w:sz w:val="24"/>
                <w:szCs w:val="24"/>
              </w:rPr>
              <w:t>Log duration &lt; 8 hours.</w:t>
            </w:r>
          </w:p>
          <w:p w14:paraId="3EFA85E1" w14:textId="50AD6ECA" w:rsidR="005218D4" w:rsidRPr="00687214" w:rsidRDefault="005218D4" w:rsidP="008B48AF">
            <w:pPr>
              <w:pStyle w:val="ListParagraph"/>
              <w:numPr>
                <w:ilvl w:val="0"/>
                <w:numId w:val="27"/>
              </w:numPr>
              <w:spacing w:after="0"/>
              <w:rPr>
                <w:rFonts w:ascii="Arial" w:hAnsi="Arial"/>
                <w:color w:val="002060"/>
                <w:sz w:val="24"/>
                <w:szCs w:val="24"/>
              </w:rPr>
            </w:pPr>
            <w:r w:rsidRPr="00687214">
              <w:rPr>
                <w:rFonts w:ascii="Arial" w:hAnsi="Arial"/>
                <w:color w:val="002060"/>
                <w:sz w:val="24"/>
                <w:szCs w:val="24"/>
              </w:rPr>
              <w:t xml:space="preserve">Logs with Main Engine Running hours </w:t>
            </w:r>
            <w:r w:rsidR="00044705" w:rsidRPr="00687214">
              <w:rPr>
                <w:rFonts w:ascii="Arial" w:hAnsi="Arial"/>
                <w:color w:val="002060"/>
                <w:sz w:val="24"/>
                <w:szCs w:val="24"/>
              </w:rPr>
              <w:t>are not</w:t>
            </w:r>
            <w:r w:rsidRPr="00687214">
              <w:rPr>
                <w:rFonts w:ascii="Arial" w:hAnsi="Arial"/>
                <w:color w:val="002060"/>
                <w:sz w:val="24"/>
                <w:szCs w:val="24"/>
              </w:rPr>
              <w:t xml:space="preserve"> considered.</w:t>
            </w:r>
          </w:p>
          <w:p w14:paraId="2BEED850" w14:textId="77777777" w:rsidR="005218D4" w:rsidRPr="00687214" w:rsidRDefault="005218D4" w:rsidP="008B48AF">
            <w:pPr>
              <w:pStyle w:val="ListParagraph"/>
              <w:numPr>
                <w:ilvl w:val="0"/>
                <w:numId w:val="27"/>
              </w:numPr>
              <w:spacing w:after="0"/>
              <w:rPr>
                <w:rFonts w:ascii="Arial" w:hAnsi="Arial"/>
                <w:color w:val="002060"/>
                <w:sz w:val="24"/>
                <w:szCs w:val="24"/>
              </w:rPr>
            </w:pPr>
            <w:r w:rsidRPr="00687214">
              <w:rPr>
                <w:rFonts w:ascii="Arial" w:hAnsi="Arial"/>
                <w:color w:val="002060"/>
                <w:sz w:val="24"/>
                <w:szCs w:val="24"/>
              </w:rPr>
              <w:t>For all Vessels except Container, if reported consumption is more than 1.0 MT from baseline consumption.</w:t>
            </w:r>
          </w:p>
          <w:p w14:paraId="04ED4B29" w14:textId="77777777" w:rsidR="005218D4" w:rsidRPr="00687214" w:rsidRDefault="005218D4" w:rsidP="008B48AF">
            <w:pPr>
              <w:pStyle w:val="ListParagraph"/>
              <w:numPr>
                <w:ilvl w:val="0"/>
                <w:numId w:val="27"/>
              </w:numPr>
              <w:spacing w:after="0"/>
              <w:rPr>
                <w:rFonts w:ascii="Arial" w:hAnsi="Arial"/>
                <w:color w:val="002060"/>
                <w:sz w:val="24"/>
                <w:szCs w:val="24"/>
              </w:rPr>
            </w:pPr>
            <w:r w:rsidRPr="00687214">
              <w:rPr>
                <w:rFonts w:ascii="Arial" w:hAnsi="Arial"/>
                <w:color w:val="002060"/>
                <w:sz w:val="24"/>
                <w:szCs w:val="24"/>
              </w:rPr>
              <w:t>For Oil/Chem Tankers, Logs with Tank cleaning is not considered.</w:t>
            </w:r>
          </w:p>
          <w:p w14:paraId="1E690C0F" w14:textId="77777777" w:rsidR="005218D4" w:rsidRPr="00687214" w:rsidRDefault="005218D4" w:rsidP="008B48AF">
            <w:pPr>
              <w:pStyle w:val="ListParagraph"/>
              <w:numPr>
                <w:ilvl w:val="0"/>
                <w:numId w:val="27"/>
              </w:numPr>
              <w:spacing w:after="0"/>
              <w:rPr>
                <w:rFonts w:ascii="Arial" w:hAnsi="Arial"/>
                <w:color w:val="002060"/>
                <w:sz w:val="24"/>
                <w:szCs w:val="24"/>
              </w:rPr>
            </w:pPr>
            <w:r w:rsidRPr="00687214">
              <w:rPr>
                <w:rFonts w:ascii="Arial" w:hAnsi="Arial"/>
                <w:color w:val="002060"/>
                <w:sz w:val="24"/>
                <w:szCs w:val="24"/>
              </w:rPr>
              <w:t>Consumptions are converted to 24 hours to compare with MT/Day Baseline</w:t>
            </w:r>
          </w:p>
          <w:p w14:paraId="3F005CB6" w14:textId="77777777" w:rsidR="005218D4" w:rsidRPr="00723CB2" w:rsidRDefault="005218D4" w:rsidP="008B48AF">
            <w:pPr>
              <w:pStyle w:val="ListParagraph"/>
              <w:numPr>
                <w:ilvl w:val="0"/>
                <w:numId w:val="27"/>
              </w:numPr>
              <w:spacing w:after="0"/>
              <w:rPr>
                <w:rFonts w:ascii="Arial" w:hAnsi="Arial"/>
                <w:color w:val="002060"/>
                <w:sz w:val="24"/>
                <w:szCs w:val="24"/>
              </w:rPr>
            </w:pPr>
            <w:r w:rsidRPr="00687214">
              <w:rPr>
                <w:rFonts w:ascii="Arial" w:hAnsi="Arial"/>
                <w:color w:val="002060"/>
                <w:sz w:val="24"/>
                <w:szCs w:val="24"/>
              </w:rPr>
              <w:t>For Container Vessels, Reefer Consumption is calculated by considering 2.75 kW Load per reefer &amp; converted to 24 hours. The Reefer consumption is deducted from total AE Consumption for comparing with the Baseline (MT/Day).</w:t>
            </w:r>
          </w:p>
        </w:tc>
      </w:tr>
      <w:bookmarkEnd w:id="10"/>
    </w:tbl>
    <w:p w14:paraId="4C188F04" w14:textId="77777777" w:rsidR="00E36506" w:rsidRDefault="00E36506" w:rsidP="00E36506"/>
    <w:p w14:paraId="6320C3EF" w14:textId="5176CB59" w:rsidR="00A26C85" w:rsidRPr="00341384" w:rsidRDefault="00E36506" w:rsidP="00E36506">
      <w:pPr>
        <w:pStyle w:val="Heading2"/>
      </w:pPr>
      <w:bookmarkStart w:id="11" w:name="_Toc190266991"/>
      <w:r>
        <w:lastRenderedPageBreak/>
        <w:t xml:space="preserve">5.1 </w:t>
      </w:r>
      <w:r w:rsidR="006A062C" w:rsidRPr="00341384">
        <w:t xml:space="preserve">AE at Port Fuel Consumption </w:t>
      </w:r>
      <w:r w:rsidR="00E6498B" w:rsidRPr="00341384">
        <w:t>T</w:t>
      </w:r>
      <w:r w:rsidR="006A062C" w:rsidRPr="00341384">
        <w:t>rend</w:t>
      </w:r>
      <w:bookmarkEnd w:id="11"/>
    </w:p>
    <w:p w14:paraId="3D9B2E59" w14:textId="0D7D451F" w:rsidR="00A87D8D" w:rsidRPr="00A87D8D" w:rsidRDefault="00A87D8D" w:rsidP="00A87D8D">
      <w:pPr>
        <w:rPr>
          <w:rFonts w:ascii="Arial" w:hAnsi="Arial"/>
          <w:b/>
          <w:color w:val="002060"/>
          <w:sz w:val="24"/>
          <w:szCs w:val="24"/>
        </w:rPr>
      </w:pPr>
      <w:r w:rsidRPr="00A87D8D">
        <w:rPr>
          <w:rFonts w:ascii="Arial" w:hAnsi="Arial"/>
          <w:color w:val="002060"/>
          <w:sz w:val="24"/>
          <w:szCs w:val="24"/>
        </w:rPr>
        <w:t xml:space="preserve">Below table provides </w:t>
      </w:r>
      <w:r w:rsidRPr="00A87D8D">
        <w:rPr>
          <w:rFonts w:ascii="Arial" w:hAnsi="Arial"/>
          <w:bCs/>
          <w:color w:val="002060"/>
          <w:sz w:val="24"/>
          <w:szCs w:val="24"/>
        </w:rPr>
        <w:t xml:space="preserve">Average AE Consumption at Port for the </w:t>
      </w:r>
      <w:r w:rsidR="00FE4C8B">
        <w:rPr>
          <w:rFonts w:ascii="Arial" w:hAnsi="Arial"/>
          <w:bCs/>
          <w:color w:val="002060"/>
          <w:sz w:val="24"/>
          <w:szCs w:val="24"/>
        </w:rPr>
        <w:t>CMA</w:t>
      </w:r>
      <w:r w:rsidRPr="00A87D8D">
        <w:rPr>
          <w:rFonts w:ascii="Arial" w:hAnsi="Arial"/>
          <w:bCs/>
          <w:color w:val="002060"/>
          <w:sz w:val="24"/>
          <w:szCs w:val="24"/>
        </w:rPr>
        <w:t xml:space="preserve"> Fleet in </w:t>
      </w:r>
      <w:r w:rsidR="00F41FCF">
        <w:rPr>
          <w:rFonts w:ascii="Arial" w:hAnsi="Arial"/>
          <w:bCs/>
          <w:color w:val="002060"/>
          <w:sz w:val="24"/>
          <w:szCs w:val="24"/>
        </w:rPr>
        <w:t xml:space="preserve">Q4/24, </w:t>
      </w:r>
      <w:r w:rsidR="00563160">
        <w:rPr>
          <w:rFonts w:ascii="Arial" w:hAnsi="Arial"/>
          <w:bCs/>
          <w:color w:val="002060"/>
          <w:sz w:val="24"/>
          <w:szCs w:val="24"/>
        </w:rPr>
        <w:t xml:space="preserve">Q3/24, </w:t>
      </w:r>
      <w:r w:rsidRPr="00A87D8D">
        <w:rPr>
          <w:rFonts w:ascii="Arial" w:hAnsi="Arial"/>
          <w:bCs/>
          <w:color w:val="002060"/>
          <w:sz w:val="24"/>
          <w:szCs w:val="24"/>
        </w:rPr>
        <w:t>Q</w:t>
      </w:r>
      <w:r w:rsidR="00B93083">
        <w:rPr>
          <w:rFonts w:ascii="Arial" w:hAnsi="Arial"/>
          <w:bCs/>
          <w:color w:val="002060"/>
          <w:sz w:val="24"/>
          <w:szCs w:val="24"/>
        </w:rPr>
        <w:t>2</w:t>
      </w:r>
      <w:r w:rsidRPr="00A87D8D">
        <w:rPr>
          <w:rFonts w:ascii="Arial" w:hAnsi="Arial"/>
          <w:bCs/>
          <w:color w:val="002060"/>
          <w:sz w:val="24"/>
          <w:szCs w:val="24"/>
        </w:rPr>
        <w:t>/24</w:t>
      </w:r>
      <w:r w:rsidR="00710BD7">
        <w:rPr>
          <w:rFonts w:ascii="Arial" w:hAnsi="Arial"/>
          <w:bCs/>
          <w:color w:val="002060"/>
          <w:sz w:val="24"/>
          <w:szCs w:val="24"/>
        </w:rPr>
        <w:t xml:space="preserve"> &amp; Q1/24 a</w:t>
      </w:r>
      <w:r w:rsidR="00F02596">
        <w:rPr>
          <w:rFonts w:ascii="Arial" w:hAnsi="Arial"/>
          <w:bCs/>
          <w:color w:val="002060"/>
          <w:sz w:val="24"/>
          <w:szCs w:val="24"/>
        </w:rPr>
        <w:t>long with the Savings potential</w:t>
      </w:r>
      <w:r w:rsidRPr="00A87D8D">
        <w:rPr>
          <w:rFonts w:ascii="Arial" w:hAnsi="Arial"/>
          <w:bCs/>
          <w:color w:val="002060"/>
          <w:sz w:val="24"/>
          <w:szCs w:val="24"/>
        </w:rPr>
        <w:t>:</w:t>
      </w:r>
    </w:p>
    <w:p w14:paraId="6214289D" w14:textId="74C4D184" w:rsidR="00C8740D" w:rsidRDefault="007E3645" w:rsidP="00C8740D">
      <w:r w:rsidRPr="007E3645">
        <w:rPr>
          <w:noProof/>
        </w:rPr>
        <w:drawing>
          <wp:inline distT="0" distB="0" distL="0" distR="0" wp14:anchorId="498E5890" wp14:editId="292E120F">
            <wp:extent cx="6642100" cy="1316335"/>
            <wp:effectExtent l="19050" t="19050" r="25400" b="17780"/>
            <wp:docPr id="181695172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653812" cy="1318656"/>
                    </a:xfrm>
                    <a:prstGeom prst="rect">
                      <a:avLst/>
                    </a:prstGeom>
                    <a:noFill/>
                    <a:ln>
                      <a:solidFill>
                        <a:srgbClr val="002060"/>
                      </a:solidFill>
                    </a:ln>
                  </pic:spPr>
                </pic:pic>
              </a:graphicData>
            </a:graphic>
          </wp:inline>
        </w:drawing>
      </w:r>
      <w:r w:rsidR="00380144" w:rsidRPr="00341384">
        <w:t xml:space="preserve"> </w:t>
      </w:r>
    </w:p>
    <w:p w14:paraId="3C23EA5B" w14:textId="6E9684CA" w:rsidR="00A26C85" w:rsidRPr="00341384" w:rsidRDefault="00C8740D" w:rsidP="00C8740D">
      <w:pPr>
        <w:pStyle w:val="Heading2"/>
      </w:pPr>
      <w:bookmarkStart w:id="12" w:name="_Toc190266992"/>
      <w:r>
        <w:t xml:space="preserve">5.2 </w:t>
      </w:r>
      <w:r w:rsidR="006A062C" w:rsidRPr="00341384">
        <w:t xml:space="preserve">AE at Sea Fuel Consumption </w:t>
      </w:r>
      <w:r w:rsidR="00E6498B" w:rsidRPr="00341384">
        <w:t>T</w:t>
      </w:r>
      <w:r w:rsidR="006A062C" w:rsidRPr="00341384">
        <w:t>rend</w:t>
      </w:r>
      <w:bookmarkEnd w:id="12"/>
    </w:p>
    <w:p w14:paraId="78A946AE" w14:textId="7E6FD221" w:rsidR="00F13729" w:rsidRDefault="00F13729" w:rsidP="00F13729">
      <w:pPr>
        <w:rPr>
          <w:rFonts w:ascii="Arial" w:hAnsi="Arial"/>
          <w:bCs/>
          <w:color w:val="002060"/>
          <w:sz w:val="24"/>
          <w:szCs w:val="24"/>
        </w:rPr>
      </w:pPr>
      <w:r w:rsidRPr="00F13729">
        <w:rPr>
          <w:rFonts w:ascii="Arial" w:hAnsi="Arial"/>
          <w:color w:val="002060"/>
          <w:sz w:val="24"/>
          <w:szCs w:val="24"/>
        </w:rPr>
        <w:t xml:space="preserve">Below table provides </w:t>
      </w:r>
      <w:r w:rsidRPr="00F13729">
        <w:rPr>
          <w:rFonts w:ascii="Arial" w:hAnsi="Arial"/>
          <w:bCs/>
          <w:color w:val="002060"/>
          <w:sz w:val="24"/>
          <w:szCs w:val="24"/>
        </w:rPr>
        <w:t xml:space="preserve">Average AE Consumption at Sea for the </w:t>
      </w:r>
      <w:r w:rsidR="00FE4C8B">
        <w:rPr>
          <w:rFonts w:ascii="Arial" w:hAnsi="Arial"/>
          <w:bCs/>
          <w:color w:val="002060"/>
          <w:sz w:val="24"/>
          <w:szCs w:val="24"/>
        </w:rPr>
        <w:t>CMA</w:t>
      </w:r>
      <w:r w:rsidRPr="00F13729">
        <w:rPr>
          <w:rFonts w:ascii="Arial" w:hAnsi="Arial"/>
          <w:bCs/>
          <w:color w:val="002060"/>
          <w:sz w:val="24"/>
          <w:szCs w:val="24"/>
        </w:rPr>
        <w:t xml:space="preserve"> Fleet in </w:t>
      </w:r>
      <w:r w:rsidR="00F41FCF">
        <w:rPr>
          <w:rFonts w:ascii="Arial" w:hAnsi="Arial"/>
          <w:bCs/>
          <w:color w:val="002060"/>
          <w:sz w:val="24"/>
          <w:szCs w:val="24"/>
        </w:rPr>
        <w:t xml:space="preserve">Q4/24, Q3/24, </w:t>
      </w:r>
      <w:r w:rsidR="00F41FCF" w:rsidRPr="00A87D8D">
        <w:rPr>
          <w:rFonts w:ascii="Arial" w:hAnsi="Arial"/>
          <w:bCs/>
          <w:color w:val="002060"/>
          <w:sz w:val="24"/>
          <w:szCs w:val="24"/>
        </w:rPr>
        <w:t>Q</w:t>
      </w:r>
      <w:r w:rsidR="00F41FCF">
        <w:rPr>
          <w:rFonts w:ascii="Arial" w:hAnsi="Arial"/>
          <w:bCs/>
          <w:color w:val="002060"/>
          <w:sz w:val="24"/>
          <w:szCs w:val="24"/>
        </w:rPr>
        <w:t>2</w:t>
      </w:r>
      <w:r w:rsidR="00F41FCF" w:rsidRPr="00A87D8D">
        <w:rPr>
          <w:rFonts w:ascii="Arial" w:hAnsi="Arial"/>
          <w:bCs/>
          <w:color w:val="002060"/>
          <w:sz w:val="24"/>
          <w:szCs w:val="24"/>
        </w:rPr>
        <w:t>/24</w:t>
      </w:r>
      <w:r w:rsidR="00F41FCF">
        <w:rPr>
          <w:rFonts w:ascii="Arial" w:hAnsi="Arial"/>
          <w:bCs/>
          <w:color w:val="002060"/>
          <w:sz w:val="24"/>
          <w:szCs w:val="24"/>
        </w:rPr>
        <w:t xml:space="preserve"> &amp; Q1/24</w:t>
      </w:r>
      <w:r w:rsidR="00F02596">
        <w:rPr>
          <w:rFonts w:ascii="Arial" w:hAnsi="Arial"/>
          <w:bCs/>
          <w:color w:val="002060"/>
          <w:sz w:val="24"/>
          <w:szCs w:val="24"/>
        </w:rPr>
        <w:t xml:space="preserve"> along with the Savings potential</w:t>
      </w:r>
      <w:r w:rsidRPr="00F13729">
        <w:rPr>
          <w:rFonts w:ascii="Arial" w:hAnsi="Arial"/>
          <w:bCs/>
          <w:color w:val="002060"/>
          <w:sz w:val="24"/>
          <w:szCs w:val="24"/>
        </w:rPr>
        <w:t>:</w:t>
      </w:r>
    </w:p>
    <w:p w14:paraId="30913615" w14:textId="61903FB0" w:rsidR="00F13729" w:rsidRDefault="00617005" w:rsidP="00F13729">
      <w:pPr>
        <w:rPr>
          <w:rFonts w:ascii="Arial" w:hAnsi="Arial"/>
          <w:b/>
          <w:color w:val="002060"/>
          <w:sz w:val="24"/>
          <w:szCs w:val="24"/>
        </w:rPr>
      </w:pPr>
      <w:r w:rsidRPr="00617005">
        <w:rPr>
          <w:noProof/>
        </w:rPr>
        <w:drawing>
          <wp:inline distT="0" distB="0" distL="0" distR="0" wp14:anchorId="4AEEFEBA" wp14:editId="713C3C85">
            <wp:extent cx="6642100" cy="1637030"/>
            <wp:effectExtent l="19050" t="19050" r="25400" b="20320"/>
            <wp:docPr id="534115627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642100" cy="1637030"/>
                    </a:xfrm>
                    <a:prstGeom prst="rect">
                      <a:avLst/>
                    </a:prstGeom>
                    <a:noFill/>
                    <a:ln>
                      <a:solidFill>
                        <a:srgbClr val="002060"/>
                      </a:solidFill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0" w:type="auto"/>
        <w:shd w:val="clear" w:color="auto" w:fill="BDD6EE" w:themeFill="accent1" w:themeFillTint="66"/>
        <w:tblLook w:val="04A0" w:firstRow="1" w:lastRow="0" w:firstColumn="1" w:lastColumn="0" w:noHBand="0" w:noVBand="1"/>
      </w:tblPr>
      <w:tblGrid>
        <w:gridCol w:w="10450"/>
      </w:tblGrid>
      <w:tr w:rsidR="00AA5825" w14:paraId="34F916C9" w14:textId="77777777" w:rsidTr="00032915">
        <w:tc>
          <w:tcPr>
            <w:tcW w:w="10450" w:type="dxa"/>
            <w:shd w:val="clear" w:color="auto" w:fill="BDD6EE" w:themeFill="accent1" w:themeFillTint="66"/>
          </w:tcPr>
          <w:p w14:paraId="52AD0CF0" w14:textId="77777777" w:rsidR="00AA5825" w:rsidRDefault="00AA5825" w:rsidP="00F13729">
            <w:pPr>
              <w:rPr>
                <w:rFonts w:ascii="Arial" w:hAnsi="Arial"/>
                <w:b/>
                <w:color w:val="002060"/>
                <w:sz w:val="24"/>
                <w:szCs w:val="24"/>
              </w:rPr>
            </w:pPr>
            <w:r>
              <w:rPr>
                <w:rFonts w:ascii="Arial" w:hAnsi="Arial"/>
                <w:b/>
                <w:color w:val="002060"/>
                <w:sz w:val="24"/>
                <w:szCs w:val="24"/>
              </w:rPr>
              <w:t>Note:</w:t>
            </w:r>
          </w:p>
          <w:p w14:paraId="14F2782D" w14:textId="783BA308" w:rsidR="00AA5825" w:rsidRPr="00AA5825" w:rsidRDefault="00AA5825" w:rsidP="00AA5825">
            <w:pPr>
              <w:pStyle w:val="ListParagraph"/>
              <w:numPr>
                <w:ilvl w:val="0"/>
                <w:numId w:val="41"/>
              </w:numPr>
              <w:spacing w:after="0"/>
              <w:rPr>
                <w:rFonts w:ascii="Arial" w:hAnsi="Arial"/>
                <w:bCs/>
                <w:color w:val="002060"/>
                <w:sz w:val="24"/>
                <w:szCs w:val="24"/>
              </w:rPr>
            </w:pPr>
            <w:r>
              <w:rPr>
                <w:rFonts w:ascii="Arial" w:hAnsi="Arial"/>
                <w:bCs/>
                <w:color w:val="002060"/>
                <w:sz w:val="24"/>
                <w:szCs w:val="24"/>
              </w:rPr>
              <w:t xml:space="preserve">CMA CGM Goya is not part of the above analysis as the Electrical Load analysis </w:t>
            </w:r>
            <w:r w:rsidR="00032915">
              <w:rPr>
                <w:rFonts w:ascii="Arial" w:hAnsi="Arial"/>
                <w:bCs/>
                <w:color w:val="002060"/>
                <w:sz w:val="24"/>
                <w:szCs w:val="24"/>
              </w:rPr>
              <w:t xml:space="preserve">complete </w:t>
            </w:r>
            <w:r>
              <w:rPr>
                <w:rFonts w:ascii="Arial" w:hAnsi="Arial"/>
                <w:bCs/>
                <w:color w:val="002060"/>
                <w:sz w:val="24"/>
                <w:szCs w:val="24"/>
              </w:rPr>
              <w:t>document is not available</w:t>
            </w:r>
            <w:r w:rsidR="00032915">
              <w:rPr>
                <w:rFonts w:ascii="Arial" w:hAnsi="Arial"/>
                <w:bCs/>
                <w:color w:val="002060"/>
                <w:sz w:val="24"/>
                <w:szCs w:val="24"/>
              </w:rPr>
              <w:t>.</w:t>
            </w:r>
          </w:p>
        </w:tc>
      </w:tr>
    </w:tbl>
    <w:p w14:paraId="509F2B87" w14:textId="77777777" w:rsidR="00AA5825" w:rsidRDefault="00AA5825" w:rsidP="00F13729">
      <w:pPr>
        <w:rPr>
          <w:rFonts w:ascii="Arial" w:hAnsi="Arial"/>
          <w:b/>
          <w:color w:val="002060"/>
          <w:sz w:val="24"/>
          <w:szCs w:val="24"/>
        </w:rPr>
      </w:pPr>
    </w:p>
    <w:p w14:paraId="0FC161F2" w14:textId="3AB2E9D6" w:rsidR="00547932" w:rsidRDefault="00786885" w:rsidP="466CB0C8">
      <w:pPr>
        <w:pStyle w:val="Heading1"/>
        <w:ind w:left="0"/>
        <w:rPr>
          <w:rFonts w:cs="Arial"/>
        </w:rPr>
      </w:pPr>
      <w:bookmarkStart w:id="13" w:name="_Toc190266993"/>
      <w:r>
        <w:rPr>
          <w:rFonts w:cs="Arial"/>
        </w:rPr>
        <w:t xml:space="preserve">6. </w:t>
      </w:r>
      <w:r w:rsidR="00BF090F">
        <w:rPr>
          <w:rFonts w:cs="Arial"/>
        </w:rPr>
        <w:t>Boiler Performance</w:t>
      </w:r>
      <w:bookmarkEnd w:id="13"/>
    </w:p>
    <w:p w14:paraId="61BE2BA8" w14:textId="138F415A" w:rsidR="249B9ECA" w:rsidRPr="00341384" w:rsidRDefault="249B9ECA">
      <w:pPr>
        <w:rPr>
          <w:rFonts w:ascii="Arial" w:eastAsia="Calibri" w:hAnsi="Arial" w:cs="Arial"/>
          <w:color w:val="002060"/>
          <w:sz w:val="24"/>
          <w:szCs w:val="24"/>
        </w:rPr>
      </w:pPr>
      <w:r w:rsidRPr="00341384">
        <w:rPr>
          <w:rFonts w:ascii="Arial" w:eastAsia="Calibri" w:hAnsi="Arial" w:cs="Arial"/>
          <w:color w:val="002060"/>
          <w:sz w:val="24"/>
          <w:szCs w:val="24"/>
        </w:rPr>
        <w:t xml:space="preserve">Boiler optimization on vessels </w:t>
      </w:r>
      <w:r w:rsidR="4EA1257D" w:rsidRPr="00341384">
        <w:rPr>
          <w:rFonts w:ascii="Arial" w:eastAsia="Calibri" w:hAnsi="Arial" w:cs="Arial"/>
          <w:color w:val="002060"/>
          <w:sz w:val="24"/>
          <w:szCs w:val="24"/>
        </w:rPr>
        <w:t>improves</w:t>
      </w:r>
      <w:r w:rsidRPr="00341384">
        <w:rPr>
          <w:rFonts w:ascii="Arial" w:eastAsia="Calibri" w:hAnsi="Arial" w:cs="Arial"/>
          <w:color w:val="002060"/>
          <w:sz w:val="24"/>
          <w:szCs w:val="24"/>
        </w:rPr>
        <w:t xml:space="preserve"> the performance and efficiency of boilers and their associated steam distribution systems. It can reduce running costs and improve </w:t>
      </w:r>
      <w:r w:rsidR="35DAA93D" w:rsidRPr="00341384">
        <w:rPr>
          <w:rFonts w:ascii="Arial" w:eastAsia="Calibri" w:hAnsi="Arial" w:cs="Arial"/>
          <w:color w:val="002060"/>
          <w:sz w:val="24"/>
          <w:szCs w:val="24"/>
        </w:rPr>
        <w:t>performance</w:t>
      </w:r>
      <w:r w:rsidRPr="00341384">
        <w:rPr>
          <w:rFonts w:ascii="Arial" w:eastAsia="Calibri" w:hAnsi="Arial" w:cs="Arial"/>
          <w:color w:val="002060"/>
          <w:sz w:val="24"/>
          <w:szCs w:val="24"/>
        </w:rPr>
        <w:t xml:space="preserve">. Boiler optimization can involve </w:t>
      </w:r>
      <w:r w:rsidR="50DEC003" w:rsidRPr="00341384">
        <w:rPr>
          <w:rFonts w:ascii="Arial" w:eastAsia="Calibri" w:hAnsi="Arial" w:cs="Arial"/>
          <w:color w:val="002060"/>
          <w:sz w:val="24"/>
          <w:szCs w:val="24"/>
        </w:rPr>
        <w:t>various</w:t>
      </w:r>
      <w:r w:rsidRPr="00341384">
        <w:rPr>
          <w:rFonts w:ascii="Arial" w:eastAsia="Calibri" w:hAnsi="Arial" w:cs="Arial"/>
          <w:color w:val="002060"/>
          <w:sz w:val="24"/>
          <w:szCs w:val="24"/>
        </w:rPr>
        <w:t xml:space="preserve"> aspects such as:</w:t>
      </w:r>
    </w:p>
    <w:p w14:paraId="74213F59" w14:textId="77777777" w:rsidR="007D66DF" w:rsidRPr="00341384" w:rsidRDefault="249B9ECA" w:rsidP="00D57E9F">
      <w:pPr>
        <w:pStyle w:val="ListParagraph"/>
        <w:numPr>
          <w:ilvl w:val="0"/>
          <w:numId w:val="8"/>
        </w:numPr>
        <w:rPr>
          <w:rFonts w:ascii="Arial" w:eastAsia="Calibri" w:hAnsi="Arial"/>
          <w:color w:val="002060"/>
          <w:sz w:val="24"/>
          <w:szCs w:val="24"/>
        </w:rPr>
      </w:pPr>
      <w:r w:rsidRPr="00341384">
        <w:rPr>
          <w:rFonts w:ascii="Arial" w:eastAsia="Calibri" w:hAnsi="Arial"/>
          <w:color w:val="002060"/>
          <w:sz w:val="24"/>
          <w:szCs w:val="24"/>
        </w:rPr>
        <w:t xml:space="preserve">Operating the boiler at the optimal pressure and temperature to maximize the heat transfer and minimize </w:t>
      </w:r>
      <w:r w:rsidR="00EE12A1" w:rsidRPr="00341384">
        <w:rPr>
          <w:rFonts w:ascii="Arial" w:eastAsia="Calibri" w:hAnsi="Arial"/>
          <w:color w:val="002060"/>
          <w:sz w:val="24"/>
          <w:szCs w:val="24"/>
        </w:rPr>
        <w:t>heat</w:t>
      </w:r>
      <w:r w:rsidRPr="00341384">
        <w:rPr>
          <w:rFonts w:ascii="Arial" w:eastAsia="Calibri" w:hAnsi="Arial"/>
          <w:color w:val="002060"/>
          <w:sz w:val="24"/>
          <w:szCs w:val="24"/>
        </w:rPr>
        <w:t xml:space="preserve"> losses.</w:t>
      </w:r>
    </w:p>
    <w:p w14:paraId="209F1E5B" w14:textId="7EF71F09" w:rsidR="249B9ECA" w:rsidRPr="00341384" w:rsidRDefault="249B9ECA" w:rsidP="00D57E9F">
      <w:pPr>
        <w:pStyle w:val="ListParagraph"/>
        <w:numPr>
          <w:ilvl w:val="0"/>
          <w:numId w:val="8"/>
        </w:numPr>
        <w:rPr>
          <w:rFonts w:ascii="Arial" w:eastAsia="Calibri" w:hAnsi="Arial"/>
          <w:color w:val="002060"/>
          <w:sz w:val="24"/>
          <w:szCs w:val="24"/>
        </w:rPr>
      </w:pPr>
      <w:r w:rsidRPr="00341384">
        <w:rPr>
          <w:rFonts w:ascii="Arial" w:eastAsia="Calibri" w:hAnsi="Arial"/>
          <w:color w:val="002060"/>
          <w:sz w:val="24"/>
          <w:szCs w:val="24"/>
        </w:rPr>
        <w:t>Maintaining the boiler water quality to prevent corrosion and scale formation, which can affect the heat transfer and cause boiler failure</w:t>
      </w:r>
      <w:r w:rsidR="327E73FD" w:rsidRPr="00341384">
        <w:rPr>
          <w:rFonts w:ascii="Arial" w:eastAsia="Calibri" w:hAnsi="Arial"/>
          <w:color w:val="002060"/>
          <w:sz w:val="24"/>
          <w:szCs w:val="24"/>
        </w:rPr>
        <w:t>.</w:t>
      </w:r>
    </w:p>
    <w:p w14:paraId="557F7AAC" w14:textId="2BF33949" w:rsidR="249B9ECA" w:rsidRPr="00341384" w:rsidRDefault="249B9ECA" w:rsidP="00D57E9F">
      <w:pPr>
        <w:pStyle w:val="ListParagraph"/>
        <w:numPr>
          <w:ilvl w:val="0"/>
          <w:numId w:val="8"/>
        </w:numPr>
        <w:rPr>
          <w:rFonts w:ascii="Arial" w:eastAsia="Calibri" w:hAnsi="Arial"/>
          <w:color w:val="002060"/>
          <w:sz w:val="24"/>
          <w:szCs w:val="24"/>
        </w:rPr>
      </w:pPr>
      <w:r w:rsidRPr="00341384">
        <w:rPr>
          <w:rFonts w:ascii="Arial" w:eastAsia="Calibri" w:hAnsi="Arial"/>
          <w:color w:val="002060"/>
          <w:sz w:val="24"/>
          <w:szCs w:val="24"/>
        </w:rPr>
        <w:t>Implementing proper control and monitoring systems to regulate the boiler operation and detect any faults or anomalies.</w:t>
      </w:r>
    </w:p>
    <w:p w14:paraId="5D59B8D6" w14:textId="2CBFCFAE" w:rsidR="249B9ECA" w:rsidRPr="00341384" w:rsidRDefault="249B9ECA" w:rsidP="00D57E9F">
      <w:pPr>
        <w:pStyle w:val="ListParagraph"/>
        <w:numPr>
          <w:ilvl w:val="0"/>
          <w:numId w:val="8"/>
        </w:numPr>
        <w:rPr>
          <w:rFonts w:ascii="Arial" w:eastAsia="Calibri" w:hAnsi="Arial"/>
          <w:color w:val="002060"/>
          <w:sz w:val="24"/>
          <w:szCs w:val="24"/>
        </w:rPr>
      </w:pPr>
      <w:r w:rsidRPr="00341384">
        <w:rPr>
          <w:rFonts w:ascii="Arial" w:eastAsia="Calibri" w:hAnsi="Arial"/>
          <w:color w:val="002060"/>
          <w:sz w:val="24"/>
          <w:szCs w:val="24"/>
        </w:rPr>
        <w:t>Performing regular inspection and maintenance to ensure the boiler is in good condition and meets safety standards.</w:t>
      </w:r>
    </w:p>
    <w:tbl>
      <w:tblPr>
        <w:tblStyle w:val="TableGrid"/>
        <w:tblW w:w="0" w:type="auto"/>
        <w:shd w:val="clear" w:color="auto" w:fill="A8D08D" w:themeFill="accent6" w:themeFillTint="99"/>
        <w:tblLook w:val="04A0" w:firstRow="1" w:lastRow="0" w:firstColumn="1" w:lastColumn="0" w:noHBand="0" w:noVBand="1"/>
      </w:tblPr>
      <w:tblGrid>
        <w:gridCol w:w="10422"/>
      </w:tblGrid>
      <w:tr w:rsidR="000610EC" w:rsidRPr="00133917" w14:paraId="640DF550" w14:textId="77777777">
        <w:tc>
          <w:tcPr>
            <w:tcW w:w="10422" w:type="dxa"/>
            <w:shd w:val="clear" w:color="auto" w:fill="A8D08D" w:themeFill="accent6" w:themeFillTint="99"/>
          </w:tcPr>
          <w:p w14:paraId="04F44710" w14:textId="77777777" w:rsidR="00701427" w:rsidRPr="00B123B1" w:rsidRDefault="00701427" w:rsidP="00701427">
            <w:pPr>
              <w:rPr>
                <w:rFonts w:ascii="Arial" w:hAnsi="Arial"/>
                <w:b/>
                <w:bCs/>
                <w:color w:val="002060"/>
                <w:sz w:val="24"/>
                <w:szCs w:val="24"/>
                <w:u w:val="single"/>
              </w:rPr>
            </w:pPr>
            <w:r w:rsidRPr="00B123B1">
              <w:rPr>
                <w:rFonts w:ascii="Arial" w:hAnsi="Arial"/>
                <w:b/>
                <w:bCs/>
                <w:color w:val="002060"/>
                <w:sz w:val="24"/>
                <w:szCs w:val="24"/>
                <w:u w:val="single"/>
              </w:rPr>
              <w:lastRenderedPageBreak/>
              <w:t>Filtration criteria for Boiler @ Sea:</w:t>
            </w:r>
          </w:p>
          <w:p w14:paraId="2A56D17C" w14:textId="77777777" w:rsidR="00701427" w:rsidRPr="00B123B1" w:rsidRDefault="00701427" w:rsidP="00701427">
            <w:pPr>
              <w:rPr>
                <w:rFonts w:ascii="Arial" w:hAnsi="Arial"/>
                <w:color w:val="002060"/>
                <w:sz w:val="24"/>
                <w:szCs w:val="24"/>
              </w:rPr>
            </w:pPr>
            <w:r w:rsidRPr="00B123B1">
              <w:rPr>
                <w:rFonts w:ascii="Arial" w:hAnsi="Arial"/>
                <w:color w:val="002060"/>
                <w:sz w:val="24"/>
                <w:szCs w:val="24"/>
              </w:rPr>
              <w:t>Noon at Sea, EOSP logs which falls under below criteria will be filtered out:</w:t>
            </w:r>
          </w:p>
          <w:p w14:paraId="5FAF3D04" w14:textId="77777777" w:rsidR="00701427" w:rsidRPr="00B123B1" w:rsidRDefault="00701427" w:rsidP="00701427">
            <w:pPr>
              <w:pStyle w:val="ListParagraph"/>
              <w:numPr>
                <w:ilvl w:val="0"/>
                <w:numId w:val="26"/>
              </w:numPr>
              <w:spacing w:after="0"/>
              <w:rPr>
                <w:rFonts w:ascii="Arial" w:hAnsi="Arial"/>
                <w:color w:val="002060"/>
                <w:sz w:val="24"/>
                <w:szCs w:val="24"/>
              </w:rPr>
            </w:pPr>
            <w:r w:rsidRPr="00B123B1">
              <w:rPr>
                <w:rFonts w:ascii="Arial" w:hAnsi="Arial"/>
                <w:color w:val="002060"/>
                <w:sz w:val="24"/>
                <w:szCs w:val="24"/>
              </w:rPr>
              <w:t>ME load at Sea &lt; 37% MCR</w:t>
            </w:r>
          </w:p>
          <w:p w14:paraId="60C49A6B" w14:textId="77777777" w:rsidR="00701427" w:rsidRPr="00B123B1" w:rsidRDefault="00701427" w:rsidP="00701427">
            <w:pPr>
              <w:pStyle w:val="ListParagraph"/>
              <w:numPr>
                <w:ilvl w:val="0"/>
                <w:numId w:val="26"/>
              </w:numPr>
              <w:spacing w:after="0"/>
              <w:rPr>
                <w:rFonts w:ascii="Arial" w:hAnsi="Arial"/>
                <w:color w:val="002060"/>
                <w:sz w:val="24"/>
                <w:szCs w:val="24"/>
              </w:rPr>
            </w:pPr>
            <w:r w:rsidRPr="244FFF94">
              <w:rPr>
                <w:rFonts w:ascii="Arial" w:hAnsi="Arial"/>
                <w:color w:val="002060"/>
                <w:sz w:val="24"/>
                <w:szCs w:val="24"/>
              </w:rPr>
              <w:t>Log duration &lt; 8 hours.</w:t>
            </w:r>
          </w:p>
          <w:p w14:paraId="7164DE26" w14:textId="77777777" w:rsidR="00701427" w:rsidRDefault="00701427" w:rsidP="00701427">
            <w:pPr>
              <w:rPr>
                <w:rFonts w:ascii="Arial" w:hAnsi="Arial"/>
                <w:b/>
                <w:bCs/>
                <w:color w:val="002060"/>
                <w:sz w:val="24"/>
                <w:szCs w:val="24"/>
                <w:u w:val="single"/>
              </w:rPr>
            </w:pPr>
            <w:r w:rsidRPr="00B123B1">
              <w:rPr>
                <w:rFonts w:ascii="Arial" w:hAnsi="Arial"/>
                <w:b/>
                <w:bCs/>
                <w:color w:val="002060"/>
                <w:sz w:val="24"/>
                <w:szCs w:val="24"/>
                <w:u w:val="single"/>
              </w:rPr>
              <w:t>Filtration criteria for Boiler @ Port:</w:t>
            </w:r>
          </w:p>
          <w:p w14:paraId="45AB4B7E" w14:textId="77777777" w:rsidR="00701427" w:rsidRPr="00DD59D4" w:rsidRDefault="00701427" w:rsidP="00701427">
            <w:pPr>
              <w:rPr>
                <w:rFonts w:ascii="Arial" w:hAnsi="Arial"/>
                <w:color w:val="002060"/>
                <w:sz w:val="24"/>
                <w:szCs w:val="24"/>
              </w:rPr>
            </w:pPr>
            <w:r>
              <w:rPr>
                <w:rFonts w:ascii="Arial" w:hAnsi="Arial"/>
                <w:color w:val="002060"/>
                <w:sz w:val="24"/>
                <w:szCs w:val="24"/>
              </w:rPr>
              <w:t>Noon at Port logs which falls under below criteria will be filtered out:</w:t>
            </w:r>
          </w:p>
          <w:p w14:paraId="4CE50CB4" w14:textId="6D39D153" w:rsidR="00701427" w:rsidRPr="00B123B1" w:rsidRDefault="00701427" w:rsidP="00701427">
            <w:pPr>
              <w:pStyle w:val="ListParagraph"/>
              <w:numPr>
                <w:ilvl w:val="0"/>
                <w:numId w:val="27"/>
              </w:numPr>
              <w:spacing w:after="0"/>
              <w:rPr>
                <w:rFonts w:ascii="Arial" w:hAnsi="Arial"/>
                <w:color w:val="002060"/>
                <w:sz w:val="24"/>
                <w:szCs w:val="24"/>
              </w:rPr>
            </w:pPr>
            <w:r w:rsidRPr="5D1CC161">
              <w:rPr>
                <w:rFonts w:ascii="Arial" w:hAnsi="Arial"/>
                <w:color w:val="002060"/>
                <w:sz w:val="24"/>
                <w:szCs w:val="24"/>
              </w:rPr>
              <w:t xml:space="preserve">Logs with Main Engine Running hours </w:t>
            </w:r>
            <w:r w:rsidR="00E11AA6" w:rsidRPr="5D1CC161">
              <w:rPr>
                <w:rFonts w:ascii="Arial" w:hAnsi="Arial"/>
                <w:color w:val="002060"/>
                <w:sz w:val="24"/>
                <w:szCs w:val="24"/>
              </w:rPr>
              <w:t>are not</w:t>
            </w:r>
            <w:r w:rsidRPr="5D1CC161">
              <w:rPr>
                <w:rFonts w:ascii="Arial" w:hAnsi="Arial"/>
                <w:color w:val="002060"/>
                <w:sz w:val="24"/>
                <w:szCs w:val="24"/>
              </w:rPr>
              <w:t xml:space="preserve"> considered.</w:t>
            </w:r>
          </w:p>
          <w:p w14:paraId="0A2531C8" w14:textId="77777777" w:rsidR="00701427" w:rsidRPr="00B123B1" w:rsidRDefault="00701427" w:rsidP="00701427">
            <w:pPr>
              <w:pStyle w:val="ListParagraph"/>
              <w:numPr>
                <w:ilvl w:val="0"/>
                <w:numId w:val="27"/>
              </w:numPr>
              <w:spacing w:after="0"/>
              <w:rPr>
                <w:rFonts w:ascii="Arial" w:hAnsi="Arial"/>
                <w:color w:val="002060"/>
                <w:sz w:val="24"/>
                <w:szCs w:val="24"/>
              </w:rPr>
            </w:pPr>
            <w:r w:rsidRPr="0532C683">
              <w:rPr>
                <w:rFonts w:ascii="Arial" w:hAnsi="Arial"/>
                <w:color w:val="002060"/>
                <w:sz w:val="24"/>
                <w:szCs w:val="24"/>
              </w:rPr>
              <w:t>Log duration &lt; 8 hours.</w:t>
            </w:r>
          </w:p>
          <w:p w14:paraId="66BC6224" w14:textId="4FF377B5" w:rsidR="000610EC" w:rsidRPr="0097766D" w:rsidRDefault="00701427" w:rsidP="00B0196E">
            <w:pPr>
              <w:pStyle w:val="ListParagraph"/>
              <w:numPr>
                <w:ilvl w:val="0"/>
                <w:numId w:val="27"/>
              </w:numPr>
              <w:spacing w:after="0"/>
              <w:rPr>
                <w:rFonts w:ascii="Arial" w:hAnsi="Arial"/>
                <w:color w:val="002060"/>
              </w:rPr>
            </w:pPr>
            <w:r w:rsidRPr="55719206">
              <w:rPr>
                <w:rFonts w:ascii="Arial" w:hAnsi="Arial"/>
                <w:color w:val="002060"/>
                <w:sz w:val="24"/>
                <w:szCs w:val="24"/>
              </w:rPr>
              <w:t>For Oil/Chem Tankers, Logs with Tank cleaning is not considered.</w:t>
            </w:r>
          </w:p>
        </w:tc>
      </w:tr>
    </w:tbl>
    <w:p w14:paraId="0644EF00" w14:textId="77777777" w:rsidR="00F4488C" w:rsidRDefault="00F4488C" w:rsidP="00701427"/>
    <w:p w14:paraId="6A87AEBE" w14:textId="322ABF0B" w:rsidR="001130A6" w:rsidRPr="00D51DD2" w:rsidRDefault="3E887672" w:rsidP="0056700A">
      <w:pPr>
        <w:pStyle w:val="Heading2"/>
        <w:rPr>
          <w:rFonts w:cs="Arial"/>
          <w:szCs w:val="36"/>
        </w:rPr>
      </w:pPr>
      <w:bookmarkStart w:id="14" w:name="_Toc190266994"/>
      <w:r w:rsidRPr="00D51DD2">
        <w:rPr>
          <w:rFonts w:cs="Arial"/>
          <w:szCs w:val="36"/>
        </w:rPr>
        <w:t>6</w:t>
      </w:r>
      <w:r w:rsidR="1B921D86" w:rsidRPr="00D51DD2">
        <w:rPr>
          <w:rFonts w:cs="Arial"/>
          <w:szCs w:val="36"/>
        </w:rPr>
        <w:t xml:space="preserve">.1 </w:t>
      </w:r>
      <w:r w:rsidR="73A1DC92" w:rsidRPr="00D51DD2">
        <w:rPr>
          <w:rFonts w:cs="Arial"/>
          <w:szCs w:val="36"/>
        </w:rPr>
        <w:t>Boiler Consumption trend at Port</w:t>
      </w:r>
      <w:r w:rsidR="11192A55" w:rsidRPr="00D51DD2">
        <w:rPr>
          <w:rFonts w:cs="Arial"/>
          <w:szCs w:val="36"/>
        </w:rPr>
        <w:t>/Idle</w:t>
      </w:r>
      <w:bookmarkEnd w:id="14"/>
    </w:p>
    <w:p w14:paraId="1F71F735" w14:textId="74163193" w:rsidR="00EE651F" w:rsidRPr="004059AF" w:rsidRDefault="00EE651F" w:rsidP="00EE651F">
      <w:pPr>
        <w:rPr>
          <w:rFonts w:ascii="Arial" w:hAnsi="Arial" w:cs="Arial"/>
          <w:b/>
          <w:color w:val="002060"/>
          <w:sz w:val="24"/>
          <w:szCs w:val="24"/>
        </w:rPr>
      </w:pPr>
      <w:r w:rsidRPr="004059AF">
        <w:rPr>
          <w:rFonts w:ascii="Arial" w:hAnsi="Arial" w:cs="Arial"/>
          <w:color w:val="002060"/>
          <w:sz w:val="24"/>
          <w:szCs w:val="24"/>
        </w:rPr>
        <w:t xml:space="preserve">Below table provides </w:t>
      </w:r>
      <w:r>
        <w:rPr>
          <w:rFonts w:ascii="Arial" w:hAnsi="Arial" w:cs="Arial"/>
          <w:bCs/>
          <w:color w:val="002060"/>
          <w:sz w:val="24"/>
          <w:szCs w:val="24"/>
        </w:rPr>
        <w:t xml:space="preserve">Average Boiler Consumption at Port for the </w:t>
      </w:r>
      <w:r w:rsidR="00B63CD3">
        <w:rPr>
          <w:rFonts w:ascii="Arial" w:hAnsi="Arial" w:cs="Arial"/>
          <w:bCs/>
          <w:color w:val="002060"/>
          <w:sz w:val="24"/>
          <w:szCs w:val="24"/>
        </w:rPr>
        <w:t>CMA</w:t>
      </w:r>
      <w:r>
        <w:rPr>
          <w:rFonts w:ascii="Arial" w:hAnsi="Arial" w:cs="Arial"/>
          <w:bCs/>
          <w:color w:val="002060"/>
          <w:sz w:val="24"/>
          <w:szCs w:val="24"/>
        </w:rPr>
        <w:t xml:space="preserve"> Fleet in </w:t>
      </w:r>
      <w:r w:rsidR="00F41FCF">
        <w:rPr>
          <w:rFonts w:ascii="Arial" w:hAnsi="Arial"/>
          <w:bCs/>
          <w:color w:val="002060"/>
          <w:sz w:val="24"/>
          <w:szCs w:val="24"/>
        </w:rPr>
        <w:t xml:space="preserve">Q4/24, Q3/24, </w:t>
      </w:r>
      <w:r w:rsidR="00F41FCF" w:rsidRPr="00A87D8D">
        <w:rPr>
          <w:rFonts w:ascii="Arial" w:hAnsi="Arial"/>
          <w:bCs/>
          <w:color w:val="002060"/>
          <w:sz w:val="24"/>
          <w:szCs w:val="24"/>
        </w:rPr>
        <w:t>Q</w:t>
      </w:r>
      <w:r w:rsidR="00F41FCF">
        <w:rPr>
          <w:rFonts w:ascii="Arial" w:hAnsi="Arial"/>
          <w:bCs/>
          <w:color w:val="002060"/>
          <w:sz w:val="24"/>
          <w:szCs w:val="24"/>
        </w:rPr>
        <w:t>2</w:t>
      </w:r>
      <w:r w:rsidR="00F41FCF" w:rsidRPr="00A87D8D">
        <w:rPr>
          <w:rFonts w:ascii="Arial" w:hAnsi="Arial"/>
          <w:bCs/>
          <w:color w:val="002060"/>
          <w:sz w:val="24"/>
          <w:szCs w:val="24"/>
        </w:rPr>
        <w:t>/24</w:t>
      </w:r>
      <w:r w:rsidR="00F41FCF">
        <w:rPr>
          <w:rFonts w:ascii="Arial" w:hAnsi="Arial"/>
          <w:bCs/>
          <w:color w:val="002060"/>
          <w:sz w:val="24"/>
          <w:szCs w:val="24"/>
        </w:rPr>
        <w:t xml:space="preserve"> &amp; Q1/24</w:t>
      </w:r>
      <w:r w:rsidR="00D11A29">
        <w:rPr>
          <w:rFonts w:ascii="Arial" w:hAnsi="Arial" w:cs="Arial"/>
          <w:bCs/>
          <w:color w:val="002060"/>
          <w:sz w:val="24"/>
          <w:szCs w:val="24"/>
        </w:rPr>
        <w:t xml:space="preserve"> with Savings potential</w:t>
      </w:r>
      <w:r>
        <w:rPr>
          <w:rFonts w:ascii="Arial" w:hAnsi="Arial" w:cs="Arial"/>
          <w:bCs/>
          <w:color w:val="002060"/>
          <w:sz w:val="24"/>
          <w:szCs w:val="24"/>
        </w:rPr>
        <w:t>:</w:t>
      </w:r>
    </w:p>
    <w:p w14:paraId="2A2E6EE7" w14:textId="15D9F919" w:rsidR="003049C9" w:rsidRDefault="00983264" w:rsidP="00D03594">
      <w:pPr>
        <w:rPr>
          <w:rFonts w:ascii="Arial" w:hAnsi="Arial" w:cs="Arial"/>
          <w:color w:val="002060"/>
        </w:rPr>
      </w:pPr>
      <w:r w:rsidRPr="00983264">
        <w:rPr>
          <w:noProof/>
        </w:rPr>
        <w:drawing>
          <wp:inline distT="0" distB="0" distL="0" distR="0" wp14:anchorId="0B5AE379" wp14:editId="6480D632">
            <wp:extent cx="6639948" cy="1103365"/>
            <wp:effectExtent l="19050" t="19050" r="8890" b="20955"/>
            <wp:docPr id="1655869050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682984" cy="1110516"/>
                    </a:xfrm>
                    <a:prstGeom prst="rect">
                      <a:avLst/>
                    </a:prstGeom>
                    <a:noFill/>
                    <a:ln>
                      <a:solidFill>
                        <a:srgbClr val="002060"/>
                      </a:solidFill>
                    </a:ln>
                  </pic:spPr>
                </pic:pic>
              </a:graphicData>
            </a:graphic>
          </wp:inline>
        </w:drawing>
      </w:r>
    </w:p>
    <w:p w14:paraId="61A49065" w14:textId="724204D4" w:rsidR="00290B15" w:rsidRPr="00D51DD2" w:rsidRDefault="0049502C" w:rsidP="00504A01">
      <w:pPr>
        <w:pStyle w:val="Heading2"/>
        <w:spacing w:before="0" w:line="240" w:lineRule="auto"/>
        <w:rPr>
          <w:rFonts w:cs="Arial"/>
          <w:color w:val="002060"/>
          <w:szCs w:val="36"/>
        </w:rPr>
      </w:pPr>
      <w:bookmarkStart w:id="15" w:name="_Toc190266995"/>
      <w:r w:rsidRPr="00D51DD2">
        <w:rPr>
          <w:rFonts w:cs="Arial"/>
          <w:color w:val="002060"/>
          <w:szCs w:val="36"/>
        </w:rPr>
        <w:t>6.</w:t>
      </w:r>
      <w:r w:rsidR="00504A01" w:rsidRPr="00D51DD2">
        <w:rPr>
          <w:rFonts w:cs="Arial"/>
          <w:color w:val="002060"/>
          <w:szCs w:val="36"/>
        </w:rPr>
        <w:t xml:space="preserve">2 </w:t>
      </w:r>
      <w:r w:rsidR="73A1DC92" w:rsidRPr="00D51DD2">
        <w:rPr>
          <w:rFonts w:cs="Arial"/>
          <w:color w:val="002060"/>
          <w:szCs w:val="36"/>
        </w:rPr>
        <w:t>Boiler Consumption trend at Sea</w:t>
      </w:r>
      <w:bookmarkEnd w:id="15"/>
    </w:p>
    <w:p w14:paraId="01B570C1" w14:textId="3844AFDA" w:rsidR="00E95CC3" w:rsidRDefault="00E95CC3" w:rsidP="00E95CC3">
      <w:pPr>
        <w:rPr>
          <w:rFonts w:ascii="Arial" w:hAnsi="Arial" w:cs="Arial"/>
          <w:bCs/>
          <w:color w:val="002060"/>
          <w:sz w:val="24"/>
          <w:szCs w:val="24"/>
        </w:rPr>
      </w:pPr>
      <w:r w:rsidRPr="004059AF">
        <w:rPr>
          <w:rFonts w:ascii="Arial" w:hAnsi="Arial" w:cs="Arial"/>
          <w:color w:val="002060"/>
          <w:sz w:val="24"/>
          <w:szCs w:val="24"/>
        </w:rPr>
        <w:t xml:space="preserve">Below table provides </w:t>
      </w:r>
      <w:r>
        <w:rPr>
          <w:rFonts w:ascii="Arial" w:hAnsi="Arial" w:cs="Arial"/>
          <w:bCs/>
          <w:color w:val="002060"/>
          <w:sz w:val="24"/>
          <w:szCs w:val="24"/>
        </w:rPr>
        <w:t xml:space="preserve">Average Boiler Consumption at Sea for the </w:t>
      </w:r>
      <w:r w:rsidR="00B63CD3">
        <w:rPr>
          <w:rFonts w:ascii="Arial" w:hAnsi="Arial" w:cs="Arial"/>
          <w:bCs/>
          <w:color w:val="002060"/>
          <w:sz w:val="24"/>
          <w:szCs w:val="24"/>
        </w:rPr>
        <w:t>CMA</w:t>
      </w:r>
      <w:r>
        <w:rPr>
          <w:rFonts w:ascii="Arial" w:hAnsi="Arial" w:cs="Arial"/>
          <w:bCs/>
          <w:color w:val="002060"/>
          <w:sz w:val="24"/>
          <w:szCs w:val="24"/>
        </w:rPr>
        <w:t xml:space="preserve"> Fleet in </w:t>
      </w:r>
      <w:r w:rsidR="00F41FCF">
        <w:rPr>
          <w:rFonts w:ascii="Arial" w:hAnsi="Arial"/>
          <w:bCs/>
          <w:color w:val="002060"/>
          <w:sz w:val="24"/>
          <w:szCs w:val="24"/>
        </w:rPr>
        <w:t xml:space="preserve">Q4/24, Q3/24, </w:t>
      </w:r>
      <w:r w:rsidR="00F41FCF" w:rsidRPr="00A87D8D">
        <w:rPr>
          <w:rFonts w:ascii="Arial" w:hAnsi="Arial"/>
          <w:bCs/>
          <w:color w:val="002060"/>
          <w:sz w:val="24"/>
          <w:szCs w:val="24"/>
        </w:rPr>
        <w:t>Q</w:t>
      </w:r>
      <w:r w:rsidR="00F41FCF">
        <w:rPr>
          <w:rFonts w:ascii="Arial" w:hAnsi="Arial"/>
          <w:bCs/>
          <w:color w:val="002060"/>
          <w:sz w:val="24"/>
          <w:szCs w:val="24"/>
        </w:rPr>
        <w:t>2</w:t>
      </w:r>
      <w:r w:rsidR="00F41FCF" w:rsidRPr="00A87D8D">
        <w:rPr>
          <w:rFonts w:ascii="Arial" w:hAnsi="Arial"/>
          <w:bCs/>
          <w:color w:val="002060"/>
          <w:sz w:val="24"/>
          <w:szCs w:val="24"/>
        </w:rPr>
        <w:t>/24</w:t>
      </w:r>
      <w:r w:rsidR="00F41FCF">
        <w:rPr>
          <w:rFonts w:ascii="Arial" w:hAnsi="Arial"/>
          <w:bCs/>
          <w:color w:val="002060"/>
          <w:sz w:val="24"/>
          <w:szCs w:val="24"/>
        </w:rPr>
        <w:t xml:space="preserve"> &amp; Q1/24</w:t>
      </w:r>
      <w:r w:rsidR="00D11A29">
        <w:rPr>
          <w:rFonts w:ascii="Arial" w:hAnsi="Arial" w:cs="Arial"/>
          <w:bCs/>
          <w:color w:val="002060"/>
          <w:sz w:val="24"/>
          <w:szCs w:val="24"/>
        </w:rPr>
        <w:t xml:space="preserve"> with Savings potential</w:t>
      </w:r>
      <w:r>
        <w:rPr>
          <w:rFonts w:ascii="Arial" w:hAnsi="Arial" w:cs="Arial"/>
          <w:bCs/>
          <w:color w:val="002060"/>
          <w:sz w:val="24"/>
          <w:szCs w:val="24"/>
        </w:rPr>
        <w:t>:</w:t>
      </w:r>
    </w:p>
    <w:p w14:paraId="12258E79" w14:textId="4480D8CA" w:rsidR="00C84B29" w:rsidRPr="004059AF" w:rsidRDefault="00C72A21" w:rsidP="00E95CC3">
      <w:pPr>
        <w:rPr>
          <w:rFonts w:ascii="Arial" w:hAnsi="Arial" w:cs="Arial"/>
          <w:b/>
          <w:color w:val="002060"/>
          <w:sz w:val="24"/>
          <w:szCs w:val="24"/>
        </w:rPr>
      </w:pPr>
      <w:r w:rsidRPr="00C72A21">
        <w:rPr>
          <w:noProof/>
        </w:rPr>
        <w:drawing>
          <wp:inline distT="0" distB="0" distL="0" distR="0" wp14:anchorId="79675766" wp14:editId="0892A2A2">
            <wp:extent cx="6642100" cy="1165609"/>
            <wp:effectExtent l="19050" t="19050" r="25400" b="15875"/>
            <wp:docPr id="32046623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649659" cy="1166935"/>
                    </a:xfrm>
                    <a:prstGeom prst="rect">
                      <a:avLst/>
                    </a:prstGeom>
                    <a:noFill/>
                    <a:ln>
                      <a:solidFill>
                        <a:srgbClr val="002060"/>
                      </a:solidFill>
                    </a:ln>
                  </pic:spPr>
                </pic:pic>
              </a:graphicData>
            </a:graphic>
          </wp:inline>
        </w:drawing>
      </w:r>
    </w:p>
    <w:p w14:paraId="53064A15" w14:textId="77777777" w:rsidR="00E95CC3" w:rsidRPr="0056700A" w:rsidRDefault="00E95CC3" w:rsidP="006266C1">
      <w:pPr>
        <w:rPr>
          <w:rFonts w:ascii="Arial" w:hAnsi="Arial" w:cs="Arial"/>
          <w:color w:val="002060"/>
        </w:rPr>
      </w:pPr>
    </w:p>
    <w:p w14:paraId="09BAEEEE" w14:textId="54FA7357" w:rsidR="007E6ABF" w:rsidRPr="004B3433" w:rsidRDefault="00772392" w:rsidP="00485921">
      <w:pPr>
        <w:pStyle w:val="Heading1"/>
        <w:ind w:left="0"/>
      </w:pPr>
      <w:bookmarkStart w:id="16" w:name="_Toc190266996"/>
      <w:r>
        <w:t>7</w:t>
      </w:r>
      <w:r w:rsidR="00786885">
        <w:t xml:space="preserve">. </w:t>
      </w:r>
      <w:r w:rsidR="00F26C81">
        <w:t>Conclusions</w:t>
      </w:r>
      <w:bookmarkEnd w:id="16"/>
      <w:r w:rsidR="00485921" w:rsidRPr="004B3433">
        <w:t xml:space="preserve"> </w:t>
      </w:r>
    </w:p>
    <w:p w14:paraId="054D69D4" w14:textId="279AC393" w:rsidR="126ED595" w:rsidRDefault="126ED595" w:rsidP="126ED595">
      <w:pPr>
        <w:rPr>
          <w:rFonts w:ascii="Arial" w:eastAsia="Calibri" w:hAnsi="Arial" w:cs="Arial"/>
          <w:color w:val="002060"/>
          <w:sz w:val="24"/>
          <w:szCs w:val="24"/>
        </w:rPr>
      </w:pPr>
    </w:p>
    <w:p w14:paraId="03436977" w14:textId="591A3D60" w:rsidR="00A324B4" w:rsidRPr="001732D9" w:rsidRDefault="00D91B4C" w:rsidP="001732D9">
      <w:pPr>
        <w:pStyle w:val="ListParagraph"/>
        <w:numPr>
          <w:ilvl w:val="0"/>
          <w:numId w:val="35"/>
        </w:numPr>
        <w:rPr>
          <w:rFonts w:ascii="Arial" w:eastAsia="Calibri" w:hAnsi="Arial"/>
          <w:color w:val="002060"/>
          <w:sz w:val="24"/>
          <w:szCs w:val="24"/>
          <w:lang w:val="en-IN"/>
        </w:rPr>
      </w:pPr>
      <w:r>
        <w:rPr>
          <w:rFonts w:ascii="Arial" w:eastAsia="Calibri" w:hAnsi="Arial"/>
          <w:color w:val="002060"/>
          <w:sz w:val="24"/>
          <w:szCs w:val="24"/>
          <w:lang w:val="en-IN"/>
        </w:rPr>
        <w:t>CII Rating:</w:t>
      </w:r>
      <w:r w:rsidR="00A91B7F">
        <w:rPr>
          <w:rFonts w:ascii="Arial" w:eastAsia="Calibri" w:hAnsi="Arial"/>
          <w:color w:val="002060"/>
          <w:sz w:val="24"/>
          <w:szCs w:val="24"/>
          <w:lang w:val="en-IN"/>
        </w:rPr>
        <w:t xml:space="preserve"> CMA CGM </w:t>
      </w:r>
      <w:r w:rsidR="00AB1301">
        <w:rPr>
          <w:rFonts w:ascii="Arial" w:eastAsia="Calibri" w:hAnsi="Arial"/>
          <w:color w:val="002060"/>
          <w:sz w:val="24"/>
          <w:szCs w:val="24"/>
          <w:lang w:val="en-IN"/>
        </w:rPr>
        <w:t>Mendelssohn</w:t>
      </w:r>
      <w:r w:rsidR="00A91B7F">
        <w:rPr>
          <w:rFonts w:ascii="Arial" w:eastAsia="Calibri" w:hAnsi="Arial"/>
          <w:color w:val="002060"/>
          <w:sz w:val="24"/>
          <w:szCs w:val="24"/>
          <w:lang w:val="en-IN"/>
        </w:rPr>
        <w:t xml:space="preserve"> is E Rated</w:t>
      </w:r>
      <w:r w:rsidR="00605918">
        <w:rPr>
          <w:rFonts w:ascii="Arial" w:eastAsia="Calibri" w:hAnsi="Arial"/>
          <w:color w:val="002060"/>
          <w:sz w:val="24"/>
          <w:szCs w:val="24"/>
          <w:lang w:val="en-IN"/>
        </w:rPr>
        <w:t>.</w:t>
      </w:r>
      <w:r w:rsidR="00F830C2">
        <w:rPr>
          <w:rFonts w:ascii="Arial" w:eastAsia="Calibri" w:hAnsi="Arial"/>
          <w:color w:val="002060"/>
          <w:sz w:val="24"/>
          <w:szCs w:val="24"/>
          <w:lang w:val="en-IN"/>
        </w:rPr>
        <w:t xml:space="preserve"> </w:t>
      </w:r>
      <w:r w:rsidR="003040EC">
        <w:rPr>
          <w:rFonts w:ascii="Arial" w:eastAsia="Calibri" w:hAnsi="Arial"/>
          <w:color w:val="002060"/>
          <w:sz w:val="24"/>
          <w:szCs w:val="24"/>
          <w:lang w:val="en-IN"/>
        </w:rPr>
        <w:t xml:space="preserve">Recurring communication with CMA will be required for improving the CII rating of the Vessel based on the Operating </w:t>
      </w:r>
      <w:r w:rsidR="001732D9">
        <w:rPr>
          <w:rFonts w:ascii="Arial" w:eastAsia="Calibri" w:hAnsi="Arial"/>
          <w:color w:val="002060"/>
          <w:sz w:val="24"/>
          <w:szCs w:val="24"/>
          <w:lang w:val="en-IN"/>
        </w:rPr>
        <w:t>Profile</w:t>
      </w:r>
      <w:r w:rsidR="00A324B4" w:rsidRPr="001732D9">
        <w:rPr>
          <w:rFonts w:ascii="Arial" w:eastAsia="Calibri" w:hAnsi="Arial"/>
          <w:color w:val="002060"/>
          <w:sz w:val="24"/>
          <w:szCs w:val="24"/>
          <w:lang w:val="en-IN"/>
        </w:rPr>
        <w:t xml:space="preserve"> has prepared EET ESD Report for CMA CGM Goya which explains </w:t>
      </w:r>
      <w:r w:rsidR="001D3554" w:rsidRPr="001732D9">
        <w:rPr>
          <w:rFonts w:ascii="Arial" w:eastAsia="Calibri" w:hAnsi="Arial"/>
          <w:color w:val="002060"/>
          <w:sz w:val="24"/>
          <w:szCs w:val="24"/>
          <w:lang w:val="en-IN"/>
        </w:rPr>
        <w:t>on CII improvement actions.</w:t>
      </w:r>
      <w:r w:rsidR="001732D9">
        <w:rPr>
          <w:rFonts w:ascii="Arial" w:eastAsia="Calibri" w:hAnsi="Arial"/>
          <w:color w:val="002060"/>
          <w:sz w:val="24"/>
          <w:szCs w:val="24"/>
          <w:lang w:val="en-IN"/>
        </w:rPr>
        <w:t xml:space="preserve"> The report was shared with FM in November 2024.</w:t>
      </w:r>
      <w:r w:rsidR="001D3554" w:rsidRPr="001732D9">
        <w:rPr>
          <w:rFonts w:ascii="Arial" w:eastAsia="Calibri" w:hAnsi="Arial"/>
          <w:color w:val="002060"/>
          <w:sz w:val="24"/>
          <w:szCs w:val="24"/>
          <w:lang w:val="en-IN"/>
        </w:rPr>
        <w:t xml:space="preserve"> </w:t>
      </w:r>
    </w:p>
    <w:p w14:paraId="29817171" w14:textId="29E2AD0F" w:rsidR="0059610B" w:rsidRDefault="0059610B" w:rsidP="0077239E">
      <w:pPr>
        <w:pStyle w:val="ListParagraph"/>
        <w:numPr>
          <w:ilvl w:val="0"/>
          <w:numId w:val="35"/>
        </w:numPr>
        <w:rPr>
          <w:rFonts w:ascii="Arial" w:eastAsia="Calibri" w:hAnsi="Arial"/>
          <w:color w:val="002060"/>
          <w:sz w:val="24"/>
          <w:szCs w:val="24"/>
          <w:lang w:val="en-IN"/>
        </w:rPr>
      </w:pPr>
      <w:r>
        <w:rPr>
          <w:rFonts w:ascii="Arial" w:eastAsia="Calibri" w:hAnsi="Arial"/>
          <w:color w:val="002060"/>
          <w:sz w:val="24"/>
          <w:szCs w:val="24"/>
          <w:lang w:val="en-IN"/>
        </w:rPr>
        <w:t>Vessels which carried out DD in Q4 of 2024 is expected to have good improvements in Vessel Performance Rating</w:t>
      </w:r>
      <w:r w:rsidR="001732D9">
        <w:rPr>
          <w:rFonts w:ascii="Arial" w:eastAsia="Calibri" w:hAnsi="Arial"/>
          <w:color w:val="002060"/>
          <w:sz w:val="24"/>
          <w:szCs w:val="24"/>
          <w:lang w:val="en-IN"/>
        </w:rPr>
        <w:t xml:space="preserve"> and the related KPIs</w:t>
      </w:r>
      <w:r>
        <w:rPr>
          <w:rFonts w:ascii="Arial" w:eastAsia="Calibri" w:hAnsi="Arial"/>
          <w:color w:val="002060"/>
          <w:sz w:val="24"/>
          <w:szCs w:val="24"/>
          <w:lang w:val="en-IN"/>
        </w:rPr>
        <w:t>. This will be tracked in the upcoming Quarterly report onwards.</w:t>
      </w:r>
    </w:p>
    <w:p w14:paraId="25A58867" w14:textId="27BA19ED" w:rsidR="00AF61C1" w:rsidRDefault="00AF61C1" w:rsidP="0077239E">
      <w:pPr>
        <w:pStyle w:val="ListParagraph"/>
        <w:numPr>
          <w:ilvl w:val="0"/>
          <w:numId w:val="35"/>
        </w:numPr>
        <w:rPr>
          <w:rFonts w:ascii="Arial" w:eastAsia="Calibri" w:hAnsi="Arial"/>
          <w:color w:val="002060"/>
          <w:sz w:val="24"/>
          <w:szCs w:val="24"/>
          <w:lang w:val="en-IN"/>
        </w:rPr>
      </w:pPr>
      <w:r>
        <w:rPr>
          <w:rFonts w:ascii="Arial" w:eastAsia="Calibri" w:hAnsi="Arial"/>
          <w:color w:val="002060"/>
          <w:sz w:val="24"/>
          <w:szCs w:val="24"/>
          <w:lang w:val="en-IN"/>
        </w:rPr>
        <w:lastRenderedPageBreak/>
        <w:t>Vessels currently without a Main Engine Shaft Power meter</w:t>
      </w:r>
      <w:r w:rsidR="00B0187D">
        <w:rPr>
          <w:rFonts w:ascii="Arial" w:eastAsia="Calibri" w:hAnsi="Arial"/>
          <w:color w:val="002060"/>
          <w:sz w:val="24"/>
          <w:szCs w:val="24"/>
          <w:lang w:val="en-IN"/>
        </w:rPr>
        <w:t>, FPC has provided quote comparison for the Shaft Power meter installation for the below vessels</w:t>
      </w:r>
      <w:r>
        <w:rPr>
          <w:rFonts w:ascii="Arial" w:eastAsia="Calibri" w:hAnsi="Arial"/>
          <w:color w:val="002060"/>
          <w:sz w:val="24"/>
          <w:szCs w:val="24"/>
          <w:lang w:val="en-IN"/>
        </w:rPr>
        <w:t xml:space="preserve">: </w:t>
      </w:r>
    </w:p>
    <w:p w14:paraId="76A5E90D" w14:textId="317FF7FA" w:rsidR="003A66B6" w:rsidRDefault="00B0187D" w:rsidP="003A66B6">
      <w:pPr>
        <w:pStyle w:val="ListParagraph"/>
        <w:numPr>
          <w:ilvl w:val="1"/>
          <w:numId w:val="35"/>
        </w:numPr>
        <w:rPr>
          <w:rFonts w:ascii="Arial" w:eastAsia="Calibri" w:hAnsi="Arial"/>
          <w:color w:val="002060"/>
          <w:sz w:val="24"/>
          <w:szCs w:val="24"/>
          <w:lang w:val="en-IN"/>
        </w:rPr>
      </w:pPr>
      <w:r>
        <w:rPr>
          <w:rFonts w:ascii="Arial" w:eastAsia="Calibri" w:hAnsi="Arial"/>
          <w:color w:val="002060"/>
          <w:sz w:val="24"/>
          <w:szCs w:val="24"/>
          <w:lang w:val="en-IN"/>
        </w:rPr>
        <w:t>CMA CGM Beira</w:t>
      </w:r>
    </w:p>
    <w:p w14:paraId="10610F44" w14:textId="50A21693" w:rsidR="00B0187D" w:rsidRDefault="00B0187D" w:rsidP="003A66B6">
      <w:pPr>
        <w:pStyle w:val="ListParagraph"/>
        <w:numPr>
          <w:ilvl w:val="1"/>
          <w:numId w:val="35"/>
        </w:numPr>
        <w:rPr>
          <w:rFonts w:ascii="Arial" w:eastAsia="Calibri" w:hAnsi="Arial"/>
          <w:color w:val="002060"/>
          <w:sz w:val="24"/>
          <w:szCs w:val="24"/>
          <w:lang w:val="en-IN"/>
        </w:rPr>
      </w:pPr>
      <w:r>
        <w:rPr>
          <w:rFonts w:ascii="Arial" w:eastAsia="Calibri" w:hAnsi="Arial"/>
          <w:color w:val="002060"/>
          <w:sz w:val="24"/>
          <w:szCs w:val="24"/>
          <w:lang w:val="en-IN"/>
        </w:rPr>
        <w:t>CMA CGM Nacala</w:t>
      </w:r>
    </w:p>
    <w:p w14:paraId="06D188E6" w14:textId="493BE24D" w:rsidR="00B0187D" w:rsidRDefault="00B0187D" w:rsidP="003A66B6">
      <w:pPr>
        <w:pStyle w:val="ListParagraph"/>
        <w:numPr>
          <w:ilvl w:val="1"/>
          <w:numId w:val="35"/>
        </w:numPr>
        <w:rPr>
          <w:rFonts w:ascii="Arial" w:eastAsia="Calibri" w:hAnsi="Arial"/>
          <w:color w:val="002060"/>
          <w:sz w:val="24"/>
          <w:szCs w:val="24"/>
          <w:lang w:val="en-IN"/>
        </w:rPr>
      </w:pPr>
      <w:r>
        <w:rPr>
          <w:rFonts w:ascii="Arial" w:eastAsia="Calibri" w:hAnsi="Arial"/>
          <w:color w:val="002060"/>
          <w:sz w:val="24"/>
          <w:szCs w:val="24"/>
          <w:lang w:val="en-IN"/>
        </w:rPr>
        <w:t>CMA CGM Semarang</w:t>
      </w:r>
    </w:p>
    <w:p w14:paraId="4C875DFE" w14:textId="00A72E13" w:rsidR="00C4298B" w:rsidRDefault="00C4298B" w:rsidP="0077239E">
      <w:pPr>
        <w:pStyle w:val="ListParagraph"/>
        <w:numPr>
          <w:ilvl w:val="0"/>
          <w:numId w:val="35"/>
        </w:numPr>
        <w:rPr>
          <w:rFonts w:ascii="Arial" w:eastAsia="Calibri" w:hAnsi="Arial"/>
          <w:color w:val="002060"/>
          <w:sz w:val="24"/>
          <w:szCs w:val="24"/>
          <w:lang w:val="en-IN"/>
        </w:rPr>
      </w:pPr>
      <w:r>
        <w:rPr>
          <w:rFonts w:ascii="Arial" w:eastAsia="Calibri" w:hAnsi="Arial"/>
          <w:color w:val="002060"/>
          <w:sz w:val="24"/>
          <w:szCs w:val="24"/>
          <w:lang w:val="en-IN"/>
        </w:rPr>
        <w:t>Vessels having issues/out of order in Main Engine Shaft Power meter</w:t>
      </w:r>
      <w:r w:rsidR="001732D9">
        <w:rPr>
          <w:rFonts w:ascii="Arial" w:eastAsia="Calibri" w:hAnsi="Arial"/>
          <w:color w:val="002060"/>
          <w:sz w:val="24"/>
          <w:szCs w:val="24"/>
          <w:lang w:val="en-IN"/>
        </w:rPr>
        <w:t xml:space="preserve">, the </w:t>
      </w:r>
      <w:r w:rsidR="001D4230">
        <w:rPr>
          <w:rFonts w:ascii="Arial" w:eastAsia="Calibri" w:hAnsi="Arial"/>
          <w:color w:val="002060"/>
          <w:sz w:val="24"/>
          <w:szCs w:val="24"/>
          <w:lang w:val="en-IN"/>
        </w:rPr>
        <w:t>P</w:t>
      </w:r>
      <w:r w:rsidR="001732D9">
        <w:rPr>
          <w:rFonts w:ascii="Arial" w:eastAsia="Calibri" w:hAnsi="Arial"/>
          <w:color w:val="002060"/>
          <w:sz w:val="24"/>
          <w:szCs w:val="24"/>
          <w:lang w:val="en-IN"/>
        </w:rPr>
        <w:t xml:space="preserve">erformance improvement depends on the </w:t>
      </w:r>
      <w:r w:rsidR="001D4230">
        <w:rPr>
          <w:rFonts w:ascii="Arial" w:eastAsia="Calibri" w:hAnsi="Arial"/>
          <w:color w:val="002060"/>
          <w:sz w:val="24"/>
          <w:szCs w:val="24"/>
          <w:lang w:val="en-IN"/>
        </w:rPr>
        <w:t>resolution of the same</w:t>
      </w:r>
      <w:r>
        <w:rPr>
          <w:rFonts w:ascii="Arial" w:eastAsia="Calibri" w:hAnsi="Arial"/>
          <w:color w:val="002060"/>
          <w:sz w:val="24"/>
          <w:szCs w:val="24"/>
          <w:lang w:val="en-IN"/>
        </w:rPr>
        <w:t>:</w:t>
      </w:r>
    </w:p>
    <w:p w14:paraId="558A0CA2" w14:textId="72DFCC68" w:rsidR="00C4298B" w:rsidRDefault="00847CF2" w:rsidP="00C4298B">
      <w:pPr>
        <w:pStyle w:val="ListParagraph"/>
        <w:numPr>
          <w:ilvl w:val="1"/>
          <w:numId w:val="35"/>
        </w:numPr>
        <w:rPr>
          <w:rFonts w:ascii="Arial" w:eastAsia="Calibri" w:hAnsi="Arial"/>
          <w:color w:val="002060"/>
          <w:sz w:val="24"/>
          <w:szCs w:val="24"/>
          <w:lang w:val="en-IN"/>
        </w:rPr>
      </w:pPr>
      <w:r>
        <w:rPr>
          <w:rFonts w:ascii="Arial" w:eastAsia="Calibri" w:hAnsi="Arial"/>
          <w:color w:val="002060"/>
          <w:sz w:val="24"/>
          <w:szCs w:val="24"/>
          <w:lang w:val="en-IN"/>
        </w:rPr>
        <w:t>CNC</w:t>
      </w:r>
      <w:r w:rsidR="002B2925">
        <w:rPr>
          <w:rFonts w:ascii="Arial" w:eastAsia="Calibri" w:hAnsi="Arial"/>
          <w:color w:val="002060"/>
          <w:sz w:val="24"/>
          <w:szCs w:val="24"/>
          <w:lang w:val="en-IN"/>
        </w:rPr>
        <w:t xml:space="preserve"> Bangkok</w:t>
      </w:r>
    </w:p>
    <w:p w14:paraId="53C8E4AD" w14:textId="3418B1AA" w:rsidR="002B2925" w:rsidRDefault="002B2925" w:rsidP="00C4298B">
      <w:pPr>
        <w:pStyle w:val="ListParagraph"/>
        <w:numPr>
          <w:ilvl w:val="1"/>
          <w:numId w:val="35"/>
        </w:numPr>
        <w:rPr>
          <w:rFonts w:ascii="Arial" w:eastAsia="Calibri" w:hAnsi="Arial"/>
          <w:color w:val="002060"/>
          <w:sz w:val="24"/>
          <w:szCs w:val="24"/>
          <w:lang w:val="en-IN"/>
        </w:rPr>
      </w:pPr>
      <w:r>
        <w:rPr>
          <w:rFonts w:ascii="Arial" w:eastAsia="Calibri" w:hAnsi="Arial"/>
          <w:color w:val="002060"/>
          <w:sz w:val="24"/>
          <w:szCs w:val="24"/>
          <w:lang w:val="en-IN"/>
        </w:rPr>
        <w:t>CMA CGM Puerto Antioquia</w:t>
      </w:r>
    </w:p>
    <w:p w14:paraId="58246E41" w14:textId="292748A0" w:rsidR="002B2925" w:rsidRDefault="002B2925" w:rsidP="00C4298B">
      <w:pPr>
        <w:pStyle w:val="ListParagraph"/>
        <w:numPr>
          <w:ilvl w:val="1"/>
          <w:numId w:val="35"/>
        </w:numPr>
        <w:rPr>
          <w:rFonts w:ascii="Arial" w:eastAsia="Calibri" w:hAnsi="Arial"/>
          <w:color w:val="002060"/>
          <w:sz w:val="24"/>
          <w:szCs w:val="24"/>
          <w:lang w:val="en-IN"/>
        </w:rPr>
      </w:pPr>
      <w:r>
        <w:rPr>
          <w:rFonts w:ascii="Arial" w:eastAsia="Calibri" w:hAnsi="Arial"/>
          <w:color w:val="002060"/>
          <w:sz w:val="24"/>
          <w:szCs w:val="24"/>
          <w:lang w:val="en-IN"/>
        </w:rPr>
        <w:t>CMA CGM Goya</w:t>
      </w:r>
    </w:p>
    <w:p w14:paraId="7243B9AF" w14:textId="3A913999" w:rsidR="002B2925" w:rsidRDefault="002B2925" w:rsidP="0077239E">
      <w:pPr>
        <w:pStyle w:val="ListParagraph"/>
        <w:numPr>
          <w:ilvl w:val="0"/>
          <w:numId w:val="35"/>
        </w:numPr>
        <w:rPr>
          <w:rFonts w:ascii="Arial" w:eastAsia="Calibri" w:hAnsi="Arial"/>
          <w:color w:val="002060"/>
          <w:sz w:val="24"/>
          <w:szCs w:val="24"/>
          <w:lang w:val="en-IN"/>
        </w:rPr>
      </w:pPr>
      <w:r>
        <w:rPr>
          <w:rFonts w:ascii="Arial" w:eastAsia="Calibri" w:hAnsi="Arial"/>
          <w:color w:val="002060"/>
          <w:sz w:val="24"/>
          <w:szCs w:val="24"/>
          <w:lang w:val="en-IN"/>
        </w:rPr>
        <w:t>Vessels with Main Engine Flowmeter inaccuracies</w:t>
      </w:r>
      <w:r w:rsidR="001D4230">
        <w:rPr>
          <w:rFonts w:ascii="Arial" w:eastAsia="Calibri" w:hAnsi="Arial"/>
          <w:color w:val="002060"/>
          <w:sz w:val="24"/>
          <w:szCs w:val="24"/>
          <w:lang w:val="en-IN"/>
        </w:rPr>
        <w:t>, this also impacts the Performance analysis</w:t>
      </w:r>
      <w:r>
        <w:rPr>
          <w:rFonts w:ascii="Arial" w:eastAsia="Calibri" w:hAnsi="Arial"/>
          <w:color w:val="002060"/>
          <w:sz w:val="24"/>
          <w:szCs w:val="24"/>
          <w:lang w:val="en-IN"/>
        </w:rPr>
        <w:t>:</w:t>
      </w:r>
    </w:p>
    <w:p w14:paraId="234ADD08" w14:textId="399A404F" w:rsidR="002B2925" w:rsidRDefault="002B2925" w:rsidP="002B2925">
      <w:pPr>
        <w:pStyle w:val="ListParagraph"/>
        <w:numPr>
          <w:ilvl w:val="1"/>
          <w:numId w:val="35"/>
        </w:numPr>
        <w:rPr>
          <w:rFonts w:ascii="Arial" w:eastAsia="Calibri" w:hAnsi="Arial"/>
          <w:color w:val="002060"/>
          <w:sz w:val="24"/>
          <w:szCs w:val="24"/>
          <w:lang w:val="en-IN"/>
        </w:rPr>
      </w:pPr>
      <w:r>
        <w:rPr>
          <w:rFonts w:ascii="Arial" w:eastAsia="Calibri" w:hAnsi="Arial"/>
          <w:color w:val="002060"/>
          <w:sz w:val="24"/>
          <w:szCs w:val="24"/>
          <w:lang w:val="en-IN"/>
        </w:rPr>
        <w:t>CMA C</w:t>
      </w:r>
      <w:r w:rsidR="00C77414">
        <w:rPr>
          <w:rFonts w:ascii="Arial" w:eastAsia="Calibri" w:hAnsi="Arial"/>
          <w:color w:val="002060"/>
          <w:sz w:val="24"/>
          <w:szCs w:val="24"/>
          <w:lang w:val="en-IN"/>
        </w:rPr>
        <w:t>GM Puget</w:t>
      </w:r>
    </w:p>
    <w:p w14:paraId="2ECBC2E4" w14:textId="08CD1ABE" w:rsidR="00E65FD2" w:rsidRDefault="00C77414" w:rsidP="00E65FD2">
      <w:pPr>
        <w:pStyle w:val="ListParagraph"/>
        <w:numPr>
          <w:ilvl w:val="1"/>
          <w:numId w:val="35"/>
        </w:numPr>
        <w:rPr>
          <w:rFonts w:ascii="Arial" w:eastAsia="Calibri" w:hAnsi="Arial"/>
          <w:color w:val="002060"/>
          <w:sz w:val="24"/>
          <w:szCs w:val="24"/>
          <w:lang w:val="en-IN"/>
        </w:rPr>
      </w:pPr>
      <w:r>
        <w:rPr>
          <w:rFonts w:ascii="Arial" w:eastAsia="Calibri" w:hAnsi="Arial"/>
          <w:color w:val="002060"/>
          <w:sz w:val="24"/>
          <w:szCs w:val="24"/>
          <w:lang w:val="en-IN"/>
        </w:rPr>
        <w:t>CNC Bangkok</w:t>
      </w:r>
    </w:p>
    <w:p w14:paraId="509EE8C2" w14:textId="6184086E" w:rsidR="00E65FD2" w:rsidRPr="00E65FD2" w:rsidRDefault="00E65FD2" w:rsidP="00E65FD2">
      <w:pPr>
        <w:pStyle w:val="ListParagraph"/>
        <w:numPr>
          <w:ilvl w:val="0"/>
          <w:numId w:val="35"/>
        </w:numPr>
        <w:rPr>
          <w:rFonts w:ascii="Arial" w:eastAsia="Calibri" w:hAnsi="Arial"/>
          <w:color w:val="002060"/>
          <w:sz w:val="24"/>
          <w:szCs w:val="24"/>
          <w:lang w:val="en-IN"/>
        </w:rPr>
      </w:pPr>
      <w:r>
        <w:rPr>
          <w:rFonts w:ascii="Arial" w:eastAsia="Calibri" w:hAnsi="Arial"/>
          <w:color w:val="002060"/>
          <w:sz w:val="24"/>
          <w:szCs w:val="24"/>
          <w:lang w:val="en-IN"/>
        </w:rPr>
        <w:t xml:space="preserve">CMA CGM Puget: </w:t>
      </w:r>
      <w:r w:rsidR="00830F56">
        <w:rPr>
          <w:rFonts w:ascii="Arial" w:eastAsia="Calibri" w:hAnsi="Arial"/>
          <w:color w:val="002060"/>
          <w:sz w:val="24"/>
          <w:szCs w:val="24"/>
          <w:lang w:val="en-IN"/>
        </w:rPr>
        <w:t xml:space="preserve">The Shop test data post the TC Cut out is not available, both onboard and </w:t>
      </w:r>
      <w:r w:rsidR="00A04ADC">
        <w:rPr>
          <w:rFonts w:ascii="Arial" w:eastAsia="Calibri" w:hAnsi="Arial"/>
          <w:color w:val="002060"/>
          <w:sz w:val="24"/>
          <w:szCs w:val="24"/>
          <w:lang w:val="en-IN"/>
        </w:rPr>
        <w:t>with TSI. This is impacting all KPIs.</w:t>
      </w:r>
    </w:p>
    <w:p w14:paraId="10F772DF" w14:textId="51511627" w:rsidR="00684C0A" w:rsidRPr="00D51DD2" w:rsidRDefault="00E4068C" w:rsidP="0027694D">
      <w:pPr>
        <w:pStyle w:val="ListParagraph"/>
        <w:numPr>
          <w:ilvl w:val="0"/>
          <w:numId w:val="35"/>
        </w:numPr>
        <w:rPr>
          <w:rFonts w:asciiTheme="majorHAnsi" w:eastAsiaTheme="majorEastAsia" w:hAnsiTheme="majorHAnsi" w:cstheme="majorBidi"/>
          <w:b/>
          <w:color w:val="002060"/>
          <w:sz w:val="32"/>
          <w:szCs w:val="32"/>
        </w:rPr>
      </w:pPr>
      <w:r w:rsidRPr="00D51DD2">
        <w:rPr>
          <w:rFonts w:ascii="Arial" w:eastAsia="Calibri" w:hAnsi="Arial"/>
          <w:color w:val="002060"/>
          <w:sz w:val="24"/>
          <w:szCs w:val="24"/>
          <w:lang w:val="en-IN"/>
        </w:rPr>
        <w:t xml:space="preserve">AE &amp; </w:t>
      </w:r>
      <w:r w:rsidR="00BF725D" w:rsidRPr="00D51DD2">
        <w:rPr>
          <w:rFonts w:ascii="Arial" w:eastAsia="Calibri" w:hAnsi="Arial"/>
          <w:color w:val="002060"/>
          <w:sz w:val="24"/>
          <w:szCs w:val="24"/>
          <w:lang w:val="en-IN"/>
        </w:rPr>
        <w:t>Boiler Consumption:</w:t>
      </w:r>
      <w:r w:rsidR="003B5B61" w:rsidRPr="00D51DD2">
        <w:rPr>
          <w:rFonts w:ascii="Arial" w:eastAsia="Calibri" w:hAnsi="Arial"/>
          <w:color w:val="002060"/>
          <w:sz w:val="24"/>
          <w:szCs w:val="24"/>
          <w:lang w:val="en-IN"/>
        </w:rPr>
        <w:t xml:space="preserve"> There are lot of Vessels in the Fleet with scope for </w:t>
      </w:r>
      <w:r w:rsidRPr="00D51DD2">
        <w:rPr>
          <w:rFonts w:ascii="Arial" w:eastAsia="Calibri" w:hAnsi="Arial"/>
          <w:color w:val="002060"/>
          <w:sz w:val="24"/>
          <w:szCs w:val="24"/>
          <w:lang w:val="en-IN"/>
        </w:rPr>
        <w:t xml:space="preserve">AE &amp; </w:t>
      </w:r>
      <w:r w:rsidR="003B5B61" w:rsidRPr="00D51DD2">
        <w:rPr>
          <w:rFonts w:ascii="Arial" w:eastAsia="Calibri" w:hAnsi="Arial"/>
          <w:color w:val="002060"/>
          <w:sz w:val="24"/>
          <w:szCs w:val="24"/>
          <w:lang w:val="en-IN"/>
        </w:rPr>
        <w:t>Boiler Fuel optimization</w:t>
      </w:r>
      <w:r w:rsidR="00666B8C" w:rsidRPr="00D51DD2">
        <w:rPr>
          <w:rFonts w:ascii="Arial" w:eastAsia="Calibri" w:hAnsi="Arial"/>
          <w:color w:val="002060"/>
          <w:sz w:val="24"/>
          <w:szCs w:val="24"/>
          <w:lang w:val="en-IN"/>
        </w:rPr>
        <w:t>.</w:t>
      </w:r>
      <w:r w:rsidR="00C070FE" w:rsidRPr="00D51DD2">
        <w:rPr>
          <w:rFonts w:ascii="Arial" w:eastAsia="Calibri" w:hAnsi="Arial"/>
          <w:color w:val="002060"/>
          <w:sz w:val="24"/>
          <w:szCs w:val="24"/>
          <w:lang w:val="en-IN"/>
        </w:rPr>
        <w:t xml:space="preserve"> </w:t>
      </w:r>
      <w:r w:rsidR="003B5B61" w:rsidRPr="00D51DD2">
        <w:rPr>
          <w:rFonts w:ascii="Arial" w:eastAsia="Calibri" w:hAnsi="Arial"/>
          <w:color w:val="002060"/>
          <w:sz w:val="24"/>
          <w:szCs w:val="24"/>
          <w:lang w:val="en-IN"/>
        </w:rPr>
        <w:t xml:space="preserve">This is </w:t>
      </w:r>
      <w:r w:rsidR="00404AED" w:rsidRPr="00D51DD2">
        <w:rPr>
          <w:rFonts w:ascii="Arial" w:eastAsia="Calibri" w:hAnsi="Arial"/>
          <w:color w:val="002060"/>
          <w:sz w:val="24"/>
          <w:szCs w:val="24"/>
          <w:lang w:val="en-IN"/>
        </w:rPr>
        <w:t>provided in section</w:t>
      </w:r>
      <w:r w:rsidRPr="00D51DD2">
        <w:rPr>
          <w:rFonts w:ascii="Arial" w:eastAsia="Calibri" w:hAnsi="Arial"/>
          <w:color w:val="002060"/>
          <w:sz w:val="24"/>
          <w:szCs w:val="24"/>
          <w:lang w:val="en-IN"/>
        </w:rPr>
        <w:t>s 5.1, 5.2 and</w:t>
      </w:r>
      <w:r w:rsidR="00404AED" w:rsidRPr="00D51DD2">
        <w:rPr>
          <w:rFonts w:ascii="Arial" w:eastAsia="Calibri" w:hAnsi="Arial"/>
          <w:color w:val="002060"/>
          <w:sz w:val="24"/>
          <w:szCs w:val="24"/>
          <w:lang w:val="en-IN"/>
        </w:rPr>
        <w:t xml:space="preserve"> 6.1.</w:t>
      </w:r>
    </w:p>
    <w:p w14:paraId="6A6E2A88" w14:textId="62E207DF" w:rsidR="00FE1DDA" w:rsidRPr="00B71F97" w:rsidRDefault="00FE1DDA" w:rsidP="00110B14">
      <w:pPr>
        <w:rPr>
          <w:rFonts w:ascii="Arial" w:eastAsiaTheme="majorEastAsia" w:hAnsi="Arial" w:cs="Arial"/>
          <w:b/>
          <w:color w:val="002060"/>
          <w:sz w:val="28"/>
          <w:szCs w:val="28"/>
        </w:rPr>
      </w:pPr>
      <w:r w:rsidRPr="00B71F97">
        <w:rPr>
          <w:rFonts w:ascii="Arial" w:eastAsiaTheme="majorEastAsia" w:hAnsi="Arial" w:cs="Arial"/>
          <w:b/>
          <w:color w:val="002060"/>
          <w:sz w:val="28"/>
          <w:szCs w:val="28"/>
        </w:rPr>
        <w:t>-------------------------------------</w:t>
      </w:r>
      <w:r w:rsidR="00657E64" w:rsidRPr="00B71F97">
        <w:rPr>
          <w:rFonts w:ascii="Arial" w:eastAsiaTheme="majorEastAsia" w:hAnsi="Arial" w:cs="Arial"/>
          <w:b/>
          <w:color w:val="002060"/>
          <w:sz w:val="28"/>
          <w:szCs w:val="28"/>
        </w:rPr>
        <w:t>-</w:t>
      </w:r>
      <w:r w:rsidRPr="00B71F97">
        <w:rPr>
          <w:rFonts w:ascii="Arial" w:eastAsiaTheme="majorEastAsia" w:hAnsi="Arial" w:cs="Arial"/>
          <w:b/>
          <w:color w:val="002060"/>
          <w:sz w:val="28"/>
          <w:szCs w:val="28"/>
        </w:rPr>
        <w:t>-----End of Report-</w:t>
      </w:r>
      <w:r w:rsidR="002464BE" w:rsidRPr="00B71F97">
        <w:rPr>
          <w:rFonts w:ascii="Arial" w:eastAsiaTheme="majorEastAsia" w:hAnsi="Arial" w:cs="Arial"/>
          <w:b/>
          <w:color w:val="002060"/>
          <w:sz w:val="28"/>
          <w:szCs w:val="28"/>
        </w:rPr>
        <w:t>--</w:t>
      </w:r>
      <w:r w:rsidRPr="00B71F97">
        <w:rPr>
          <w:rFonts w:ascii="Arial" w:eastAsiaTheme="majorEastAsia" w:hAnsi="Arial" w:cs="Arial"/>
          <w:b/>
          <w:color w:val="002060"/>
          <w:sz w:val="28"/>
          <w:szCs w:val="28"/>
        </w:rPr>
        <w:t>-----------------------------------------</w:t>
      </w:r>
    </w:p>
    <w:sectPr w:rsidR="00FE1DDA" w:rsidRPr="00B71F97" w:rsidSect="00962FB5">
      <w:headerReference w:type="default" r:id="rId18"/>
      <w:footerReference w:type="default" r:id="rId19"/>
      <w:headerReference w:type="first" r:id="rId20"/>
      <w:footerReference w:type="first" r:id="rId21"/>
      <w:pgSz w:w="11906" w:h="16838" w:code="9"/>
      <w:pgMar w:top="2269" w:right="737" w:bottom="1418" w:left="709" w:header="0" w:footer="397" w:gutter="0"/>
      <w:pgNumType w:start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D51CA85" w14:textId="77777777" w:rsidR="00706E1C" w:rsidRDefault="00706E1C" w:rsidP="00DD1D73">
      <w:pPr>
        <w:spacing w:after="0" w:line="240" w:lineRule="auto"/>
      </w:pPr>
      <w:r>
        <w:separator/>
      </w:r>
    </w:p>
  </w:endnote>
  <w:endnote w:type="continuationSeparator" w:id="0">
    <w:p w14:paraId="5D255ED2" w14:textId="77777777" w:rsidR="00706E1C" w:rsidRDefault="00706E1C" w:rsidP="00DD1D73">
      <w:pPr>
        <w:spacing w:after="0" w:line="240" w:lineRule="auto"/>
      </w:pPr>
      <w:r>
        <w:continuationSeparator/>
      </w:r>
    </w:p>
  </w:endnote>
  <w:endnote w:type="continuationNotice" w:id="1">
    <w:p w14:paraId="695C386D" w14:textId="77777777" w:rsidR="00706E1C" w:rsidRDefault="00706E1C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86ABBA" w14:textId="351B39AE" w:rsidR="00916DA0" w:rsidRPr="002D79BA" w:rsidRDefault="006C3DF8" w:rsidP="00916DA0">
    <w:pPr>
      <w:pStyle w:val="Footer"/>
      <w:tabs>
        <w:tab w:val="clear" w:pos="4680"/>
        <w:tab w:val="right" w:pos="6918"/>
      </w:tabs>
      <w:spacing w:line="180" w:lineRule="atLeast"/>
      <w:rPr>
        <w:rFonts w:ascii="Arial" w:hAnsi="Arial" w:cs="Arial"/>
        <w:b/>
        <w:bCs/>
        <w:color w:val="808B94"/>
        <w:sz w:val="18"/>
        <w:szCs w:val="18"/>
      </w:rPr>
    </w:pPr>
    <w:r>
      <w:rPr>
        <w:rFonts w:ascii="Arial" w:hAnsi="Arial" w:cs="Arial"/>
        <w:b/>
        <w:bCs/>
        <w:noProof/>
        <w:color w:val="808B94"/>
        <w:sz w:val="18"/>
        <w:szCs w:val="18"/>
      </w:rPr>
      <mc:AlternateContent>
        <mc:Choice Requires="wps">
          <w:drawing>
            <wp:anchor distT="0" distB="0" distL="114300" distR="114300" simplePos="0" relativeHeight="251658243" behindDoc="0" locked="0" layoutInCell="1" allowOverlap="1" wp14:anchorId="7080880C" wp14:editId="6F660310">
              <wp:simplePos x="0" y="0"/>
              <wp:positionH relativeFrom="column">
                <wp:posOffset>8254</wp:posOffset>
              </wp:positionH>
              <wp:positionV relativeFrom="paragraph">
                <wp:posOffset>-173355</wp:posOffset>
              </wp:positionV>
              <wp:extent cx="6315075" cy="9525"/>
              <wp:effectExtent l="0" t="0" r="28575" b="28575"/>
              <wp:wrapNone/>
              <wp:docPr id="193" name="Straight Connector 19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315075" cy="9525"/>
                      </a:xfrm>
                      <a:prstGeom prst="line">
                        <a:avLst/>
                      </a:prstGeom>
                      <a:ln>
                        <a:solidFill>
                          <a:srgbClr val="002060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1CF7218C" id="Straight Connector 193" o:spid="_x0000_s1026" style="position:absolute;z-index:251658243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.65pt,-13.65pt" to="497.9pt,-12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" strokecolor="#002060" strokeweight=".5pt">
              <v:stroke joinstyle="miter"/>
            </v:line>
          </w:pict>
        </mc:Fallback>
      </mc:AlternateContent>
    </w:r>
    <w:r w:rsidR="00916DA0" w:rsidRPr="002D79BA">
      <w:rPr>
        <w:rFonts w:ascii="Arial" w:hAnsi="Arial" w:cs="Arial"/>
        <w:b/>
        <w:bCs/>
        <w:color w:val="808B94"/>
        <w:sz w:val="18"/>
        <w:szCs w:val="18"/>
      </w:rPr>
      <w:fldChar w:fldCharType="begin"/>
    </w:r>
    <w:r w:rsidR="00916DA0" w:rsidRPr="002D79BA">
      <w:rPr>
        <w:rFonts w:ascii="Arial" w:hAnsi="Arial" w:cs="Arial"/>
        <w:b/>
        <w:bCs/>
        <w:color w:val="808B94"/>
        <w:sz w:val="18"/>
        <w:szCs w:val="18"/>
      </w:rPr>
      <w:instrText xml:space="preserve"> PAGE  \* Arabic  \* MERGEFORMAT </w:instrText>
    </w:r>
    <w:r w:rsidR="00916DA0" w:rsidRPr="002D79BA">
      <w:rPr>
        <w:rFonts w:ascii="Arial" w:hAnsi="Arial" w:cs="Arial"/>
        <w:b/>
        <w:bCs/>
        <w:color w:val="808B94"/>
        <w:sz w:val="18"/>
        <w:szCs w:val="18"/>
      </w:rPr>
      <w:fldChar w:fldCharType="separate"/>
    </w:r>
    <w:r w:rsidR="00916DA0" w:rsidRPr="002D79BA">
      <w:rPr>
        <w:rFonts w:ascii="Arial" w:hAnsi="Arial" w:cs="Arial"/>
        <w:b/>
        <w:bCs/>
        <w:color w:val="808B94"/>
        <w:sz w:val="18"/>
        <w:szCs w:val="18"/>
      </w:rPr>
      <w:t>2</w:t>
    </w:r>
    <w:r w:rsidR="00916DA0" w:rsidRPr="002D79BA">
      <w:rPr>
        <w:rFonts w:ascii="Arial" w:hAnsi="Arial" w:cs="Arial"/>
        <w:b/>
        <w:bCs/>
        <w:color w:val="808B94"/>
        <w:sz w:val="18"/>
        <w:szCs w:val="18"/>
      </w:rPr>
      <w:fldChar w:fldCharType="end"/>
    </w:r>
    <w:r w:rsidR="00916DA0" w:rsidRPr="002D79BA">
      <w:rPr>
        <w:rFonts w:ascii="Arial" w:hAnsi="Arial" w:cs="Arial"/>
        <w:b/>
        <w:bCs/>
        <w:color w:val="808B94"/>
        <w:sz w:val="18"/>
        <w:szCs w:val="18"/>
      </w:rPr>
      <w:t xml:space="preserve"> of </w:t>
    </w:r>
    <w:r w:rsidR="00916DA0" w:rsidRPr="002D79BA">
      <w:rPr>
        <w:rFonts w:ascii="Arial" w:hAnsi="Arial" w:cs="Arial"/>
        <w:b/>
        <w:bCs/>
        <w:color w:val="808B94"/>
        <w:sz w:val="18"/>
        <w:szCs w:val="18"/>
      </w:rPr>
      <w:fldChar w:fldCharType="begin"/>
    </w:r>
    <w:r w:rsidR="00916DA0" w:rsidRPr="002D79BA">
      <w:rPr>
        <w:rFonts w:ascii="Arial" w:hAnsi="Arial" w:cs="Arial"/>
        <w:b/>
        <w:bCs/>
        <w:color w:val="808B94"/>
        <w:sz w:val="18"/>
        <w:szCs w:val="18"/>
      </w:rPr>
      <w:instrText xml:space="preserve"> NUMPAGES  \* Arabic  \* MERGEFORMAT </w:instrText>
    </w:r>
    <w:r w:rsidR="00916DA0" w:rsidRPr="002D79BA">
      <w:rPr>
        <w:rFonts w:ascii="Arial" w:hAnsi="Arial" w:cs="Arial"/>
        <w:b/>
        <w:bCs/>
        <w:color w:val="808B94"/>
        <w:sz w:val="18"/>
        <w:szCs w:val="18"/>
      </w:rPr>
      <w:fldChar w:fldCharType="separate"/>
    </w:r>
    <w:r w:rsidR="00916DA0" w:rsidRPr="002D79BA">
      <w:rPr>
        <w:rFonts w:ascii="Arial" w:hAnsi="Arial" w:cs="Arial"/>
        <w:b/>
        <w:bCs/>
        <w:color w:val="808B94"/>
        <w:sz w:val="18"/>
        <w:szCs w:val="18"/>
      </w:rPr>
      <w:t>3</w:t>
    </w:r>
    <w:r w:rsidR="00916DA0" w:rsidRPr="002D79BA">
      <w:rPr>
        <w:rFonts w:ascii="Arial" w:hAnsi="Arial" w:cs="Arial"/>
        <w:b/>
        <w:bCs/>
        <w:color w:val="808B94"/>
        <w:sz w:val="18"/>
        <w:szCs w:val="18"/>
      </w:rPr>
      <w:fldChar w:fldCharType="end"/>
    </w:r>
    <w:r w:rsidR="00916DA0" w:rsidRPr="002D79BA">
      <w:rPr>
        <w:rFonts w:ascii="Arial" w:hAnsi="Arial" w:cs="Arial"/>
        <w:b/>
        <w:bCs/>
        <w:color w:val="808B94"/>
        <w:sz w:val="18"/>
        <w:szCs w:val="18"/>
      </w:rPr>
      <w:t xml:space="preserve"> </w:t>
    </w:r>
    <w:r w:rsidR="00916DA0" w:rsidRPr="002D79BA">
      <w:rPr>
        <w:rFonts w:ascii="Arial" w:hAnsi="Arial" w:cs="Arial"/>
        <w:b/>
        <w:bCs/>
        <w:color w:val="808B94"/>
        <w:sz w:val="18"/>
        <w:szCs w:val="18"/>
      </w:rPr>
      <w:tab/>
    </w:r>
    <w:r w:rsidR="002D79BA">
      <w:rPr>
        <w:rFonts w:ascii="Arial" w:hAnsi="Arial" w:cs="Arial"/>
        <w:b/>
        <w:bCs/>
        <w:color w:val="808B94"/>
        <w:sz w:val="18"/>
        <w:szCs w:val="18"/>
      </w:rPr>
      <w:tab/>
    </w:r>
    <w:r w:rsidR="00916DA0" w:rsidRPr="002D79BA">
      <w:rPr>
        <w:rFonts w:ascii="Arial" w:hAnsi="Arial" w:cs="Arial"/>
        <w:b/>
        <w:bCs/>
        <w:color w:val="808B94"/>
        <w:sz w:val="18"/>
        <w:szCs w:val="18"/>
      </w:rPr>
      <w:t>Bernhard Schulte Shipmanagement</w:t>
    </w:r>
  </w:p>
  <w:p w14:paraId="403E4D81" w14:textId="1C1075E8" w:rsidR="00916DA0" w:rsidRPr="00CD6235" w:rsidRDefault="00916DA0" w:rsidP="00916DA0">
    <w:pPr>
      <w:pStyle w:val="Footer"/>
      <w:spacing w:line="180" w:lineRule="atLeast"/>
      <w:rPr>
        <w:rFonts w:ascii="Arial" w:hAnsi="Arial" w:cs="Arial"/>
        <w:color w:val="808B94"/>
        <w:sz w:val="16"/>
        <w:szCs w:val="16"/>
      </w:rPr>
    </w:pPr>
    <w:r w:rsidRPr="00CD6235">
      <w:rPr>
        <w:rFonts w:ascii="Arial" w:hAnsi="Arial" w:cs="Arial"/>
        <w:noProof/>
        <w:color w:val="808B94"/>
        <w:sz w:val="16"/>
        <w:szCs w:val="16"/>
      </w:rPr>
      <mc:AlternateContent>
        <mc:Choice Requires="wps">
          <w:drawing>
            <wp:anchor distT="0" distB="0" distL="114300" distR="114300" simplePos="0" relativeHeight="251658242" behindDoc="0" locked="1" layoutInCell="1" allowOverlap="1" wp14:anchorId="6BAD4AF5" wp14:editId="38C9C501">
              <wp:simplePos x="0" y="0"/>
              <wp:positionH relativeFrom="page">
                <wp:posOffset>-450215</wp:posOffset>
              </wp:positionH>
              <wp:positionV relativeFrom="page">
                <wp:posOffset>1134745</wp:posOffset>
              </wp:positionV>
              <wp:extent cx="8297545" cy="0"/>
              <wp:effectExtent l="0" t="0" r="0" b="0"/>
              <wp:wrapNone/>
              <wp:docPr id="278" name="Straight Connector 27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8297545" cy="0"/>
                      </a:xfrm>
                      <a:prstGeom prst="line">
                        <a:avLst/>
                      </a:prstGeom>
                      <a:ln w="25400">
                        <a:solidFill>
                          <a:srgbClr val="00396F"/>
                        </a:solidFill>
                        <a:bevel/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3506AF8D" id="Straight Connector 278" o:spid="_x0000_s1026" style="position:absolute;z-index:251658242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page;mso-width-percent:0;mso-width-relative:margin" from="-35.45pt,89.35pt" to="617.9pt,89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" strokecolor="#00396f" strokeweight="2pt">
              <v:stroke joinstyle="bevel"/>
              <w10:wrap anchorx="page" anchory="page"/>
              <w10:anchorlock/>
            </v:lin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7834CA" w14:textId="226012A6" w:rsidR="00916DA0" w:rsidRDefault="00F6319D" w:rsidP="00F45966">
    <w:pPr>
      <w:pStyle w:val="Footer"/>
    </w:pPr>
    <w:r w:rsidRPr="00EF0198">
      <w:rPr>
        <w:noProof/>
      </w:rPr>
      <w:drawing>
        <wp:anchor distT="0" distB="0" distL="114300" distR="114300" simplePos="0" relativeHeight="251658240" behindDoc="0" locked="0" layoutInCell="1" allowOverlap="1" wp14:anchorId="1DE922F7" wp14:editId="5AB83A54">
          <wp:simplePos x="0" y="0"/>
          <wp:positionH relativeFrom="margin">
            <wp:align>right</wp:align>
          </wp:positionH>
          <wp:positionV relativeFrom="bottomMargin">
            <wp:align>top</wp:align>
          </wp:positionV>
          <wp:extent cx="957580" cy="377190"/>
          <wp:effectExtent l="0" t="0" r="0" b="3810"/>
          <wp:wrapNone/>
          <wp:docPr id="1188414853" name="Picture 1188414853">
            <a:extLst xmlns:a="http://schemas.openxmlformats.org/drawingml/2006/main">
              <a:ext uri="{FF2B5EF4-FFF2-40B4-BE49-F238E27FC236}">
                <a16:creationId xmlns:a16="http://schemas.microsoft.com/office/drawing/2014/main" id="{9C2741ED-3EF6-4048-A3AB-3B37326FFFA4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" name="Grafik 8">
                    <a:extLst>
                      <a:ext uri="{FF2B5EF4-FFF2-40B4-BE49-F238E27FC236}">
                        <a16:creationId xmlns:a16="http://schemas.microsoft.com/office/drawing/2014/main" id="{9C2741ED-3EF6-4048-A3AB-3B37326FFFA4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gray">
                  <a:xfrm>
                    <a:off x="0" y="0"/>
                    <a:ext cx="957580" cy="37719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3758D9" w:rsidRPr="00985A1A">
      <w:rPr>
        <w:noProof/>
      </w:rPr>
      <w:drawing>
        <wp:anchor distT="0" distB="0" distL="114300" distR="114300" simplePos="0" relativeHeight="251658241" behindDoc="0" locked="0" layoutInCell="1" allowOverlap="1" wp14:anchorId="3B446528" wp14:editId="00A7DBF4">
          <wp:simplePos x="0" y="0"/>
          <wp:positionH relativeFrom="margin">
            <wp:align>left</wp:align>
          </wp:positionH>
          <wp:positionV relativeFrom="page">
            <wp:posOffset>9915525</wp:posOffset>
          </wp:positionV>
          <wp:extent cx="2676525" cy="135890"/>
          <wp:effectExtent l="0" t="0" r="9525" b="0"/>
          <wp:wrapNone/>
          <wp:docPr id="1240620924" name="Picture 1240620924">
            <a:extLst xmlns:a="http://schemas.openxmlformats.org/drawingml/2006/main">
              <a:ext uri="{FF2B5EF4-FFF2-40B4-BE49-F238E27FC236}">
                <a16:creationId xmlns:a16="http://schemas.microsoft.com/office/drawing/2014/main" id="{87A72037-8386-4802-A79A-1475FB0CEA87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4" name="Picture 24">
                    <a:extLst>
                      <a:ext uri="{FF2B5EF4-FFF2-40B4-BE49-F238E27FC236}">
                        <a16:creationId xmlns:a16="http://schemas.microsoft.com/office/drawing/2014/main" id="{87A72037-8386-4802-A79A-1475FB0CEA87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gray">
                  <a:xfrm>
                    <a:off x="0" y="0"/>
                    <a:ext cx="2676525" cy="13589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72CA544" w14:textId="77777777" w:rsidR="00706E1C" w:rsidRDefault="00706E1C" w:rsidP="00DD1D73">
      <w:pPr>
        <w:spacing w:after="0" w:line="240" w:lineRule="auto"/>
      </w:pPr>
      <w:r>
        <w:separator/>
      </w:r>
    </w:p>
  </w:footnote>
  <w:footnote w:type="continuationSeparator" w:id="0">
    <w:p w14:paraId="05D71BD3" w14:textId="77777777" w:rsidR="00706E1C" w:rsidRDefault="00706E1C" w:rsidP="00DD1D73">
      <w:pPr>
        <w:spacing w:after="0" w:line="240" w:lineRule="auto"/>
      </w:pPr>
      <w:r>
        <w:continuationSeparator/>
      </w:r>
    </w:p>
  </w:footnote>
  <w:footnote w:type="continuationNotice" w:id="1">
    <w:p w14:paraId="1AE5413D" w14:textId="77777777" w:rsidR="00706E1C" w:rsidRDefault="00706E1C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A261201" w14:textId="77777777" w:rsidR="008D4280" w:rsidRDefault="008D4280" w:rsidP="00916DA0">
    <w:pPr>
      <w:spacing w:line="216" w:lineRule="auto"/>
      <w:rPr>
        <w:rFonts w:ascii="Arial" w:hAnsi="Arial" w:cs="Arial"/>
        <w:color w:val="00396F"/>
        <w:sz w:val="28"/>
        <w:szCs w:val="28"/>
      </w:rPr>
    </w:pPr>
  </w:p>
  <w:p w14:paraId="549920FF" w14:textId="258493C7" w:rsidR="00916DA0" w:rsidRPr="00DD4A0D" w:rsidRDefault="00230DB6" w:rsidP="00916DA0">
    <w:pPr>
      <w:spacing w:line="216" w:lineRule="auto"/>
      <w:rPr>
        <w:rFonts w:ascii="Arial" w:hAnsi="Arial" w:cs="Arial"/>
        <w:color w:val="00396F"/>
        <w:sz w:val="28"/>
        <w:szCs w:val="28"/>
      </w:rPr>
    </w:pPr>
    <w:r w:rsidRPr="00DD4A0D">
      <w:rPr>
        <w:rFonts w:ascii="Arial" w:hAnsi="Arial" w:cs="Arial"/>
        <w:color w:val="00396F"/>
        <w:sz w:val="28"/>
        <w:szCs w:val="28"/>
      </w:rPr>
      <w:t>Fleet Performance Centre</w:t>
    </w:r>
  </w:p>
  <w:p w14:paraId="53527FEB" w14:textId="6F1AB390" w:rsidR="00230DB6" w:rsidRPr="00DD4A0D" w:rsidRDefault="00C454ED" w:rsidP="00916DA0">
    <w:pPr>
      <w:spacing w:line="216" w:lineRule="auto"/>
      <w:rPr>
        <w:rFonts w:ascii="Arial" w:hAnsi="Arial" w:cs="Arial"/>
        <w:color w:val="00396F"/>
        <w:sz w:val="28"/>
        <w:szCs w:val="28"/>
      </w:rPr>
    </w:pPr>
    <w:r>
      <w:rPr>
        <w:rFonts w:ascii="Arial" w:hAnsi="Arial" w:cs="Arial"/>
        <w:color w:val="00396F"/>
        <w:sz w:val="28"/>
        <w:szCs w:val="28"/>
      </w:rPr>
      <w:t>Performance</w:t>
    </w:r>
    <w:r w:rsidR="00230DB6" w:rsidRPr="00DD4A0D">
      <w:rPr>
        <w:rFonts w:ascii="Arial" w:hAnsi="Arial" w:cs="Arial"/>
        <w:color w:val="00396F"/>
        <w:sz w:val="28"/>
        <w:szCs w:val="28"/>
      </w:rPr>
      <w:t xml:space="preserve"> Report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5B7FF3" w14:textId="52C65E39" w:rsidR="00916DA0" w:rsidRPr="0036422E" w:rsidRDefault="006264C5" w:rsidP="0036422E">
    <w:pPr>
      <w:pStyle w:val="Header"/>
      <w:ind w:left="-709"/>
    </w:pPr>
    <w:r>
      <w:rPr>
        <w:noProof/>
      </w:rPr>
      <w:drawing>
        <wp:inline distT="0" distB="0" distL="0" distR="0" wp14:anchorId="1F199B2F" wp14:editId="2878DFD3">
          <wp:extent cx="7556462" cy="4468483"/>
          <wp:effectExtent l="0" t="0" r="6985" b="8890"/>
          <wp:docPr id="1445088476" name="Picture 1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445088476" name="Picture 1445088476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86609" cy="448631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vC6CHx5WfoaEMw" int2:id="AefCQ2Go">
      <int2:state int2:value="Rejected" int2:type="AugLoop_Text_Critique"/>
    </int2:textHash>
    <int2:textHash int2:hashCode="JBDPkS9ciPFMer" int2:id="DK2h4LNo">
      <int2:state int2:value="Rejected" int2:type="LegacyProofing"/>
    </int2:textHash>
    <int2:textHash int2:hashCode="TSCAwaan35nijE" int2:id="ExfBPlPq">
      <int2:state int2:value="Rejected" int2:type="LegacyProofing"/>
    </int2:textHash>
    <int2:textHash int2:hashCode="uam1+iaY3Emq65" int2:id="J2vchAch">
      <int2:state int2:value="Rejected" int2:type="LegacyProofing"/>
    </int2:textHash>
    <int2:textHash int2:hashCode="SFRtGNKdW2FvHL" int2:id="JTDIbflb">
      <int2:state int2:value="Rejected" int2:type="LegacyProofing"/>
    </int2:textHash>
    <int2:textHash int2:hashCode="gUCLTuSJWqqoZx" int2:id="Lguvdtlw">
      <int2:state int2:value="Rejected" int2:type="LegacyProofing"/>
    </int2:textHash>
    <int2:textHash int2:hashCode="esiI5ByNmtGHAL" int2:id="OBBbuWru">
      <int2:state int2:value="Rejected" int2:type="LegacyProofing"/>
    </int2:textHash>
    <int2:textHash int2:hashCode="968J6tU8V/lN0m" int2:id="Y0id0ssa">
      <int2:state int2:value="Rejected" int2:type="AugLoop_Text_Critique"/>
    </int2:textHash>
    <int2:textHash int2:hashCode="SeHgg8t6F+3ow0" int2:id="fWMuuxy3">
      <int2:state int2:value="Rejected" int2:type="LegacyProofing"/>
    </int2:textHash>
    <int2:textHash int2:hashCode="kyvYmTyiSvjuSU" int2:id="hQcJIY11">
      <int2:state int2:value="Rejected" int2:type="AugLoop_Text_Critique"/>
    </int2:textHash>
    <int2:textHash int2:hashCode="wja/eKPeLUZ+CE" int2:id="pqq3Tctg">
      <int2:state int2:value="Rejected" int2:type="LegacyProofing"/>
    </int2:textHash>
  </int2:observations>
  <int2:intelligenceSettings/>
  <int2:onDemandWorkflows/>
</int2:intelligence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344DB8"/>
    <w:multiLevelType w:val="hybridMultilevel"/>
    <w:tmpl w:val="AC8879F4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3FD3498"/>
    <w:multiLevelType w:val="multilevel"/>
    <w:tmpl w:val="773813C0"/>
    <w:styleLink w:val="ProcedureList"/>
    <w:lvl w:ilvl="0">
      <w:start w:val="1"/>
      <w:numFmt w:val="decimal"/>
      <w:pStyle w:val="Procedure1stLevel"/>
      <w:lvlText w:val="%1)"/>
      <w:lvlJc w:val="left"/>
      <w:pPr>
        <w:ind w:left="37" w:hanging="397"/>
      </w:pPr>
      <w:rPr>
        <w:rFonts w:hint="default"/>
      </w:rPr>
    </w:lvl>
    <w:lvl w:ilvl="1">
      <w:start w:val="1"/>
      <w:numFmt w:val="lowerLetter"/>
      <w:pStyle w:val="Procedure2ndLevel"/>
      <w:lvlText w:val="%2)"/>
      <w:lvlJc w:val="left"/>
      <w:pPr>
        <w:ind w:left="360" w:hanging="363"/>
      </w:pPr>
      <w:rPr>
        <w:rFonts w:hint="default"/>
      </w:rPr>
    </w:lvl>
    <w:lvl w:ilvl="2">
      <w:start w:val="7"/>
      <w:numFmt w:val="bullet"/>
      <w:pStyle w:val="Procedure3rdLevel"/>
      <w:lvlText w:val="-"/>
      <w:lvlJc w:val="left"/>
      <w:pPr>
        <w:ind w:left="717" w:hanging="363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</w:rPr>
    </w:lvl>
    <w:lvl w:ilvl="3">
      <w:start w:val="1"/>
      <w:numFmt w:val="decimal"/>
      <w:lvlText w:val="(%4)"/>
      <w:lvlJc w:val="left"/>
      <w:pPr>
        <w:ind w:left="1074" w:hanging="363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431" w:hanging="363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1788" w:hanging="363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145" w:hanging="363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502" w:hanging="363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2859" w:hanging="363"/>
      </w:pPr>
      <w:rPr>
        <w:rFonts w:hint="default"/>
      </w:rPr>
    </w:lvl>
  </w:abstractNum>
  <w:abstractNum w:abstractNumId="2" w15:restartNumberingAfterBreak="0">
    <w:nsid w:val="06DD6CD1"/>
    <w:multiLevelType w:val="hybridMultilevel"/>
    <w:tmpl w:val="B1A477A2"/>
    <w:lvl w:ilvl="0" w:tplc="40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072D680D"/>
    <w:multiLevelType w:val="multilevel"/>
    <w:tmpl w:val="33082A44"/>
    <w:lvl w:ilvl="0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0D9F3139"/>
    <w:multiLevelType w:val="multilevel"/>
    <w:tmpl w:val="5830941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117741DD"/>
    <w:multiLevelType w:val="hybridMultilevel"/>
    <w:tmpl w:val="EDEE68B2"/>
    <w:lvl w:ilvl="0" w:tplc="40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51E5AFC"/>
    <w:multiLevelType w:val="hybridMultilevel"/>
    <w:tmpl w:val="88D4CE0C"/>
    <w:lvl w:ilvl="0" w:tplc="40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" w15:restartNumberingAfterBreak="0">
    <w:nsid w:val="16451C57"/>
    <w:multiLevelType w:val="multilevel"/>
    <w:tmpl w:val="8674A8AA"/>
    <w:lvl w:ilvl="0">
      <w:start w:val="1"/>
      <w:numFmt w:val="decimal"/>
      <w:lvlText w:val="%1."/>
      <w:lvlJc w:val="left"/>
      <w:pPr>
        <w:ind w:left="502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193" w:hanging="108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553" w:hanging="144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553" w:hanging="144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913" w:hanging="180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273" w:hanging="216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633" w:hanging="252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993" w:hanging="2880"/>
      </w:pPr>
      <w:rPr>
        <w:rFonts w:hint="default"/>
      </w:rPr>
    </w:lvl>
  </w:abstractNum>
  <w:abstractNum w:abstractNumId="8" w15:restartNumberingAfterBreak="0">
    <w:nsid w:val="17B52597"/>
    <w:multiLevelType w:val="hybridMultilevel"/>
    <w:tmpl w:val="0CD8208E"/>
    <w:lvl w:ilvl="0" w:tplc="40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9D64B95"/>
    <w:multiLevelType w:val="hybridMultilevel"/>
    <w:tmpl w:val="C43EFC1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A3B722A"/>
    <w:multiLevelType w:val="hybridMultilevel"/>
    <w:tmpl w:val="3B8E280E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BD740EC"/>
    <w:multiLevelType w:val="multilevel"/>
    <w:tmpl w:val="9BDAAADA"/>
    <w:lvl w:ilvl="0">
      <w:start w:val="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1CEF1404"/>
    <w:multiLevelType w:val="hybridMultilevel"/>
    <w:tmpl w:val="C718957A"/>
    <w:lvl w:ilvl="0" w:tplc="F72E4F64">
      <w:start w:val="1"/>
      <w:numFmt w:val="lowerLetter"/>
      <w:lvlText w:val="%1."/>
      <w:lvlJc w:val="left"/>
      <w:pPr>
        <w:ind w:left="720" w:hanging="360"/>
      </w:pPr>
      <w:rPr>
        <w:rFonts w:ascii="Arial" w:hAnsi="Arial" w:cs="Arial" w:hint="default"/>
      </w:rPr>
    </w:lvl>
    <w:lvl w:ilvl="1" w:tplc="F56E0B4A">
      <w:start w:val="1"/>
      <w:numFmt w:val="lowerLetter"/>
      <w:lvlText w:val="%2."/>
      <w:lvlJc w:val="left"/>
      <w:pPr>
        <w:ind w:left="1440" w:hanging="360"/>
      </w:pPr>
    </w:lvl>
    <w:lvl w:ilvl="2" w:tplc="96C20AF4">
      <w:start w:val="1"/>
      <w:numFmt w:val="lowerRoman"/>
      <w:lvlText w:val="%3."/>
      <w:lvlJc w:val="right"/>
      <w:pPr>
        <w:ind w:left="2160" w:hanging="180"/>
      </w:pPr>
    </w:lvl>
    <w:lvl w:ilvl="3" w:tplc="6E621166">
      <w:start w:val="1"/>
      <w:numFmt w:val="decimal"/>
      <w:lvlText w:val="%4."/>
      <w:lvlJc w:val="left"/>
      <w:pPr>
        <w:ind w:left="2880" w:hanging="360"/>
      </w:pPr>
    </w:lvl>
    <w:lvl w:ilvl="4" w:tplc="D17615B2">
      <w:start w:val="1"/>
      <w:numFmt w:val="lowerLetter"/>
      <w:lvlText w:val="%5."/>
      <w:lvlJc w:val="left"/>
      <w:pPr>
        <w:ind w:left="3600" w:hanging="360"/>
      </w:pPr>
    </w:lvl>
    <w:lvl w:ilvl="5" w:tplc="A72E0240">
      <w:start w:val="1"/>
      <w:numFmt w:val="lowerRoman"/>
      <w:lvlText w:val="%6."/>
      <w:lvlJc w:val="right"/>
      <w:pPr>
        <w:ind w:left="4320" w:hanging="180"/>
      </w:pPr>
    </w:lvl>
    <w:lvl w:ilvl="6" w:tplc="8C74A038">
      <w:start w:val="1"/>
      <w:numFmt w:val="decimal"/>
      <w:lvlText w:val="%7."/>
      <w:lvlJc w:val="left"/>
      <w:pPr>
        <w:ind w:left="5040" w:hanging="360"/>
      </w:pPr>
    </w:lvl>
    <w:lvl w:ilvl="7" w:tplc="0AE41D6C">
      <w:start w:val="1"/>
      <w:numFmt w:val="lowerLetter"/>
      <w:lvlText w:val="%8."/>
      <w:lvlJc w:val="left"/>
      <w:pPr>
        <w:ind w:left="5760" w:hanging="360"/>
      </w:pPr>
    </w:lvl>
    <w:lvl w:ilvl="8" w:tplc="19EAAB4E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E276F72"/>
    <w:multiLevelType w:val="hybridMultilevel"/>
    <w:tmpl w:val="4C82A456"/>
    <w:lvl w:ilvl="0" w:tplc="40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043723F"/>
    <w:multiLevelType w:val="multilevel"/>
    <w:tmpl w:val="70B8D0CC"/>
    <w:lvl w:ilvl="0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 w15:restartNumberingAfterBreak="0">
    <w:nsid w:val="27BB6293"/>
    <w:multiLevelType w:val="hybridMultilevel"/>
    <w:tmpl w:val="8B34F34E"/>
    <w:lvl w:ilvl="0" w:tplc="78F81C78">
      <w:start w:val="1"/>
      <w:numFmt w:val="decimal"/>
      <w:lvlText w:val="%1."/>
      <w:lvlJc w:val="left"/>
      <w:pPr>
        <w:ind w:left="720" w:hanging="360"/>
      </w:pPr>
      <w:rPr>
        <w:rFonts w:ascii="Arial" w:hAnsi="Arial" w:cs="Arial" w:hint="default"/>
        <w:b w:val="0"/>
        <w:bCs/>
        <w:color w:val="002060"/>
        <w:sz w:val="24"/>
        <w:szCs w:val="24"/>
      </w:rPr>
    </w:lvl>
    <w:lvl w:ilvl="1" w:tplc="40090019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B342D1F"/>
    <w:multiLevelType w:val="multilevel"/>
    <w:tmpl w:val="85A6D35E"/>
    <w:lvl w:ilvl="0">
      <w:start w:val="5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7" w15:restartNumberingAfterBreak="0">
    <w:nsid w:val="2C4D539E"/>
    <w:multiLevelType w:val="multilevel"/>
    <w:tmpl w:val="3E3E5378"/>
    <w:lvl w:ilvl="0">
      <w:start w:val="1"/>
      <w:numFmt w:val="bullet"/>
      <w:lvlText w:val=""/>
      <w:lvlJc w:val="left"/>
      <w:pPr>
        <w:tabs>
          <w:tab w:val="num" w:pos="0"/>
        </w:tabs>
        <w:ind w:left="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</w:abstractNum>
  <w:abstractNum w:abstractNumId="18" w15:restartNumberingAfterBreak="0">
    <w:nsid w:val="30501996"/>
    <w:multiLevelType w:val="hybridMultilevel"/>
    <w:tmpl w:val="84A65A40"/>
    <w:lvl w:ilvl="0" w:tplc="4009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9" w15:restartNumberingAfterBreak="0">
    <w:nsid w:val="3A7153C9"/>
    <w:multiLevelType w:val="multilevel"/>
    <w:tmpl w:val="2F4AB3EC"/>
    <w:lvl w:ilvl="0">
      <w:start w:val="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0" w15:restartNumberingAfterBreak="0">
    <w:nsid w:val="3D744281"/>
    <w:multiLevelType w:val="hybridMultilevel"/>
    <w:tmpl w:val="2E5001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DB74E51"/>
    <w:multiLevelType w:val="hybridMultilevel"/>
    <w:tmpl w:val="9AA05930"/>
    <w:lvl w:ilvl="0" w:tplc="40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3B12FCF"/>
    <w:multiLevelType w:val="multilevel"/>
    <w:tmpl w:val="773813C0"/>
    <w:numStyleLink w:val="ProcedureList"/>
  </w:abstractNum>
  <w:abstractNum w:abstractNumId="23" w15:restartNumberingAfterBreak="0">
    <w:nsid w:val="4549500B"/>
    <w:multiLevelType w:val="multilevel"/>
    <w:tmpl w:val="FDC07368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7"/>
      <w:numFmt w:val="bullet"/>
      <w:pStyle w:val="ListParagraph"/>
      <w:lvlText w:val="-"/>
      <w:lvlJc w:val="left"/>
      <w:pPr>
        <w:ind w:left="1080" w:hanging="360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</w:r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4" w15:restartNumberingAfterBreak="0">
    <w:nsid w:val="4792620F"/>
    <w:multiLevelType w:val="hybridMultilevel"/>
    <w:tmpl w:val="52F843B0"/>
    <w:lvl w:ilvl="0" w:tplc="4009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 w15:restartNumberingAfterBreak="0">
    <w:nsid w:val="4845388A"/>
    <w:multiLevelType w:val="hybridMultilevel"/>
    <w:tmpl w:val="9BB86898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487E5A38"/>
    <w:multiLevelType w:val="multilevel"/>
    <w:tmpl w:val="A46AE6A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7" w15:restartNumberingAfterBreak="0">
    <w:nsid w:val="4A5D14AD"/>
    <w:multiLevelType w:val="multilevel"/>
    <w:tmpl w:val="C0B2171C"/>
    <w:lvl w:ilvl="0">
      <w:start w:val="5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8" w15:restartNumberingAfterBreak="0">
    <w:nsid w:val="4CB41F58"/>
    <w:multiLevelType w:val="hybridMultilevel"/>
    <w:tmpl w:val="3D8EF332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2E065A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1FCC2716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C36A91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C11AA4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3D60E51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A8590A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6F6A6C6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C24D06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3C32F35"/>
    <w:multiLevelType w:val="hybridMultilevel"/>
    <w:tmpl w:val="73BEA8EE"/>
    <w:lvl w:ilvl="0" w:tplc="F72E4F64">
      <w:start w:val="1"/>
      <w:numFmt w:val="lowerLetter"/>
      <w:lvlText w:val="%1."/>
      <w:lvlJc w:val="left"/>
      <w:pPr>
        <w:ind w:left="1440" w:hanging="360"/>
      </w:pPr>
      <w:rPr>
        <w:rFonts w:ascii="Arial" w:hAnsi="Arial" w:cs="Arial" w:hint="default"/>
      </w:rPr>
    </w:lvl>
    <w:lvl w:ilvl="1" w:tplc="40090019" w:tentative="1">
      <w:start w:val="1"/>
      <w:numFmt w:val="lowerLetter"/>
      <w:lvlText w:val="%2."/>
      <w:lvlJc w:val="left"/>
      <w:pPr>
        <w:ind w:left="2160" w:hanging="360"/>
      </w:pPr>
    </w:lvl>
    <w:lvl w:ilvl="2" w:tplc="4009001B" w:tentative="1">
      <w:start w:val="1"/>
      <w:numFmt w:val="lowerRoman"/>
      <w:lvlText w:val="%3."/>
      <w:lvlJc w:val="right"/>
      <w:pPr>
        <w:ind w:left="2880" w:hanging="180"/>
      </w:pPr>
    </w:lvl>
    <w:lvl w:ilvl="3" w:tplc="4009000F" w:tentative="1">
      <w:start w:val="1"/>
      <w:numFmt w:val="decimal"/>
      <w:lvlText w:val="%4."/>
      <w:lvlJc w:val="left"/>
      <w:pPr>
        <w:ind w:left="3600" w:hanging="360"/>
      </w:pPr>
    </w:lvl>
    <w:lvl w:ilvl="4" w:tplc="40090019" w:tentative="1">
      <w:start w:val="1"/>
      <w:numFmt w:val="lowerLetter"/>
      <w:lvlText w:val="%5."/>
      <w:lvlJc w:val="left"/>
      <w:pPr>
        <w:ind w:left="4320" w:hanging="360"/>
      </w:pPr>
    </w:lvl>
    <w:lvl w:ilvl="5" w:tplc="4009001B" w:tentative="1">
      <w:start w:val="1"/>
      <w:numFmt w:val="lowerRoman"/>
      <w:lvlText w:val="%6."/>
      <w:lvlJc w:val="right"/>
      <w:pPr>
        <w:ind w:left="5040" w:hanging="180"/>
      </w:pPr>
    </w:lvl>
    <w:lvl w:ilvl="6" w:tplc="4009000F" w:tentative="1">
      <w:start w:val="1"/>
      <w:numFmt w:val="decimal"/>
      <w:lvlText w:val="%7."/>
      <w:lvlJc w:val="left"/>
      <w:pPr>
        <w:ind w:left="5760" w:hanging="360"/>
      </w:pPr>
    </w:lvl>
    <w:lvl w:ilvl="7" w:tplc="40090019" w:tentative="1">
      <w:start w:val="1"/>
      <w:numFmt w:val="lowerLetter"/>
      <w:lvlText w:val="%8."/>
      <w:lvlJc w:val="left"/>
      <w:pPr>
        <w:ind w:left="6480" w:hanging="360"/>
      </w:pPr>
    </w:lvl>
    <w:lvl w:ilvl="8" w:tplc="40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0" w15:restartNumberingAfterBreak="0">
    <w:nsid w:val="558758E2"/>
    <w:multiLevelType w:val="multilevel"/>
    <w:tmpl w:val="1E949192"/>
    <w:styleLink w:val="Warning"/>
    <w:lvl w:ilvl="0">
      <w:start w:val="1"/>
      <w:numFmt w:val="none"/>
      <w:pStyle w:val="WarningText"/>
      <w:suff w:val="nothing"/>
      <w:lvlText w:val=""/>
      <w:lvlJc w:val="left"/>
      <w:pPr>
        <w:ind w:left="510" w:firstLine="0"/>
      </w:pPr>
      <w:rPr>
        <w:rFonts w:hint="default"/>
      </w:rPr>
    </w:lvl>
    <w:lvl w:ilvl="1">
      <w:start w:val="1"/>
      <w:numFmt w:val="decimal"/>
      <w:suff w:val="space"/>
      <w:lvlText w:val="%2)"/>
      <w:lvlJc w:val="left"/>
      <w:pPr>
        <w:ind w:left="510" w:firstLine="0"/>
      </w:pPr>
      <w:rPr>
        <w:rFonts w:hint="default"/>
      </w:rPr>
    </w:lvl>
    <w:lvl w:ilvl="2">
      <w:start w:val="1"/>
      <w:numFmt w:val="bullet"/>
      <w:suff w:val="space"/>
      <w:lvlText w:val=""/>
      <w:lvlJc w:val="left"/>
      <w:pPr>
        <w:ind w:left="510" w:firstLine="0"/>
      </w:pPr>
      <w:rPr>
        <w:rFonts w:ascii="Symbol" w:hAnsi="Symbol" w:hint="default"/>
      </w:rPr>
    </w:lvl>
    <w:lvl w:ilvl="3">
      <w:start w:val="1"/>
      <w:numFmt w:val="decimal"/>
      <w:lvlText w:val="(%4)"/>
      <w:lvlJc w:val="left"/>
      <w:pPr>
        <w:ind w:left="510" w:hanging="51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510" w:hanging="51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510" w:hanging="51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10" w:hanging="51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10" w:hanging="51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510" w:hanging="510"/>
      </w:pPr>
      <w:rPr>
        <w:rFonts w:hint="default"/>
      </w:rPr>
    </w:lvl>
  </w:abstractNum>
  <w:abstractNum w:abstractNumId="31" w15:restartNumberingAfterBreak="0">
    <w:nsid w:val="565E1C6D"/>
    <w:multiLevelType w:val="multilevel"/>
    <w:tmpl w:val="93FEDD3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32" w15:restartNumberingAfterBreak="0">
    <w:nsid w:val="5A8023BE"/>
    <w:multiLevelType w:val="hybridMultilevel"/>
    <w:tmpl w:val="D2CA1A7A"/>
    <w:lvl w:ilvl="0" w:tplc="4009000B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33" w15:restartNumberingAfterBreak="0">
    <w:nsid w:val="5D281254"/>
    <w:multiLevelType w:val="multilevel"/>
    <w:tmpl w:val="928A2086"/>
    <w:lvl w:ilvl="0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4" w15:restartNumberingAfterBreak="0">
    <w:nsid w:val="5E6063C0"/>
    <w:multiLevelType w:val="hybridMultilevel"/>
    <w:tmpl w:val="F0208ED6"/>
    <w:lvl w:ilvl="0" w:tplc="40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68CF0BC6"/>
    <w:multiLevelType w:val="hybridMultilevel"/>
    <w:tmpl w:val="0A92CC6A"/>
    <w:lvl w:ilvl="0" w:tplc="4009000B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</w:rPr>
    </w:lvl>
    <w:lvl w:ilvl="1" w:tplc="FFFFFFFF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6" w15:restartNumberingAfterBreak="0">
    <w:nsid w:val="6B2C3427"/>
    <w:multiLevelType w:val="hybridMultilevel"/>
    <w:tmpl w:val="F850D024"/>
    <w:lvl w:ilvl="0" w:tplc="40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F4172A2"/>
    <w:multiLevelType w:val="multilevel"/>
    <w:tmpl w:val="FA369DA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8" w15:restartNumberingAfterBreak="0">
    <w:nsid w:val="6F5B8EB5"/>
    <w:multiLevelType w:val="hybridMultilevel"/>
    <w:tmpl w:val="FFFFFFFF"/>
    <w:lvl w:ilvl="0" w:tplc="9560EFC4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8CA9C52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A090268C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4F6C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95DA795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CC095D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19AB8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DB7A5C2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792ABC4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7E8E6246"/>
    <w:multiLevelType w:val="hybridMultilevel"/>
    <w:tmpl w:val="EB5A8D7A"/>
    <w:lvl w:ilvl="0" w:tplc="4009000B">
      <w:start w:val="1"/>
      <w:numFmt w:val="bullet"/>
      <w:lvlText w:val=""/>
      <w:lvlJc w:val="left"/>
      <w:pPr>
        <w:ind w:left="1004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num w:numId="1" w16cid:durableId="201871956">
    <w:abstractNumId w:val="23"/>
  </w:num>
  <w:num w:numId="2" w16cid:durableId="493378932">
    <w:abstractNumId w:val="1"/>
  </w:num>
  <w:num w:numId="3" w16cid:durableId="2038464480">
    <w:abstractNumId w:val="30"/>
  </w:num>
  <w:num w:numId="4" w16cid:durableId="2040620552">
    <w:abstractNumId w:val="30"/>
    <w:lvlOverride w:ilvl="0">
      <w:startOverride w:val="1"/>
    </w:lvlOverride>
    <w:lvlOverride w:ilvl="1">
      <w:startOverride w:val="8"/>
    </w:lvlOverride>
  </w:num>
  <w:num w:numId="5" w16cid:durableId="394742309">
    <w:abstractNumId w:val="35"/>
  </w:num>
  <w:num w:numId="6" w16cid:durableId="822814021">
    <w:abstractNumId w:val="18"/>
  </w:num>
  <w:num w:numId="7" w16cid:durableId="4944019">
    <w:abstractNumId w:val="22"/>
    <w:lvlOverride w:ilvl="0">
      <w:startOverride w:val="1"/>
      <w:lvl w:ilvl="0">
        <w:start w:val="1"/>
        <w:numFmt w:val="decimal"/>
        <w:pStyle w:val="Procedure1stLevel"/>
        <w:lvlText w:val="%1)"/>
        <w:lvlJc w:val="left"/>
        <w:pPr>
          <w:ind w:left="397" w:hanging="397"/>
        </w:pPr>
        <w:rPr>
          <w:rFonts w:hint="default"/>
        </w:rPr>
      </w:lvl>
    </w:lvlOverride>
    <w:lvlOverride w:ilvl="1">
      <w:startOverride w:val="1"/>
      <w:lvl w:ilvl="1">
        <w:start w:val="1"/>
        <w:numFmt w:val="lowerLetter"/>
        <w:pStyle w:val="Procedure2ndLevel"/>
        <w:lvlText w:val="%2)"/>
        <w:lvlJc w:val="left"/>
        <w:pPr>
          <w:ind w:left="720" w:hanging="363"/>
        </w:pPr>
        <w:rPr>
          <w:rFonts w:hint="default"/>
        </w:rPr>
      </w:lvl>
    </w:lvlOverride>
    <w:lvlOverride w:ilvl="2">
      <w:startOverride w:val="7"/>
      <w:lvl w:ilvl="2">
        <w:start w:val="7"/>
        <w:numFmt w:val="bullet"/>
        <w:pStyle w:val="Procedure3rdLevel"/>
        <w:lvlText w:val="-"/>
        <w:lvlJc w:val="left"/>
        <w:pPr>
          <w:ind w:left="1077" w:hanging="363"/>
        </w:pPr>
        <w:rPr>
          <w:rFonts w:hint="default"/>
          <w:b w:val="0"/>
          <w:bCs w:val="0"/>
          <w:i w:val="0"/>
          <w:iCs w:val="0"/>
          <w:caps w:val="0"/>
          <w:smallCaps w:val="0"/>
          <w:strike w:val="0"/>
          <w:dstrike w:val="0"/>
          <w:noProof w:val="0"/>
          <w:vanish w:val="0"/>
          <w:color w:val="000000"/>
          <w:spacing w:val="0"/>
          <w:kern w:val="0"/>
          <w:position w:val="0"/>
          <w:u w:val="none"/>
          <w:effect w:val="none"/>
          <w:vertAlign w:val="baseline"/>
          <w:em w:val="none"/>
          <w:specVanish w:val="0"/>
        </w:rPr>
      </w:lvl>
    </w:lvlOverride>
    <w:lvlOverride w:ilvl="3">
      <w:startOverride w:val="1"/>
      <w:lvl w:ilvl="3">
        <w:start w:val="1"/>
        <w:numFmt w:val="decimal"/>
        <w:lvlText w:val="(%4)"/>
        <w:lvlJc w:val="left"/>
        <w:pPr>
          <w:ind w:left="1434" w:hanging="363"/>
        </w:pPr>
        <w:rPr>
          <w:rFonts w:hint="default"/>
        </w:rPr>
      </w:lvl>
    </w:lvlOverride>
    <w:lvlOverride w:ilvl="4">
      <w:startOverride w:val="1"/>
      <w:lvl w:ilvl="4">
        <w:start w:val="1"/>
        <w:numFmt w:val="lowerLetter"/>
        <w:lvlText w:val="(%5)"/>
        <w:lvlJc w:val="left"/>
        <w:pPr>
          <w:ind w:left="1791" w:hanging="363"/>
        </w:pPr>
        <w:rPr>
          <w:rFonts w:hint="default"/>
        </w:rPr>
      </w:lvl>
    </w:lvlOverride>
    <w:lvlOverride w:ilvl="5">
      <w:startOverride w:val="1"/>
      <w:lvl w:ilvl="5">
        <w:start w:val="1"/>
        <w:numFmt w:val="lowerRoman"/>
        <w:lvlText w:val="(%6)"/>
        <w:lvlJc w:val="left"/>
        <w:pPr>
          <w:ind w:left="2148" w:hanging="363"/>
        </w:pPr>
        <w:rPr>
          <w:rFonts w:hint="default"/>
        </w:rPr>
      </w:lvl>
    </w:lvlOverride>
    <w:lvlOverride w:ilvl="6">
      <w:startOverride w:val="1"/>
      <w:lvl w:ilvl="6">
        <w:start w:val="1"/>
        <w:numFmt w:val="decimal"/>
        <w:lvlText w:val="%7."/>
        <w:lvlJc w:val="left"/>
        <w:pPr>
          <w:ind w:left="2505" w:hanging="363"/>
        </w:pPr>
        <w:rPr>
          <w:rFonts w:hint="default"/>
        </w:rPr>
      </w:lvl>
    </w:lvlOverride>
    <w:lvlOverride w:ilvl="7">
      <w:startOverride w:val="1"/>
      <w:lvl w:ilvl="7">
        <w:start w:val="1"/>
        <w:numFmt w:val="lowerLetter"/>
        <w:lvlText w:val="%8."/>
        <w:lvlJc w:val="left"/>
        <w:pPr>
          <w:ind w:left="2862" w:hanging="363"/>
        </w:pPr>
        <w:rPr>
          <w:rFonts w:hint="default"/>
        </w:rPr>
      </w:lvl>
    </w:lvlOverride>
    <w:lvlOverride w:ilvl="8">
      <w:startOverride w:val="1"/>
      <w:lvl w:ilvl="8">
        <w:start w:val="1"/>
        <w:numFmt w:val="lowerRoman"/>
        <w:lvlText w:val="%9."/>
        <w:lvlJc w:val="left"/>
        <w:pPr>
          <w:ind w:left="3219" w:hanging="363"/>
        </w:pPr>
        <w:rPr>
          <w:rFonts w:hint="default"/>
        </w:rPr>
      </w:lvl>
    </w:lvlOverride>
  </w:num>
  <w:num w:numId="8" w16cid:durableId="240725263">
    <w:abstractNumId w:val="28"/>
  </w:num>
  <w:num w:numId="9" w16cid:durableId="1210265641">
    <w:abstractNumId w:val="37"/>
  </w:num>
  <w:num w:numId="10" w16cid:durableId="1105073669">
    <w:abstractNumId w:val="14"/>
  </w:num>
  <w:num w:numId="11" w16cid:durableId="1962034199">
    <w:abstractNumId w:val="19"/>
  </w:num>
  <w:num w:numId="12" w16cid:durableId="1807426325">
    <w:abstractNumId w:val="33"/>
  </w:num>
  <w:num w:numId="13" w16cid:durableId="101389910">
    <w:abstractNumId w:val="27"/>
  </w:num>
  <w:num w:numId="14" w16cid:durableId="169759036">
    <w:abstractNumId w:val="26"/>
  </w:num>
  <w:num w:numId="15" w16cid:durableId="810949005">
    <w:abstractNumId w:val="4"/>
  </w:num>
  <w:num w:numId="16" w16cid:durableId="1695303045">
    <w:abstractNumId w:val="11"/>
  </w:num>
  <w:num w:numId="17" w16cid:durableId="986132158">
    <w:abstractNumId w:val="3"/>
  </w:num>
  <w:num w:numId="18" w16cid:durableId="1820075058">
    <w:abstractNumId w:val="10"/>
  </w:num>
  <w:num w:numId="19" w16cid:durableId="1110050735">
    <w:abstractNumId w:val="16"/>
  </w:num>
  <w:num w:numId="20" w16cid:durableId="2137405447">
    <w:abstractNumId w:val="7"/>
  </w:num>
  <w:num w:numId="21" w16cid:durableId="904336388">
    <w:abstractNumId w:val="38"/>
  </w:num>
  <w:num w:numId="22" w16cid:durableId="2031450450">
    <w:abstractNumId w:val="13"/>
  </w:num>
  <w:num w:numId="23" w16cid:durableId="2133474885">
    <w:abstractNumId w:val="39"/>
  </w:num>
  <w:num w:numId="24" w16cid:durableId="1574437519">
    <w:abstractNumId w:val="34"/>
  </w:num>
  <w:num w:numId="25" w16cid:durableId="1103185882">
    <w:abstractNumId w:val="21"/>
  </w:num>
  <w:num w:numId="26" w16cid:durableId="1042247079">
    <w:abstractNumId w:val="5"/>
  </w:num>
  <w:num w:numId="27" w16cid:durableId="1537698440">
    <w:abstractNumId w:val="8"/>
  </w:num>
  <w:num w:numId="28" w16cid:durableId="2085568015">
    <w:abstractNumId w:val="12"/>
  </w:num>
  <w:num w:numId="29" w16cid:durableId="1121996804">
    <w:abstractNumId w:val="17"/>
  </w:num>
  <w:num w:numId="30" w16cid:durableId="1180660474">
    <w:abstractNumId w:val="31"/>
  </w:num>
  <w:num w:numId="31" w16cid:durableId="548106217">
    <w:abstractNumId w:val="6"/>
  </w:num>
  <w:num w:numId="32" w16cid:durableId="1882401697">
    <w:abstractNumId w:val="2"/>
  </w:num>
  <w:num w:numId="33" w16cid:durableId="858085903">
    <w:abstractNumId w:val="25"/>
  </w:num>
  <w:num w:numId="34" w16cid:durableId="195047096">
    <w:abstractNumId w:val="0"/>
  </w:num>
  <w:num w:numId="35" w16cid:durableId="1338772072">
    <w:abstractNumId w:val="15"/>
  </w:num>
  <w:num w:numId="36" w16cid:durableId="255097545">
    <w:abstractNumId w:val="29"/>
  </w:num>
  <w:num w:numId="37" w16cid:durableId="1963265830">
    <w:abstractNumId w:val="32"/>
  </w:num>
  <w:num w:numId="38" w16cid:durableId="2060202105">
    <w:abstractNumId w:val="24"/>
  </w:num>
  <w:num w:numId="39" w16cid:durableId="2117678149">
    <w:abstractNumId w:val="36"/>
  </w:num>
  <w:num w:numId="40" w16cid:durableId="1022435977">
    <w:abstractNumId w:val="9"/>
  </w:num>
  <w:num w:numId="41" w16cid:durableId="892734459">
    <w:abstractNumId w:val="20"/>
  </w:num>
  <w:numIdMacAtCleanup w:val="1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90"/>
  <w:proofState w:spelling="clean" w:grammar="clean"/>
  <w:documentProtection w:edit="trackedChanges" w:enforcement="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Y2NjAxsjC3MDS1NDQzsjBW0lEKTi0uzszPAykwrgUAR0Av5iwAAAA="/>
  </w:docVars>
  <w:rsids>
    <w:rsidRoot w:val="0008159E"/>
    <w:rsid w:val="0000015B"/>
    <w:rsid w:val="0000054C"/>
    <w:rsid w:val="00000C53"/>
    <w:rsid w:val="00001203"/>
    <w:rsid w:val="00001E72"/>
    <w:rsid w:val="000023D4"/>
    <w:rsid w:val="000032E0"/>
    <w:rsid w:val="00003BF3"/>
    <w:rsid w:val="00003CC1"/>
    <w:rsid w:val="00003D8B"/>
    <w:rsid w:val="00003E35"/>
    <w:rsid w:val="000044ED"/>
    <w:rsid w:val="000044FF"/>
    <w:rsid w:val="000047D1"/>
    <w:rsid w:val="00004A79"/>
    <w:rsid w:val="0000510A"/>
    <w:rsid w:val="00005367"/>
    <w:rsid w:val="00005DF9"/>
    <w:rsid w:val="00005E37"/>
    <w:rsid w:val="00005FCF"/>
    <w:rsid w:val="0000624E"/>
    <w:rsid w:val="000068D6"/>
    <w:rsid w:val="0000713E"/>
    <w:rsid w:val="000071A0"/>
    <w:rsid w:val="00007228"/>
    <w:rsid w:val="00007981"/>
    <w:rsid w:val="00007CA1"/>
    <w:rsid w:val="0001008C"/>
    <w:rsid w:val="00010864"/>
    <w:rsid w:val="0001097A"/>
    <w:rsid w:val="00010C69"/>
    <w:rsid w:val="000113FB"/>
    <w:rsid w:val="000115F2"/>
    <w:rsid w:val="000118EF"/>
    <w:rsid w:val="00011BF7"/>
    <w:rsid w:val="00011D5A"/>
    <w:rsid w:val="00012079"/>
    <w:rsid w:val="00012254"/>
    <w:rsid w:val="00012D7E"/>
    <w:rsid w:val="0001355A"/>
    <w:rsid w:val="000136A9"/>
    <w:rsid w:val="00013912"/>
    <w:rsid w:val="00013DC3"/>
    <w:rsid w:val="0001436E"/>
    <w:rsid w:val="00014D2F"/>
    <w:rsid w:val="0001519D"/>
    <w:rsid w:val="0001530D"/>
    <w:rsid w:val="000155DA"/>
    <w:rsid w:val="0001582F"/>
    <w:rsid w:val="00015F0D"/>
    <w:rsid w:val="0001697E"/>
    <w:rsid w:val="000170DC"/>
    <w:rsid w:val="00017297"/>
    <w:rsid w:val="000175E4"/>
    <w:rsid w:val="00020C1D"/>
    <w:rsid w:val="00021150"/>
    <w:rsid w:val="000231A5"/>
    <w:rsid w:val="00024CEB"/>
    <w:rsid w:val="00024CF2"/>
    <w:rsid w:val="00024D9C"/>
    <w:rsid w:val="00024E2B"/>
    <w:rsid w:val="000252B0"/>
    <w:rsid w:val="0002612E"/>
    <w:rsid w:val="00026988"/>
    <w:rsid w:val="00026A13"/>
    <w:rsid w:val="00026DA2"/>
    <w:rsid w:val="0002726D"/>
    <w:rsid w:val="00027C9D"/>
    <w:rsid w:val="00027F26"/>
    <w:rsid w:val="00027FFA"/>
    <w:rsid w:val="000302BD"/>
    <w:rsid w:val="000306AB"/>
    <w:rsid w:val="000307ED"/>
    <w:rsid w:val="00030C14"/>
    <w:rsid w:val="00030D97"/>
    <w:rsid w:val="000311CE"/>
    <w:rsid w:val="000315DC"/>
    <w:rsid w:val="0003176C"/>
    <w:rsid w:val="000321A5"/>
    <w:rsid w:val="00032549"/>
    <w:rsid w:val="00032915"/>
    <w:rsid w:val="00032F40"/>
    <w:rsid w:val="000330C6"/>
    <w:rsid w:val="0003380A"/>
    <w:rsid w:val="00033A48"/>
    <w:rsid w:val="000340C7"/>
    <w:rsid w:val="00035410"/>
    <w:rsid w:val="0003553B"/>
    <w:rsid w:val="00035812"/>
    <w:rsid w:val="00036774"/>
    <w:rsid w:val="00036D08"/>
    <w:rsid w:val="00036F13"/>
    <w:rsid w:val="00037CFB"/>
    <w:rsid w:val="00040089"/>
    <w:rsid w:val="0004026B"/>
    <w:rsid w:val="000408F6"/>
    <w:rsid w:val="0004090B"/>
    <w:rsid w:val="00040A5D"/>
    <w:rsid w:val="000411E8"/>
    <w:rsid w:val="00041F42"/>
    <w:rsid w:val="0004221A"/>
    <w:rsid w:val="00043CB6"/>
    <w:rsid w:val="00043F6B"/>
    <w:rsid w:val="0004421C"/>
    <w:rsid w:val="00044224"/>
    <w:rsid w:val="00044705"/>
    <w:rsid w:val="00044DC4"/>
    <w:rsid w:val="00044F8B"/>
    <w:rsid w:val="0004513F"/>
    <w:rsid w:val="000453A8"/>
    <w:rsid w:val="000454DA"/>
    <w:rsid w:val="00045FFE"/>
    <w:rsid w:val="0004604C"/>
    <w:rsid w:val="000464BC"/>
    <w:rsid w:val="00046CE5"/>
    <w:rsid w:val="00046E73"/>
    <w:rsid w:val="0004762E"/>
    <w:rsid w:val="00047815"/>
    <w:rsid w:val="00047D47"/>
    <w:rsid w:val="00047D80"/>
    <w:rsid w:val="00047EB1"/>
    <w:rsid w:val="00050152"/>
    <w:rsid w:val="000510ED"/>
    <w:rsid w:val="00051758"/>
    <w:rsid w:val="000525DB"/>
    <w:rsid w:val="000529A3"/>
    <w:rsid w:val="00052C95"/>
    <w:rsid w:val="00052D72"/>
    <w:rsid w:val="00052E0E"/>
    <w:rsid w:val="00052FF6"/>
    <w:rsid w:val="00053429"/>
    <w:rsid w:val="00053800"/>
    <w:rsid w:val="00053989"/>
    <w:rsid w:val="00053FF6"/>
    <w:rsid w:val="000542A3"/>
    <w:rsid w:val="00055206"/>
    <w:rsid w:val="0005525E"/>
    <w:rsid w:val="00055438"/>
    <w:rsid w:val="0005574F"/>
    <w:rsid w:val="00056EB0"/>
    <w:rsid w:val="000574EC"/>
    <w:rsid w:val="00057D8C"/>
    <w:rsid w:val="00057E34"/>
    <w:rsid w:val="00060B49"/>
    <w:rsid w:val="00060F95"/>
    <w:rsid w:val="000610EC"/>
    <w:rsid w:val="0006214B"/>
    <w:rsid w:val="00062794"/>
    <w:rsid w:val="000628E3"/>
    <w:rsid w:val="00062C54"/>
    <w:rsid w:val="0006367E"/>
    <w:rsid w:val="0006396C"/>
    <w:rsid w:val="00063990"/>
    <w:rsid w:val="000647CB"/>
    <w:rsid w:val="0006508F"/>
    <w:rsid w:val="00065186"/>
    <w:rsid w:val="000661E0"/>
    <w:rsid w:val="00066A75"/>
    <w:rsid w:val="000671A2"/>
    <w:rsid w:val="000676A6"/>
    <w:rsid w:val="00067CBD"/>
    <w:rsid w:val="0007182B"/>
    <w:rsid w:val="00071EAB"/>
    <w:rsid w:val="00072621"/>
    <w:rsid w:val="00072E91"/>
    <w:rsid w:val="00072EF6"/>
    <w:rsid w:val="0007312F"/>
    <w:rsid w:val="000746B0"/>
    <w:rsid w:val="0007551D"/>
    <w:rsid w:val="000758E5"/>
    <w:rsid w:val="00075C7D"/>
    <w:rsid w:val="00075CF1"/>
    <w:rsid w:val="00076B77"/>
    <w:rsid w:val="000770B0"/>
    <w:rsid w:val="0007761E"/>
    <w:rsid w:val="00077EB1"/>
    <w:rsid w:val="00080362"/>
    <w:rsid w:val="00080439"/>
    <w:rsid w:val="00080751"/>
    <w:rsid w:val="000808AB"/>
    <w:rsid w:val="0008108C"/>
    <w:rsid w:val="0008159E"/>
    <w:rsid w:val="00081697"/>
    <w:rsid w:val="00081C8D"/>
    <w:rsid w:val="00081D4E"/>
    <w:rsid w:val="00082213"/>
    <w:rsid w:val="000826D9"/>
    <w:rsid w:val="000828E5"/>
    <w:rsid w:val="0008309A"/>
    <w:rsid w:val="00083762"/>
    <w:rsid w:val="00083CB3"/>
    <w:rsid w:val="0008436A"/>
    <w:rsid w:val="00084A85"/>
    <w:rsid w:val="00085016"/>
    <w:rsid w:val="0008504F"/>
    <w:rsid w:val="0008537F"/>
    <w:rsid w:val="0008542B"/>
    <w:rsid w:val="000855F0"/>
    <w:rsid w:val="00085A26"/>
    <w:rsid w:val="00085DB2"/>
    <w:rsid w:val="000875F9"/>
    <w:rsid w:val="00087E3E"/>
    <w:rsid w:val="00087F41"/>
    <w:rsid w:val="00090253"/>
    <w:rsid w:val="000904AE"/>
    <w:rsid w:val="00090579"/>
    <w:rsid w:val="0009083A"/>
    <w:rsid w:val="00091DA5"/>
    <w:rsid w:val="00092354"/>
    <w:rsid w:val="00092535"/>
    <w:rsid w:val="00092C2E"/>
    <w:rsid w:val="000934FE"/>
    <w:rsid w:val="00093A32"/>
    <w:rsid w:val="00093CF1"/>
    <w:rsid w:val="00093EA6"/>
    <w:rsid w:val="000945EC"/>
    <w:rsid w:val="00096076"/>
    <w:rsid w:val="00096C4D"/>
    <w:rsid w:val="000972A1"/>
    <w:rsid w:val="00097419"/>
    <w:rsid w:val="00097581"/>
    <w:rsid w:val="000979A0"/>
    <w:rsid w:val="00097B67"/>
    <w:rsid w:val="00097C9C"/>
    <w:rsid w:val="000A09C4"/>
    <w:rsid w:val="000A0F06"/>
    <w:rsid w:val="000A113D"/>
    <w:rsid w:val="000A11CF"/>
    <w:rsid w:val="000A155A"/>
    <w:rsid w:val="000A168C"/>
    <w:rsid w:val="000A208C"/>
    <w:rsid w:val="000A27F3"/>
    <w:rsid w:val="000A3064"/>
    <w:rsid w:val="000A3A3E"/>
    <w:rsid w:val="000A3C68"/>
    <w:rsid w:val="000A3E7C"/>
    <w:rsid w:val="000A45D9"/>
    <w:rsid w:val="000A4715"/>
    <w:rsid w:val="000A48AC"/>
    <w:rsid w:val="000A535A"/>
    <w:rsid w:val="000A59E2"/>
    <w:rsid w:val="000A7866"/>
    <w:rsid w:val="000B0526"/>
    <w:rsid w:val="000B0F7B"/>
    <w:rsid w:val="000B1978"/>
    <w:rsid w:val="000B1A47"/>
    <w:rsid w:val="000B1C56"/>
    <w:rsid w:val="000B229D"/>
    <w:rsid w:val="000B23F9"/>
    <w:rsid w:val="000B27B9"/>
    <w:rsid w:val="000B2801"/>
    <w:rsid w:val="000B2C5E"/>
    <w:rsid w:val="000B2E37"/>
    <w:rsid w:val="000B3036"/>
    <w:rsid w:val="000B30D4"/>
    <w:rsid w:val="000B3123"/>
    <w:rsid w:val="000B35E3"/>
    <w:rsid w:val="000B3DFC"/>
    <w:rsid w:val="000B4D03"/>
    <w:rsid w:val="000B4FA5"/>
    <w:rsid w:val="000B517A"/>
    <w:rsid w:val="000B51A9"/>
    <w:rsid w:val="000B5328"/>
    <w:rsid w:val="000B5812"/>
    <w:rsid w:val="000B65BD"/>
    <w:rsid w:val="000B7B03"/>
    <w:rsid w:val="000C033F"/>
    <w:rsid w:val="000C0A68"/>
    <w:rsid w:val="000C10A0"/>
    <w:rsid w:val="000C10BB"/>
    <w:rsid w:val="000C119D"/>
    <w:rsid w:val="000C18A9"/>
    <w:rsid w:val="000C192C"/>
    <w:rsid w:val="000C1EC6"/>
    <w:rsid w:val="000C1F07"/>
    <w:rsid w:val="000C29EF"/>
    <w:rsid w:val="000C34FD"/>
    <w:rsid w:val="000C3E61"/>
    <w:rsid w:val="000C4130"/>
    <w:rsid w:val="000C450C"/>
    <w:rsid w:val="000C474C"/>
    <w:rsid w:val="000C538A"/>
    <w:rsid w:val="000C5D19"/>
    <w:rsid w:val="000C5EE1"/>
    <w:rsid w:val="000C68C0"/>
    <w:rsid w:val="000C6D27"/>
    <w:rsid w:val="000C75A5"/>
    <w:rsid w:val="000C7A29"/>
    <w:rsid w:val="000C7ABE"/>
    <w:rsid w:val="000C7EF0"/>
    <w:rsid w:val="000C7FCF"/>
    <w:rsid w:val="000D016B"/>
    <w:rsid w:val="000D0CFE"/>
    <w:rsid w:val="000D0D95"/>
    <w:rsid w:val="000D10B0"/>
    <w:rsid w:val="000D10DD"/>
    <w:rsid w:val="000D118E"/>
    <w:rsid w:val="000D1516"/>
    <w:rsid w:val="000D1C23"/>
    <w:rsid w:val="000D278D"/>
    <w:rsid w:val="000D32D6"/>
    <w:rsid w:val="000D3344"/>
    <w:rsid w:val="000D33E6"/>
    <w:rsid w:val="000D3E12"/>
    <w:rsid w:val="000D4070"/>
    <w:rsid w:val="000D409C"/>
    <w:rsid w:val="000D426B"/>
    <w:rsid w:val="000D5465"/>
    <w:rsid w:val="000D58C0"/>
    <w:rsid w:val="000D646C"/>
    <w:rsid w:val="000D77A3"/>
    <w:rsid w:val="000D7BCF"/>
    <w:rsid w:val="000D7C2E"/>
    <w:rsid w:val="000D7C31"/>
    <w:rsid w:val="000D7C6C"/>
    <w:rsid w:val="000D7E1A"/>
    <w:rsid w:val="000D7F6C"/>
    <w:rsid w:val="000D7FB3"/>
    <w:rsid w:val="000E0352"/>
    <w:rsid w:val="000E05A6"/>
    <w:rsid w:val="000E09FE"/>
    <w:rsid w:val="000E0FA9"/>
    <w:rsid w:val="000E0FFE"/>
    <w:rsid w:val="000E1AF3"/>
    <w:rsid w:val="000E2A9F"/>
    <w:rsid w:val="000E39C8"/>
    <w:rsid w:val="000E3BCE"/>
    <w:rsid w:val="000E3F66"/>
    <w:rsid w:val="000E4146"/>
    <w:rsid w:val="000E51E7"/>
    <w:rsid w:val="000E5497"/>
    <w:rsid w:val="000E56B8"/>
    <w:rsid w:val="000E58F4"/>
    <w:rsid w:val="000E5B8E"/>
    <w:rsid w:val="000E6218"/>
    <w:rsid w:val="000E730E"/>
    <w:rsid w:val="000E786D"/>
    <w:rsid w:val="000E7930"/>
    <w:rsid w:val="000F05CD"/>
    <w:rsid w:val="000F084D"/>
    <w:rsid w:val="000F212B"/>
    <w:rsid w:val="000F286A"/>
    <w:rsid w:val="000F2912"/>
    <w:rsid w:val="000F2EDD"/>
    <w:rsid w:val="000F323C"/>
    <w:rsid w:val="000F4509"/>
    <w:rsid w:val="000F465B"/>
    <w:rsid w:val="000F505B"/>
    <w:rsid w:val="000F5512"/>
    <w:rsid w:val="000F5559"/>
    <w:rsid w:val="000F56F1"/>
    <w:rsid w:val="000F57F8"/>
    <w:rsid w:val="000F5F52"/>
    <w:rsid w:val="000F69B1"/>
    <w:rsid w:val="000F6F41"/>
    <w:rsid w:val="000F6FBA"/>
    <w:rsid w:val="000F728F"/>
    <w:rsid w:val="000F7643"/>
    <w:rsid w:val="000F794C"/>
    <w:rsid w:val="000F79F0"/>
    <w:rsid w:val="001004AD"/>
    <w:rsid w:val="001014A3"/>
    <w:rsid w:val="00101827"/>
    <w:rsid w:val="00101943"/>
    <w:rsid w:val="00101996"/>
    <w:rsid w:val="00102078"/>
    <w:rsid w:val="001022C1"/>
    <w:rsid w:val="00102B72"/>
    <w:rsid w:val="00103265"/>
    <w:rsid w:val="00103F5E"/>
    <w:rsid w:val="001047AE"/>
    <w:rsid w:val="00105E19"/>
    <w:rsid w:val="00107327"/>
    <w:rsid w:val="00107821"/>
    <w:rsid w:val="00107D6F"/>
    <w:rsid w:val="0011008A"/>
    <w:rsid w:val="00110453"/>
    <w:rsid w:val="00110B0D"/>
    <w:rsid w:val="00110B14"/>
    <w:rsid w:val="00110EE1"/>
    <w:rsid w:val="00110F41"/>
    <w:rsid w:val="00111083"/>
    <w:rsid w:val="00111167"/>
    <w:rsid w:val="001115BD"/>
    <w:rsid w:val="00111CCB"/>
    <w:rsid w:val="00112DCD"/>
    <w:rsid w:val="00112F39"/>
    <w:rsid w:val="001130A6"/>
    <w:rsid w:val="00113832"/>
    <w:rsid w:val="00113A60"/>
    <w:rsid w:val="00113AA5"/>
    <w:rsid w:val="00113F5C"/>
    <w:rsid w:val="001145DE"/>
    <w:rsid w:val="001146A8"/>
    <w:rsid w:val="001146C6"/>
    <w:rsid w:val="00115043"/>
    <w:rsid w:val="00115765"/>
    <w:rsid w:val="00116BA9"/>
    <w:rsid w:val="001179E2"/>
    <w:rsid w:val="001179E4"/>
    <w:rsid w:val="00117CAC"/>
    <w:rsid w:val="00120401"/>
    <w:rsid w:val="00120BD6"/>
    <w:rsid w:val="0012145A"/>
    <w:rsid w:val="00121676"/>
    <w:rsid w:val="00121999"/>
    <w:rsid w:val="001219B0"/>
    <w:rsid w:val="00121B9F"/>
    <w:rsid w:val="00121ED0"/>
    <w:rsid w:val="00122335"/>
    <w:rsid w:val="001236B6"/>
    <w:rsid w:val="00123DB6"/>
    <w:rsid w:val="001244C8"/>
    <w:rsid w:val="00124714"/>
    <w:rsid w:val="00124F5F"/>
    <w:rsid w:val="00125155"/>
    <w:rsid w:val="00125C95"/>
    <w:rsid w:val="00126FC0"/>
    <w:rsid w:val="00127A75"/>
    <w:rsid w:val="00127B5E"/>
    <w:rsid w:val="0013039A"/>
    <w:rsid w:val="0013097C"/>
    <w:rsid w:val="00131007"/>
    <w:rsid w:val="001313E6"/>
    <w:rsid w:val="00131F14"/>
    <w:rsid w:val="00132C32"/>
    <w:rsid w:val="00133537"/>
    <w:rsid w:val="001336D1"/>
    <w:rsid w:val="00133917"/>
    <w:rsid w:val="00133E29"/>
    <w:rsid w:val="0013421B"/>
    <w:rsid w:val="00134B09"/>
    <w:rsid w:val="00135028"/>
    <w:rsid w:val="00135230"/>
    <w:rsid w:val="001356DD"/>
    <w:rsid w:val="001359DF"/>
    <w:rsid w:val="0013676A"/>
    <w:rsid w:val="00136779"/>
    <w:rsid w:val="0013782D"/>
    <w:rsid w:val="00137D97"/>
    <w:rsid w:val="001400FC"/>
    <w:rsid w:val="001406CA"/>
    <w:rsid w:val="001411D5"/>
    <w:rsid w:val="0014189C"/>
    <w:rsid w:val="0014232C"/>
    <w:rsid w:val="001426FC"/>
    <w:rsid w:val="0014271E"/>
    <w:rsid w:val="001429FF"/>
    <w:rsid w:val="00142B69"/>
    <w:rsid w:val="00142C93"/>
    <w:rsid w:val="00142DE6"/>
    <w:rsid w:val="00142E8A"/>
    <w:rsid w:val="00142F59"/>
    <w:rsid w:val="00143106"/>
    <w:rsid w:val="001432DE"/>
    <w:rsid w:val="001432F6"/>
    <w:rsid w:val="001438C1"/>
    <w:rsid w:val="00143E20"/>
    <w:rsid w:val="00144118"/>
    <w:rsid w:val="00144275"/>
    <w:rsid w:val="001442AB"/>
    <w:rsid w:val="001446B5"/>
    <w:rsid w:val="001448A3"/>
    <w:rsid w:val="001448E0"/>
    <w:rsid w:val="001448E8"/>
    <w:rsid w:val="00145306"/>
    <w:rsid w:val="00145770"/>
    <w:rsid w:val="001459F0"/>
    <w:rsid w:val="00145ED8"/>
    <w:rsid w:val="00145FD0"/>
    <w:rsid w:val="0014675B"/>
    <w:rsid w:val="00146A17"/>
    <w:rsid w:val="00146A19"/>
    <w:rsid w:val="00147AFA"/>
    <w:rsid w:val="00147B5B"/>
    <w:rsid w:val="00147F47"/>
    <w:rsid w:val="00150004"/>
    <w:rsid w:val="001506D9"/>
    <w:rsid w:val="00151A7E"/>
    <w:rsid w:val="00151EEB"/>
    <w:rsid w:val="00152377"/>
    <w:rsid w:val="00152614"/>
    <w:rsid w:val="00152BA9"/>
    <w:rsid w:val="0015379F"/>
    <w:rsid w:val="00153ABC"/>
    <w:rsid w:val="00153B44"/>
    <w:rsid w:val="00154822"/>
    <w:rsid w:val="00154979"/>
    <w:rsid w:val="00155CC0"/>
    <w:rsid w:val="00155EFB"/>
    <w:rsid w:val="0015606B"/>
    <w:rsid w:val="00156244"/>
    <w:rsid w:val="00156AA4"/>
    <w:rsid w:val="00156D47"/>
    <w:rsid w:val="00157014"/>
    <w:rsid w:val="00157435"/>
    <w:rsid w:val="00157B40"/>
    <w:rsid w:val="00157CF4"/>
    <w:rsid w:val="001605AF"/>
    <w:rsid w:val="001606DE"/>
    <w:rsid w:val="0016082A"/>
    <w:rsid w:val="0016114A"/>
    <w:rsid w:val="00161302"/>
    <w:rsid w:val="00161BDE"/>
    <w:rsid w:val="00161E3C"/>
    <w:rsid w:val="00162766"/>
    <w:rsid w:val="00162B5E"/>
    <w:rsid w:val="00162F8E"/>
    <w:rsid w:val="00163044"/>
    <w:rsid w:val="00163CD6"/>
    <w:rsid w:val="00163E9D"/>
    <w:rsid w:val="00164B87"/>
    <w:rsid w:val="00164FB4"/>
    <w:rsid w:val="0016522F"/>
    <w:rsid w:val="00166021"/>
    <w:rsid w:val="00166198"/>
    <w:rsid w:val="001662F2"/>
    <w:rsid w:val="0016655F"/>
    <w:rsid w:val="00166760"/>
    <w:rsid w:val="00166EFE"/>
    <w:rsid w:val="001671A8"/>
    <w:rsid w:val="0016750E"/>
    <w:rsid w:val="0016766C"/>
    <w:rsid w:val="00167D0D"/>
    <w:rsid w:val="001703F4"/>
    <w:rsid w:val="001706CD"/>
    <w:rsid w:val="001714E0"/>
    <w:rsid w:val="00171DC4"/>
    <w:rsid w:val="00171F8A"/>
    <w:rsid w:val="00172179"/>
    <w:rsid w:val="001726D8"/>
    <w:rsid w:val="001732D9"/>
    <w:rsid w:val="00173A6C"/>
    <w:rsid w:val="00173EA1"/>
    <w:rsid w:val="00175F92"/>
    <w:rsid w:val="001771F5"/>
    <w:rsid w:val="0017736F"/>
    <w:rsid w:val="00177657"/>
    <w:rsid w:val="00180302"/>
    <w:rsid w:val="001804CA"/>
    <w:rsid w:val="00180725"/>
    <w:rsid w:val="00180D0C"/>
    <w:rsid w:val="0018256A"/>
    <w:rsid w:val="00183085"/>
    <w:rsid w:val="001835C1"/>
    <w:rsid w:val="001839B8"/>
    <w:rsid w:val="001845F6"/>
    <w:rsid w:val="00184A59"/>
    <w:rsid w:val="00184AE6"/>
    <w:rsid w:val="0018552C"/>
    <w:rsid w:val="00185CAF"/>
    <w:rsid w:val="00185F83"/>
    <w:rsid w:val="001866B9"/>
    <w:rsid w:val="00186741"/>
    <w:rsid w:val="00186926"/>
    <w:rsid w:val="00186CE1"/>
    <w:rsid w:val="00186E46"/>
    <w:rsid w:val="00187111"/>
    <w:rsid w:val="00187B97"/>
    <w:rsid w:val="00187BD4"/>
    <w:rsid w:val="00187E83"/>
    <w:rsid w:val="00187E9C"/>
    <w:rsid w:val="0018906E"/>
    <w:rsid w:val="00190AF8"/>
    <w:rsid w:val="001929CB"/>
    <w:rsid w:val="00193934"/>
    <w:rsid w:val="00193A94"/>
    <w:rsid w:val="0019426C"/>
    <w:rsid w:val="00194323"/>
    <w:rsid w:val="00194AF5"/>
    <w:rsid w:val="00194D8A"/>
    <w:rsid w:val="0019624F"/>
    <w:rsid w:val="0019657C"/>
    <w:rsid w:val="001969CB"/>
    <w:rsid w:val="00196CDE"/>
    <w:rsid w:val="00196DC3"/>
    <w:rsid w:val="001971A3"/>
    <w:rsid w:val="0019747D"/>
    <w:rsid w:val="00197B17"/>
    <w:rsid w:val="00197D0F"/>
    <w:rsid w:val="00197ED8"/>
    <w:rsid w:val="001A0E3F"/>
    <w:rsid w:val="001A1176"/>
    <w:rsid w:val="001A12A1"/>
    <w:rsid w:val="001A14BD"/>
    <w:rsid w:val="001A1CBB"/>
    <w:rsid w:val="001A261E"/>
    <w:rsid w:val="001A2B42"/>
    <w:rsid w:val="001A2DA5"/>
    <w:rsid w:val="001A37B2"/>
    <w:rsid w:val="001A39A9"/>
    <w:rsid w:val="001A3A3B"/>
    <w:rsid w:val="001A3C18"/>
    <w:rsid w:val="001A3E1C"/>
    <w:rsid w:val="001A43C5"/>
    <w:rsid w:val="001A4532"/>
    <w:rsid w:val="001A4F62"/>
    <w:rsid w:val="001A5441"/>
    <w:rsid w:val="001A6949"/>
    <w:rsid w:val="001A712F"/>
    <w:rsid w:val="001B08F5"/>
    <w:rsid w:val="001B0E99"/>
    <w:rsid w:val="001B13A2"/>
    <w:rsid w:val="001B15AE"/>
    <w:rsid w:val="001B189B"/>
    <w:rsid w:val="001B19BE"/>
    <w:rsid w:val="001B2519"/>
    <w:rsid w:val="001B3344"/>
    <w:rsid w:val="001B3532"/>
    <w:rsid w:val="001B3809"/>
    <w:rsid w:val="001B3939"/>
    <w:rsid w:val="001B3DBB"/>
    <w:rsid w:val="001B43FF"/>
    <w:rsid w:val="001B44BC"/>
    <w:rsid w:val="001B4609"/>
    <w:rsid w:val="001B5170"/>
    <w:rsid w:val="001B523B"/>
    <w:rsid w:val="001B575C"/>
    <w:rsid w:val="001B57BF"/>
    <w:rsid w:val="001B5AC1"/>
    <w:rsid w:val="001B5CEB"/>
    <w:rsid w:val="001B5D03"/>
    <w:rsid w:val="001B5D81"/>
    <w:rsid w:val="001B6038"/>
    <w:rsid w:val="001B60BD"/>
    <w:rsid w:val="001B6145"/>
    <w:rsid w:val="001B61BB"/>
    <w:rsid w:val="001B62AE"/>
    <w:rsid w:val="001B73AF"/>
    <w:rsid w:val="001B79D8"/>
    <w:rsid w:val="001B7C5D"/>
    <w:rsid w:val="001B7D15"/>
    <w:rsid w:val="001B7E07"/>
    <w:rsid w:val="001C0AA6"/>
    <w:rsid w:val="001C1C0D"/>
    <w:rsid w:val="001C236B"/>
    <w:rsid w:val="001C23BD"/>
    <w:rsid w:val="001C2B22"/>
    <w:rsid w:val="001C2CBD"/>
    <w:rsid w:val="001C2E5A"/>
    <w:rsid w:val="001C33A7"/>
    <w:rsid w:val="001C3ED3"/>
    <w:rsid w:val="001C4595"/>
    <w:rsid w:val="001C47C8"/>
    <w:rsid w:val="001C4AB0"/>
    <w:rsid w:val="001C4B13"/>
    <w:rsid w:val="001C5178"/>
    <w:rsid w:val="001C5200"/>
    <w:rsid w:val="001C586D"/>
    <w:rsid w:val="001D0207"/>
    <w:rsid w:val="001D02E9"/>
    <w:rsid w:val="001D072F"/>
    <w:rsid w:val="001D0CAA"/>
    <w:rsid w:val="001D0FD1"/>
    <w:rsid w:val="001D1EA7"/>
    <w:rsid w:val="001D2119"/>
    <w:rsid w:val="001D26DC"/>
    <w:rsid w:val="001D3428"/>
    <w:rsid w:val="001D34DC"/>
    <w:rsid w:val="001D3554"/>
    <w:rsid w:val="001D3D0C"/>
    <w:rsid w:val="001D4230"/>
    <w:rsid w:val="001D4DD7"/>
    <w:rsid w:val="001D5990"/>
    <w:rsid w:val="001D5A53"/>
    <w:rsid w:val="001D68C8"/>
    <w:rsid w:val="001D6A55"/>
    <w:rsid w:val="001D6C76"/>
    <w:rsid w:val="001D7298"/>
    <w:rsid w:val="001D7482"/>
    <w:rsid w:val="001E0FD4"/>
    <w:rsid w:val="001E12F5"/>
    <w:rsid w:val="001E1665"/>
    <w:rsid w:val="001E1D0A"/>
    <w:rsid w:val="001E250F"/>
    <w:rsid w:val="001E274D"/>
    <w:rsid w:val="001E2879"/>
    <w:rsid w:val="001E2B47"/>
    <w:rsid w:val="001E2C7B"/>
    <w:rsid w:val="001E335B"/>
    <w:rsid w:val="001E33CB"/>
    <w:rsid w:val="001E3664"/>
    <w:rsid w:val="001E3D93"/>
    <w:rsid w:val="001E42F2"/>
    <w:rsid w:val="001E4E16"/>
    <w:rsid w:val="001E4EEB"/>
    <w:rsid w:val="001E5D1C"/>
    <w:rsid w:val="001E5F50"/>
    <w:rsid w:val="001E6681"/>
    <w:rsid w:val="001E7B6B"/>
    <w:rsid w:val="001E7D9A"/>
    <w:rsid w:val="001E7EC8"/>
    <w:rsid w:val="001F0927"/>
    <w:rsid w:val="001F09DD"/>
    <w:rsid w:val="001F0CCC"/>
    <w:rsid w:val="001F0FE5"/>
    <w:rsid w:val="001F1CFA"/>
    <w:rsid w:val="001F20DA"/>
    <w:rsid w:val="001F23BD"/>
    <w:rsid w:val="001F2416"/>
    <w:rsid w:val="001F2943"/>
    <w:rsid w:val="001F2B0B"/>
    <w:rsid w:val="001F2D9A"/>
    <w:rsid w:val="001F33D6"/>
    <w:rsid w:val="001F39D3"/>
    <w:rsid w:val="001F3CF6"/>
    <w:rsid w:val="001F4044"/>
    <w:rsid w:val="001F4725"/>
    <w:rsid w:val="001F4AAD"/>
    <w:rsid w:val="001F5A03"/>
    <w:rsid w:val="001F5E08"/>
    <w:rsid w:val="001F5E09"/>
    <w:rsid w:val="001F6405"/>
    <w:rsid w:val="001F6BA4"/>
    <w:rsid w:val="001F6C57"/>
    <w:rsid w:val="001F6F4F"/>
    <w:rsid w:val="001F7256"/>
    <w:rsid w:val="001F78B2"/>
    <w:rsid w:val="0020045D"/>
    <w:rsid w:val="00200669"/>
    <w:rsid w:val="002012C8"/>
    <w:rsid w:val="00201828"/>
    <w:rsid w:val="00201A63"/>
    <w:rsid w:val="00201A74"/>
    <w:rsid w:val="0020222E"/>
    <w:rsid w:val="00202CC9"/>
    <w:rsid w:val="00202E3A"/>
    <w:rsid w:val="00203427"/>
    <w:rsid w:val="0020357D"/>
    <w:rsid w:val="00203716"/>
    <w:rsid w:val="00203DF2"/>
    <w:rsid w:val="00204139"/>
    <w:rsid w:val="00205064"/>
    <w:rsid w:val="002052C4"/>
    <w:rsid w:val="00205A9B"/>
    <w:rsid w:val="00206C78"/>
    <w:rsid w:val="00206D6A"/>
    <w:rsid w:val="00207124"/>
    <w:rsid w:val="002078C0"/>
    <w:rsid w:val="00210616"/>
    <w:rsid w:val="002108A7"/>
    <w:rsid w:val="00211180"/>
    <w:rsid w:val="00211FE7"/>
    <w:rsid w:val="00212790"/>
    <w:rsid w:val="00212A08"/>
    <w:rsid w:val="00214294"/>
    <w:rsid w:val="00214B05"/>
    <w:rsid w:val="00214B46"/>
    <w:rsid w:val="00214CA1"/>
    <w:rsid w:val="00214D41"/>
    <w:rsid w:val="002154AA"/>
    <w:rsid w:val="002156FF"/>
    <w:rsid w:val="0021580A"/>
    <w:rsid w:val="00216133"/>
    <w:rsid w:val="00217E88"/>
    <w:rsid w:val="002210CB"/>
    <w:rsid w:val="00221534"/>
    <w:rsid w:val="00221F45"/>
    <w:rsid w:val="0022247D"/>
    <w:rsid w:val="00222713"/>
    <w:rsid w:val="00222B26"/>
    <w:rsid w:val="0022388E"/>
    <w:rsid w:val="00223E1D"/>
    <w:rsid w:val="00223F8D"/>
    <w:rsid w:val="00223FC7"/>
    <w:rsid w:val="0022431D"/>
    <w:rsid w:val="00224ACA"/>
    <w:rsid w:val="00224CDB"/>
    <w:rsid w:val="0022548B"/>
    <w:rsid w:val="0022589F"/>
    <w:rsid w:val="002259C5"/>
    <w:rsid w:val="00225CFA"/>
    <w:rsid w:val="00225D47"/>
    <w:rsid w:val="002260E3"/>
    <w:rsid w:val="002262AE"/>
    <w:rsid w:val="002276C6"/>
    <w:rsid w:val="00227C7C"/>
    <w:rsid w:val="00230652"/>
    <w:rsid w:val="00230C10"/>
    <w:rsid w:val="00230DB6"/>
    <w:rsid w:val="00230E97"/>
    <w:rsid w:val="00230EF9"/>
    <w:rsid w:val="00230F27"/>
    <w:rsid w:val="0023101D"/>
    <w:rsid w:val="002311A8"/>
    <w:rsid w:val="002326A4"/>
    <w:rsid w:val="00232722"/>
    <w:rsid w:val="002338A5"/>
    <w:rsid w:val="00233EDB"/>
    <w:rsid w:val="00234201"/>
    <w:rsid w:val="00235785"/>
    <w:rsid w:val="002363E7"/>
    <w:rsid w:val="002365F0"/>
    <w:rsid w:val="00236D3C"/>
    <w:rsid w:val="00237EC7"/>
    <w:rsid w:val="00240F97"/>
    <w:rsid w:val="00241479"/>
    <w:rsid w:val="00242641"/>
    <w:rsid w:val="00242732"/>
    <w:rsid w:val="00242AD8"/>
    <w:rsid w:val="00243454"/>
    <w:rsid w:val="00243537"/>
    <w:rsid w:val="002437AC"/>
    <w:rsid w:val="002437B1"/>
    <w:rsid w:val="002439DE"/>
    <w:rsid w:val="00244370"/>
    <w:rsid w:val="00244535"/>
    <w:rsid w:val="002450D3"/>
    <w:rsid w:val="002453BD"/>
    <w:rsid w:val="00245B2F"/>
    <w:rsid w:val="00245E0E"/>
    <w:rsid w:val="002464BE"/>
    <w:rsid w:val="00246D4C"/>
    <w:rsid w:val="002471E3"/>
    <w:rsid w:val="002479B9"/>
    <w:rsid w:val="002479EF"/>
    <w:rsid w:val="00247DC2"/>
    <w:rsid w:val="00247FB5"/>
    <w:rsid w:val="00251631"/>
    <w:rsid w:val="002516CE"/>
    <w:rsid w:val="002521B3"/>
    <w:rsid w:val="0025239F"/>
    <w:rsid w:val="00252E05"/>
    <w:rsid w:val="00253298"/>
    <w:rsid w:val="00253985"/>
    <w:rsid w:val="00253F11"/>
    <w:rsid w:val="0025433C"/>
    <w:rsid w:val="00254B76"/>
    <w:rsid w:val="00254DD8"/>
    <w:rsid w:val="0025521F"/>
    <w:rsid w:val="0025588A"/>
    <w:rsid w:val="00255A8E"/>
    <w:rsid w:val="00256C2F"/>
    <w:rsid w:val="0025725E"/>
    <w:rsid w:val="00257A85"/>
    <w:rsid w:val="00260527"/>
    <w:rsid w:val="00261580"/>
    <w:rsid w:val="0026172B"/>
    <w:rsid w:val="00262024"/>
    <w:rsid w:val="00262601"/>
    <w:rsid w:val="00262610"/>
    <w:rsid w:val="0026327C"/>
    <w:rsid w:val="00263828"/>
    <w:rsid w:val="00263889"/>
    <w:rsid w:val="00263CDE"/>
    <w:rsid w:val="0026440C"/>
    <w:rsid w:val="00264499"/>
    <w:rsid w:val="00264628"/>
    <w:rsid w:val="00265129"/>
    <w:rsid w:val="0026568B"/>
    <w:rsid w:val="00265842"/>
    <w:rsid w:val="00265957"/>
    <w:rsid w:val="00265F52"/>
    <w:rsid w:val="00266C97"/>
    <w:rsid w:val="00266D5C"/>
    <w:rsid w:val="0026739F"/>
    <w:rsid w:val="00267DD0"/>
    <w:rsid w:val="00270273"/>
    <w:rsid w:val="002704B0"/>
    <w:rsid w:val="00270869"/>
    <w:rsid w:val="00270E79"/>
    <w:rsid w:val="00271924"/>
    <w:rsid w:val="0027193F"/>
    <w:rsid w:val="00271C96"/>
    <w:rsid w:val="00271FA7"/>
    <w:rsid w:val="0027270B"/>
    <w:rsid w:val="00272CD6"/>
    <w:rsid w:val="00272F03"/>
    <w:rsid w:val="0027366B"/>
    <w:rsid w:val="00273B47"/>
    <w:rsid w:val="00273BB8"/>
    <w:rsid w:val="00273CBF"/>
    <w:rsid w:val="0027465E"/>
    <w:rsid w:val="00275048"/>
    <w:rsid w:val="002750BD"/>
    <w:rsid w:val="00275413"/>
    <w:rsid w:val="0027606C"/>
    <w:rsid w:val="0027638F"/>
    <w:rsid w:val="002769F8"/>
    <w:rsid w:val="00277253"/>
    <w:rsid w:val="0027765E"/>
    <w:rsid w:val="00277689"/>
    <w:rsid w:val="00277700"/>
    <w:rsid w:val="00277A4C"/>
    <w:rsid w:val="00277EE0"/>
    <w:rsid w:val="00280225"/>
    <w:rsid w:val="00280435"/>
    <w:rsid w:val="002804D6"/>
    <w:rsid w:val="00280656"/>
    <w:rsid w:val="0028068A"/>
    <w:rsid w:val="002817CC"/>
    <w:rsid w:val="00282174"/>
    <w:rsid w:val="002825D7"/>
    <w:rsid w:val="00282BAD"/>
    <w:rsid w:val="002832BB"/>
    <w:rsid w:val="002838E9"/>
    <w:rsid w:val="00283AC0"/>
    <w:rsid w:val="00283C82"/>
    <w:rsid w:val="0028410F"/>
    <w:rsid w:val="00284202"/>
    <w:rsid w:val="002847E3"/>
    <w:rsid w:val="00284842"/>
    <w:rsid w:val="002853C9"/>
    <w:rsid w:val="00285616"/>
    <w:rsid w:val="00286D1E"/>
    <w:rsid w:val="00286DED"/>
    <w:rsid w:val="002875C8"/>
    <w:rsid w:val="00290533"/>
    <w:rsid w:val="00290B15"/>
    <w:rsid w:val="00293A62"/>
    <w:rsid w:val="00293C17"/>
    <w:rsid w:val="00293C1A"/>
    <w:rsid w:val="002940D6"/>
    <w:rsid w:val="00294988"/>
    <w:rsid w:val="00294A8E"/>
    <w:rsid w:val="00294CE6"/>
    <w:rsid w:val="00294F83"/>
    <w:rsid w:val="002951C4"/>
    <w:rsid w:val="002952CF"/>
    <w:rsid w:val="002957F7"/>
    <w:rsid w:val="0029612E"/>
    <w:rsid w:val="00297532"/>
    <w:rsid w:val="00297CE0"/>
    <w:rsid w:val="002A03B4"/>
    <w:rsid w:val="002A0500"/>
    <w:rsid w:val="002A0EDD"/>
    <w:rsid w:val="002A1462"/>
    <w:rsid w:val="002A1966"/>
    <w:rsid w:val="002A1BC3"/>
    <w:rsid w:val="002A1D5D"/>
    <w:rsid w:val="002A2041"/>
    <w:rsid w:val="002A2E74"/>
    <w:rsid w:val="002A358B"/>
    <w:rsid w:val="002A3753"/>
    <w:rsid w:val="002A3A51"/>
    <w:rsid w:val="002A3C05"/>
    <w:rsid w:val="002A45B9"/>
    <w:rsid w:val="002A56E4"/>
    <w:rsid w:val="002A56F5"/>
    <w:rsid w:val="002A59B6"/>
    <w:rsid w:val="002A5C9D"/>
    <w:rsid w:val="002A62FC"/>
    <w:rsid w:val="002A6347"/>
    <w:rsid w:val="002A6875"/>
    <w:rsid w:val="002A76B3"/>
    <w:rsid w:val="002B0153"/>
    <w:rsid w:val="002B0462"/>
    <w:rsid w:val="002B048A"/>
    <w:rsid w:val="002B06BC"/>
    <w:rsid w:val="002B0926"/>
    <w:rsid w:val="002B093C"/>
    <w:rsid w:val="002B094C"/>
    <w:rsid w:val="002B0C82"/>
    <w:rsid w:val="002B0D5F"/>
    <w:rsid w:val="002B1558"/>
    <w:rsid w:val="002B1D6D"/>
    <w:rsid w:val="002B26B8"/>
    <w:rsid w:val="002B2925"/>
    <w:rsid w:val="002B2CD9"/>
    <w:rsid w:val="002B2E9B"/>
    <w:rsid w:val="002B35A5"/>
    <w:rsid w:val="002B387E"/>
    <w:rsid w:val="002B45DF"/>
    <w:rsid w:val="002B48FA"/>
    <w:rsid w:val="002B4A1A"/>
    <w:rsid w:val="002B4CB1"/>
    <w:rsid w:val="002B4D86"/>
    <w:rsid w:val="002B534D"/>
    <w:rsid w:val="002B65FB"/>
    <w:rsid w:val="002B6780"/>
    <w:rsid w:val="002B70BB"/>
    <w:rsid w:val="002B7659"/>
    <w:rsid w:val="002B7CA1"/>
    <w:rsid w:val="002B7D11"/>
    <w:rsid w:val="002C00E4"/>
    <w:rsid w:val="002C05F1"/>
    <w:rsid w:val="002C0C3E"/>
    <w:rsid w:val="002C14A2"/>
    <w:rsid w:val="002C169F"/>
    <w:rsid w:val="002C1A01"/>
    <w:rsid w:val="002C2247"/>
    <w:rsid w:val="002C2B25"/>
    <w:rsid w:val="002C3691"/>
    <w:rsid w:val="002C392C"/>
    <w:rsid w:val="002C3E63"/>
    <w:rsid w:val="002C42E3"/>
    <w:rsid w:val="002C47C6"/>
    <w:rsid w:val="002C482A"/>
    <w:rsid w:val="002C5CAB"/>
    <w:rsid w:val="002C676B"/>
    <w:rsid w:val="002C6C2F"/>
    <w:rsid w:val="002C78A6"/>
    <w:rsid w:val="002C7AAF"/>
    <w:rsid w:val="002C7FA0"/>
    <w:rsid w:val="002D0B55"/>
    <w:rsid w:val="002D0B9F"/>
    <w:rsid w:val="002D0BFF"/>
    <w:rsid w:val="002D0C94"/>
    <w:rsid w:val="002D104C"/>
    <w:rsid w:val="002D14F1"/>
    <w:rsid w:val="002D153B"/>
    <w:rsid w:val="002D16A7"/>
    <w:rsid w:val="002D1EA9"/>
    <w:rsid w:val="002D21ED"/>
    <w:rsid w:val="002D25C1"/>
    <w:rsid w:val="002D2AF2"/>
    <w:rsid w:val="002D2E4F"/>
    <w:rsid w:val="002D339C"/>
    <w:rsid w:val="002D38A3"/>
    <w:rsid w:val="002D4994"/>
    <w:rsid w:val="002D4D34"/>
    <w:rsid w:val="002D57E8"/>
    <w:rsid w:val="002D6008"/>
    <w:rsid w:val="002D66ED"/>
    <w:rsid w:val="002D753D"/>
    <w:rsid w:val="002D771C"/>
    <w:rsid w:val="002D79BA"/>
    <w:rsid w:val="002D7AE3"/>
    <w:rsid w:val="002E0A02"/>
    <w:rsid w:val="002E0ADD"/>
    <w:rsid w:val="002E0CF7"/>
    <w:rsid w:val="002E11BB"/>
    <w:rsid w:val="002E1382"/>
    <w:rsid w:val="002E1603"/>
    <w:rsid w:val="002E20F0"/>
    <w:rsid w:val="002E25D7"/>
    <w:rsid w:val="002E309F"/>
    <w:rsid w:val="002E3856"/>
    <w:rsid w:val="002E3FE1"/>
    <w:rsid w:val="002E4A15"/>
    <w:rsid w:val="002E5115"/>
    <w:rsid w:val="002E6716"/>
    <w:rsid w:val="002E6AD5"/>
    <w:rsid w:val="002E6EC5"/>
    <w:rsid w:val="002E71B0"/>
    <w:rsid w:val="002E72FA"/>
    <w:rsid w:val="002E761A"/>
    <w:rsid w:val="002E7EE9"/>
    <w:rsid w:val="002F02C3"/>
    <w:rsid w:val="002F038B"/>
    <w:rsid w:val="002F099D"/>
    <w:rsid w:val="002F11A2"/>
    <w:rsid w:val="002F137B"/>
    <w:rsid w:val="002F146B"/>
    <w:rsid w:val="002F1758"/>
    <w:rsid w:val="002F18DB"/>
    <w:rsid w:val="002F1E26"/>
    <w:rsid w:val="002F2086"/>
    <w:rsid w:val="002F228A"/>
    <w:rsid w:val="002F2A50"/>
    <w:rsid w:val="002F327A"/>
    <w:rsid w:val="002F3F2C"/>
    <w:rsid w:val="002F44D2"/>
    <w:rsid w:val="002F4FBE"/>
    <w:rsid w:val="002F5766"/>
    <w:rsid w:val="002F5C86"/>
    <w:rsid w:val="002F67B4"/>
    <w:rsid w:val="002F7888"/>
    <w:rsid w:val="002F7DF3"/>
    <w:rsid w:val="00300B82"/>
    <w:rsid w:val="00300BF0"/>
    <w:rsid w:val="00301CC3"/>
    <w:rsid w:val="0030245F"/>
    <w:rsid w:val="00302E2B"/>
    <w:rsid w:val="00303598"/>
    <w:rsid w:val="00303B3A"/>
    <w:rsid w:val="003040EC"/>
    <w:rsid w:val="0030416F"/>
    <w:rsid w:val="003046A0"/>
    <w:rsid w:val="003049C9"/>
    <w:rsid w:val="00304B97"/>
    <w:rsid w:val="00305578"/>
    <w:rsid w:val="00305735"/>
    <w:rsid w:val="00305B1A"/>
    <w:rsid w:val="00305D46"/>
    <w:rsid w:val="00305D54"/>
    <w:rsid w:val="00305E19"/>
    <w:rsid w:val="00305EC2"/>
    <w:rsid w:val="00305FA6"/>
    <w:rsid w:val="00306EE4"/>
    <w:rsid w:val="003071E7"/>
    <w:rsid w:val="00307726"/>
    <w:rsid w:val="00307963"/>
    <w:rsid w:val="00307FA5"/>
    <w:rsid w:val="0031062C"/>
    <w:rsid w:val="0031064A"/>
    <w:rsid w:val="003115E5"/>
    <w:rsid w:val="00311B65"/>
    <w:rsid w:val="00311DE2"/>
    <w:rsid w:val="0031227F"/>
    <w:rsid w:val="00312484"/>
    <w:rsid w:val="00312A7F"/>
    <w:rsid w:val="00312DB3"/>
    <w:rsid w:val="00313012"/>
    <w:rsid w:val="003131F4"/>
    <w:rsid w:val="0031369B"/>
    <w:rsid w:val="00313985"/>
    <w:rsid w:val="00313BCC"/>
    <w:rsid w:val="0031447F"/>
    <w:rsid w:val="00314920"/>
    <w:rsid w:val="00314952"/>
    <w:rsid w:val="003158CB"/>
    <w:rsid w:val="00315BD7"/>
    <w:rsid w:val="0031642F"/>
    <w:rsid w:val="003164FA"/>
    <w:rsid w:val="003173E7"/>
    <w:rsid w:val="0031787B"/>
    <w:rsid w:val="00317BE1"/>
    <w:rsid w:val="00317C5C"/>
    <w:rsid w:val="00317DAC"/>
    <w:rsid w:val="00317EC9"/>
    <w:rsid w:val="003201E2"/>
    <w:rsid w:val="003203DC"/>
    <w:rsid w:val="00320827"/>
    <w:rsid w:val="003209AC"/>
    <w:rsid w:val="003210C0"/>
    <w:rsid w:val="0032155A"/>
    <w:rsid w:val="00321869"/>
    <w:rsid w:val="003218A8"/>
    <w:rsid w:val="00321A7E"/>
    <w:rsid w:val="00321EB5"/>
    <w:rsid w:val="0032206F"/>
    <w:rsid w:val="0032239D"/>
    <w:rsid w:val="00322758"/>
    <w:rsid w:val="00322FAE"/>
    <w:rsid w:val="00323685"/>
    <w:rsid w:val="003239DA"/>
    <w:rsid w:val="00324577"/>
    <w:rsid w:val="00324638"/>
    <w:rsid w:val="003248A4"/>
    <w:rsid w:val="0032505D"/>
    <w:rsid w:val="0032513A"/>
    <w:rsid w:val="0032562E"/>
    <w:rsid w:val="0032569C"/>
    <w:rsid w:val="00325702"/>
    <w:rsid w:val="003258D8"/>
    <w:rsid w:val="00325D97"/>
    <w:rsid w:val="00325F5B"/>
    <w:rsid w:val="003261AE"/>
    <w:rsid w:val="003266DF"/>
    <w:rsid w:val="003267D3"/>
    <w:rsid w:val="00326BD2"/>
    <w:rsid w:val="00327359"/>
    <w:rsid w:val="003279B9"/>
    <w:rsid w:val="00330530"/>
    <w:rsid w:val="0033098A"/>
    <w:rsid w:val="003313E3"/>
    <w:rsid w:val="00331676"/>
    <w:rsid w:val="003318A4"/>
    <w:rsid w:val="003319CF"/>
    <w:rsid w:val="00332440"/>
    <w:rsid w:val="0033261D"/>
    <w:rsid w:val="003330B6"/>
    <w:rsid w:val="00333D12"/>
    <w:rsid w:val="00334213"/>
    <w:rsid w:val="003342EC"/>
    <w:rsid w:val="003343F1"/>
    <w:rsid w:val="00334E21"/>
    <w:rsid w:val="003357EA"/>
    <w:rsid w:val="00335E8B"/>
    <w:rsid w:val="00335ECE"/>
    <w:rsid w:val="0033613C"/>
    <w:rsid w:val="0033661F"/>
    <w:rsid w:val="0033676F"/>
    <w:rsid w:val="003369B9"/>
    <w:rsid w:val="00336B43"/>
    <w:rsid w:val="00337075"/>
    <w:rsid w:val="00337B24"/>
    <w:rsid w:val="0034040E"/>
    <w:rsid w:val="00340EE7"/>
    <w:rsid w:val="00341384"/>
    <w:rsid w:val="003415A5"/>
    <w:rsid w:val="00341B8B"/>
    <w:rsid w:val="003427E2"/>
    <w:rsid w:val="00342840"/>
    <w:rsid w:val="00342CC0"/>
    <w:rsid w:val="00342FB3"/>
    <w:rsid w:val="00343408"/>
    <w:rsid w:val="003444CF"/>
    <w:rsid w:val="0034470E"/>
    <w:rsid w:val="003449C8"/>
    <w:rsid w:val="00345090"/>
    <w:rsid w:val="0034603D"/>
    <w:rsid w:val="00346472"/>
    <w:rsid w:val="00346785"/>
    <w:rsid w:val="00347071"/>
    <w:rsid w:val="00347B0C"/>
    <w:rsid w:val="00347BDD"/>
    <w:rsid w:val="003506D5"/>
    <w:rsid w:val="0035093B"/>
    <w:rsid w:val="00350E92"/>
    <w:rsid w:val="00350F89"/>
    <w:rsid w:val="00351038"/>
    <w:rsid w:val="00351AB9"/>
    <w:rsid w:val="0035236B"/>
    <w:rsid w:val="00352A99"/>
    <w:rsid w:val="00352D38"/>
    <w:rsid w:val="00352FA4"/>
    <w:rsid w:val="00353533"/>
    <w:rsid w:val="00353771"/>
    <w:rsid w:val="00353BCC"/>
    <w:rsid w:val="00353CD8"/>
    <w:rsid w:val="00353F91"/>
    <w:rsid w:val="00353FD7"/>
    <w:rsid w:val="00354032"/>
    <w:rsid w:val="003545A0"/>
    <w:rsid w:val="00354DB9"/>
    <w:rsid w:val="00355D09"/>
    <w:rsid w:val="00355EDE"/>
    <w:rsid w:val="00355F90"/>
    <w:rsid w:val="0035637A"/>
    <w:rsid w:val="0035674F"/>
    <w:rsid w:val="0035746A"/>
    <w:rsid w:val="003574B9"/>
    <w:rsid w:val="003601BC"/>
    <w:rsid w:val="0036061C"/>
    <w:rsid w:val="00361AFF"/>
    <w:rsid w:val="00361B6B"/>
    <w:rsid w:val="003629AF"/>
    <w:rsid w:val="003630F4"/>
    <w:rsid w:val="003637D0"/>
    <w:rsid w:val="00363A57"/>
    <w:rsid w:val="00363BA6"/>
    <w:rsid w:val="00364028"/>
    <w:rsid w:val="0036422E"/>
    <w:rsid w:val="00364C3B"/>
    <w:rsid w:val="00365541"/>
    <w:rsid w:val="003657DE"/>
    <w:rsid w:val="00365AF9"/>
    <w:rsid w:val="00365DE9"/>
    <w:rsid w:val="00366491"/>
    <w:rsid w:val="0036690A"/>
    <w:rsid w:val="00366C7E"/>
    <w:rsid w:val="0036757E"/>
    <w:rsid w:val="00367581"/>
    <w:rsid w:val="003703E3"/>
    <w:rsid w:val="00370DF1"/>
    <w:rsid w:val="00370EC2"/>
    <w:rsid w:val="0037106D"/>
    <w:rsid w:val="003713A5"/>
    <w:rsid w:val="003713CE"/>
    <w:rsid w:val="003715FA"/>
    <w:rsid w:val="00372227"/>
    <w:rsid w:val="003726DD"/>
    <w:rsid w:val="00372AD8"/>
    <w:rsid w:val="00372D1A"/>
    <w:rsid w:val="00373844"/>
    <w:rsid w:val="00373994"/>
    <w:rsid w:val="00374560"/>
    <w:rsid w:val="00374686"/>
    <w:rsid w:val="003755E3"/>
    <w:rsid w:val="003758D9"/>
    <w:rsid w:val="00375944"/>
    <w:rsid w:val="00375E14"/>
    <w:rsid w:val="00376541"/>
    <w:rsid w:val="00376783"/>
    <w:rsid w:val="003768F4"/>
    <w:rsid w:val="00376B90"/>
    <w:rsid w:val="00377234"/>
    <w:rsid w:val="00377C4D"/>
    <w:rsid w:val="0038001B"/>
    <w:rsid w:val="00380144"/>
    <w:rsid w:val="00380163"/>
    <w:rsid w:val="00380283"/>
    <w:rsid w:val="00380500"/>
    <w:rsid w:val="003805CC"/>
    <w:rsid w:val="003807F0"/>
    <w:rsid w:val="003808CE"/>
    <w:rsid w:val="00380AB1"/>
    <w:rsid w:val="00380C21"/>
    <w:rsid w:val="0038143C"/>
    <w:rsid w:val="00381603"/>
    <w:rsid w:val="003819ED"/>
    <w:rsid w:val="00382514"/>
    <w:rsid w:val="003827B4"/>
    <w:rsid w:val="003828D7"/>
    <w:rsid w:val="00382A42"/>
    <w:rsid w:val="0038315F"/>
    <w:rsid w:val="00383239"/>
    <w:rsid w:val="00385414"/>
    <w:rsid w:val="0038571E"/>
    <w:rsid w:val="0038574C"/>
    <w:rsid w:val="0038606E"/>
    <w:rsid w:val="003862E9"/>
    <w:rsid w:val="00387D86"/>
    <w:rsid w:val="0039010B"/>
    <w:rsid w:val="00390281"/>
    <w:rsid w:val="00390AAB"/>
    <w:rsid w:val="00390B53"/>
    <w:rsid w:val="00390CA0"/>
    <w:rsid w:val="00391361"/>
    <w:rsid w:val="003913B3"/>
    <w:rsid w:val="003914AD"/>
    <w:rsid w:val="0039171B"/>
    <w:rsid w:val="0039197F"/>
    <w:rsid w:val="00391CCA"/>
    <w:rsid w:val="0039234F"/>
    <w:rsid w:val="003926B1"/>
    <w:rsid w:val="00392B1D"/>
    <w:rsid w:val="003932BA"/>
    <w:rsid w:val="0039342E"/>
    <w:rsid w:val="00393F96"/>
    <w:rsid w:val="003940C2"/>
    <w:rsid w:val="00394898"/>
    <w:rsid w:val="00394EA2"/>
    <w:rsid w:val="0039588C"/>
    <w:rsid w:val="00395895"/>
    <w:rsid w:val="00395A2A"/>
    <w:rsid w:val="00395F0A"/>
    <w:rsid w:val="003962D2"/>
    <w:rsid w:val="00396565"/>
    <w:rsid w:val="0039685B"/>
    <w:rsid w:val="00397ABF"/>
    <w:rsid w:val="00397C9C"/>
    <w:rsid w:val="003A03B1"/>
    <w:rsid w:val="003A06F3"/>
    <w:rsid w:val="003A1188"/>
    <w:rsid w:val="003A15E9"/>
    <w:rsid w:val="003A22C3"/>
    <w:rsid w:val="003A307C"/>
    <w:rsid w:val="003A3E52"/>
    <w:rsid w:val="003A40DE"/>
    <w:rsid w:val="003A4A48"/>
    <w:rsid w:val="003A4AA3"/>
    <w:rsid w:val="003A4FAC"/>
    <w:rsid w:val="003A5116"/>
    <w:rsid w:val="003A57DC"/>
    <w:rsid w:val="003A58F9"/>
    <w:rsid w:val="003A618E"/>
    <w:rsid w:val="003A66B6"/>
    <w:rsid w:val="003A73D8"/>
    <w:rsid w:val="003A73E0"/>
    <w:rsid w:val="003A7C85"/>
    <w:rsid w:val="003B05CA"/>
    <w:rsid w:val="003B09D0"/>
    <w:rsid w:val="003B09F8"/>
    <w:rsid w:val="003B1A34"/>
    <w:rsid w:val="003B1AE5"/>
    <w:rsid w:val="003B2118"/>
    <w:rsid w:val="003B2EEE"/>
    <w:rsid w:val="003B3884"/>
    <w:rsid w:val="003B3D46"/>
    <w:rsid w:val="003B4ADA"/>
    <w:rsid w:val="003B5516"/>
    <w:rsid w:val="003B5B5E"/>
    <w:rsid w:val="003B5B61"/>
    <w:rsid w:val="003B5F09"/>
    <w:rsid w:val="003B5F9A"/>
    <w:rsid w:val="003B65D4"/>
    <w:rsid w:val="003B6787"/>
    <w:rsid w:val="003B7560"/>
    <w:rsid w:val="003B7F09"/>
    <w:rsid w:val="003C09B6"/>
    <w:rsid w:val="003C0A35"/>
    <w:rsid w:val="003C0A65"/>
    <w:rsid w:val="003C0C38"/>
    <w:rsid w:val="003C0EA5"/>
    <w:rsid w:val="003C10E7"/>
    <w:rsid w:val="003C1337"/>
    <w:rsid w:val="003C14DB"/>
    <w:rsid w:val="003C18B5"/>
    <w:rsid w:val="003C1C39"/>
    <w:rsid w:val="003C206D"/>
    <w:rsid w:val="003C20A4"/>
    <w:rsid w:val="003C274A"/>
    <w:rsid w:val="003C2997"/>
    <w:rsid w:val="003C2A87"/>
    <w:rsid w:val="003C374E"/>
    <w:rsid w:val="003C3A33"/>
    <w:rsid w:val="003C3D02"/>
    <w:rsid w:val="003C53D0"/>
    <w:rsid w:val="003C5512"/>
    <w:rsid w:val="003C57C0"/>
    <w:rsid w:val="003C60F7"/>
    <w:rsid w:val="003C63B9"/>
    <w:rsid w:val="003C6CBA"/>
    <w:rsid w:val="003C6EA1"/>
    <w:rsid w:val="003C7B37"/>
    <w:rsid w:val="003C7E77"/>
    <w:rsid w:val="003D00B0"/>
    <w:rsid w:val="003D074E"/>
    <w:rsid w:val="003D0BC3"/>
    <w:rsid w:val="003D0DA3"/>
    <w:rsid w:val="003D18B8"/>
    <w:rsid w:val="003D19CD"/>
    <w:rsid w:val="003D1BBD"/>
    <w:rsid w:val="003D2B65"/>
    <w:rsid w:val="003D33F0"/>
    <w:rsid w:val="003D3E9E"/>
    <w:rsid w:val="003D47DC"/>
    <w:rsid w:val="003D4A3B"/>
    <w:rsid w:val="003D561A"/>
    <w:rsid w:val="003D5800"/>
    <w:rsid w:val="003D58AB"/>
    <w:rsid w:val="003D5A16"/>
    <w:rsid w:val="003D5CE5"/>
    <w:rsid w:val="003D6975"/>
    <w:rsid w:val="003D7032"/>
    <w:rsid w:val="003D7045"/>
    <w:rsid w:val="003D7DC4"/>
    <w:rsid w:val="003E074B"/>
    <w:rsid w:val="003E0770"/>
    <w:rsid w:val="003E0A28"/>
    <w:rsid w:val="003E0AB4"/>
    <w:rsid w:val="003E0B2D"/>
    <w:rsid w:val="003E0D98"/>
    <w:rsid w:val="003E0F13"/>
    <w:rsid w:val="003E10EE"/>
    <w:rsid w:val="003E1B7F"/>
    <w:rsid w:val="003E22D2"/>
    <w:rsid w:val="003E2424"/>
    <w:rsid w:val="003E2B30"/>
    <w:rsid w:val="003E305A"/>
    <w:rsid w:val="003E31DC"/>
    <w:rsid w:val="003E3CA2"/>
    <w:rsid w:val="003E4C39"/>
    <w:rsid w:val="003E4D37"/>
    <w:rsid w:val="003E4D65"/>
    <w:rsid w:val="003E5089"/>
    <w:rsid w:val="003E5258"/>
    <w:rsid w:val="003E5AF6"/>
    <w:rsid w:val="003E6303"/>
    <w:rsid w:val="003E6945"/>
    <w:rsid w:val="003E6BA8"/>
    <w:rsid w:val="003E7106"/>
    <w:rsid w:val="003F0206"/>
    <w:rsid w:val="003F0334"/>
    <w:rsid w:val="003F100A"/>
    <w:rsid w:val="003F13DB"/>
    <w:rsid w:val="003F179B"/>
    <w:rsid w:val="003F2B2B"/>
    <w:rsid w:val="003F3330"/>
    <w:rsid w:val="003F3341"/>
    <w:rsid w:val="003F37D6"/>
    <w:rsid w:val="003F3A07"/>
    <w:rsid w:val="003F3AAD"/>
    <w:rsid w:val="003F3CCB"/>
    <w:rsid w:val="003F3D59"/>
    <w:rsid w:val="003F3D9E"/>
    <w:rsid w:val="003F438D"/>
    <w:rsid w:val="003F44A1"/>
    <w:rsid w:val="003F4740"/>
    <w:rsid w:val="003F4FDE"/>
    <w:rsid w:val="003F5070"/>
    <w:rsid w:val="003F559F"/>
    <w:rsid w:val="003F5D29"/>
    <w:rsid w:val="003F5E55"/>
    <w:rsid w:val="003F5F4F"/>
    <w:rsid w:val="003F61F7"/>
    <w:rsid w:val="003F669F"/>
    <w:rsid w:val="003F69AC"/>
    <w:rsid w:val="003F6ADD"/>
    <w:rsid w:val="003F6FC8"/>
    <w:rsid w:val="003F73D4"/>
    <w:rsid w:val="003F7A51"/>
    <w:rsid w:val="003F7CAE"/>
    <w:rsid w:val="00400283"/>
    <w:rsid w:val="00400A8C"/>
    <w:rsid w:val="00400DEF"/>
    <w:rsid w:val="00401207"/>
    <w:rsid w:val="00401626"/>
    <w:rsid w:val="00401BB0"/>
    <w:rsid w:val="00402375"/>
    <w:rsid w:val="0040295E"/>
    <w:rsid w:val="00402BFC"/>
    <w:rsid w:val="00402EA3"/>
    <w:rsid w:val="004033BD"/>
    <w:rsid w:val="004033E7"/>
    <w:rsid w:val="004035DB"/>
    <w:rsid w:val="00403895"/>
    <w:rsid w:val="00403D0E"/>
    <w:rsid w:val="00404864"/>
    <w:rsid w:val="00404AED"/>
    <w:rsid w:val="00404DC3"/>
    <w:rsid w:val="00404DE0"/>
    <w:rsid w:val="00405321"/>
    <w:rsid w:val="00405422"/>
    <w:rsid w:val="00405476"/>
    <w:rsid w:val="00405804"/>
    <w:rsid w:val="00406336"/>
    <w:rsid w:val="00406879"/>
    <w:rsid w:val="00406A19"/>
    <w:rsid w:val="00407209"/>
    <w:rsid w:val="0040796F"/>
    <w:rsid w:val="004101D8"/>
    <w:rsid w:val="00410346"/>
    <w:rsid w:val="00410483"/>
    <w:rsid w:val="004105F0"/>
    <w:rsid w:val="004107F9"/>
    <w:rsid w:val="004108A5"/>
    <w:rsid w:val="00410A1B"/>
    <w:rsid w:val="004112BA"/>
    <w:rsid w:val="004112FD"/>
    <w:rsid w:val="00411738"/>
    <w:rsid w:val="00412268"/>
    <w:rsid w:val="0041251D"/>
    <w:rsid w:val="004140E2"/>
    <w:rsid w:val="00414F63"/>
    <w:rsid w:val="00414FB3"/>
    <w:rsid w:val="004151DF"/>
    <w:rsid w:val="004152AC"/>
    <w:rsid w:val="00415454"/>
    <w:rsid w:val="004154BF"/>
    <w:rsid w:val="00415951"/>
    <w:rsid w:val="00415A3B"/>
    <w:rsid w:val="00415BD5"/>
    <w:rsid w:val="00415E5A"/>
    <w:rsid w:val="00416F75"/>
    <w:rsid w:val="0041751E"/>
    <w:rsid w:val="00417EC6"/>
    <w:rsid w:val="00417FCD"/>
    <w:rsid w:val="004202B6"/>
    <w:rsid w:val="00420378"/>
    <w:rsid w:val="00421359"/>
    <w:rsid w:val="004229AC"/>
    <w:rsid w:val="00422E4E"/>
    <w:rsid w:val="004236F8"/>
    <w:rsid w:val="004238C0"/>
    <w:rsid w:val="00423FDD"/>
    <w:rsid w:val="00424103"/>
    <w:rsid w:val="00424130"/>
    <w:rsid w:val="00424A18"/>
    <w:rsid w:val="00424C9C"/>
    <w:rsid w:val="00424D91"/>
    <w:rsid w:val="00425D3D"/>
    <w:rsid w:val="00427612"/>
    <w:rsid w:val="0043037E"/>
    <w:rsid w:val="0043058D"/>
    <w:rsid w:val="0043072E"/>
    <w:rsid w:val="0043082F"/>
    <w:rsid w:val="0043099C"/>
    <w:rsid w:val="00430CAA"/>
    <w:rsid w:val="0043174C"/>
    <w:rsid w:val="00431D05"/>
    <w:rsid w:val="00431D7E"/>
    <w:rsid w:val="00432174"/>
    <w:rsid w:val="004326C9"/>
    <w:rsid w:val="00432885"/>
    <w:rsid w:val="00432E60"/>
    <w:rsid w:val="00433214"/>
    <w:rsid w:val="004332E7"/>
    <w:rsid w:val="00433B96"/>
    <w:rsid w:val="004345A9"/>
    <w:rsid w:val="00434ABE"/>
    <w:rsid w:val="00434CC1"/>
    <w:rsid w:val="0043531E"/>
    <w:rsid w:val="00435792"/>
    <w:rsid w:val="00435929"/>
    <w:rsid w:val="00435BE0"/>
    <w:rsid w:val="00435D2A"/>
    <w:rsid w:val="00435DAD"/>
    <w:rsid w:val="00436B78"/>
    <w:rsid w:val="00437014"/>
    <w:rsid w:val="0043740B"/>
    <w:rsid w:val="00437E20"/>
    <w:rsid w:val="004401B4"/>
    <w:rsid w:val="0044059C"/>
    <w:rsid w:val="00440BD2"/>
    <w:rsid w:val="00441BEA"/>
    <w:rsid w:val="00441DB5"/>
    <w:rsid w:val="00441DE4"/>
    <w:rsid w:val="004421F4"/>
    <w:rsid w:val="004422F0"/>
    <w:rsid w:val="004425DE"/>
    <w:rsid w:val="004431A5"/>
    <w:rsid w:val="0044367B"/>
    <w:rsid w:val="00443C7C"/>
    <w:rsid w:val="0044463F"/>
    <w:rsid w:val="004448E2"/>
    <w:rsid w:val="00444A0E"/>
    <w:rsid w:val="00444A93"/>
    <w:rsid w:val="00445138"/>
    <w:rsid w:val="00445829"/>
    <w:rsid w:val="004458E2"/>
    <w:rsid w:val="00445AD5"/>
    <w:rsid w:val="00445CAC"/>
    <w:rsid w:val="00445F0B"/>
    <w:rsid w:val="00446951"/>
    <w:rsid w:val="00446CA6"/>
    <w:rsid w:val="00447B82"/>
    <w:rsid w:val="00447CA6"/>
    <w:rsid w:val="00447DE8"/>
    <w:rsid w:val="004503CE"/>
    <w:rsid w:val="004507C1"/>
    <w:rsid w:val="004508B3"/>
    <w:rsid w:val="00450E7E"/>
    <w:rsid w:val="00451723"/>
    <w:rsid w:val="0045213B"/>
    <w:rsid w:val="00452EC3"/>
    <w:rsid w:val="0045399B"/>
    <w:rsid w:val="0045486B"/>
    <w:rsid w:val="00454D96"/>
    <w:rsid w:val="00454E84"/>
    <w:rsid w:val="00454EC6"/>
    <w:rsid w:val="0045526A"/>
    <w:rsid w:val="004555A8"/>
    <w:rsid w:val="004559EB"/>
    <w:rsid w:val="00456456"/>
    <w:rsid w:val="0045690B"/>
    <w:rsid w:val="00457322"/>
    <w:rsid w:val="0045751A"/>
    <w:rsid w:val="0045785F"/>
    <w:rsid w:val="00457D01"/>
    <w:rsid w:val="0046019B"/>
    <w:rsid w:val="0046026D"/>
    <w:rsid w:val="00460BE0"/>
    <w:rsid w:val="00460BF5"/>
    <w:rsid w:val="00461FF9"/>
    <w:rsid w:val="00462D7A"/>
    <w:rsid w:val="00463391"/>
    <w:rsid w:val="004634DA"/>
    <w:rsid w:val="00463B5E"/>
    <w:rsid w:val="00463C43"/>
    <w:rsid w:val="004649B7"/>
    <w:rsid w:val="00464C3C"/>
    <w:rsid w:val="00465033"/>
    <w:rsid w:val="00465553"/>
    <w:rsid w:val="004656A3"/>
    <w:rsid w:val="00465A4B"/>
    <w:rsid w:val="00465B39"/>
    <w:rsid w:val="00466021"/>
    <w:rsid w:val="004666F0"/>
    <w:rsid w:val="00466783"/>
    <w:rsid w:val="0046697C"/>
    <w:rsid w:val="00466B0B"/>
    <w:rsid w:val="00467A99"/>
    <w:rsid w:val="0047004F"/>
    <w:rsid w:val="004704C8"/>
    <w:rsid w:val="00470819"/>
    <w:rsid w:val="00470A3F"/>
    <w:rsid w:val="00470B01"/>
    <w:rsid w:val="004713F7"/>
    <w:rsid w:val="00471424"/>
    <w:rsid w:val="004718C9"/>
    <w:rsid w:val="00471FC3"/>
    <w:rsid w:val="00472093"/>
    <w:rsid w:val="00472AC6"/>
    <w:rsid w:val="00472AEA"/>
    <w:rsid w:val="00473D24"/>
    <w:rsid w:val="0047444B"/>
    <w:rsid w:val="00474CDE"/>
    <w:rsid w:val="00475436"/>
    <w:rsid w:val="00475A1D"/>
    <w:rsid w:val="00475F9C"/>
    <w:rsid w:val="00476371"/>
    <w:rsid w:val="00476EC8"/>
    <w:rsid w:val="00477B6D"/>
    <w:rsid w:val="00477F22"/>
    <w:rsid w:val="00477F53"/>
    <w:rsid w:val="00480213"/>
    <w:rsid w:val="00480470"/>
    <w:rsid w:val="00480CAF"/>
    <w:rsid w:val="00480F2D"/>
    <w:rsid w:val="0048154A"/>
    <w:rsid w:val="0048194A"/>
    <w:rsid w:val="00482198"/>
    <w:rsid w:val="00485921"/>
    <w:rsid w:val="00485A78"/>
    <w:rsid w:val="00485C09"/>
    <w:rsid w:val="00485CF6"/>
    <w:rsid w:val="004866CE"/>
    <w:rsid w:val="0048ED18"/>
    <w:rsid w:val="00490704"/>
    <w:rsid w:val="0049070D"/>
    <w:rsid w:val="00490829"/>
    <w:rsid w:val="004908E9"/>
    <w:rsid w:val="00490C15"/>
    <w:rsid w:val="0049168E"/>
    <w:rsid w:val="00491820"/>
    <w:rsid w:val="00491A6A"/>
    <w:rsid w:val="00491AD2"/>
    <w:rsid w:val="00491C2C"/>
    <w:rsid w:val="00491E8B"/>
    <w:rsid w:val="004920E1"/>
    <w:rsid w:val="004927F5"/>
    <w:rsid w:val="00492D52"/>
    <w:rsid w:val="00493BA8"/>
    <w:rsid w:val="004943E0"/>
    <w:rsid w:val="0049465B"/>
    <w:rsid w:val="00494798"/>
    <w:rsid w:val="00494D4E"/>
    <w:rsid w:val="0049502C"/>
    <w:rsid w:val="0049525B"/>
    <w:rsid w:val="0049551C"/>
    <w:rsid w:val="004956D6"/>
    <w:rsid w:val="00495A7D"/>
    <w:rsid w:val="00496862"/>
    <w:rsid w:val="0049687C"/>
    <w:rsid w:val="0049704E"/>
    <w:rsid w:val="00497391"/>
    <w:rsid w:val="00497F1E"/>
    <w:rsid w:val="004A03C3"/>
    <w:rsid w:val="004A0EE9"/>
    <w:rsid w:val="004A1FA8"/>
    <w:rsid w:val="004A203F"/>
    <w:rsid w:val="004A2137"/>
    <w:rsid w:val="004A243C"/>
    <w:rsid w:val="004A2911"/>
    <w:rsid w:val="004A2E2E"/>
    <w:rsid w:val="004A2FCC"/>
    <w:rsid w:val="004A3013"/>
    <w:rsid w:val="004A323C"/>
    <w:rsid w:val="004A33AE"/>
    <w:rsid w:val="004A33CA"/>
    <w:rsid w:val="004A3631"/>
    <w:rsid w:val="004A3940"/>
    <w:rsid w:val="004A4305"/>
    <w:rsid w:val="004A4535"/>
    <w:rsid w:val="004A4B6B"/>
    <w:rsid w:val="004A4E85"/>
    <w:rsid w:val="004A572B"/>
    <w:rsid w:val="004A6489"/>
    <w:rsid w:val="004A69D1"/>
    <w:rsid w:val="004A6A05"/>
    <w:rsid w:val="004A6FEB"/>
    <w:rsid w:val="004A7E01"/>
    <w:rsid w:val="004B04CE"/>
    <w:rsid w:val="004B0CF6"/>
    <w:rsid w:val="004B0E8D"/>
    <w:rsid w:val="004B0EF4"/>
    <w:rsid w:val="004B1279"/>
    <w:rsid w:val="004B2107"/>
    <w:rsid w:val="004B2497"/>
    <w:rsid w:val="004B265A"/>
    <w:rsid w:val="004B3433"/>
    <w:rsid w:val="004B36E6"/>
    <w:rsid w:val="004B3A1A"/>
    <w:rsid w:val="004B4344"/>
    <w:rsid w:val="004B4393"/>
    <w:rsid w:val="004B46D4"/>
    <w:rsid w:val="004B4CF5"/>
    <w:rsid w:val="004B4D6F"/>
    <w:rsid w:val="004B4F47"/>
    <w:rsid w:val="004B65D5"/>
    <w:rsid w:val="004B6B79"/>
    <w:rsid w:val="004B6BDD"/>
    <w:rsid w:val="004B6CA8"/>
    <w:rsid w:val="004B6FD0"/>
    <w:rsid w:val="004B7B8D"/>
    <w:rsid w:val="004B7D2A"/>
    <w:rsid w:val="004C0842"/>
    <w:rsid w:val="004C0CD6"/>
    <w:rsid w:val="004C0D56"/>
    <w:rsid w:val="004C1691"/>
    <w:rsid w:val="004C198A"/>
    <w:rsid w:val="004C215A"/>
    <w:rsid w:val="004C248A"/>
    <w:rsid w:val="004C34DA"/>
    <w:rsid w:val="004C3795"/>
    <w:rsid w:val="004C3B83"/>
    <w:rsid w:val="004C3EA1"/>
    <w:rsid w:val="004C4150"/>
    <w:rsid w:val="004C4366"/>
    <w:rsid w:val="004C4C9A"/>
    <w:rsid w:val="004C4EFB"/>
    <w:rsid w:val="004C5080"/>
    <w:rsid w:val="004C5347"/>
    <w:rsid w:val="004C5970"/>
    <w:rsid w:val="004C5987"/>
    <w:rsid w:val="004C5B0F"/>
    <w:rsid w:val="004C6457"/>
    <w:rsid w:val="004C65C9"/>
    <w:rsid w:val="004C691A"/>
    <w:rsid w:val="004C6A10"/>
    <w:rsid w:val="004C6DB7"/>
    <w:rsid w:val="004C7965"/>
    <w:rsid w:val="004C7AEC"/>
    <w:rsid w:val="004C7D5A"/>
    <w:rsid w:val="004D0588"/>
    <w:rsid w:val="004D07D8"/>
    <w:rsid w:val="004D104C"/>
    <w:rsid w:val="004D1A46"/>
    <w:rsid w:val="004D1FDC"/>
    <w:rsid w:val="004D2057"/>
    <w:rsid w:val="004D2DFC"/>
    <w:rsid w:val="004D2F89"/>
    <w:rsid w:val="004D3711"/>
    <w:rsid w:val="004D3B48"/>
    <w:rsid w:val="004D3C74"/>
    <w:rsid w:val="004D42A8"/>
    <w:rsid w:val="004D4464"/>
    <w:rsid w:val="004D449E"/>
    <w:rsid w:val="004D561C"/>
    <w:rsid w:val="004D57CF"/>
    <w:rsid w:val="004D5A2E"/>
    <w:rsid w:val="004D5DC5"/>
    <w:rsid w:val="004D622E"/>
    <w:rsid w:val="004D67FA"/>
    <w:rsid w:val="004D6DB9"/>
    <w:rsid w:val="004D7055"/>
    <w:rsid w:val="004D775B"/>
    <w:rsid w:val="004E0550"/>
    <w:rsid w:val="004E086C"/>
    <w:rsid w:val="004E0B7F"/>
    <w:rsid w:val="004E14DF"/>
    <w:rsid w:val="004E1AF7"/>
    <w:rsid w:val="004E1FC5"/>
    <w:rsid w:val="004E24A3"/>
    <w:rsid w:val="004E2921"/>
    <w:rsid w:val="004E3708"/>
    <w:rsid w:val="004E3A6C"/>
    <w:rsid w:val="004E3B79"/>
    <w:rsid w:val="004E3C69"/>
    <w:rsid w:val="004E41F7"/>
    <w:rsid w:val="004E48E3"/>
    <w:rsid w:val="004E5165"/>
    <w:rsid w:val="004E57E9"/>
    <w:rsid w:val="004E5A87"/>
    <w:rsid w:val="004E5BE9"/>
    <w:rsid w:val="004E6703"/>
    <w:rsid w:val="004E6904"/>
    <w:rsid w:val="004E6C44"/>
    <w:rsid w:val="004E6C57"/>
    <w:rsid w:val="004E7270"/>
    <w:rsid w:val="004E7B00"/>
    <w:rsid w:val="004EC0A0"/>
    <w:rsid w:val="004F1033"/>
    <w:rsid w:val="004F14E6"/>
    <w:rsid w:val="004F15FC"/>
    <w:rsid w:val="004F1C3E"/>
    <w:rsid w:val="004F2377"/>
    <w:rsid w:val="004F29BD"/>
    <w:rsid w:val="004F31E2"/>
    <w:rsid w:val="004F36B7"/>
    <w:rsid w:val="004F3A86"/>
    <w:rsid w:val="004F3B7E"/>
    <w:rsid w:val="004F3FBF"/>
    <w:rsid w:val="004F54C9"/>
    <w:rsid w:val="004F5846"/>
    <w:rsid w:val="004F5C2E"/>
    <w:rsid w:val="004F6131"/>
    <w:rsid w:val="004F6525"/>
    <w:rsid w:val="004F675C"/>
    <w:rsid w:val="005008AF"/>
    <w:rsid w:val="00500AD5"/>
    <w:rsid w:val="00501805"/>
    <w:rsid w:val="005019FF"/>
    <w:rsid w:val="00501D02"/>
    <w:rsid w:val="0050257A"/>
    <w:rsid w:val="0050263F"/>
    <w:rsid w:val="00502B80"/>
    <w:rsid w:val="00504A01"/>
    <w:rsid w:val="00506304"/>
    <w:rsid w:val="00506798"/>
    <w:rsid w:val="00506A26"/>
    <w:rsid w:val="00507184"/>
    <w:rsid w:val="00507362"/>
    <w:rsid w:val="005073EB"/>
    <w:rsid w:val="00507689"/>
    <w:rsid w:val="005102E0"/>
    <w:rsid w:val="00510308"/>
    <w:rsid w:val="00510B23"/>
    <w:rsid w:val="005111AE"/>
    <w:rsid w:val="005112A7"/>
    <w:rsid w:val="005115EA"/>
    <w:rsid w:val="0051295A"/>
    <w:rsid w:val="00512D67"/>
    <w:rsid w:val="00512DBF"/>
    <w:rsid w:val="00513C03"/>
    <w:rsid w:val="00513EF0"/>
    <w:rsid w:val="005142AF"/>
    <w:rsid w:val="005144C8"/>
    <w:rsid w:val="00514742"/>
    <w:rsid w:val="0051503A"/>
    <w:rsid w:val="005152AF"/>
    <w:rsid w:val="00515372"/>
    <w:rsid w:val="005155B7"/>
    <w:rsid w:val="005157B0"/>
    <w:rsid w:val="0051591F"/>
    <w:rsid w:val="005162F7"/>
    <w:rsid w:val="0051633E"/>
    <w:rsid w:val="005165C3"/>
    <w:rsid w:val="005168CD"/>
    <w:rsid w:val="00516B2E"/>
    <w:rsid w:val="00516BC2"/>
    <w:rsid w:val="00517180"/>
    <w:rsid w:val="00517484"/>
    <w:rsid w:val="005218D4"/>
    <w:rsid w:val="005220B8"/>
    <w:rsid w:val="00522114"/>
    <w:rsid w:val="005235E0"/>
    <w:rsid w:val="00523A76"/>
    <w:rsid w:val="0052438C"/>
    <w:rsid w:val="00524807"/>
    <w:rsid w:val="00524E03"/>
    <w:rsid w:val="00524EBB"/>
    <w:rsid w:val="00524F9A"/>
    <w:rsid w:val="0052536E"/>
    <w:rsid w:val="00525408"/>
    <w:rsid w:val="00525794"/>
    <w:rsid w:val="00525ABD"/>
    <w:rsid w:val="00525E80"/>
    <w:rsid w:val="00526E5F"/>
    <w:rsid w:val="005273DC"/>
    <w:rsid w:val="00527973"/>
    <w:rsid w:val="0053028D"/>
    <w:rsid w:val="00530462"/>
    <w:rsid w:val="005307B4"/>
    <w:rsid w:val="00530862"/>
    <w:rsid w:val="00531683"/>
    <w:rsid w:val="005320E9"/>
    <w:rsid w:val="00532389"/>
    <w:rsid w:val="0053278D"/>
    <w:rsid w:val="00532B5F"/>
    <w:rsid w:val="00532CD7"/>
    <w:rsid w:val="005330F5"/>
    <w:rsid w:val="005331FA"/>
    <w:rsid w:val="0053385D"/>
    <w:rsid w:val="00533DE9"/>
    <w:rsid w:val="00533E3A"/>
    <w:rsid w:val="00533ED3"/>
    <w:rsid w:val="005341DC"/>
    <w:rsid w:val="005346AD"/>
    <w:rsid w:val="00534AC2"/>
    <w:rsid w:val="00534BA0"/>
    <w:rsid w:val="005351CB"/>
    <w:rsid w:val="005355AE"/>
    <w:rsid w:val="0053567B"/>
    <w:rsid w:val="00535E94"/>
    <w:rsid w:val="00535F71"/>
    <w:rsid w:val="005362E4"/>
    <w:rsid w:val="00536354"/>
    <w:rsid w:val="00536E75"/>
    <w:rsid w:val="00536F14"/>
    <w:rsid w:val="00537271"/>
    <w:rsid w:val="00540167"/>
    <w:rsid w:val="00540AA0"/>
    <w:rsid w:val="00540C7A"/>
    <w:rsid w:val="005416F9"/>
    <w:rsid w:val="00541988"/>
    <w:rsid w:val="005428A5"/>
    <w:rsid w:val="00542F9D"/>
    <w:rsid w:val="005434CD"/>
    <w:rsid w:val="00543575"/>
    <w:rsid w:val="005438AA"/>
    <w:rsid w:val="00543964"/>
    <w:rsid w:val="00543CB8"/>
    <w:rsid w:val="00543CE0"/>
    <w:rsid w:val="00543D96"/>
    <w:rsid w:val="005449C7"/>
    <w:rsid w:val="005449E8"/>
    <w:rsid w:val="005459DF"/>
    <w:rsid w:val="00546B9D"/>
    <w:rsid w:val="00546CB7"/>
    <w:rsid w:val="005475FA"/>
    <w:rsid w:val="00547932"/>
    <w:rsid w:val="00550547"/>
    <w:rsid w:val="005507C3"/>
    <w:rsid w:val="00550D34"/>
    <w:rsid w:val="00551335"/>
    <w:rsid w:val="005513ED"/>
    <w:rsid w:val="0055185B"/>
    <w:rsid w:val="00551B18"/>
    <w:rsid w:val="00551F01"/>
    <w:rsid w:val="00551F29"/>
    <w:rsid w:val="005529C5"/>
    <w:rsid w:val="00552AD7"/>
    <w:rsid w:val="00552C8B"/>
    <w:rsid w:val="00553602"/>
    <w:rsid w:val="00553A59"/>
    <w:rsid w:val="00553AC7"/>
    <w:rsid w:val="00553C89"/>
    <w:rsid w:val="00553CEE"/>
    <w:rsid w:val="00553E59"/>
    <w:rsid w:val="00554256"/>
    <w:rsid w:val="00554F7A"/>
    <w:rsid w:val="00555329"/>
    <w:rsid w:val="00555923"/>
    <w:rsid w:val="0055592C"/>
    <w:rsid w:val="005559BB"/>
    <w:rsid w:val="0055610D"/>
    <w:rsid w:val="00556C95"/>
    <w:rsid w:val="0055701A"/>
    <w:rsid w:val="0055715A"/>
    <w:rsid w:val="0055755A"/>
    <w:rsid w:val="00557AF6"/>
    <w:rsid w:val="00557B0B"/>
    <w:rsid w:val="005603B0"/>
    <w:rsid w:val="00560706"/>
    <w:rsid w:val="0056096A"/>
    <w:rsid w:val="00560AF1"/>
    <w:rsid w:val="0056193F"/>
    <w:rsid w:val="005623D8"/>
    <w:rsid w:val="00562491"/>
    <w:rsid w:val="00562CDE"/>
    <w:rsid w:val="00563160"/>
    <w:rsid w:val="0056316C"/>
    <w:rsid w:val="00564809"/>
    <w:rsid w:val="005654CD"/>
    <w:rsid w:val="005655A5"/>
    <w:rsid w:val="005655AC"/>
    <w:rsid w:val="00566074"/>
    <w:rsid w:val="00566324"/>
    <w:rsid w:val="00566910"/>
    <w:rsid w:val="0056700A"/>
    <w:rsid w:val="00567E2F"/>
    <w:rsid w:val="00567E85"/>
    <w:rsid w:val="00567F79"/>
    <w:rsid w:val="0057031D"/>
    <w:rsid w:val="00570F7C"/>
    <w:rsid w:val="005710B6"/>
    <w:rsid w:val="005716BB"/>
    <w:rsid w:val="005726AB"/>
    <w:rsid w:val="005727AC"/>
    <w:rsid w:val="0057351F"/>
    <w:rsid w:val="00573C7D"/>
    <w:rsid w:val="005741A0"/>
    <w:rsid w:val="00574880"/>
    <w:rsid w:val="005752D9"/>
    <w:rsid w:val="00575A53"/>
    <w:rsid w:val="0057604B"/>
    <w:rsid w:val="005778A0"/>
    <w:rsid w:val="00577CBE"/>
    <w:rsid w:val="0058064C"/>
    <w:rsid w:val="00580A51"/>
    <w:rsid w:val="005826E5"/>
    <w:rsid w:val="005828A4"/>
    <w:rsid w:val="00583145"/>
    <w:rsid w:val="00583177"/>
    <w:rsid w:val="005832F2"/>
    <w:rsid w:val="00584C20"/>
    <w:rsid w:val="00585524"/>
    <w:rsid w:val="005855F5"/>
    <w:rsid w:val="00585689"/>
    <w:rsid w:val="00585834"/>
    <w:rsid w:val="0058684C"/>
    <w:rsid w:val="00586D81"/>
    <w:rsid w:val="0058720B"/>
    <w:rsid w:val="0058798E"/>
    <w:rsid w:val="00587997"/>
    <w:rsid w:val="005879B6"/>
    <w:rsid w:val="00587FE6"/>
    <w:rsid w:val="0059018B"/>
    <w:rsid w:val="005909C0"/>
    <w:rsid w:val="00590AD5"/>
    <w:rsid w:val="00591682"/>
    <w:rsid w:val="00591687"/>
    <w:rsid w:val="005916A0"/>
    <w:rsid w:val="00591CE5"/>
    <w:rsid w:val="00592205"/>
    <w:rsid w:val="0059260A"/>
    <w:rsid w:val="005944EF"/>
    <w:rsid w:val="005945FF"/>
    <w:rsid w:val="005946A7"/>
    <w:rsid w:val="005946AA"/>
    <w:rsid w:val="005948CF"/>
    <w:rsid w:val="00594932"/>
    <w:rsid w:val="00594B88"/>
    <w:rsid w:val="005959B3"/>
    <w:rsid w:val="005960E1"/>
    <w:rsid w:val="0059610B"/>
    <w:rsid w:val="005961C3"/>
    <w:rsid w:val="005965EC"/>
    <w:rsid w:val="005968EB"/>
    <w:rsid w:val="00596DEC"/>
    <w:rsid w:val="005970DD"/>
    <w:rsid w:val="005971A4"/>
    <w:rsid w:val="00597C08"/>
    <w:rsid w:val="005A06D3"/>
    <w:rsid w:val="005A0B61"/>
    <w:rsid w:val="005A0D21"/>
    <w:rsid w:val="005A0E09"/>
    <w:rsid w:val="005A1D51"/>
    <w:rsid w:val="005A2617"/>
    <w:rsid w:val="005A2A37"/>
    <w:rsid w:val="005A2AF2"/>
    <w:rsid w:val="005A37AC"/>
    <w:rsid w:val="005A3B9A"/>
    <w:rsid w:val="005A3F9D"/>
    <w:rsid w:val="005A4339"/>
    <w:rsid w:val="005A4BE7"/>
    <w:rsid w:val="005A4E80"/>
    <w:rsid w:val="005A4FD2"/>
    <w:rsid w:val="005A5AA8"/>
    <w:rsid w:val="005A652F"/>
    <w:rsid w:val="005A6C1D"/>
    <w:rsid w:val="005A6E0E"/>
    <w:rsid w:val="005B00CA"/>
    <w:rsid w:val="005B0566"/>
    <w:rsid w:val="005B0C43"/>
    <w:rsid w:val="005B27B0"/>
    <w:rsid w:val="005B28AF"/>
    <w:rsid w:val="005B2D5B"/>
    <w:rsid w:val="005B2D9F"/>
    <w:rsid w:val="005B2DE9"/>
    <w:rsid w:val="005B32D1"/>
    <w:rsid w:val="005B3B77"/>
    <w:rsid w:val="005B43CC"/>
    <w:rsid w:val="005B4540"/>
    <w:rsid w:val="005B462F"/>
    <w:rsid w:val="005B66D5"/>
    <w:rsid w:val="005B672A"/>
    <w:rsid w:val="005B7B1B"/>
    <w:rsid w:val="005B7D2E"/>
    <w:rsid w:val="005B7E02"/>
    <w:rsid w:val="005C0237"/>
    <w:rsid w:val="005C03D4"/>
    <w:rsid w:val="005C06C7"/>
    <w:rsid w:val="005C0E4B"/>
    <w:rsid w:val="005C0ED9"/>
    <w:rsid w:val="005C12BA"/>
    <w:rsid w:val="005C164E"/>
    <w:rsid w:val="005C182E"/>
    <w:rsid w:val="005C24FC"/>
    <w:rsid w:val="005C32F8"/>
    <w:rsid w:val="005C39A5"/>
    <w:rsid w:val="005C5B1A"/>
    <w:rsid w:val="005C631F"/>
    <w:rsid w:val="005C70BE"/>
    <w:rsid w:val="005C7117"/>
    <w:rsid w:val="005D028C"/>
    <w:rsid w:val="005D08F9"/>
    <w:rsid w:val="005D0C73"/>
    <w:rsid w:val="005D18D7"/>
    <w:rsid w:val="005D2CF7"/>
    <w:rsid w:val="005D324C"/>
    <w:rsid w:val="005D34A6"/>
    <w:rsid w:val="005D3805"/>
    <w:rsid w:val="005D4571"/>
    <w:rsid w:val="005D54FD"/>
    <w:rsid w:val="005D57A4"/>
    <w:rsid w:val="005D63CD"/>
    <w:rsid w:val="005D659F"/>
    <w:rsid w:val="005D666B"/>
    <w:rsid w:val="005D6B78"/>
    <w:rsid w:val="005D6DEB"/>
    <w:rsid w:val="005D6F72"/>
    <w:rsid w:val="005D6FC5"/>
    <w:rsid w:val="005D71FB"/>
    <w:rsid w:val="005D72C9"/>
    <w:rsid w:val="005D78AB"/>
    <w:rsid w:val="005D7E12"/>
    <w:rsid w:val="005E0A32"/>
    <w:rsid w:val="005E16FE"/>
    <w:rsid w:val="005E1907"/>
    <w:rsid w:val="005E1CEA"/>
    <w:rsid w:val="005E25F0"/>
    <w:rsid w:val="005E2B1C"/>
    <w:rsid w:val="005E357A"/>
    <w:rsid w:val="005E35CF"/>
    <w:rsid w:val="005E3BE1"/>
    <w:rsid w:val="005E3C92"/>
    <w:rsid w:val="005E3D30"/>
    <w:rsid w:val="005E44F5"/>
    <w:rsid w:val="005E4574"/>
    <w:rsid w:val="005E4AFF"/>
    <w:rsid w:val="005E4C6F"/>
    <w:rsid w:val="005E4DD1"/>
    <w:rsid w:val="005E5854"/>
    <w:rsid w:val="005E5C95"/>
    <w:rsid w:val="005E679A"/>
    <w:rsid w:val="005E7A89"/>
    <w:rsid w:val="005E7DAC"/>
    <w:rsid w:val="005E7F2A"/>
    <w:rsid w:val="005F1E40"/>
    <w:rsid w:val="005F1E54"/>
    <w:rsid w:val="005F2BDE"/>
    <w:rsid w:val="005F2CE6"/>
    <w:rsid w:val="005F329F"/>
    <w:rsid w:val="005F3615"/>
    <w:rsid w:val="005F37C0"/>
    <w:rsid w:val="005F3823"/>
    <w:rsid w:val="005F3E3B"/>
    <w:rsid w:val="005F403F"/>
    <w:rsid w:val="005F4072"/>
    <w:rsid w:val="005F4799"/>
    <w:rsid w:val="005F482F"/>
    <w:rsid w:val="005F48BC"/>
    <w:rsid w:val="005F511F"/>
    <w:rsid w:val="005F54FE"/>
    <w:rsid w:val="005F5919"/>
    <w:rsid w:val="005F6AB2"/>
    <w:rsid w:val="005F6B01"/>
    <w:rsid w:val="005F70B9"/>
    <w:rsid w:val="005F7640"/>
    <w:rsid w:val="005F7ACC"/>
    <w:rsid w:val="005F7FC0"/>
    <w:rsid w:val="0060063F"/>
    <w:rsid w:val="0060129C"/>
    <w:rsid w:val="00601C30"/>
    <w:rsid w:val="00602077"/>
    <w:rsid w:val="0060253B"/>
    <w:rsid w:val="00602D76"/>
    <w:rsid w:val="00602F66"/>
    <w:rsid w:val="00603268"/>
    <w:rsid w:val="00603B1E"/>
    <w:rsid w:val="00604273"/>
    <w:rsid w:val="006044B8"/>
    <w:rsid w:val="00604E3B"/>
    <w:rsid w:val="00605118"/>
    <w:rsid w:val="00605441"/>
    <w:rsid w:val="00605761"/>
    <w:rsid w:val="006057C0"/>
    <w:rsid w:val="006058D8"/>
    <w:rsid w:val="00605918"/>
    <w:rsid w:val="006064FF"/>
    <w:rsid w:val="00606B84"/>
    <w:rsid w:val="00606C09"/>
    <w:rsid w:val="00606F20"/>
    <w:rsid w:val="00607149"/>
    <w:rsid w:val="00607311"/>
    <w:rsid w:val="00607907"/>
    <w:rsid w:val="00607B0E"/>
    <w:rsid w:val="00607D2A"/>
    <w:rsid w:val="006100DD"/>
    <w:rsid w:val="00610213"/>
    <w:rsid w:val="00610DF3"/>
    <w:rsid w:val="00610E1C"/>
    <w:rsid w:val="00610EC1"/>
    <w:rsid w:val="006113AB"/>
    <w:rsid w:val="006113D0"/>
    <w:rsid w:val="00611480"/>
    <w:rsid w:val="00611CCD"/>
    <w:rsid w:val="00611E83"/>
    <w:rsid w:val="00611F3B"/>
    <w:rsid w:val="006132C4"/>
    <w:rsid w:val="0061336C"/>
    <w:rsid w:val="00613675"/>
    <w:rsid w:val="00613957"/>
    <w:rsid w:val="00614D55"/>
    <w:rsid w:val="006155C9"/>
    <w:rsid w:val="006159FD"/>
    <w:rsid w:val="0061645D"/>
    <w:rsid w:val="00616720"/>
    <w:rsid w:val="00617005"/>
    <w:rsid w:val="00617131"/>
    <w:rsid w:val="006175F0"/>
    <w:rsid w:val="0061793B"/>
    <w:rsid w:val="00617B07"/>
    <w:rsid w:val="00621429"/>
    <w:rsid w:val="00621C63"/>
    <w:rsid w:val="00621DB8"/>
    <w:rsid w:val="00622249"/>
    <w:rsid w:val="006230B3"/>
    <w:rsid w:val="006235E9"/>
    <w:rsid w:val="0062363A"/>
    <w:rsid w:val="00623685"/>
    <w:rsid w:val="00623704"/>
    <w:rsid w:val="0062463F"/>
    <w:rsid w:val="00624BC9"/>
    <w:rsid w:val="00625708"/>
    <w:rsid w:val="00625B19"/>
    <w:rsid w:val="006264C5"/>
    <w:rsid w:val="006266C1"/>
    <w:rsid w:val="00627C4C"/>
    <w:rsid w:val="00627EEB"/>
    <w:rsid w:val="00630453"/>
    <w:rsid w:val="00630464"/>
    <w:rsid w:val="00630484"/>
    <w:rsid w:val="00631941"/>
    <w:rsid w:val="00632142"/>
    <w:rsid w:val="00633B88"/>
    <w:rsid w:val="006341ED"/>
    <w:rsid w:val="00634748"/>
    <w:rsid w:val="00634A49"/>
    <w:rsid w:val="00634BB5"/>
    <w:rsid w:val="00634C81"/>
    <w:rsid w:val="00634E83"/>
    <w:rsid w:val="00636ED3"/>
    <w:rsid w:val="00637331"/>
    <w:rsid w:val="006375E7"/>
    <w:rsid w:val="0063799C"/>
    <w:rsid w:val="006379CE"/>
    <w:rsid w:val="00637AA1"/>
    <w:rsid w:val="00637CC6"/>
    <w:rsid w:val="00637DA4"/>
    <w:rsid w:val="00640279"/>
    <w:rsid w:val="00640411"/>
    <w:rsid w:val="00640E68"/>
    <w:rsid w:val="006414C1"/>
    <w:rsid w:val="00641A81"/>
    <w:rsid w:val="00641B35"/>
    <w:rsid w:val="0064271A"/>
    <w:rsid w:val="006427EE"/>
    <w:rsid w:val="006429A2"/>
    <w:rsid w:val="00642C6C"/>
    <w:rsid w:val="006430F0"/>
    <w:rsid w:val="0064336D"/>
    <w:rsid w:val="00643601"/>
    <w:rsid w:val="006444C3"/>
    <w:rsid w:val="0064477F"/>
    <w:rsid w:val="00644A5F"/>
    <w:rsid w:val="00644C6C"/>
    <w:rsid w:val="006450E6"/>
    <w:rsid w:val="006455A6"/>
    <w:rsid w:val="00646AA3"/>
    <w:rsid w:val="00646ED4"/>
    <w:rsid w:val="006475F6"/>
    <w:rsid w:val="006476DD"/>
    <w:rsid w:val="006477C6"/>
    <w:rsid w:val="00647986"/>
    <w:rsid w:val="00647DA1"/>
    <w:rsid w:val="00651AF4"/>
    <w:rsid w:val="00651C55"/>
    <w:rsid w:val="006522CB"/>
    <w:rsid w:val="00652400"/>
    <w:rsid w:val="00652463"/>
    <w:rsid w:val="00652B8F"/>
    <w:rsid w:val="00652E0B"/>
    <w:rsid w:val="0065371F"/>
    <w:rsid w:val="00653FC4"/>
    <w:rsid w:val="00654550"/>
    <w:rsid w:val="006546C7"/>
    <w:rsid w:val="00655481"/>
    <w:rsid w:val="00655577"/>
    <w:rsid w:val="0065560B"/>
    <w:rsid w:val="00656174"/>
    <w:rsid w:val="00656566"/>
    <w:rsid w:val="00656680"/>
    <w:rsid w:val="00656EDF"/>
    <w:rsid w:val="00656F13"/>
    <w:rsid w:val="00656FA6"/>
    <w:rsid w:val="00657005"/>
    <w:rsid w:val="006572B3"/>
    <w:rsid w:val="00657E64"/>
    <w:rsid w:val="00657EFE"/>
    <w:rsid w:val="00660066"/>
    <w:rsid w:val="00660216"/>
    <w:rsid w:val="00660B67"/>
    <w:rsid w:val="00661B26"/>
    <w:rsid w:val="006621C3"/>
    <w:rsid w:val="006622F6"/>
    <w:rsid w:val="00662632"/>
    <w:rsid w:val="00662644"/>
    <w:rsid w:val="00662773"/>
    <w:rsid w:val="00662A65"/>
    <w:rsid w:val="0066387D"/>
    <w:rsid w:val="00663AEB"/>
    <w:rsid w:val="00664980"/>
    <w:rsid w:val="00664C1D"/>
    <w:rsid w:val="00664DCE"/>
    <w:rsid w:val="00664EB3"/>
    <w:rsid w:val="006652F4"/>
    <w:rsid w:val="00665A73"/>
    <w:rsid w:val="00665B7A"/>
    <w:rsid w:val="00665D56"/>
    <w:rsid w:val="00665E98"/>
    <w:rsid w:val="006660AD"/>
    <w:rsid w:val="00666B8C"/>
    <w:rsid w:val="00666D37"/>
    <w:rsid w:val="00667459"/>
    <w:rsid w:val="00667B3C"/>
    <w:rsid w:val="00667DFC"/>
    <w:rsid w:val="006701CF"/>
    <w:rsid w:val="00670608"/>
    <w:rsid w:val="0067061C"/>
    <w:rsid w:val="00670878"/>
    <w:rsid w:val="00670C82"/>
    <w:rsid w:val="00671159"/>
    <w:rsid w:val="00671DA3"/>
    <w:rsid w:val="00671E62"/>
    <w:rsid w:val="00671ED9"/>
    <w:rsid w:val="006721EF"/>
    <w:rsid w:val="006731FA"/>
    <w:rsid w:val="0067402E"/>
    <w:rsid w:val="00674399"/>
    <w:rsid w:val="00674D67"/>
    <w:rsid w:val="0067515B"/>
    <w:rsid w:val="0067522A"/>
    <w:rsid w:val="0067633D"/>
    <w:rsid w:val="006763AF"/>
    <w:rsid w:val="00676677"/>
    <w:rsid w:val="00676D70"/>
    <w:rsid w:val="00677B06"/>
    <w:rsid w:val="0067A370"/>
    <w:rsid w:val="0067DB54"/>
    <w:rsid w:val="00680BAE"/>
    <w:rsid w:val="006812F1"/>
    <w:rsid w:val="00681E3C"/>
    <w:rsid w:val="006837AA"/>
    <w:rsid w:val="00683F4B"/>
    <w:rsid w:val="0068416C"/>
    <w:rsid w:val="0068487D"/>
    <w:rsid w:val="00684C0A"/>
    <w:rsid w:val="00684DB0"/>
    <w:rsid w:val="006850D7"/>
    <w:rsid w:val="00685230"/>
    <w:rsid w:val="00685D69"/>
    <w:rsid w:val="006873EE"/>
    <w:rsid w:val="006878C5"/>
    <w:rsid w:val="0069090F"/>
    <w:rsid w:val="00690D9D"/>
    <w:rsid w:val="00691538"/>
    <w:rsid w:val="00691721"/>
    <w:rsid w:val="00691A6D"/>
    <w:rsid w:val="00691D79"/>
    <w:rsid w:val="00692176"/>
    <w:rsid w:val="00692D25"/>
    <w:rsid w:val="00692F6F"/>
    <w:rsid w:val="0069324D"/>
    <w:rsid w:val="006935B8"/>
    <w:rsid w:val="0069487E"/>
    <w:rsid w:val="00695404"/>
    <w:rsid w:val="00695753"/>
    <w:rsid w:val="006957E4"/>
    <w:rsid w:val="00695899"/>
    <w:rsid w:val="00695D30"/>
    <w:rsid w:val="00696494"/>
    <w:rsid w:val="0069651A"/>
    <w:rsid w:val="0069D48D"/>
    <w:rsid w:val="006A006F"/>
    <w:rsid w:val="006A01A5"/>
    <w:rsid w:val="006A062C"/>
    <w:rsid w:val="006A0741"/>
    <w:rsid w:val="006A105F"/>
    <w:rsid w:val="006A118B"/>
    <w:rsid w:val="006A13CD"/>
    <w:rsid w:val="006A1575"/>
    <w:rsid w:val="006A1592"/>
    <w:rsid w:val="006A2518"/>
    <w:rsid w:val="006A3130"/>
    <w:rsid w:val="006A37ED"/>
    <w:rsid w:val="006A3941"/>
    <w:rsid w:val="006A3B99"/>
    <w:rsid w:val="006A3F8E"/>
    <w:rsid w:val="006A421F"/>
    <w:rsid w:val="006A44E6"/>
    <w:rsid w:val="006A470F"/>
    <w:rsid w:val="006A5785"/>
    <w:rsid w:val="006A5F86"/>
    <w:rsid w:val="006A65FD"/>
    <w:rsid w:val="006A6F56"/>
    <w:rsid w:val="006A7342"/>
    <w:rsid w:val="006A7483"/>
    <w:rsid w:val="006A7632"/>
    <w:rsid w:val="006A7A17"/>
    <w:rsid w:val="006A7AD0"/>
    <w:rsid w:val="006B059F"/>
    <w:rsid w:val="006B0922"/>
    <w:rsid w:val="006B0D1E"/>
    <w:rsid w:val="006B1022"/>
    <w:rsid w:val="006B174B"/>
    <w:rsid w:val="006B2330"/>
    <w:rsid w:val="006B29E5"/>
    <w:rsid w:val="006B3189"/>
    <w:rsid w:val="006B339B"/>
    <w:rsid w:val="006B55D9"/>
    <w:rsid w:val="006B56DA"/>
    <w:rsid w:val="006B570F"/>
    <w:rsid w:val="006B5C3C"/>
    <w:rsid w:val="006B5CC3"/>
    <w:rsid w:val="006B610E"/>
    <w:rsid w:val="006B653A"/>
    <w:rsid w:val="006B718B"/>
    <w:rsid w:val="006B7524"/>
    <w:rsid w:val="006B75E8"/>
    <w:rsid w:val="006B760E"/>
    <w:rsid w:val="006B7723"/>
    <w:rsid w:val="006C0100"/>
    <w:rsid w:val="006C0360"/>
    <w:rsid w:val="006C06AF"/>
    <w:rsid w:val="006C06B9"/>
    <w:rsid w:val="006C0A54"/>
    <w:rsid w:val="006C0D40"/>
    <w:rsid w:val="006C1200"/>
    <w:rsid w:val="006C148C"/>
    <w:rsid w:val="006C1AC9"/>
    <w:rsid w:val="006C1B27"/>
    <w:rsid w:val="006C1BFE"/>
    <w:rsid w:val="006C1D00"/>
    <w:rsid w:val="006C1F5E"/>
    <w:rsid w:val="006C205E"/>
    <w:rsid w:val="006C21BD"/>
    <w:rsid w:val="006C250C"/>
    <w:rsid w:val="006C25B9"/>
    <w:rsid w:val="006C28A4"/>
    <w:rsid w:val="006C2947"/>
    <w:rsid w:val="006C2C64"/>
    <w:rsid w:val="006C2E2D"/>
    <w:rsid w:val="006C32A3"/>
    <w:rsid w:val="006C3573"/>
    <w:rsid w:val="006C3761"/>
    <w:rsid w:val="006C3DF8"/>
    <w:rsid w:val="006C4102"/>
    <w:rsid w:val="006C41DD"/>
    <w:rsid w:val="006C422B"/>
    <w:rsid w:val="006C457B"/>
    <w:rsid w:val="006C4993"/>
    <w:rsid w:val="006C4E8B"/>
    <w:rsid w:val="006C5449"/>
    <w:rsid w:val="006C56DF"/>
    <w:rsid w:val="006C5974"/>
    <w:rsid w:val="006C59C9"/>
    <w:rsid w:val="006C5A73"/>
    <w:rsid w:val="006C5E2E"/>
    <w:rsid w:val="006C6175"/>
    <w:rsid w:val="006C684E"/>
    <w:rsid w:val="006C6B06"/>
    <w:rsid w:val="006C6EAB"/>
    <w:rsid w:val="006C6FF5"/>
    <w:rsid w:val="006C724E"/>
    <w:rsid w:val="006C739F"/>
    <w:rsid w:val="006C7AB8"/>
    <w:rsid w:val="006C7BDA"/>
    <w:rsid w:val="006C7D96"/>
    <w:rsid w:val="006D00F5"/>
    <w:rsid w:val="006D0ED0"/>
    <w:rsid w:val="006D0FE1"/>
    <w:rsid w:val="006D1340"/>
    <w:rsid w:val="006D1914"/>
    <w:rsid w:val="006D1BA9"/>
    <w:rsid w:val="006D1F82"/>
    <w:rsid w:val="006D2AEE"/>
    <w:rsid w:val="006D2BE5"/>
    <w:rsid w:val="006D3046"/>
    <w:rsid w:val="006D329A"/>
    <w:rsid w:val="006D4314"/>
    <w:rsid w:val="006D43AB"/>
    <w:rsid w:val="006D4A78"/>
    <w:rsid w:val="006D4E35"/>
    <w:rsid w:val="006D61E0"/>
    <w:rsid w:val="006D6452"/>
    <w:rsid w:val="006D67DB"/>
    <w:rsid w:val="006D6E39"/>
    <w:rsid w:val="006D7173"/>
    <w:rsid w:val="006D790B"/>
    <w:rsid w:val="006D7D6F"/>
    <w:rsid w:val="006E0317"/>
    <w:rsid w:val="006E041F"/>
    <w:rsid w:val="006E0890"/>
    <w:rsid w:val="006E0EB9"/>
    <w:rsid w:val="006E0F4E"/>
    <w:rsid w:val="006E16AF"/>
    <w:rsid w:val="006E1705"/>
    <w:rsid w:val="006E1901"/>
    <w:rsid w:val="006E1F1E"/>
    <w:rsid w:val="006E29A1"/>
    <w:rsid w:val="006E2A1A"/>
    <w:rsid w:val="006E2E11"/>
    <w:rsid w:val="006E352A"/>
    <w:rsid w:val="006E3AB8"/>
    <w:rsid w:val="006E3F05"/>
    <w:rsid w:val="006E40AA"/>
    <w:rsid w:val="006E4206"/>
    <w:rsid w:val="006E4371"/>
    <w:rsid w:val="006E440B"/>
    <w:rsid w:val="006E44F4"/>
    <w:rsid w:val="006E45D8"/>
    <w:rsid w:val="006E4F0D"/>
    <w:rsid w:val="006E5332"/>
    <w:rsid w:val="006E548B"/>
    <w:rsid w:val="006E59FD"/>
    <w:rsid w:val="006E5F1A"/>
    <w:rsid w:val="006E6571"/>
    <w:rsid w:val="006E6CDD"/>
    <w:rsid w:val="006E791F"/>
    <w:rsid w:val="006E7960"/>
    <w:rsid w:val="006E7F3A"/>
    <w:rsid w:val="006F02DC"/>
    <w:rsid w:val="006F0440"/>
    <w:rsid w:val="006F0671"/>
    <w:rsid w:val="006F0F42"/>
    <w:rsid w:val="006F1B1E"/>
    <w:rsid w:val="006F1D37"/>
    <w:rsid w:val="006F245F"/>
    <w:rsid w:val="006F2472"/>
    <w:rsid w:val="006F39CD"/>
    <w:rsid w:val="006F4145"/>
    <w:rsid w:val="006F4783"/>
    <w:rsid w:val="006F4789"/>
    <w:rsid w:val="006F4CBD"/>
    <w:rsid w:val="006F51B6"/>
    <w:rsid w:val="006F5CA4"/>
    <w:rsid w:val="006F63F3"/>
    <w:rsid w:val="006F6C7B"/>
    <w:rsid w:val="007000CC"/>
    <w:rsid w:val="007007D3"/>
    <w:rsid w:val="007009DA"/>
    <w:rsid w:val="007009DE"/>
    <w:rsid w:val="00700A80"/>
    <w:rsid w:val="00701212"/>
    <w:rsid w:val="00701427"/>
    <w:rsid w:val="007016C1"/>
    <w:rsid w:val="00701965"/>
    <w:rsid w:val="00701AA4"/>
    <w:rsid w:val="00701C47"/>
    <w:rsid w:val="0070324D"/>
    <w:rsid w:val="0070378A"/>
    <w:rsid w:val="0070379F"/>
    <w:rsid w:val="00703D35"/>
    <w:rsid w:val="00704A8F"/>
    <w:rsid w:val="00705EA7"/>
    <w:rsid w:val="00706E19"/>
    <w:rsid w:val="00706E1C"/>
    <w:rsid w:val="007074A2"/>
    <w:rsid w:val="00710BD7"/>
    <w:rsid w:val="00711876"/>
    <w:rsid w:val="00712DF8"/>
    <w:rsid w:val="007130C5"/>
    <w:rsid w:val="0071322A"/>
    <w:rsid w:val="007132FA"/>
    <w:rsid w:val="00713877"/>
    <w:rsid w:val="00713E81"/>
    <w:rsid w:val="00713FFC"/>
    <w:rsid w:val="0071430A"/>
    <w:rsid w:val="0071441D"/>
    <w:rsid w:val="007145EF"/>
    <w:rsid w:val="00714A16"/>
    <w:rsid w:val="00714FD8"/>
    <w:rsid w:val="00714FDB"/>
    <w:rsid w:val="0071543F"/>
    <w:rsid w:val="00715D8A"/>
    <w:rsid w:val="00716AC2"/>
    <w:rsid w:val="00717354"/>
    <w:rsid w:val="00717DA5"/>
    <w:rsid w:val="00717FF6"/>
    <w:rsid w:val="00720A3C"/>
    <w:rsid w:val="00721664"/>
    <w:rsid w:val="007219D9"/>
    <w:rsid w:val="00722282"/>
    <w:rsid w:val="00723042"/>
    <w:rsid w:val="00723CD4"/>
    <w:rsid w:val="00723DAE"/>
    <w:rsid w:val="00724ACB"/>
    <w:rsid w:val="00724CA5"/>
    <w:rsid w:val="00724DA7"/>
    <w:rsid w:val="00725634"/>
    <w:rsid w:val="0072603E"/>
    <w:rsid w:val="00726155"/>
    <w:rsid w:val="0072694F"/>
    <w:rsid w:val="00726D5F"/>
    <w:rsid w:val="00727A6A"/>
    <w:rsid w:val="00727DE3"/>
    <w:rsid w:val="007300F4"/>
    <w:rsid w:val="007304CD"/>
    <w:rsid w:val="00730610"/>
    <w:rsid w:val="00730763"/>
    <w:rsid w:val="00731AF6"/>
    <w:rsid w:val="00731BA8"/>
    <w:rsid w:val="007320AB"/>
    <w:rsid w:val="007320CA"/>
    <w:rsid w:val="00732483"/>
    <w:rsid w:val="00732596"/>
    <w:rsid w:val="00732804"/>
    <w:rsid w:val="00732CDA"/>
    <w:rsid w:val="00732E43"/>
    <w:rsid w:val="007331DC"/>
    <w:rsid w:val="007333EC"/>
    <w:rsid w:val="0073429A"/>
    <w:rsid w:val="00734417"/>
    <w:rsid w:val="007346C8"/>
    <w:rsid w:val="00734719"/>
    <w:rsid w:val="00734B16"/>
    <w:rsid w:val="00734C5B"/>
    <w:rsid w:val="00735A10"/>
    <w:rsid w:val="00735A93"/>
    <w:rsid w:val="00736C21"/>
    <w:rsid w:val="00736E57"/>
    <w:rsid w:val="007375D8"/>
    <w:rsid w:val="007376A6"/>
    <w:rsid w:val="00740282"/>
    <w:rsid w:val="00741639"/>
    <w:rsid w:val="007418C9"/>
    <w:rsid w:val="00741F6A"/>
    <w:rsid w:val="007423A1"/>
    <w:rsid w:val="00743F11"/>
    <w:rsid w:val="00744741"/>
    <w:rsid w:val="00744E59"/>
    <w:rsid w:val="00745B20"/>
    <w:rsid w:val="00745F04"/>
    <w:rsid w:val="007461F1"/>
    <w:rsid w:val="0074657C"/>
    <w:rsid w:val="00747015"/>
    <w:rsid w:val="00747412"/>
    <w:rsid w:val="007474E7"/>
    <w:rsid w:val="00747B5C"/>
    <w:rsid w:val="007506AA"/>
    <w:rsid w:val="00750948"/>
    <w:rsid w:val="00750E8E"/>
    <w:rsid w:val="00751BC7"/>
    <w:rsid w:val="00751D1D"/>
    <w:rsid w:val="0075291A"/>
    <w:rsid w:val="00753813"/>
    <w:rsid w:val="00753C11"/>
    <w:rsid w:val="0075461C"/>
    <w:rsid w:val="00754A44"/>
    <w:rsid w:val="00754A7B"/>
    <w:rsid w:val="00754D23"/>
    <w:rsid w:val="00755BE9"/>
    <w:rsid w:val="00756172"/>
    <w:rsid w:val="0075662F"/>
    <w:rsid w:val="007567B4"/>
    <w:rsid w:val="00756C58"/>
    <w:rsid w:val="007576E6"/>
    <w:rsid w:val="00760474"/>
    <w:rsid w:val="00760932"/>
    <w:rsid w:val="00760975"/>
    <w:rsid w:val="00761141"/>
    <w:rsid w:val="0076193E"/>
    <w:rsid w:val="00761C69"/>
    <w:rsid w:val="00762086"/>
    <w:rsid w:val="007629DC"/>
    <w:rsid w:val="00763707"/>
    <w:rsid w:val="007639A9"/>
    <w:rsid w:val="007646D7"/>
    <w:rsid w:val="00764EA6"/>
    <w:rsid w:val="0076605B"/>
    <w:rsid w:val="0076642A"/>
    <w:rsid w:val="0076715C"/>
    <w:rsid w:val="007671FA"/>
    <w:rsid w:val="007701D1"/>
    <w:rsid w:val="00770354"/>
    <w:rsid w:val="0077057B"/>
    <w:rsid w:val="007715E3"/>
    <w:rsid w:val="00771AE2"/>
    <w:rsid w:val="00771DF5"/>
    <w:rsid w:val="00772043"/>
    <w:rsid w:val="00772388"/>
    <w:rsid w:val="00772392"/>
    <w:rsid w:val="0077239E"/>
    <w:rsid w:val="00772769"/>
    <w:rsid w:val="00772CDC"/>
    <w:rsid w:val="00774046"/>
    <w:rsid w:val="00774741"/>
    <w:rsid w:val="00774C34"/>
    <w:rsid w:val="00775697"/>
    <w:rsid w:val="00775724"/>
    <w:rsid w:val="00775A01"/>
    <w:rsid w:val="00775A3A"/>
    <w:rsid w:val="0077624E"/>
    <w:rsid w:val="00776793"/>
    <w:rsid w:val="00776B0D"/>
    <w:rsid w:val="0078001A"/>
    <w:rsid w:val="00780157"/>
    <w:rsid w:val="007802B0"/>
    <w:rsid w:val="0078071B"/>
    <w:rsid w:val="00780B4B"/>
    <w:rsid w:val="00780BE5"/>
    <w:rsid w:val="0078164B"/>
    <w:rsid w:val="00781CDD"/>
    <w:rsid w:val="00782877"/>
    <w:rsid w:val="00782CC3"/>
    <w:rsid w:val="00782E30"/>
    <w:rsid w:val="00783947"/>
    <w:rsid w:val="0078398B"/>
    <w:rsid w:val="007839FA"/>
    <w:rsid w:val="00783BFA"/>
    <w:rsid w:val="00784A71"/>
    <w:rsid w:val="00784BDD"/>
    <w:rsid w:val="00785783"/>
    <w:rsid w:val="00785831"/>
    <w:rsid w:val="00785A11"/>
    <w:rsid w:val="00785A4B"/>
    <w:rsid w:val="00785D0B"/>
    <w:rsid w:val="00786885"/>
    <w:rsid w:val="00786D05"/>
    <w:rsid w:val="00786FD3"/>
    <w:rsid w:val="007873D0"/>
    <w:rsid w:val="007878BB"/>
    <w:rsid w:val="007901A3"/>
    <w:rsid w:val="007901C8"/>
    <w:rsid w:val="00790481"/>
    <w:rsid w:val="007915F2"/>
    <w:rsid w:val="00791B77"/>
    <w:rsid w:val="007921A0"/>
    <w:rsid w:val="0079388B"/>
    <w:rsid w:val="00793BC4"/>
    <w:rsid w:val="007940FE"/>
    <w:rsid w:val="00794128"/>
    <w:rsid w:val="0079453C"/>
    <w:rsid w:val="00794689"/>
    <w:rsid w:val="007950F7"/>
    <w:rsid w:val="007953BE"/>
    <w:rsid w:val="00795C94"/>
    <w:rsid w:val="00796794"/>
    <w:rsid w:val="007972E6"/>
    <w:rsid w:val="007A06E8"/>
    <w:rsid w:val="007A18CA"/>
    <w:rsid w:val="007A1CAC"/>
    <w:rsid w:val="007A1E56"/>
    <w:rsid w:val="007A1EBF"/>
    <w:rsid w:val="007A25FD"/>
    <w:rsid w:val="007A2F8C"/>
    <w:rsid w:val="007A381B"/>
    <w:rsid w:val="007A4BC7"/>
    <w:rsid w:val="007A4E37"/>
    <w:rsid w:val="007A4F8F"/>
    <w:rsid w:val="007A519D"/>
    <w:rsid w:val="007A57B1"/>
    <w:rsid w:val="007A58EB"/>
    <w:rsid w:val="007A5A56"/>
    <w:rsid w:val="007A6A52"/>
    <w:rsid w:val="007A6D2D"/>
    <w:rsid w:val="007A7361"/>
    <w:rsid w:val="007B0912"/>
    <w:rsid w:val="007B11DF"/>
    <w:rsid w:val="007B1498"/>
    <w:rsid w:val="007B1997"/>
    <w:rsid w:val="007B1A7D"/>
    <w:rsid w:val="007B2309"/>
    <w:rsid w:val="007B25AD"/>
    <w:rsid w:val="007B27AE"/>
    <w:rsid w:val="007B2B7B"/>
    <w:rsid w:val="007B2BA2"/>
    <w:rsid w:val="007B3059"/>
    <w:rsid w:val="007B33B9"/>
    <w:rsid w:val="007B3692"/>
    <w:rsid w:val="007B3A2E"/>
    <w:rsid w:val="007B44AC"/>
    <w:rsid w:val="007B497B"/>
    <w:rsid w:val="007B4A19"/>
    <w:rsid w:val="007B5B4B"/>
    <w:rsid w:val="007B5B75"/>
    <w:rsid w:val="007B5FCB"/>
    <w:rsid w:val="007B67EF"/>
    <w:rsid w:val="007B6A30"/>
    <w:rsid w:val="007C0161"/>
    <w:rsid w:val="007C0455"/>
    <w:rsid w:val="007C0460"/>
    <w:rsid w:val="007C06A9"/>
    <w:rsid w:val="007C08D9"/>
    <w:rsid w:val="007C0CD9"/>
    <w:rsid w:val="007C0E33"/>
    <w:rsid w:val="007C12E4"/>
    <w:rsid w:val="007C1532"/>
    <w:rsid w:val="007C1CEB"/>
    <w:rsid w:val="007C1ED3"/>
    <w:rsid w:val="007C2112"/>
    <w:rsid w:val="007C26CC"/>
    <w:rsid w:val="007C26D6"/>
    <w:rsid w:val="007C2B8F"/>
    <w:rsid w:val="007C387A"/>
    <w:rsid w:val="007C38FD"/>
    <w:rsid w:val="007C3A95"/>
    <w:rsid w:val="007C41C7"/>
    <w:rsid w:val="007C542C"/>
    <w:rsid w:val="007C5585"/>
    <w:rsid w:val="007C56F0"/>
    <w:rsid w:val="007C5BF1"/>
    <w:rsid w:val="007C6542"/>
    <w:rsid w:val="007C6725"/>
    <w:rsid w:val="007C7D43"/>
    <w:rsid w:val="007D0AC7"/>
    <w:rsid w:val="007D1046"/>
    <w:rsid w:val="007D19B5"/>
    <w:rsid w:val="007D2047"/>
    <w:rsid w:val="007D21CB"/>
    <w:rsid w:val="007D260C"/>
    <w:rsid w:val="007D2847"/>
    <w:rsid w:val="007D2AAF"/>
    <w:rsid w:val="007D30FB"/>
    <w:rsid w:val="007D3199"/>
    <w:rsid w:val="007D3380"/>
    <w:rsid w:val="007D351B"/>
    <w:rsid w:val="007D4347"/>
    <w:rsid w:val="007D4373"/>
    <w:rsid w:val="007D49E3"/>
    <w:rsid w:val="007D4CD4"/>
    <w:rsid w:val="007D5491"/>
    <w:rsid w:val="007D5D9E"/>
    <w:rsid w:val="007D66DF"/>
    <w:rsid w:val="007D67D5"/>
    <w:rsid w:val="007D7375"/>
    <w:rsid w:val="007D7409"/>
    <w:rsid w:val="007D7D63"/>
    <w:rsid w:val="007E0262"/>
    <w:rsid w:val="007E082E"/>
    <w:rsid w:val="007E0846"/>
    <w:rsid w:val="007E09C9"/>
    <w:rsid w:val="007E0A0B"/>
    <w:rsid w:val="007E0DEC"/>
    <w:rsid w:val="007E13F0"/>
    <w:rsid w:val="007E170B"/>
    <w:rsid w:val="007E1A8B"/>
    <w:rsid w:val="007E1FF6"/>
    <w:rsid w:val="007E2788"/>
    <w:rsid w:val="007E2895"/>
    <w:rsid w:val="007E30B1"/>
    <w:rsid w:val="007E3645"/>
    <w:rsid w:val="007E3683"/>
    <w:rsid w:val="007E3AB3"/>
    <w:rsid w:val="007E3C98"/>
    <w:rsid w:val="007E3C9A"/>
    <w:rsid w:val="007E403C"/>
    <w:rsid w:val="007E4524"/>
    <w:rsid w:val="007E455F"/>
    <w:rsid w:val="007E465C"/>
    <w:rsid w:val="007E46CC"/>
    <w:rsid w:val="007E4C88"/>
    <w:rsid w:val="007E4FFA"/>
    <w:rsid w:val="007E5108"/>
    <w:rsid w:val="007E5515"/>
    <w:rsid w:val="007E5CF3"/>
    <w:rsid w:val="007E6ABF"/>
    <w:rsid w:val="007E6CBF"/>
    <w:rsid w:val="007E6E5A"/>
    <w:rsid w:val="007E789B"/>
    <w:rsid w:val="007E7BCB"/>
    <w:rsid w:val="007F0D1A"/>
    <w:rsid w:val="007F0F0A"/>
    <w:rsid w:val="007F1221"/>
    <w:rsid w:val="007F136F"/>
    <w:rsid w:val="007F27A5"/>
    <w:rsid w:val="007F283C"/>
    <w:rsid w:val="007F3338"/>
    <w:rsid w:val="007F3E03"/>
    <w:rsid w:val="007F3EE3"/>
    <w:rsid w:val="007F4662"/>
    <w:rsid w:val="007F4CD6"/>
    <w:rsid w:val="007F56A4"/>
    <w:rsid w:val="007F6DD8"/>
    <w:rsid w:val="007F72FE"/>
    <w:rsid w:val="007F7A2B"/>
    <w:rsid w:val="007F7B94"/>
    <w:rsid w:val="007F7DD0"/>
    <w:rsid w:val="00800013"/>
    <w:rsid w:val="00800452"/>
    <w:rsid w:val="00800749"/>
    <w:rsid w:val="00801DD3"/>
    <w:rsid w:val="008020F8"/>
    <w:rsid w:val="008022E1"/>
    <w:rsid w:val="008027C6"/>
    <w:rsid w:val="00802CC2"/>
    <w:rsid w:val="00802D0B"/>
    <w:rsid w:val="00803B18"/>
    <w:rsid w:val="0080512F"/>
    <w:rsid w:val="0080598F"/>
    <w:rsid w:val="0080647C"/>
    <w:rsid w:val="00806E8F"/>
    <w:rsid w:val="00807D88"/>
    <w:rsid w:val="0081075F"/>
    <w:rsid w:val="008108E7"/>
    <w:rsid w:val="00810C23"/>
    <w:rsid w:val="008115AB"/>
    <w:rsid w:val="00811842"/>
    <w:rsid w:val="00811B26"/>
    <w:rsid w:val="0081203E"/>
    <w:rsid w:val="00813634"/>
    <w:rsid w:val="00813822"/>
    <w:rsid w:val="00813A65"/>
    <w:rsid w:val="00813B99"/>
    <w:rsid w:val="00813F3E"/>
    <w:rsid w:val="008141EA"/>
    <w:rsid w:val="00816220"/>
    <w:rsid w:val="008168B0"/>
    <w:rsid w:val="00816B0C"/>
    <w:rsid w:val="00817950"/>
    <w:rsid w:val="00820407"/>
    <w:rsid w:val="00820445"/>
    <w:rsid w:val="00820EB3"/>
    <w:rsid w:val="0082160A"/>
    <w:rsid w:val="0082167D"/>
    <w:rsid w:val="0082178E"/>
    <w:rsid w:val="00822385"/>
    <w:rsid w:val="00822970"/>
    <w:rsid w:val="00822CF1"/>
    <w:rsid w:val="008233D0"/>
    <w:rsid w:val="0082361F"/>
    <w:rsid w:val="008236D1"/>
    <w:rsid w:val="008249C3"/>
    <w:rsid w:val="00824AAE"/>
    <w:rsid w:val="00825E32"/>
    <w:rsid w:val="008262F2"/>
    <w:rsid w:val="00826AF3"/>
    <w:rsid w:val="00826B3F"/>
    <w:rsid w:val="00826BC3"/>
    <w:rsid w:val="00826D0E"/>
    <w:rsid w:val="00827051"/>
    <w:rsid w:val="0082760C"/>
    <w:rsid w:val="00827A22"/>
    <w:rsid w:val="00827C23"/>
    <w:rsid w:val="00830432"/>
    <w:rsid w:val="008304E0"/>
    <w:rsid w:val="0083074D"/>
    <w:rsid w:val="008309F3"/>
    <w:rsid w:val="00830F56"/>
    <w:rsid w:val="008313F7"/>
    <w:rsid w:val="008314EF"/>
    <w:rsid w:val="00831660"/>
    <w:rsid w:val="00832FD2"/>
    <w:rsid w:val="0083334D"/>
    <w:rsid w:val="00833492"/>
    <w:rsid w:val="008334CE"/>
    <w:rsid w:val="0083382A"/>
    <w:rsid w:val="00833A89"/>
    <w:rsid w:val="00833BFE"/>
    <w:rsid w:val="00833CAB"/>
    <w:rsid w:val="00834109"/>
    <w:rsid w:val="00834486"/>
    <w:rsid w:val="00835021"/>
    <w:rsid w:val="00836468"/>
    <w:rsid w:val="008369EA"/>
    <w:rsid w:val="00836B95"/>
    <w:rsid w:val="00836C42"/>
    <w:rsid w:val="0083795E"/>
    <w:rsid w:val="0084005A"/>
    <w:rsid w:val="00840208"/>
    <w:rsid w:val="008405E3"/>
    <w:rsid w:val="008409A4"/>
    <w:rsid w:val="00840D9C"/>
    <w:rsid w:val="00841027"/>
    <w:rsid w:val="00841C1E"/>
    <w:rsid w:val="008423E2"/>
    <w:rsid w:val="0084242D"/>
    <w:rsid w:val="00842969"/>
    <w:rsid w:val="00842A17"/>
    <w:rsid w:val="00842CC5"/>
    <w:rsid w:val="00843375"/>
    <w:rsid w:val="008435F6"/>
    <w:rsid w:val="00843F95"/>
    <w:rsid w:val="00844647"/>
    <w:rsid w:val="00844867"/>
    <w:rsid w:val="00844AC6"/>
    <w:rsid w:val="00844B75"/>
    <w:rsid w:val="00844BC0"/>
    <w:rsid w:val="008463D1"/>
    <w:rsid w:val="00846CF1"/>
    <w:rsid w:val="0084752F"/>
    <w:rsid w:val="00847CF2"/>
    <w:rsid w:val="008501F0"/>
    <w:rsid w:val="00850588"/>
    <w:rsid w:val="008506DA"/>
    <w:rsid w:val="0085112A"/>
    <w:rsid w:val="008519E5"/>
    <w:rsid w:val="00851AAA"/>
    <w:rsid w:val="00852C45"/>
    <w:rsid w:val="00852FB9"/>
    <w:rsid w:val="0085305B"/>
    <w:rsid w:val="008536F6"/>
    <w:rsid w:val="00853F48"/>
    <w:rsid w:val="008544BC"/>
    <w:rsid w:val="008549DD"/>
    <w:rsid w:val="00854AD6"/>
    <w:rsid w:val="00854F69"/>
    <w:rsid w:val="00855302"/>
    <w:rsid w:val="00855693"/>
    <w:rsid w:val="00855828"/>
    <w:rsid w:val="00855F04"/>
    <w:rsid w:val="008569DF"/>
    <w:rsid w:val="00856F2E"/>
    <w:rsid w:val="00857727"/>
    <w:rsid w:val="0085794D"/>
    <w:rsid w:val="00857AC4"/>
    <w:rsid w:val="00857CD5"/>
    <w:rsid w:val="00857F68"/>
    <w:rsid w:val="00857FE7"/>
    <w:rsid w:val="0085D6E6"/>
    <w:rsid w:val="008601E2"/>
    <w:rsid w:val="008608F4"/>
    <w:rsid w:val="00860B45"/>
    <w:rsid w:val="00860BAA"/>
    <w:rsid w:val="00860D87"/>
    <w:rsid w:val="008612E6"/>
    <w:rsid w:val="0086292B"/>
    <w:rsid w:val="008631DC"/>
    <w:rsid w:val="0086328B"/>
    <w:rsid w:val="008634B5"/>
    <w:rsid w:val="0086406A"/>
    <w:rsid w:val="00864790"/>
    <w:rsid w:val="00864E7A"/>
    <w:rsid w:val="00864FEA"/>
    <w:rsid w:val="00865072"/>
    <w:rsid w:val="008654FE"/>
    <w:rsid w:val="00865659"/>
    <w:rsid w:val="00865DE3"/>
    <w:rsid w:val="00865DEB"/>
    <w:rsid w:val="00866035"/>
    <w:rsid w:val="00866A90"/>
    <w:rsid w:val="0086736B"/>
    <w:rsid w:val="00867756"/>
    <w:rsid w:val="00867C5D"/>
    <w:rsid w:val="00867E18"/>
    <w:rsid w:val="008700E1"/>
    <w:rsid w:val="00870DF8"/>
    <w:rsid w:val="0087155F"/>
    <w:rsid w:val="008716B8"/>
    <w:rsid w:val="00871B02"/>
    <w:rsid w:val="00872003"/>
    <w:rsid w:val="00872DBC"/>
    <w:rsid w:val="00872E71"/>
    <w:rsid w:val="008735D2"/>
    <w:rsid w:val="008738F1"/>
    <w:rsid w:val="00873E5F"/>
    <w:rsid w:val="00874A97"/>
    <w:rsid w:val="00875129"/>
    <w:rsid w:val="00875D67"/>
    <w:rsid w:val="00876339"/>
    <w:rsid w:val="008765A1"/>
    <w:rsid w:val="00876625"/>
    <w:rsid w:val="00876DA7"/>
    <w:rsid w:val="0087743B"/>
    <w:rsid w:val="008775F2"/>
    <w:rsid w:val="008778CC"/>
    <w:rsid w:val="00877E38"/>
    <w:rsid w:val="00880291"/>
    <w:rsid w:val="00880801"/>
    <w:rsid w:val="008817A6"/>
    <w:rsid w:val="00881B06"/>
    <w:rsid w:val="00881F95"/>
    <w:rsid w:val="008827D8"/>
    <w:rsid w:val="00882819"/>
    <w:rsid w:val="00882F90"/>
    <w:rsid w:val="0088389C"/>
    <w:rsid w:val="008839DC"/>
    <w:rsid w:val="00883AC5"/>
    <w:rsid w:val="00884315"/>
    <w:rsid w:val="0088431F"/>
    <w:rsid w:val="00884369"/>
    <w:rsid w:val="0088442A"/>
    <w:rsid w:val="00884B75"/>
    <w:rsid w:val="00884DF4"/>
    <w:rsid w:val="00885018"/>
    <w:rsid w:val="008850DC"/>
    <w:rsid w:val="008857A2"/>
    <w:rsid w:val="00885AF8"/>
    <w:rsid w:val="00885CAB"/>
    <w:rsid w:val="00885E5B"/>
    <w:rsid w:val="0088639C"/>
    <w:rsid w:val="0088648B"/>
    <w:rsid w:val="0088683C"/>
    <w:rsid w:val="00887702"/>
    <w:rsid w:val="00887B72"/>
    <w:rsid w:val="00887E13"/>
    <w:rsid w:val="0089039B"/>
    <w:rsid w:val="0089116F"/>
    <w:rsid w:val="008917B2"/>
    <w:rsid w:val="00891B70"/>
    <w:rsid w:val="00892031"/>
    <w:rsid w:val="00892537"/>
    <w:rsid w:val="00892DAD"/>
    <w:rsid w:val="00893048"/>
    <w:rsid w:val="00893426"/>
    <w:rsid w:val="0089394D"/>
    <w:rsid w:val="00894BA5"/>
    <w:rsid w:val="00894DA8"/>
    <w:rsid w:val="00894DB7"/>
    <w:rsid w:val="00895281"/>
    <w:rsid w:val="0089616D"/>
    <w:rsid w:val="0089680F"/>
    <w:rsid w:val="00896C5C"/>
    <w:rsid w:val="00896F65"/>
    <w:rsid w:val="00897122"/>
    <w:rsid w:val="008A1475"/>
    <w:rsid w:val="008A197F"/>
    <w:rsid w:val="008A202F"/>
    <w:rsid w:val="008A2E82"/>
    <w:rsid w:val="008A3206"/>
    <w:rsid w:val="008A3450"/>
    <w:rsid w:val="008A4065"/>
    <w:rsid w:val="008A47A3"/>
    <w:rsid w:val="008A4C74"/>
    <w:rsid w:val="008A51C2"/>
    <w:rsid w:val="008A5444"/>
    <w:rsid w:val="008A5597"/>
    <w:rsid w:val="008A5F81"/>
    <w:rsid w:val="008A6344"/>
    <w:rsid w:val="008A7168"/>
    <w:rsid w:val="008A75E2"/>
    <w:rsid w:val="008A7A60"/>
    <w:rsid w:val="008A7BA9"/>
    <w:rsid w:val="008B031F"/>
    <w:rsid w:val="008B03D2"/>
    <w:rsid w:val="008B0A6E"/>
    <w:rsid w:val="008B14B8"/>
    <w:rsid w:val="008B1791"/>
    <w:rsid w:val="008B1C4A"/>
    <w:rsid w:val="008B1EA0"/>
    <w:rsid w:val="008B1F3F"/>
    <w:rsid w:val="008B2020"/>
    <w:rsid w:val="008B2C21"/>
    <w:rsid w:val="008B336F"/>
    <w:rsid w:val="008B33A6"/>
    <w:rsid w:val="008B3708"/>
    <w:rsid w:val="008B3B6B"/>
    <w:rsid w:val="008B3F5C"/>
    <w:rsid w:val="008B4FA4"/>
    <w:rsid w:val="008B5A2E"/>
    <w:rsid w:val="008B6084"/>
    <w:rsid w:val="008B6244"/>
    <w:rsid w:val="008B65DD"/>
    <w:rsid w:val="008B704B"/>
    <w:rsid w:val="008B7571"/>
    <w:rsid w:val="008B76F8"/>
    <w:rsid w:val="008B7B97"/>
    <w:rsid w:val="008B7CBE"/>
    <w:rsid w:val="008B7DB8"/>
    <w:rsid w:val="008C0EB6"/>
    <w:rsid w:val="008C1306"/>
    <w:rsid w:val="008C2671"/>
    <w:rsid w:val="008C3AB2"/>
    <w:rsid w:val="008C4D15"/>
    <w:rsid w:val="008C4D73"/>
    <w:rsid w:val="008C518D"/>
    <w:rsid w:val="008C5459"/>
    <w:rsid w:val="008C572C"/>
    <w:rsid w:val="008C5BF8"/>
    <w:rsid w:val="008C665C"/>
    <w:rsid w:val="008C6765"/>
    <w:rsid w:val="008C6B6A"/>
    <w:rsid w:val="008C75D4"/>
    <w:rsid w:val="008C7A6D"/>
    <w:rsid w:val="008C7A94"/>
    <w:rsid w:val="008C7AF3"/>
    <w:rsid w:val="008D0DDB"/>
    <w:rsid w:val="008D2126"/>
    <w:rsid w:val="008D21F8"/>
    <w:rsid w:val="008D2413"/>
    <w:rsid w:val="008D2BDD"/>
    <w:rsid w:val="008D4193"/>
    <w:rsid w:val="008D4280"/>
    <w:rsid w:val="008D43D7"/>
    <w:rsid w:val="008D53A1"/>
    <w:rsid w:val="008D5608"/>
    <w:rsid w:val="008D56ED"/>
    <w:rsid w:val="008D6690"/>
    <w:rsid w:val="008D68ED"/>
    <w:rsid w:val="008D69B4"/>
    <w:rsid w:val="008D783F"/>
    <w:rsid w:val="008D7D20"/>
    <w:rsid w:val="008E09C4"/>
    <w:rsid w:val="008E09CB"/>
    <w:rsid w:val="008E0BD6"/>
    <w:rsid w:val="008E0CC8"/>
    <w:rsid w:val="008E1537"/>
    <w:rsid w:val="008E1829"/>
    <w:rsid w:val="008E3BBA"/>
    <w:rsid w:val="008E3F4C"/>
    <w:rsid w:val="008E4181"/>
    <w:rsid w:val="008E4661"/>
    <w:rsid w:val="008E4E7F"/>
    <w:rsid w:val="008E53E5"/>
    <w:rsid w:val="008E60AF"/>
    <w:rsid w:val="008E6320"/>
    <w:rsid w:val="008E6EE9"/>
    <w:rsid w:val="008E7585"/>
    <w:rsid w:val="008F0B52"/>
    <w:rsid w:val="008F0F15"/>
    <w:rsid w:val="008F19B8"/>
    <w:rsid w:val="008F2A4F"/>
    <w:rsid w:val="008F2B45"/>
    <w:rsid w:val="008F2CC1"/>
    <w:rsid w:val="008F3127"/>
    <w:rsid w:val="008F4446"/>
    <w:rsid w:val="008F46F6"/>
    <w:rsid w:val="008F46FD"/>
    <w:rsid w:val="008F4B6C"/>
    <w:rsid w:val="008F551D"/>
    <w:rsid w:val="008F5EA9"/>
    <w:rsid w:val="008F6768"/>
    <w:rsid w:val="008F6941"/>
    <w:rsid w:val="008F6B4F"/>
    <w:rsid w:val="008F6E8F"/>
    <w:rsid w:val="008F7379"/>
    <w:rsid w:val="008F7816"/>
    <w:rsid w:val="00900455"/>
    <w:rsid w:val="009004EF"/>
    <w:rsid w:val="00900E5B"/>
    <w:rsid w:val="00901310"/>
    <w:rsid w:val="009014F4"/>
    <w:rsid w:val="0090159A"/>
    <w:rsid w:val="0090164A"/>
    <w:rsid w:val="00901DF6"/>
    <w:rsid w:val="00902101"/>
    <w:rsid w:val="009024D9"/>
    <w:rsid w:val="00902DC1"/>
    <w:rsid w:val="009031D3"/>
    <w:rsid w:val="009038CD"/>
    <w:rsid w:val="0090432A"/>
    <w:rsid w:val="0090469B"/>
    <w:rsid w:val="00904717"/>
    <w:rsid w:val="009048F3"/>
    <w:rsid w:val="00904A39"/>
    <w:rsid w:val="00904F61"/>
    <w:rsid w:val="009065DB"/>
    <w:rsid w:val="0090686D"/>
    <w:rsid w:val="00906AF5"/>
    <w:rsid w:val="00907753"/>
    <w:rsid w:val="00907806"/>
    <w:rsid w:val="00907969"/>
    <w:rsid w:val="00910ED4"/>
    <w:rsid w:val="00910FE4"/>
    <w:rsid w:val="0091137A"/>
    <w:rsid w:val="009115F8"/>
    <w:rsid w:val="00911AEE"/>
    <w:rsid w:val="00911C23"/>
    <w:rsid w:val="00912075"/>
    <w:rsid w:val="00912132"/>
    <w:rsid w:val="009124F2"/>
    <w:rsid w:val="00912794"/>
    <w:rsid w:val="00912911"/>
    <w:rsid w:val="00912B21"/>
    <w:rsid w:val="009133F4"/>
    <w:rsid w:val="00913634"/>
    <w:rsid w:val="0091385D"/>
    <w:rsid w:val="009139B3"/>
    <w:rsid w:val="00913B4A"/>
    <w:rsid w:val="00914066"/>
    <w:rsid w:val="0091493D"/>
    <w:rsid w:val="0091500D"/>
    <w:rsid w:val="009151E3"/>
    <w:rsid w:val="00915324"/>
    <w:rsid w:val="00915444"/>
    <w:rsid w:val="0091589F"/>
    <w:rsid w:val="009161FD"/>
    <w:rsid w:val="009167F1"/>
    <w:rsid w:val="009168FD"/>
    <w:rsid w:val="00916A08"/>
    <w:rsid w:val="00916DA0"/>
    <w:rsid w:val="00917183"/>
    <w:rsid w:val="00917330"/>
    <w:rsid w:val="009174EB"/>
    <w:rsid w:val="00917920"/>
    <w:rsid w:val="00917D8F"/>
    <w:rsid w:val="00920340"/>
    <w:rsid w:val="009207E6"/>
    <w:rsid w:val="00920C3D"/>
    <w:rsid w:val="00921A6D"/>
    <w:rsid w:val="009238A7"/>
    <w:rsid w:val="00923B69"/>
    <w:rsid w:val="00923E62"/>
    <w:rsid w:val="00923F69"/>
    <w:rsid w:val="00924985"/>
    <w:rsid w:val="00924CAD"/>
    <w:rsid w:val="00924E7C"/>
    <w:rsid w:val="00925152"/>
    <w:rsid w:val="00925285"/>
    <w:rsid w:val="0092678C"/>
    <w:rsid w:val="0092753A"/>
    <w:rsid w:val="0092753E"/>
    <w:rsid w:val="009275B6"/>
    <w:rsid w:val="00927B4D"/>
    <w:rsid w:val="00930FB8"/>
    <w:rsid w:val="00931BB1"/>
    <w:rsid w:val="00931EE2"/>
    <w:rsid w:val="00932581"/>
    <w:rsid w:val="00933DF2"/>
    <w:rsid w:val="009342AB"/>
    <w:rsid w:val="009342CE"/>
    <w:rsid w:val="009343A0"/>
    <w:rsid w:val="00934437"/>
    <w:rsid w:val="00934CC5"/>
    <w:rsid w:val="00934D84"/>
    <w:rsid w:val="0093517C"/>
    <w:rsid w:val="00935640"/>
    <w:rsid w:val="0093572F"/>
    <w:rsid w:val="00935E0C"/>
    <w:rsid w:val="0093690D"/>
    <w:rsid w:val="00937356"/>
    <w:rsid w:val="009373BF"/>
    <w:rsid w:val="00937896"/>
    <w:rsid w:val="00937D51"/>
    <w:rsid w:val="00940320"/>
    <w:rsid w:val="00940ABD"/>
    <w:rsid w:val="00940EA0"/>
    <w:rsid w:val="009410EF"/>
    <w:rsid w:val="009412F5"/>
    <w:rsid w:val="009416B7"/>
    <w:rsid w:val="00941F89"/>
    <w:rsid w:val="0094205E"/>
    <w:rsid w:val="00942978"/>
    <w:rsid w:val="00942CD3"/>
    <w:rsid w:val="00942D10"/>
    <w:rsid w:val="00944AF4"/>
    <w:rsid w:val="00944BF1"/>
    <w:rsid w:val="0094517D"/>
    <w:rsid w:val="00945188"/>
    <w:rsid w:val="0094550D"/>
    <w:rsid w:val="00945A93"/>
    <w:rsid w:val="00946DB6"/>
    <w:rsid w:val="00947006"/>
    <w:rsid w:val="00947153"/>
    <w:rsid w:val="009473F9"/>
    <w:rsid w:val="00947991"/>
    <w:rsid w:val="00947D88"/>
    <w:rsid w:val="009502EF"/>
    <w:rsid w:val="00950609"/>
    <w:rsid w:val="00950634"/>
    <w:rsid w:val="00950BEF"/>
    <w:rsid w:val="009513BC"/>
    <w:rsid w:val="009513D8"/>
    <w:rsid w:val="00951CB9"/>
    <w:rsid w:val="00951F2F"/>
    <w:rsid w:val="009520A0"/>
    <w:rsid w:val="009528C9"/>
    <w:rsid w:val="009529D0"/>
    <w:rsid w:val="00953221"/>
    <w:rsid w:val="009534D5"/>
    <w:rsid w:val="0095403A"/>
    <w:rsid w:val="00954C44"/>
    <w:rsid w:val="0095518E"/>
    <w:rsid w:val="009560A1"/>
    <w:rsid w:val="009560E1"/>
    <w:rsid w:val="009568C3"/>
    <w:rsid w:val="009568FF"/>
    <w:rsid w:val="009574E8"/>
    <w:rsid w:val="00957A71"/>
    <w:rsid w:val="00957AF4"/>
    <w:rsid w:val="009607DE"/>
    <w:rsid w:val="00960DE0"/>
    <w:rsid w:val="009611C3"/>
    <w:rsid w:val="00961483"/>
    <w:rsid w:val="00961840"/>
    <w:rsid w:val="009618BD"/>
    <w:rsid w:val="009619D3"/>
    <w:rsid w:val="00961F0F"/>
    <w:rsid w:val="009625A3"/>
    <w:rsid w:val="00962934"/>
    <w:rsid w:val="00962B8D"/>
    <w:rsid w:val="00962E92"/>
    <w:rsid w:val="00962F05"/>
    <w:rsid w:val="00962FB5"/>
    <w:rsid w:val="009632B0"/>
    <w:rsid w:val="0096340B"/>
    <w:rsid w:val="00963725"/>
    <w:rsid w:val="00963AC9"/>
    <w:rsid w:val="00963FB3"/>
    <w:rsid w:val="009648F6"/>
    <w:rsid w:val="009657BC"/>
    <w:rsid w:val="0096686A"/>
    <w:rsid w:val="00966F7E"/>
    <w:rsid w:val="009670ED"/>
    <w:rsid w:val="0096722D"/>
    <w:rsid w:val="00967231"/>
    <w:rsid w:val="00967554"/>
    <w:rsid w:val="009675BA"/>
    <w:rsid w:val="009678E1"/>
    <w:rsid w:val="00967C22"/>
    <w:rsid w:val="00970749"/>
    <w:rsid w:val="00970B4D"/>
    <w:rsid w:val="0097100D"/>
    <w:rsid w:val="00971148"/>
    <w:rsid w:val="00972C47"/>
    <w:rsid w:val="00972D53"/>
    <w:rsid w:val="00972EF4"/>
    <w:rsid w:val="00972F57"/>
    <w:rsid w:val="00973231"/>
    <w:rsid w:val="009737EB"/>
    <w:rsid w:val="00973B5A"/>
    <w:rsid w:val="009741EE"/>
    <w:rsid w:val="00974361"/>
    <w:rsid w:val="0097445C"/>
    <w:rsid w:val="00976667"/>
    <w:rsid w:val="009766AF"/>
    <w:rsid w:val="0097766D"/>
    <w:rsid w:val="00977BAB"/>
    <w:rsid w:val="00977EB7"/>
    <w:rsid w:val="009800FA"/>
    <w:rsid w:val="00980A8D"/>
    <w:rsid w:val="009812CF"/>
    <w:rsid w:val="00981613"/>
    <w:rsid w:val="00981981"/>
    <w:rsid w:val="00981BE0"/>
    <w:rsid w:val="00981F26"/>
    <w:rsid w:val="00982303"/>
    <w:rsid w:val="00982D84"/>
    <w:rsid w:val="00982ED9"/>
    <w:rsid w:val="00983264"/>
    <w:rsid w:val="009832CD"/>
    <w:rsid w:val="00983DDD"/>
    <w:rsid w:val="00984424"/>
    <w:rsid w:val="009844F0"/>
    <w:rsid w:val="009845DB"/>
    <w:rsid w:val="009848C3"/>
    <w:rsid w:val="00985D60"/>
    <w:rsid w:val="00985F91"/>
    <w:rsid w:val="009864B0"/>
    <w:rsid w:val="0098677B"/>
    <w:rsid w:val="00987799"/>
    <w:rsid w:val="009879C8"/>
    <w:rsid w:val="00987A03"/>
    <w:rsid w:val="00987B1F"/>
    <w:rsid w:val="00990257"/>
    <w:rsid w:val="009912AB"/>
    <w:rsid w:val="00991390"/>
    <w:rsid w:val="0099156A"/>
    <w:rsid w:val="00991B3F"/>
    <w:rsid w:val="00991C16"/>
    <w:rsid w:val="0099238E"/>
    <w:rsid w:val="00992B44"/>
    <w:rsid w:val="0099327D"/>
    <w:rsid w:val="00993485"/>
    <w:rsid w:val="00993A19"/>
    <w:rsid w:val="009949E5"/>
    <w:rsid w:val="00994CD1"/>
    <w:rsid w:val="00994E6F"/>
    <w:rsid w:val="0099550F"/>
    <w:rsid w:val="0099606C"/>
    <w:rsid w:val="009960B2"/>
    <w:rsid w:val="0099618F"/>
    <w:rsid w:val="0099624A"/>
    <w:rsid w:val="009966EA"/>
    <w:rsid w:val="009975A9"/>
    <w:rsid w:val="009975EE"/>
    <w:rsid w:val="0099782C"/>
    <w:rsid w:val="00997BE9"/>
    <w:rsid w:val="00997C20"/>
    <w:rsid w:val="00997D51"/>
    <w:rsid w:val="009A056B"/>
    <w:rsid w:val="009A0788"/>
    <w:rsid w:val="009A08D1"/>
    <w:rsid w:val="009A1B8D"/>
    <w:rsid w:val="009A2190"/>
    <w:rsid w:val="009A2C3F"/>
    <w:rsid w:val="009A2F18"/>
    <w:rsid w:val="009A3E50"/>
    <w:rsid w:val="009A3FB7"/>
    <w:rsid w:val="009A44C4"/>
    <w:rsid w:val="009A4986"/>
    <w:rsid w:val="009A4B1B"/>
    <w:rsid w:val="009A54E1"/>
    <w:rsid w:val="009A58D4"/>
    <w:rsid w:val="009A59D7"/>
    <w:rsid w:val="009A5F12"/>
    <w:rsid w:val="009A6A35"/>
    <w:rsid w:val="009A7840"/>
    <w:rsid w:val="009B04F3"/>
    <w:rsid w:val="009B12BC"/>
    <w:rsid w:val="009B16A3"/>
    <w:rsid w:val="009B19CC"/>
    <w:rsid w:val="009B214B"/>
    <w:rsid w:val="009B2450"/>
    <w:rsid w:val="009B2DDA"/>
    <w:rsid w:val="009B2DE3"/>
    <w:rsid w:val="009B324D"/>
    <w:rsid w:val="009B3BD4"/>
    <w:rsid w:val="009B47B9"/>
    <w:rsid w:val="009B5108"/>
    <w:rsid w:val="009B5223"/>
    <w:rsid w:val="009B55E8"/>
    <w:rsid w:val="009B5878"/>
    <w:rsid w:val="009B62CE"/>
    <w:rsid w:val="009B6F64"/>
    <w:rsid w:val="009B724B"/>
    <w:rsid w:val="009B7567"/>
    <w:rsid w:val="009B759F"/>
    <w:rsid w:val="009C01BF"/>
    <w:rsid w:val="009C01D0"/>
    <w:rsid w:val="009C01E7"/>
    <w:rsid w:val="009C0232"/>
    <w:rsid w:val="009C0C40"/>
    <w:rsid w:val="009C1AEA"/>
    <w:rsid w:val="009C1F3C"/>
    <w:rsid w:val="009C28BC"/>
    <w:rsid w:val="009C3315"/>
    <w:rsid w:val="009C37BC"/>
    <w:rsid w:val="009C39A4"/>
    <w:rsid w:val="009C3FF0"/>
    <w:rsid w:val="009C412E"/>
    <w:rsid w:val="009C4A25"/>
    <w:rsid w:val="009C598C"/>
    <w:rsid w:val="009C6989"/>
    <w:rsid w:val="009C6C67"/>
    <w:rsid w:val="009C745E"/>
    <w:rsid w:val="009C7905"/>
    <w:rsid w:val="009C7D01"/>
    <w:rsid w:val="009D08BD"/>
    <w:rsid w:val="009D0E95"/>
    <w:rsid w:val="009D1A90"/>
    <w:rsid w:val="009D21FF"/>
    <w:rsid w:val="009D2950"/>
    <w:rsid w:val="009D2A50"/>
    <w:rsid w:val="009D2A5C"/>
    <w:rsid w:val="009D3886"/>
    <w:rsid w:val="009D4AE3"/>
    <w:rsid w:val="009D4D37"/>
    <w:rsid w:val="009D5599"/>
    <w:rsid w:val="009D66C6"/>
    <w:rsid w:val="009D708C"/>
    <w:rsid w:val="009D7EA5"/>
    <w:rsid w:val="009E0993"/>
    <w:rsid w:val="009E22C5"/>
    <w:rsid w:val="009E23F4"/>
    <w:rsid w:val="009E2AB5"/>
    <w:rsid w:val="009E3C72"/>
    <w:rsid w:val="009E3E73"/>
    <w:rsid w:val="009E4678"/>
    <w:rsid w:val="009E4EA6"/>
    <w:rsid w:val="009E53E0"/>
    <w:rsid w:val="009E68CA"/>
    <w:rsid w:val="009E6EB8"/>
    <w:rsid w:val="009E7268"/>
    <w:rsid w:val="009E74A0"/>
    <w:rsid w:val="009E793E"/>
    <w:rsid w:val="009E7B22"/>
    <w:rsid w:val="009E7CA9"/>
    <w:rsid w:val="009F06BF"/>
    <w:rsid w:val="009F1419"/>
    <w:rsid w:val="009F1499"/>
    <w:rsid w:val="009F1AC8"/>
    <w:rsid w:val="009F1EB5"/>
    <w:rsid w:val="009F1FCF"/>
    <w:rsid w:val="009F2025"/>
    <w:rsid w:val="009F215F"/>
    <w:rsid w:val="009F27BC"/>
    <w:rsid w:val="009F2F74"/>
    <w:rsid w:val="009F34A8"/>
    <w:rsid w:val="009F34CD"/>
    <w:rsid w:val="009F3C5D"/>
    <w:rsid w:val="009F426D"/>
    <w:rsid w:val="009F5621"/>
    <w:rsid w:val="009F573C"/>
    <w:rsid w:val="009F5A71"/>
    <w:rsid w:val="009F6A39"/>
    <w:rsid w:val="009F71B3"/>
    <w:rsid w:val="009F723A"/>
    <w:rsid w:val="009F795C"/>
    <w:rsid w:val="009F7C95"/>
    <w:rsid w:val="00A00542"/>
    <w:rsid w:val="00A00853"/>
    <w:rsid w:val="00A00861"/>
    <w:rsid w:val="00A01462"/>
    <w:rsid w:val="00A014EA"/>
    <w:rsid w:val="00A01785"/>
    <w:rsid w:val="00A01C0A"/>
    <w:rsid w:val="00A01ECC"/>
    <w:rsid w:val="00A028CF"/>
    <w:rsid w:val="00A02919"/>
    <w:rsid w:val="00A029F0"/>
    <w:rsid w:val="00A0350F"/>
    <w:rsid w:val="00A039F7"/>
    <w:rsid w:val="00A04532"/>
    <w:rsid w:val="00A0485C"/>
    <w:rsid w:val="00A04ADC"/>
    <w:rsid w:val="00A04DF4"/>
    <w:rsid w:val="00A0534D"/>
    <w:rsid w:val="00A05C9F"/>
    <w:rsid w:val="00A0605F"/>
    <w:rsid w:val="00A063B3"/>
    <w:rsid w:val="00A065AB"/>
    <w:rsid w:val="00A0688A"/>
    <w:rsid w:val="00A068BA"/>
    <w:rsid w:val="00A06F63"/>
    <w:rsid w:val="00A06F95"/>
    <w:rsid w:val="00A07080"/>
    <w:rsid w:val="00A0736F"/>
    <w:rsid w:val="00A074E1"/>
    <w:rsid w:val="00A07CAB"/>
    <w:rsid w:val="00A1000C"/>
    <w:rsid w:val="00A10ED0"/>
    <w:rsid w:val="00A10F40"/>
    <w:rsid w:val="00A1160C"/>
    <w:rsid w:val="00A11BC1"/>
    <w:rsid w:val="00A12A3A"/>
    <w:rsid w:val="00A12FED"/>
    <w:rsid w:val="00A13A74"/>
    <w:rsid w:val="00A13AE0"/>
    <w:rsid w:val="00A148F0"/>
    <w:rsid w:val="00A15493"/>
    <w:rsid w:val="00A15ABF"/>
    <w:rsid w:val="00A15B17"/>
    <w:rsid w:val="00A15BF5"/>
    <w:rsid w:val="00A168B9"/>
    <w:rsid w:val="00A16CD2"/>
    <w:rsid w:val="00A16D51"/>
    <w:rsid w:val="00A16F29"/>
    <w:rsid w:val="00A16F82"/>
    <w:rsid w:val="00A17256"/>
    <w:rsid w:val="00A17360"/>
    <w:rsid w:val="00A179AA"/>
    <w:rsid w:val="00A17CC8"/>
    <w:rsid w:val="00A2005A"/>
    <w:rsid w:val="00A20DF5"/>
    <w:rsid w:val="00A20E85"/>
    <w:rsid w:val="00A21735"/>
    <w:rsid w:val="00A21877"/>
    <w:rsid w:val="00A22752"/>
    <w:rsid w:val="00A228D6"/>
    <w:rsid w:val="00A22CA3"/>
    <w:rsid w:val="00A22E01"/>
    <w:rsid w:val="00A23246"/>
    <w:rsid w:val="00A23481"/>
    <w:rsid w:val="00A234BB"/>
    <w:rsid w:val="00A23DA0"/>
    <w:rsid w:val="00A23DFC"/>
    <w:rsid w:val="00A24435"/>
    <w:rsid w:val="00A24812"/>
    <w:rsid w:val="00A24EBB"/>
    <w:rsid w:val="00A25A35"/>
    <w:rsid w:val="00A25A43"/>
    <w:rsid w:val="00A26115"/>
    <w:rsid w:val="00A2654B"/>
    <w:rsid w:val="00A2664C"/>
    <w:rsid w:val="00A26C85"/>
    <w:rsid w:val="00A26C91"/>
    <w:rsid w:val="00A27855"/>
    <w:rsid w:val="00A30821"/>
    <w:rsid w:val="00A30846"/>
    <w:rsid w:val="00A30CA5"/>
    <w:rsid w:val="00A31037"/>
    <w:rsid w:val="00A31074"/>
    <w:rsid w:val="00A31801"/>
    <w:rsid w:val="00A319E0"/>
    <w:rsid w:val="00A31D7A"/>
    <w:rsid w:val="00A322F5"/>
    <w:rsid w:val="00A324B4"/>
    <w:rsid w:val="00A32512"/>
    <w:rsid w:val="00A327C6"/>
    <w:rsid w:val="00A32892"/>
    <w:rsid w:val="00A32994"/>
    <w:rsid w:val="00A333CC"/>
    <w:rsid w:val="00A33745"/>
    <w:rsid w:val="00A338C5"/>
    <w:rsid w:val="00A33DAE"/>
    <w:rsid w:val="00A33F4D"/>
    <w:rsid w:val="00A340B2"/>
    <w:rsid w:val="00A3425B"/>
    <w:rsid w:val="00A34758"/>
    <w:rsid w:val="00A35645"/>
    <w:rsid w:val="00A35B89"/>
    <w:rsid w:val="00A36174"/>
    <w:rsid w:val="00A36F07"/>
    <w:rsid w:val="00A3718D"/>
    <w:rsid w:val="00A3749A"/>
    <w:rsid w:val="00A3750A"/>
    <w:rsid w:val="00A375F1"/>
    <w:rsid w:val="00A37687"/>
    <w:rsid w:val="00A377C8"/>
    <w:rsid w:val="00A378B2"/>
    <w:rsid w:val="00A37DFF"/>
    <w:rsid w:val="00A37FF9"/>
    <w:rsid w:val="00A400D4"/>
    <w:rsid w:val="00A40E78"/>
    <w:rsid w:val="00A40EC7"/>
    <w:rsid w:val="00A410E6"/>
    <w:rsid w:val="00A41990"/>
    <w:rsid w:val="00A41F18"/>
    <w:rsid w:val="00A4240C"/>
    <w:rsid w:val="00A42CC3"/>
    <w:rsid w:val="00A43859"/>
    <w:rsid w:val="00A43AB0"/>
    <w:rsid w:val="00A43B0F"/>
    <w:rsid w:val="00A440A1"/>
    <w:rsid w:val="00A44BF4"/>
    <w:rsid w:val="00A44FAC"/>
    <w:rsid w:val="00A46184"/>
    <w:rsid w:val="00A46529"/>
    <w:rsid w:val="00A465EE"/>
    <w:rsid w:val="00A466D3"/>
    <w:rsid w:val="00A467AB"/>
    <w:rsid w:val="00A4691B"/>
    <w:rsid w:val="00A4717A"/>
    <w:rsid w:val="00A47896"/>
    <w:rsid w:val="00A47F86"/>
    <w:rsid w:val="00A50004"/>
    <w:rsid w:val="00A50695"/>
    <w:rsid w:val="00A50917"/>
    <w:rsid w:val="00A511A7"/>
    <w:rsid w:val="00A513E0"/>
    <w:rsid w:val="00A51864"/>
    <w:rsid w:val="00A518B1"/>
    <w:rsid w:val="00A52754"/>
    <w:rsid w:val="00A52C2E"/>
    <w:rsid w:val="00A532AD"/>
    <w:rsid w:val="00A53DF7"/>
    <w:rsid w:val="00A55B6A"/>
    <w:rsid w:val="00A57ABE"/>
    <w:rsid w:val="00A60F0D"/>
    <w:rsid w:val="00A61060"/>
    <w:rsid w:val="00A6109B"/>
    <w:rsid w:val="00A619F6"/>
    <w:rsid w:val="00A62381"/>
    <w:rsid w:val="00A6264D"/>
    <w:rsid w:val="00A63ECD"/>
    <w:rsid w:val="00A64B0F"/>
    <w:rsid w:val="00A654D1"/>
    <w:rsid w:val="00A65E79"/>
    <w:rsid w:val="00A66331"/>
    <w:rsid w:val="00A669C1"/>
    <w:rsid w:val="00A66CD8"/>
    <w:rsid w:val="00A6794F"/>
    <w:rsid w:val="00A67CDB"/>
    <w:rsid w:val="00A702F6"/>
    <w:rsid w:val="00A705FB"/>
    <w:rsid w:val="00A70C68"/>
    <w:rsid w:val="00A7207F"/>
    <w:rsid w:val="00A7254A"/>
    <w:rsid w:val="00A729E9"/>
    <w:rsid w:val="00A73CB0"/>
    <w:rsid w:val="00A74616"/>
    <w:rsid w:val="00A746ED"/>
    <w:rsid w:val="00A749DC"/>
    <w:rsid w:val="00A751E6"/>
    <w:rsid w:val="00A753FE"/>
    <w:rsid w:val="00A7575B"/>
    <w:rsid w:val="00A75A13"/>
    <w:rsid w:val="00A75A8B"/>
    <w:rsid w:val="00A75CD6"/>
    <w:rsid w:val="00A75CF8"/>
    <w:rsid w:val="00A76179"/>
    <w:rsid w:val="00A76362"/>
    <w:rsid w:val="00A76376"/>
    <w:rsid w:val="00A76874"/>
    <w:rsid w:val="00A76B6B"/>
    <w:rsid w:val="00A773FB"/>
    <w:rsid w:val="00A774E6"/>
    <w:rsid w:val="00A7796E"/>
    <w:rsid w:val="00A80057"/>
    <w:rsid w:val="00A80563"/>
    <w:rsid w:val="00A805AB"/>
    <w:rsid w:val="00A80B43"/>
    <w:rsid w:val="00A8222D"/>
    <w:rsid w:val="00A82B9C"/>
    <w:rsid w:val="00A82D31"/>
    <w:rsid w:val="00A82E93"/>
    <w:rsid w:val="00A83AFB"/>
    <w:rsid w:val="00A83FE8"/>
    <w:rsid w:val="00A84046"/>
    <w:rsid w:val="00A84127"/>
    <w:rsid w:val="00A846D1"/>
    <w:rsid w:val="00A8470B"/>
    <w:rsid w:val="00A8496D"/>
    <w:rsid w:val="00A84C67"/>
    <w:rsid w:val="00A84D6B"/>
    <w:rsid w:val="00A85241"/>
    <w:rsid w:val="00A85643"/>
    <w:rsid w:val="00A859AB"/>
    <w:rsid w:val="00A8632C"/>
    <w:rsid w:val="00A8661A"/>
    <w:rsid w:val="00A866CE"/>
    <w:rsid w:val="00A86745"/>
    <w:rsid w:val="00A87600"/>
    <w:rsid w:val="00A87874"/>
    <w:rsid w:val="00A87D8D"/>
    <w:rsid w:val="00A901E6"/>
    <w:rsid w:val="00A90D3E"/>
    <w:rsid w:val="00A911B0"/>
    <w:rsid w:val="00A9144D"/>
    <w:rsid w:val="00A91B7F"/>
    <w:rsid w:val="00A9232F"/>
    <w:rsid w:val="00A92487"/>
    <w:rsid w:val="00A926FD"/>
    <w:rsid w:val="00A934E4"/>
    <w:rsid w:val="00A93CA3"/>
    <w:rsid w:val="00A94CE9"/>
    <w:rsid w:val="00A95776"/>
    <w:rsid w:val="00A95B53"/>
    <w:rsid w:val="00A9634C"/>
    <w:rsid w:val="00A964D5"/>
    <w:rsid w:val="00A968D0"/>
    <w:rsid w:val="00A969B0"/>
    <w:rsid w:val="00A971CB"/>
    <w:rsid w:val="00A97391"/>
    <w:rsid w:val="00A97925"/>
    <w:rsid w:val="00A979CB"/>
    <w:rsid w:val="00A97D89"/>
    <w:rsid w:val="00AA004E"/>
    <w:rsid w:val="00AA0384"/>
    <w:rsid w:val="00AA0924"/>
    <w:rsid w:val="00AA1B21"/>
    <w:rsid w:val="00AA1F46"/>
    <w:rsid w:val="00AA262B"/>
    <w:rsid w:val="00AA28F2"/>
    <w:rsid w:val="00AA2D8E"/>
    <w:rsid w:val="00AA2FCD"/>
    <w:rsid w:val="00AA349C"/>
    <w:rsid w:val="00AA38FE"/>
    <w:rsid w:val="00AA40E1"/>
    <w:rsid w:val="00AA4BCF"/>
    <w:rsid w:val="00AA4C2C"/>
    <w:rsid w:val="00AA4E22"/>
    <w:rsid w:val="00AA4FF2"/>
    <w:rsid w:val="00AA5825"/>
    <w:rsid w:val="00AA58E9"/>
    <w:rsid w:val="00AA5D18"/>
    <w:rsid w:val="00AA5FA8"/>
    <w:rsid w:val="00AA618C"/>
    <w:rsid w:val="00AA65C2"/>
    <w:rsid w:val="00AA671E"/>
    <w:rsid w:val="00AA6795"/>
    <w:rsid w:val="00AA6EF0"/>
    <w:rsid w:val="00AA705A"/>
    <w:rsid w:val="00AA7152"/>
    <w:rsid w:val="00AA77DA"/>
    <w:rsid w:val="00AA7971"/>
    <w:rsid w:val="00AB01BB"/>
    <w:rsid w:val="00AB051C"/>
    <w:rsid w:val="00AB1301"/>
    <w:rsid w:val="00AB13F3"/>
    <w:rsid w:val="00AB15AC"/>
    <w:rsid w:val="00AB1F4F"/>
    <w:rsid w:val="00AB243F"/>
    <w:rsid w:val="00AB2927"/>
    <w:rsid w:val="00AB2A87"/>
    <w:rsid w:val="00AB33DB"/>
    <w:rsid w:val="00AB3847"/>
    <w:rsid w:val="00AB3D9A"/>
    <w:rsid w:val="00AB508C"/>
    <w:rsid w:val="00AB50A2"/>
    <w:rsid w:val="00AB5228"/>
    <w:rsid w:val="00AB5243"/>
    <w:rsid w:val="00AB52DA"/>
    <w:rsid w:val="00AB61E2"/>
    <w:rsid w:val="00AB6319"/>
    <w:rsid w:val="00AB6821"/>
    <w:rsid w:val="00AB69D5"/>
    <w:rsid w:val="00AB7398"/>
    <w:rsid w:val="00AC01EA"/>
    <w:rsid w:val="00AC027A"/>
    <w:rsid w:val="00AC05A4"/>
    <w:rsid w:val="00AC0A0D"/>
    <w:rsid w:val="00AC0FD2"/>
    <w:rsid w:val="00AC1096"/>
    <w:rsid w:val="00AC10C6"/>
    <w:rsid w:val="00AC11B9"/>
    <w:rsid w:val="00AC1BBF"/>
    <w:rsid w:val="00AC20E4"/>
    <w:rsid w:val="00AC2618"/>
    <w:rsid w:val="00AC2D6D"/>
    <w:rsid w:val="00AC312F"/>
    <w:rsid w:val="00AC372C"/>
    <w:rsid w:val="00AC386E"/>
    <w:rsid w:val="00AC3F02"/>
    <w:rsid w:val="00AC4196"/>
    <w:rsid w:val="00AC503C"/>
    <w:rsid w:val="00AC5B60"/>
    <w:rsid w:val="00AC65A3"/>
    <w:rsid w:val="00AC6877"/>
    <w:rsid w:val="00AC68C7"/>
    <w:rsid w:val="00AC6FAF"/>
    <w:rsid w:val="00AC73B4"/>
    <w:rsid w:val="00AC7B8A"/>
    <w:rsid w:val="00AC7D28"/>
    <w:rsid w:val="00AD00A5"/>
    <w:rsid w:val="00AD049A"/>
    <w:rsid w:val="00AD06C8"/>
    <w:rsid w:val="00AD0868"/>
    <w:rsid w:val="00AD10BC"/>
    <w:rsid w:val="00AD1469"/>
    <w:rsid w:val="00AD14CA"/>
    <w:rsid w:val="00AD1612"/>
    <w:rsid w:val="00AD20F3"/>
    <w:rsid w:val="00AD23E7"/>
    <w:rsid w:val="00AD3716"/>
    <w:rsid w:val="00AD393E"/>
    <w:rsid w:val="00AD396C"/>
    <w:rsid w:val="00AD3AAC"/>
    <w:rsid w:val="00AD3C65"/>
    <w:rsid w:val="00AD3D3D"/>
    <w:rsid w:val="00AD3E36"/>
    <w:rsid w:val="00AD3E97"/>
    <w:rsid w:val="00AD45B6"/>
    <w:rsid w:val="00AD4629"/>
    <w:rsid w:val="00AD508A"/>
    <w:rsid w:val="00AD5303"/>
    <w:rsid w:val="00AD5466"/>
    <w:rsid w:val="00AD5635"/>
    <w:rsid w:val="00AD5AC1"/>
    <w:rsid w:val="00AD6E64"/>
    <w:rsid w:val="00AD74EA"/>
    <w:rsid w:val="00AD7E2D"/>
    <w:rsid w:val="00AE001A"/>
    <w:rsid w:val="00AE04FE"/>
    <w:rsid w:val="00AE06F5"/>
    <w:rsid w:val="00AE0B8A"/>
    <w:rsid w:val="00AE114D"/>
    <w:rsid w:val="00AE2588"/>
    <w:rsid w:val="00AE2720"/>
    <w:rsid w:val="00AE2A26"/>
    <w:rsid w:val="00AE4889"/>
    <w:rsid w:val="00AE4AC1"/>
    <w:rsid w:val="00AE4EF7"/>
    <w:rsid w:val="00AE50B0"/>
    <w:rsid w:val="00AE50BB"/>
    <w:rsid w:val="00AE5550"/>
    <w:rsid w:val="00AE5F31"/>
    <w:rsid w:val="00AE6035"/>
    <w:rsid w:val="00AE6603"/>
    <w:rsid w:val="00AE6922"/>
    <w:rsid w:val="00AE6BB0"/>
    <w:rsid w:val="00AE6BD6"/>
    <w:rsid w:val="00AE6FC1"/>
    <w:rsid w:val="00AE7020"/>
    <w:rsid w:val="00AE7131"/>
    <w:rsid w:val="00AE7A5B"/>
    <w:rsid w:val="00AE7E57"/>
    <w:rsid w:val="00AF0B60"/>
    <w:rsid w:val="00AF0D6E"/>
    <w:rsid w:val="00AF0DB9"/>
    <w:rsid w:val="00AF239B"/>
    <w:rsid w:val="00AF2429"/>
    <w:rsid w:val="00AF26B7"/>
    <w:rsid w:val="00AF2C23"/>
    <w:rsid w:val="00AF3BDA"/>
    <w:rsid w:val="00AF3DF1"/>
    <w:rsid w:val="00AF402A"/>
    <w:rsid w:val="00AF4747"/>
    <w:rsid w:val="00AF5260"/>
    <w:rsid w:val="00AF5886"/>
    <w:rsid w:val="00AF6066"/>
    <w:rsid w:val="00AF61C1"/>
    <w:rsid w:val="00AF6388"/>
    <w:rsid w:val="00AF6660"/>
    <w:rsid w:val="00AF6AA3"/>
    <w:rsid w:val="00AF6B89"/>
    <w:rsid w:val="00AF6B99"/>
    <w:rsid w:val="00AF74B4"/>
    <w:rsid w:val="00AF7506"/>
    <w:rsid w:val="00B00FBC"/>
    <w:rsid w:val="00B011E6"/>
    <w:rsid w:val="00B0161F"/>
    <w:rsid w:val="00B0187D"/>
    <w:rsid w:val="00B0196E"/>
    <w:rsid w:val="00B027C9"/>
    <w:rsid w:val="00B027E9"/>
    <w:rsid w:val="00B02DFD"/>
    <w:rsid w:val="00B02E1B"/>
    <w:rsid w:val="00B02F06"/>
    <w:rsid w:val="00B033B3"/>
    <w:rsid w:val="00B03AE3"/>
    <w:rsid w:val="00B03F63"/>
    <w:rsid w:val="00B03FBB"/>
    <w:rsid w:val="00B044CC"/>
    <w:rsid w:val="00B0474B"/>
    <w:rsid w:val="00B0482D"/>
    <w:rsid w:val="00B04A1C"/>
    <w:rsid w:val="00B04AE9"/>
    <w:rsid w:val="00B04F75"/>
    <w:rsid w:val="00B052DB"/>
    <w:rsid w:val="00B0534A"/>
    <w:rsid w:val="00B07438"/>
    <w:rsid w:val="00B07DD2"/>
    <w:rsid w:val="00B102BC"/>
    <w:rsid w:val="00B106A4"/>
    <w:rsid w:val="00B10752"/>
    <w:rsid w:val="00B1087C"/>
    <w:rsid w:val="00B10B23"/>
    <w:rsid w:val="00B10B89"/>
    <w:rsid w:val="00B10FDA"/>
    <w:rsid w:val="00B1153D"/>
    <w:rsid w:val="00B11695"/>
    <w:rsid w:val="00B1198D"/>
    <w:rsid w:val="00B12252"/>
    <w:rsid w:val="00B122C7"/>
    <w:rsid w:val="00B12C2E"/>
    <w:rsid w:val="00B12D6E"/>
    <w:rsid w:val="00B133D9"/>
    <w:rsid w:val="00B13DCA"/>
    <w:rsid w:val="00B13F0F"/>
    <w:rsid w:val="00B1448D"/>
    <w:rsid w:val="00B1483D"/>
    <w:rsid w:val="00B150FB"/>
    <w:rsid w:val="00B1598A"/>
    <w:rsid w:val="00B161A1"/>
    <w:rsid w:val="00B17638"/>
    <w:rsid w:val="00B17A6A"/>
    <w:rsid w:val="00B17D19"/>
    <w:rsid w:val="00B17DDA"/>
    <w:rsid w:val="00B20A19"/>
    <w:rsid w:val="00B2146B"/>
    <w:rsid w:val="00B21A4F"/>
    <w:rsid w:val="00B21EF8"/>
    <w:rsid w:val="00B22471"/>
    <w:rsid w:val="00B2256F"/>
    <w:rsid w:val="00B22730"/>
    <w:rsid w:val="00B22BB4"/>
    <w:rsid w:val="00B22D31"/>
    <w:rsid w:val="00B22EED"/>
    <w:rsid w:val="00B22F9E"/>
    <w:rsid w:val="00B236EB"/>
    <w:rsid w:val="00B24314"/>
    <w:rsid w:val="00B24353"/>
    <w:rsid w:val="00B243C7"/>
    <w:rsid w:val="00B2462A"/>
    <w:rsid w:val="00B2462E"/>
    <w:rsid w:val="00B247EB"/>
    <w:rsid w:val="00B249BB"/>
    <w:rsid w:val="00B24A50"/>
    <w:rsid w:val="00B24AFA"/>
    <w:rsid w:val="00B255A2"/>
    <w:rsid w:val="00B25E1A"/>
    <w:rsid w:val="00B25E7C"/>
    <w:rsid w:val="00B25F58"/>
    <w:rsid w:val="00B261B6"/>
    <w:rsid w:val="00B26257"/>
    <w:rsid w:val="00B264FB"/>
    <w:rsid w:val="00B26801"/>
    <w:rsid w:val="00B26860"/>
    <w:rsid w:val="00B2755A"/>
    <w:rsid w:val="00B27689"/>
    <w:rsid w:val="00B279B3"/>
    <w:rsid w:val="00B30214"/>
    <w:rsid w:val="00B315DF"/>
    <w:rsid w:val="00B31DC6"/>
    <w:rsid w:val="00B321A8"/>
    <w:rsid w:val="00B32207"/>
    <w:rsid w:val="00B338A0"/>
    <w:rsid w:val="00B33B7A"/>
    <w:rsid w:val="00B33C4D"/>
    <w:rsid w:val="00B34018"/>
    <w:rsid w:val="00B340D5"/>
    <w:rsid w:val="00B34A73"/>
    <w:rsid w:val="00B34F1B"/>
    <w:rsid w:val="00B35170"/>
    <w:rsid w:val="00B35371"/>
    <w:rsid w:val="00B355E6"/>
    <w:rsid w:val="00B3587E"/>
    <w:rsid w:val="00B35E48"/>
    <w:rsid w:val="00B35F6B"/>
    <w:rsid w:val="00B36772"/>
    <w:rsid w:val="00B3697C"/>
    <w:rsid w:val="00B36982"/>
    <w:rsid w:val="00B36D23"/>
    <w:rsid w:val="00B374EF"/>
    <w:rsid w:val="00B37F63"/>
    <w:rsid w:val="00B37FDF"/>
    <w:rsid w:val="00B40312"/>
    <w:rsid w:val="00B40E6B"/>
    <w:rsid w:val="00B40F7B"/>
    <w:rsid w:val="00B41BB7"/>
    <w:rsid w:val="00B41C30"/>
    <w:rsid w:val="00B41DD9"/>
    <w:rsid w:val="00B4262D"/>
    <w:rsid w:val="00B431D5"/>
    <w:rsid w:val="00B434E5"/>
    <w:rsid w:val="00B43510"/>
    <w:rsid w:val="00B4361B"/>
    <w:rsid w:val="00B449DF"/>
    <w:rsid w:val="00B449E3"/>
    <w:rsid w:val="00B44A28"/>
    <w:rsid w:val="00B452BB"/>
    <w:rsid w:val="00B45342"/>
    <w:rsid w:val="00B4594D"/>
    <w:rsid w:val="00B45D2F"/>
    <w:rsid w:val="00B45E3F"/>
    <w:rsid w:val="00B45F5B"/>
    <w:rsid w:val="00B46566"/>
    <w:rsid w:val="00B46800"/>
    <w:rsid w:val="00B47076"/>
    <w:rsid w:val="00B47759"/>
    <w:rsid w:val="00B50189"/>
    <w:rsid w:val="00B506D3"/>
    <w:rsid w:val="00B50904"/>
    <w:rsid w:val="00B50A8A"/>
    <w:rsid w:val="00B51922"/>
    <w:rsid w:val="00B51B6D"/>
    <w:rsid w:val="00B51B95"/>
    <w:rsid w:val="00B51D84"/>
    <w:rsid w:val="00B5204E"/>
    <w:rsid w:val="00B5235E"/>
    <w:rsid w:val="00B527EF"/>
    <w:rsid w:val="00B53D55"/>
    <w:rsid w:val="00B5451B"/>
    <w:rsid w:val="00B54BDC"/>
    <w:rsid w:val="00B54F69"/>
    <w:rsid w:val="00B55D1E"/>
    <w:rsid w:val="00B55DE9"/>
    <w:rsid w:val="00B5631C"/>
    <w:rsid w:val="00B56425"/>
    <w:rsid w:val="00B568DB"/>
    <w:rsid w:val="00B57346"/>
    <w:rsid w:val="00B57B38"/>
    <w:rsid w:val="00B60385"/>
    <w:rsid w:val="00B606CB"/>
    <w:rsid w:val="00B6077F"/>
    <w:rsid w:val="00B60A13"/>
    <w:rsid w:val="00B61E71"/>
    <w:rsid w:val="00B62028"/>
    <w:rsid w:val="00B6312E"/>
    <w:rsid w:val="00B63878"/>
    <w:rsid w:val="00B63B8F"/>
    <w:rsid w:val="00B63CD3"/>
    <w:rsid w:val="00B6454C"/>
    <w:rsid w:val="00B65125"/>
    <w:rsid w:val="00B66BF6"/>
    <w:rsid w:val="00B66C19"/>
    <w:rsid w:val="00B66DDA"/>
    <w:rsid w:val="00B67280"/>
    <w:rsid w:val="00B67F8C"/>
    <w:rsid w:val="00B702B4"/>
    <w:rsid w:val="00B702FB"/>
    <w:rsid w:val="00B7070F"/>
    <w:rsid w:val="00B70841"/>
    <w:rsid w:val="00B70EED"/>
    <w:rsid w:val="00B7109F"/>
    <w:rsid w:val="00B716D7"/>
    <w:rsid w:val="00B71A53"/>
    <w:rsid w:val="00B71B77"/>
    <w:rsid w:val="00B71F97"/>
    <w:rsid w:val="00B71FFC"/>
    <w:rsid w:val="00B72269"/>
    <w:rsid w:val="00B722E9"/>
    <w:rsid w:val="00B7235D"/>
    <w:rsid w:val="00B7261A"/>
    <w:rsid w:val="00B7261D"/>
    <w:rsid w:val="00B726F1"/>
    <w:rsid w:val="00B73400"/>
    <w:rsid w:val="00B73C8D"/>
    <w:rsid w:val="00B75A1A"/>
    <w:rsid w:val="00B76350"/>
    <w:rsid w:val="00B765F2"/>
    <w:rsid w:val="00B767F2"/>
    <w:rsid w:val="00B76C3A"/>
    <w:rsid w:val="00B76D70"/>
    <w:rsid w:val="00B76F26"/>
    <w:rsid w:val="00B7702D"/>
    <w:rsid w:val="00B77177"/>
    <w:rsid w:val="00B77242"/>
    <w:rsid w:val="00B77B27"/>
    <w:rsid w:val="00B8024B"/>
    <w:rsid w:val="00B80354"/>
    <w:rsid w:val="00B803EC"/>
    <w:rsid w:val="00B805BB"/>
    <w:rsid w:val="00B805E4"/>
    <w:rsid w:val="00B8071A"/>
    <w:rsid w:val="00B80845"/>
    <w:rsid w:val="00B8147E"/>
    <w:rsid w:val="00B815AE"/>
    <w:rsid w:val="00B82327"/>
    <w:rsid w:val="00B82360"/>
    <w:rsid w:val="00B82E96"/>
    <w:rsid w:val="00B82F7D"/>
    <w:rsid w:val="00B83048"/>
    <w:rsid w:val="00B83155"/>
    <w:rsid w:val="00B837B6"/>
    <w:rsid w:val="00B8382D"/>
    <w:rsid w:val="00B83A04"/>
    <w:rsid w:val="00B83FCF"/>
    <w:rsid w:val="00B84504"/>
    <w:rsid w:val="00B8553B"/>
    <w:rsid w:val="00B8563C"/>
    <w:rsid w:val="00B85E68"/>
    <w:rsid w:val="00B8610F"/>
    <w:rsid w:val="00B8716E"/>
    <w:rsid w:val="00B874CB"/>
    <w:rsid w:val="00B875D6"/>
    <w:rsid w:val="00B87BD3"/>
    <w:rsid w:val="00B906A5"/>
    <w:rsid w:val="00B90794"/>
    <w:rsid w:val="00B907D0"/>
    <w:rsid w:val="00B90B27"/>
    <w:rsid w:val="00B91A4C"/>
    <w:rsid w:val="00B9224A"/>
    <w:rsid w:val="00B92704"/>
    <w:rsid w:val="00B92B5B"/>
    <w:rsid w:val="00B92E4F"/>
    <w:rsid w:val="00B92E62"/>
    <w:rsid w:val="00B93083"/>
    <w:rsid w:val="00B93084"/>
    <w:rsid w:val="00B93301"/>
    <w:rsid w:val="00B934F5"/>
    <w:rsid w:val="00B9370B"/>
    <w:rsid w:val="00B945F2"/>
    <w:rsid w:val="00B947B5"/>
    <w:rsid w:val="00B94A1B"/>
    <w:rsid w:val="00B94A9E"/>
    <w:rsid w:val="00B94C04"/>
    <w:rsid w:val="00B95381"/>
    <w:rsid w:val="00B955AA"/>
    <w:rsid w:val="00B959AA"/>
    <w:rsid w:val="00B96251"/>
    <w:rsid w:val="00B973CA"/>
    <w:rsid w:val="00B976A9"/>
    <w:rsid w:val="00B97ABD"/>
    <w:rsid w:val="00B97B44"/>
    <w:rsid w:val="00B97F49"/>
    <w:rsid w:val="00BA0357"/>
    <w:rsid w:val="00BA03BA"/>
    <w:rsid w:val="00BA0FE0"/>
    <w:rsid w:val="00BA1F23"/>
    <w:rsid w:val="00BA2701"/>
    <w:rsid w:val="00BA291B"/>
    <w:rsid w:val="00BA2B5C"/>
    <w:rsid w:val="00BA2BBE"/>
    <w:rsid w:val="00BA2E65"/>
    <w:rsid w:val="00BA349D"/>
    <w:rsid w:val="00BA3721"/>
    <w:rsid w:val="00BA4608"/>
    <w:rsid w:val="00BA468B"/>
    <w:rsid w:val="00BA46C1"/>
    <w:rsid w:val="00BA597D"/>
    <w:rsid w:val="00BA5C5E"/>
    <w:rsid w:val="00BA60FB"/>
    <w:rsid w:val="00BA6608"/>
    <w:rsid w:val="00BA70F9"/>
    <w:rsid w:val="00BB00FB"/>
    <w:rsid w:val="00BB0251"/>
    <w:rsid w:val="00BB07D2"/>
    <w:rsid w:val="00BB0977"/>
    <w:rsid w:val="00BB1074"/>
    <w:rsid w:val="00BB1815"/>
    <w:rsid w:val="00BB1CCA"/>
    <w:rsid w:val="00BB1F44"/>
    <w:rsid w:val="00BB32AB"/>
    <w:rsid w:val="00BB437E"/>
    <w:rsid w:val="00BB497A"/>
    <w:rsid w:val="00BB4DF5"/>
    <w:rsid w:val="00BB52C0"/>
    <w:rsid w:val="00BB6111"/>
    <w:rsid w:val="00BB6580"/>
    <w:rsid w:val="00BB6AB1"/>
    <w:rsid w:val="00BB71D1"/>
    <w:rsid w:val="00BB7274"/>
    <w:rsid w:val="00BB7A0B"/>
    <w:rsid w:val="00BB7AE1"/>
    <w:rsid w:val="00BC0B88"/>
    <w:rsid w:val="00BC0D38"/>
    <w:rsid w:val="00BC1289"/>
    <w:rsid w:val="00BC1884"/>
    <w:rsid w:val="00BC1EA7"/>
    <w:rsid w:val="00BC1F0A"/>
    <w:rsid w:val="00BC3899"/>
    <w:rsid w:val="00BC4122"/>
    <w:rsid w:val="00BC49D2"/>
    <w:rsid w:val="00BC4CD3"/>
    <w:rsid w:val="00BC4E97"/>
    <w:rsid w:val="00BC4F21"/>
    <w:rsid w:val="00BC517E"/>
    <w:rsid w:val="00BC594A"/>
    <w:rsid w:val="00BC60AD"/>
    <w:rsid w:val="00BC67E5"/>
    <w:rsid w:val="00BC68BA"/>
    <w:rsid w:val="00BC7122"/>
    <w:rsid w:val="00BC74EB"/>
    <w:rsid w:val="00BC7820"/>
    <w:rsid w:val="00BC7C89"/>
    <w:rsid w:val="00BC7E57"/>
    <w:rsid w:val="00BC7F06"/>
    <w:rsid w:val="00BC7F7B"/>
    <w:rsid w:val="00BC7FE8"/>
    <w:rsid w:val="00BD02E6"/>
    <w:rsid w:val="00BD09FB"/>
    <w:rsid w:val="00BD0AFE"/>
    <w:rsid w:val="00BD0CED"/>
    <w:rsid w:val="00BD0DC4"/>
    <w:rsid w:val="00BD1298"/>
    <w:rsid w:val="00BD1534"/>
    <w:rsid w:val="00BD1F75"/>
    <w:rsid w:val="00BD27DB"/>
    <w:rsid w:val="00BD28D7"/>
    <w:rsid w:val="00BD29ED"/>
    <w:rsid w:val="00BD2A95"/>
    <w:rsid w:val="00BD368B"/>
    <w:rsid w:val="00BD3CEC"/>
    <w:rsid w:val="00BD4891"/>
    <w:rsid w:val="00BD4901"/>
    <w:rsid w:val="00BD5A50"/>
    <w:rsid w:val="00BD5A80"/>
    <w:rsid w:val="00BD6048"/>
    <w:rsid w:val="00BD6277"/>
    <w:rsid w:val="00BD6535"/>
    <w:rsid w:val="00BD6680"/>
    <w:rsid w:val="00BD6918"/>
    <w:rsid w:val="00BD6B48"/>
    <w:rsid w:val="00BD6D24"/>
    <w:rsid w:val="00BD761D"/>
    <w:rsid w:val="00BD7BEC"/>
    <w:rsid w:val="00BE0681"/>
    <w:rsid w:val="00BE098E"/>
    <w:rsid w:val="00BE0B79"/>
    <w:rsid w:val="00BE1076"/>
    <w:rsid w:val="00BE289A"/>
    <w:rsid w:val="00BE33EF"/>
    <w:rsid w:val="00BE36C8"/>
    <w:rsid w:val="00BE3837"/>
    <w:rsid w:val="00BE45E6"/>
    <w:rsid w:val="00BE539F"/>
    <w:rsid w:val="00BE53EB"/>
    <w:rsid w:val="00BE56D5"/>
    <w:rsid w:val="00BE6099"/>
    <w:rsid w:val="00BE612A"/>
    <w:rsid w:val="00BE6130"/>
    <w:rsid w:val="00BE6548"/>
    <w:rsid w:val="00BE67B3"/>
    <w:rsid w:val="00BE6A65"/>
    <w:rsid w:val="00BE6D67"/>
    <w:rsid w:val="00BE6E47"/>
    <w:rsid w:val="00BE7030"/>
    <w:rsid w:val="00BE7DF7"/>
    <w:rsid w:val="00BEEC0C"/>
    <w:rsid w:val="00BF090F"/>
    <w:rsid w:val="00BF0C2B"/>
    <w:rsid w:val="00BF0DDC"/>
    <w:rsid w:val="00BF1A5E"/>
    <w:rsid w:val="00BF1B2B"/>
    <w:rsid w:val="00BF2931"/>
    <w:rsid w:val="00BF395B"/>
    <w:rsid w:val="00BF3E24"/>
    <w:rsid w:val="00BF3F0A"/>
    <w:rsid w:val="00BF41BC"/>
    <w:rsid w:val="00BF4851"/>
    <w:rsid w:val="00BF4A66"/>
    <w:rsid w:val="00BF53C1"/>
    <w:rsid w:val="00BF5E9C"/>
    <w:rsid w:val="00BF6048"/>
    <w:rsid w:val="00BF6BAB"/>
    <w:rsid w:val="00BF725D"/>
    <w:rsid w:val="00BF779A"/>
    <w:rsid w:val="00C00513"/>
    <w:rsid w:val="00C012CE"/>
    <w:rsid w:val="00C015FE"/>
    <w:rsid w:val="00C0162C"/>
    <w:rsid w:val="00C01724"/>
    <w:rsid w:val="00C01DF6"/>
    <w:rsid w:val="00C022BE"/>
    <w:rsid w:val="00C02D55"/>
    <w:rsid w:val="00C02ED5"/>
    <w:rsid w:val="00C04DB1"/>
    <w:rsid w:val="00C05054"/>
    <w:rsid w:val="00C05246"/>
    <w:rsid w:val="00C05628"/>
    <w:rsid w:val="00C05862"/>
    <w:rsid w:val="00C06F63"/>
    <w:rsid w:val="00C06FC3"/>
    <w:rsid w:val="00C070FE"/>
    <w:rsid w:val="00C10A86"/>
    <w:rsid w:val="00C1132F"/>
    <w:rsid w:val="00C13AF9"/>
    <w:rsid w:val="00C13B07"/>
    <w:rsid w:val="00C140D2"/>
    <w:rsid w:val="00C14144"/>
    <w:rsid w:val="00C14360"/>
    <w:rsid w:val="00C145EA"/>
    <w:rsid w:val="00C14B35"/>
    <w:rsid w:val="00C150DE"/>
    <w:rsid w:val="00C15913"/>
    <w:rsid w:val="00C15BF3"/>
    <w:rsid w:val="00C15F5C"/>
    <w:rsid w:val="00C16069"/>
    <w:rsid w:val="00C160D4"/>
    <w:rsid w:val="00C1683C"/>
    <w:rsid w:val="00C16B6A"/>
    <w:rsid w:val="00C1738B"/>
    <w:rsid w:val="00C17443"/>
    <w:rsid w:val="00C17A24"/>
    <w:rsid w:val="00C17E27"/>
    <w:rsid w:val="00C201C8"/>
    <w:rsid w:val="00C20EF5"/>
    <w:rsid w:val="00C217EC"/>
    <w:rsid w:val="00C2181F"/>
    <w:rsid w:val="00C21FAB"/>
    <w:rsid w:val="00C227B5"/>
    <w:rsid w:val="00C22B60"/>
    <w:rsid w:val="00C22EB5"/>
    <w:rsid w:val="00C22F8C"/>
    <w:rsid w:val="00C23173"/>
    <w:rsid w:val="00C234C0"/>
    <w:rsid w:val="00C237FE"/>
    <w:rsid w:val="00C23817"/>
    <w:rsid w:val="00C238CC"/>
    <w:rsid w:val="00C2395B"/>
    <w:rsid w:val="00C23D1D"/>
    <w:rsid w:val="00C246F3"/>
    <w:rsid w:val="00C24B92"/>
    <w:rsid w:val="00C25492"/>
    <w:rsid w:val="00C25F99"/>
    <w:rsid w:val="00C261F1"/>
    <w:rsid w:val="00C2694A"/>
    <w:rsid w:val="00C26B76"/>
    <w:rsid w:val="00C272B5"/>
    <w:rsid w:val="00C278FA"/>
    <w:rsid w:val="00C27ACD"/>
    <w:rsid w:val="00C27E91"/>
    <w:rsid w:val="00C300FE"/>
    <w:rsid w:val="00C305E3"/>
    <w:rsid w:val="00C30D77"/>
    <w:rsid w:val="00C31408"/>
    <w:rsid w:val="00C31886"/>
    <w:rsid w:val="00C32640"/>
    <w:rsid w:val="00C32782"/>
    <w:rsid w:val="00C32D87"/>
    <w:rsid w:val="00C32F4C"/>
    <w:rsid w:val="00C32F86"/>
    <w:rsid w:val="00C3321E"/>
    <w:rsid w:val="00C33584"/>
    <w:rsid w:val="00C33AE9"/>
    <w:rsid w:val="00C34068"/>
    <w:rsid w:val="00C34181"/>
    <w:rsid w:val="00C341C6"/>
    <w:rsid w:val="00C34948"/>
    <w:rsid w:val="00C355F8"/>
    <w:rsid w:val="00C36426"/>
    <w:rsid w:val="00C36504"/>
    <w:rsid w:val="00C36B32"/>
    <w:rsid w:val="00C36C49"/>
    <w:rsid w:val="00C36D1E"/>
    <w:rsid w:val="00C37469"/>
    <w:rsid w:val="00C40A09"/>
    <w:rsid w:val="00C40BB6"/>
    <w:rsid w:val="00C4137E"/>
    <w:rsid w:val="00C415E9"/>
    <w:rsid w:val="00C426C0"/>
    <w:rsid w:val="00C4298B"/>
    <w:rsid w:val="00C42ED8"/>
    <w:rsid w:val="00C43514"/>
    <w:rsid w:val="00C43AFE"/>
    <w:rsid w:val="00C44086"/>
    <w:rsid w:val="00C4474B"/>
    <w:rsid w:val="00C454ED"/>
    <w:rsid w:val="00C45D73"/>
    <w:rsid w:val="00C45E65"/>
    <w:rsid w:val="00C45F64"/>
    <w:rsid w:val="00C47F73"/>
    <w:rsid w:val="00C5021B"/>
    <w:rsid w:val="00C50882"/>
    <w:rsid w:val="00C50899"/>
    <w:rsid w:val="00C50BA5"/>
    <w:rsid w:val="00C512BD"/>
    <w:rsid w:val="00C51457"/>
    <w:rsid w:val="00C51458"/>
    <w:rsid w:val="00C51E00"/>
    <w:rsid w:val="00C52959"/>
    <w:rsid w:val="00C5328F"/>
    <w:rsid w:val="00C53526"/>
    <w:rsid w:val="00C53658"/>
    <w:rsid w:val="00C53876"/>
    <w:rsid w:val="00C53F16"/>
    <w:rsid w:val="00C5423A"/>
    <w:rsid w:val="00C546E2"/>
    <w:rsid w:val="00C54768"/>
    <w:rsid w:val="00C54A4E"/>
    <w:rsid w:val="00C54A52"/>
    <w:rsid w:val="00C56165"/>
    <w:rsid w:val="00C564DF"/>
    <w:rsid w:val="00C565A2"/>
    <w:rsid w:val="00C567D2"/>
    <w:rsid w:val="00C5695D"/>
    <w:rsid w:val="00C56AEA"/>
    <w:rsid w:val="00C56C3A"/>
    <w:rsid w:val="00C6084F"/>
    <w:rsid w:val="00C60A21"/>
    <w:rsid w:val="00C60A5C"/>
    <w:rsid w:val="00C60BA8"/>
    <w:rsid w:val="00C60C82"/>
    <w:rsid w:val="00C611C8"/>
    <w:rsid w:val="00C613F9"/>
    <w:rsid w:val="00C614A8"/>
    <w:rsid w:val="00C61E51"/>
    <w:rsid w:val="00C62310"/>
    <w:rsid w:val="00C62EB4"/>
    <w:rsid w:val="00C62ED6"/>
    <w:rsid w:val="00C63340"/>
    <w:rsid w:val="00C63E8F"/>
    <w:rsid w:val="00C640F4"/>
    <w:rsid w:val="00C64227"/>
    <w:rsid w:val="00C64452"/>
    <w:rsid w:val="00C6472A"/>
    <w:rsid w:val="00C649DD"/>
    <w:rsid w:val="00C65150"/>
    <w:rsid w:val="00C651D9"/>
    <w:rsid w:val="00C65231"/>
    <w:rsid w:val="00C653B4"/>
    <w:rsid w:val="00C655D8"/>
    <w:rsid w:val="00C65E19"/>
    <w:rsid w:val="00C668E7"/>
    <w:rsid w:val="00C6695C"/>
    <w:rsid w:val="00C6707A"/>
    <w:rsid w:val="00C67635"/>
    <w:rsid w:val="00C67DBB"/>
    <w:rsid w:val="00C67F9B"/>
    <w:rsid w:val="00C70126"/>
    <w:rsid w:val="00C7014A"/>
    <w:rsid w:val="00C70449"/>
    <w:rsid w:val="00C70AF5"/>
    <w:rsid w:val="00C70BEF"/>
    <w:rsid w:val="00C71BD3"/>
    <w:rsid w:val="00C72463"/>
    <w:rsid w:val="00C72A21"/>
    <w:rsid w:val="00C72B01"/>
    <w:rsid w:val="00C7326F"/>
    <w:rsid w:val="00C7342B"/>
    <w:rsid w:val="00C73E6D"/>
    <w:rsid w:val="00C740B2"/>
    <w:rsid w:val="00C74D27"/>
    <w:rsid w:val="00C752F2"/>
    <w:rsid w:val="00C76441"/>
    <w:rsid w:val="00C76931"/>
    <w:rsid w:val="00C7717A"/>
    <w:rsid w:val="00C77414"/>
    <w:rsid w:val="00C7752B"/>
    <w:rsid w:val="00C802DF"/>
    <w:rsid w:val="00C8039D"/>
    <w:rsid w:val="00C80FA5"/>
    <w:rsid w:val="00C810DA"/>
    <w:rsid w:val="00C8110C"/>
    <w:rsid w:val="00C81A58"/>
    <w:rsid w:val="00C820A6"/>
    <w:rsid w:val="00C823E2"/>
    <w:rsid w:val="00C82CEF"/>
    <w:rsid w:val="00C82F55"/>
    <w:rsid w:val="00C82F5C"/>
    <w:rsid w:val="00C8300E"/>
    <w:rsid w:val="00C832CE"/>
    <w:rsid w:val="00C83AC5"/>
    <w:rsid w:val="00C83C2E"/>
    <w:rsid w:val="00C84470"/>
    <w:rsid w:val="00C845E5"/>
    <w:rsid w:val="00C84647"/>
    <w:rsid w:val="00C848EB"/>
    <w:rsid w:val="00C84959"/>
    <w:rsid w:val="00C849C7"/>
    <w:rsid w:val="00C84B29"/>
    <w:rsid w:val="00C85078"/>
    <w:rsid w:val="00C86767"/>
    <w:rsid w:val="00C86B9C"/>
    <w:rsid w:val="00C8740D"/>
    <w:rsid w:val="00C87466"/>
    <w:rsid w:val="00C87838"/>
    <w:rsid w:val="00C87FA2"/>
    <w:rsid w:val="00C903D2"/>
    <w:rsid w:val="00C90B8B"/>
    <w:rsid w:val="00C90C07"/>
    <w:rsid w:val="00C9105C"/>
    <w:rsid w:val="00C921B8"/>
    <w:rsid w:val="00C932E9"/>
    <w:rsid w:val="00C9364F"/>
    <w:rsid w:val="00C93B8F"/>
    <w:rsid w:val="00C93D99"/>
    <w:rsid w:val="00C94145"/>
    <w:rsid w:val="00C94796"/>
    <w:rsid w:val="00C948E8"/>
    <w:rsid w:val="00C94A59"/>
    <w:rsid w:val="00C9662A"/>
    <w:rsid w:val="00C96DAE"/>
    <w:rsid w:val="00C96DEC"/>
    <w:rsid w:val="00C97693"/>
    <w:rsid w:val="00C977C0"/>
    <w:rsid w:val="00CA0300"/>
    <w:rsid w:val="00CA0696"/>
    <w:rsid w:val="00CA0BF0"/>
    <w:rsid w:val="00CA0F12"/>
    <w:rsid w:val="00CA21EF"/>
    <w:rsid w:val="00CA28FD"/>
    <w:rsid w:val="00CA2FBD"/>
    <w:rsid w:val="00CA3031"/>
    <w:rsid w:val="00CA348C"/>
    <w:rsid w:val="00CA379C"/>
    <w:rsid w:val="00CA3ECB"/>
    <w:rsid w:val="00CA515B"/>
    <w:rsid w:val="00CA5351"/>
    <w:rsid w:val="00CA57AD"/>
    <w:rsid w:val="00CA595D"/>
    <w:rsid w:val="00CA5E2B"/>
    <w:rsid w:val="00CA617A"/>
    <w:rsid w:val="00CA65BB"/>
    <w:rsid w:val="00CA6796"/>
    <w:rsid w:val="00CA67F2"/>
    <w:rsid w:val="00CA6EB5"/>
    <w:rsid w:val="00CA6F80"/>
    <w:rsid w:val="00CA7303"/>
    <w:rsid w:val="00CA7540"/>
    <w:rsid w:val="00CB088A"/>
    <w:rsid w:val="00CB1720"/>
    <w:rsid w:val="00CB1A69"/>
    <w:rsid w:val="00CB216E"/>
    <w:rsid w:val="00CB266C"/>
    <w:rsid w:val="00CB37AB"/>
    <w:rsid w:val="00CB380A"/>
    <w:rsid w:val="00CB5610"/>
    <w:rsid w:val="00CB592E"/>
    <w:rsid w:val="00CB60B9"/>
    <w:rsid w:val="00CB624E"/>
    <w:rsid w:val="00CB63D0"/>
    <w:rsid w:val="00CB6922"/>
    <w:rsid w:val="00CB6FDA"/>
    <w:rsid w:val="00CB7636"/>
    <w:rsid w:val="00CB7F5C"/>
    <w:rsid w:val="00CC02BE"/>
    <w:rsid w:val="00CC0E3B"/>
    <w:rsid w:val="00CC20B0"/>
    <w:rsid w:val="00CC2280"/>
    <w:rsid w:val="00CC231E"/>
    <w:rsid w:val="00CC2E41"/>
    <w:rsid w:val="00CC3097"/>
    <w:rsid w:val="00CC37D4"/>
    <w:rsid w:val="00CC3B34"/>
    <w:rsid w:val="00CC3CAE"/>
    <w:rsid w:val="00CC3D52"/>
    <w:rsid w:val="00CC45F0"/>
    <w:rsid w:val="00CC49EA"/>
    <w:rsid w:val="00CC4B39"/>
    <w:rsid w:val="00CC4E1D"/>
    <w:rsid w:val="00CC5283"/>
    <w:rsid w:val="00CC65EF"/>
    <w:rsid w:val="00CC6ABA"/>
    <w:rsid w:val="00CC70BB"/>
    <w:rsid w:val="00CC7865"/>
    <w:rsid w:val="00CD057E"/>
    <w:rsid w:val="00CD0A44"/>
    <w:rsid w:val="00CD141D"/>
    <w:rsid w:val="00CD15C0"/>
    <w:rsid w:val="00CD173C"/>
    <w:rsid w:val="00CD2277"/>
    <w:rsid w:val="00CD250A"/>
    <w:rsid w:val="00CD269E"/>
    <w:rsid w:val="00CD377E"/>
    <w:rsid w:val="00CD3893"/>
    <w:rsid w:val="00CD40E9"/>
    <w:rsid w:val="00CD440B"/>
    <w:rsid w:val="00CD4749"/>
    <w:rsid w:val="00CD5B7B"/>
    <w:rsid w:val="00CD5E05"/>
    <w:rsid w:val="00CD5E5A"/>
    <w:rsid w:val="00CD6235"/>
    <w:rsid w:val="00CD63A0"/>
    <w:rsid w:val="00CD66F5"/>
    <w:rsid w:val="00CD6E6A"/>
    <w:rsid w:val="00CD6F75"/>
    <w:rsid w:val="00CD724C"/>
    <w:rsid w:val="00CD7F61"/>
    <w:rsid w:val="00CE0B0D"/>
    <w:rsid w:val="00CE0CA1"/>
    <w:rsid w:val="00CE0E04"/>
    <w:rsid w:val="00CE0E80"/>
    <w:rsid w:val="00CE15E8"/>
    <w:rsid w:val="00CE20F3"/>
    <w:rsid w:val="00CE21D2"/>
    <w:rsid w:val="00CE26C0"/>
    <w:rsid w:val="00CE2B88"/>
    <w:rsid w:val="00CE2BEC"/>
    <w:rsid w:val="00CE2CED"/>
    <w:rsid w:val="00CE2E83"/>
    <w:rsid w:val="00CE3137"/>
    <w:rsid w:val="00CE37E5"/>
    <w:rsid w:val="00CE37E7"/>
    <w:rsid w:val="00CE4A6B"/>
    <w:rsid w:val="00CE539E"/>
    <w:rsid w:val="00CE6938"/>
    <w:rsid w:val="00CE6DDB"/>
    <w:rsid w:val="00CE7806"/>
    <w:rsid w:val="00CE7DB6"/>
    <w:rsid w:val="00CE7E3F"/>
    <w:rsid w:val="00CF048A"/>
    <w:rsid w:val="00CF05D1"/>
    <w:rsid w:val="00CF0662"/>
    <w:rsid w:val="00CF0C0D"/>
    <w:rsid w:val="00CF0C4B"/>
    <w:rsid w:val="00CF102B"/>
    <w:rsid w:val="00CF1A03"/>
    <w:rsid w:val="00CF1C35"/>
    <w:rsid w:val="00CF208A"/>
    <w:rsid w:val="00CF2115"/>
    <w:rsid w:val="00CF2635"/>
    <w:rsid w:val="00CF26C0"/>
    <w:rsid w:val="00CF270D"/>
    <w:rsid w:val="00CF288C"/>
    <w:rsid w:val="00CF2AB5"/>
    <w:rsid w:val="00CF2B29"/>
    <w:rsid w:val="00CF381E"/>
    <w:rsid w:val="00CF3B5C"/>
    <w:rsid w:val="00CF4C91"/>
    <w:rsid w:val="00CF5004"/>
    <w:rsid w:val="00CF5645"/>
    <w:rsid w:val="00CF5B08"/>
    <w:rsid w:val="00CF5FFC"/>
    <w:rsid w:val="00CF6747"/>
    <w:rsid w:val="00CF74C9"/>
    <w:rsid w:val="00CF7FA0"/>
    <w:rsid w:val="00D0032B"/>
    <w:rsid w:val="00D00E0B"/>
    <w:rsid w:val="00D01386"/>
    <w:rsid w:val="00D024CF"/>
    <w:rsid w:val="00D02DF8"/>
    <w:rsid w:val="00D03594"/>
    <w:rsid w:val="00D036E7"/>
    <w:rsid w:val="00D03BBE"/>
    <w:rsid w:val="00D04123"/>
    <w:rsid w:val="00D04264"/>
    <w:rsid w:val="00D0442B"/>
    <w:rsid w:val="00D04A36"/>
    <w:rsid w:val="00D0524F"/>
    <w:rsid w:val="00D05F01"/>
    <w:rsid w:val="00D06318"/>
    <w:rsid w:val="00D063E3"/>
    <w:rsid w:val="00D06B67"/>
    <w:rsid w:val="00D06B92"/>
    <w:rsid w:val="00D06EF8"/>
    <w:rsid w:val="00D0723C"/>
    <w:rsid w:val="00D07741"/>
    <w:rsid w:val="00D079E3"/>
    <w:rsid w:val="00D07E3F"/>
    <w:rsid w:val="00D1042A"/>
    <w:rsid w:val="00D10BB2"/>
    <w:rsid w:val="00D10C15"/>
    <w:rsid w:val="00D10D97"/>
    <w:rsid w:val="00D111BB"/>
    <w:rsid w:val="00D11298"/>
    <w:rsid w:val="00D11699"/>
    <w:rsid w:val="00D118D8"/>
    <w:rsid w:val="00D11A29"/>
    <w:rsid w:val="00D11BA4"/>
    <w:rsid w:val="00D11D3F"/>
    <w:rsid w:val="00D11F4A"/>
    <w:rsid w:val="00D11F79"/>
    <w:rsid w:val="00D128A8"/>
    <w:rsid w:val="00D12F0D"/>
    <w:rsid w:val="00D13563"/>
    <w:rsid w:val="00D142F9"/>
    <w:rsid w:val="00D150D5"/>
    <w:rsid w:val="00D15686"/>
    <w:rsid w:val="00D156F9"/>
    <w:rsid w:val="00D1575D"/>
    <w:rsid w:val="00D158EB"/>
    <w:rsid w:val="00D159E8"/>
    <w:rsid w:val="00D16026"/>
    <w:rsid w:val="00D1655E"/>
    <w:rsid w:val="00D168CF"/>
    <w:rsid w:val="00D170F5"/>
    <w:rsid w:val="00D17196"/>
    <w:rsid w:val="00D17696"/>
    <w:rsid w:val="00D177B1"/>
    <w:rsid w:val="00D20374"/>
    <w:rsid w:val="00D204DE"/>
    <w:rsid w:val="00D204EB"/>
    <w:rsid w:val="00D2059C"/>
    <w:rsid w:val="00D20D60"/>
    <w:rsid w:val="00D20F4C"/>
    <w:rsid w:val="00D221D1"/>
    <w:rsid w:val="00D227BA"/>
    <w:rsid w:val="00D229B9"/>
    <w:rsid w:val="00D22A96"/>
    <w:rsid w:val="00D23205"/>
    <w:rsid w:val="00D25035"/>
    <w:rsid w:val="00D2508F"/>
    <w:rsid w:val="00D2583B"/>
    <w:rsid w:val="00D258F1"/>
    <w:rsid w:val="00D259E0"/>
    <w:rsid w:val="00D25B84"/>
    <w:rsid w:val="00D25EFB"/>
    <w:rsid w:val="00D25FC5"/>
    <w:rsid w:val="00D264B7"/>
    <w:rsid w:val="00D26544"/>
    <w:rsid w:val="00D26A25"/>
    <w:rsid w:val="00D27385"/>
    <w:rsid w:val="00D276B0"/>
    <w:rsid w:val="00D279EF"/>
    <w:rsid w:val="00D27A30"/>
    <w:rsid w:val="00D27EB8"/>
    <w:rsid w:val="00D30315"/>
    <w:rsid w:val="00D304C8"/>
    <w:rsid w:val="00D3065D"/>
    <w:rsid w:val="00D30D90"/>
    <w:rsid w:val="00D31550"/>
    <w:rsid w:val="00D3269C"/>
    <w:rsid w:val="00D32755"/>
    <w:rsid w:val="00D3302A"/>
    <w:rsid w:val="00D33280"/>
    <w:rsid w:val="00D33744"/>
    <w:rsid w:val="00D33A39"/>
    <w:rsid w:val="00D3406A"/>
    <w:rsid w:val="00D34FAC"/>
    <w:rsid w:val="00D34FBE"/>
    <w:rsid w:val="00D3540D"/>
    <w:rsid w:val="00D35784"/>
    <w:rsid w:val="00D35AE7"/>
    <w:rsid w:val="00D3699B"/>
    <w:rsid w:val="00D376B6"/>
    <w:rsid w:val="00D37C67"/>
    <w:rsid w:val="00D37D34"/>
    <w:rsid w:val="00D40A15"/>
    <w:rsid w:val="00D412C6"/>
    <w:rsid w:val="00D425DF"/>
    <w:rsid w:val="00D42DFD"/>
    <w:rsid w:val="00D43985"/>
    <w:rsid w:val="00D43996"/>
    <w:rsid w:val="00D43AB5"/>
    <w:rsid w:val="00D445FE"/>
    <w:rsid w:val="00D44CE0"/>
    <w:rsid w:val="00D45287"/>
    <w:rsid w:val="00D45292"/>
    <w:rsid w:val="00D45DE1"/>
    <w:rsid w:val="00D4610F"/>
    <w:rsid w:val="00D47462"/>
    <w:rsid w:val="00D478D2"/>
    <w:rsid w:val="00D47D44"/>
    <w:rsid w:val="00D5074A"/>
    <w:rsid w:val="00D5091B"/>
    <w:rsid w:val="00D509CC"/>
    <w:rsid w:val="00D50AC1"/>
    <w:rsid w:val="00D50AE8"/>
    <w:rsid w:val="00D51190"/>
    <w:rsid w:val="00D51DD2"/>
    <w:rsid w:val="00D52056"/>
    <w:rsid w:val="00D5273E"/>
    <w:rsid w:val="00D52915"/>
    <w:rsid w:val="00D52FEC"/>
    <w:rsid w:val="00D53229"/>
    <w:rsid w:val="00D53972"/>
    <w:rsid w:val="00D54786"/>
    <w:rsid w:val="00D547EE"/>
    <w:rsid w:val="00D54A9F"/>
    <w:rsid w:val="00D54FAE"/>
    <w:rsid w:val="00D552F1"/>
    <w:rsid w:val="00D55599"/>
    <w:rsid w:val="00D555C3"/>
    <w:rsid w:val="00D5582A"/>
    <w:rsid w:val="00D55836"/>
    <w:rsid w:val="00D558F9"/>
    <w:rsid w:val="00D55FF5"/>
    <w:rsid w:val="00D56175"/>
    <w:rsid w:val="00D5634B"/>
    <w:rsid w:val="00D56355"/>
    <w:rsid w:val="00D5646E"/>
    <w:rsid w:val="00D56E15"/>
    <w:rsid w:val="00D5734D"/>
    <w:rsid w:val="00D57E9F"/>
    <w:rsid w:val="00D60583"/>
    <w:rsid w:val="00D6066E"/>
    <w:rsid w:val="00D60BE2"/>
    <w:rsid w:val="00D611AA"/>
    <w:rsid w:val="00D613A1"/>
    <w:rsid w:val="00D61422"/>
    <w:rsid w:val="00D61B2C"/>
    <w:rsid w:val="00D61D8D"/>
    <w:rsid w:val="00D6265A"/>
    <w:rsid w:val="00D629F3"/>
    <w:rsid w:val="00D62D82"/>
    <w:rsid w:val="00D63BFF"/>
    <w:rsid w:val="00D63DFA"/>
    <w:rsid w:val="00D643D9"/>
    <w:rsid w:val="00D648BD"/>
    <w:rsid w:val="00D64EDD"/>
    <w:rsid w:val="00D66CE9"/>
    <w:rsid w:val="00D67FC4"/>
    <w:rsid w:val="00D705CD"/>
    <w:rsid w:val="00D70AD3"/>
    <w:rsid w:val="00D70BAC"/>
    <w:rsid w:val="00D71D5C"/>
    <w:rsid w:val="00D736C0"/>
    <w:rsid w:val="00D73883"/>
    <w:rsid w:val="00D73E4D"/>
    <w:rsid w:val="00D742F4"/>
    <w:rsid w:val="00D74674"/>
    <w:rsid w:val="00D7485E"/>
    <w:rsid w:val="00D75335"/>
    <w:rsid w:val="00D753A3"/>
    <w:rsid w:val="00D753FB"/>
    <w:rsid w:val="00D75A0B"/>
    <w:rsid w:val="00D76353"/>
    <w:rsid w:val="00D76CE5"/>
    <w:rsid w:val="00D76E33"/>
    <w:rsid w:val="00D773E8"/>
    <w:rsid w:val="00D7740A"/>
    <w:rsid w:val="00D7744F"/>
    <w:rsid w:val="00D7762C"/>
    <w:rsid w:val="00D7787C"/>
    <w:rsid w:val="00D778CA"/>
    <w:rsid w:val="00D8068E"/>
    <w:rsid w:val="00D80A37"/>
    <w:rsid w:val="00D80C09"/>
    <w:rsid w:val="00D8103D"/>
    <w:rsid w:val="00D8194B"/>
    <w:rsid w:val="00D81D57"/>
    <w:rsid w:val="00D82B2A"/>
    <w:rsid w:val="00D832C4"/>
    <w:rsid w:val="00D83697"/>
    <w:rsid w:val="00D83771"/>
    <w:rsid w:val="00D83B75"/>
    <w:rsid w:val="00D84017"/>
    <w:rsid w:val="00D845FF"/>
    <w:rsid w:val="00D84762"/>
    <w:rsid w:val="00D84C33"/>
    <w:rsid w:val="00D84EED"/>
    <w:rsid w:val="00D85352"/>
    <w:rsid w:val="00D854F7"/>
    <w:rsid w:val="00D8578A"/>
    <w:rsid w:val="00D85827"/>
    <w:rsid w:val="00D86094"/>
    <w:rsid w:val="00D8629C"/>
    <w:rsid w:val="00D8643A"/>
    <w:rsid w:val="00D86C98"/>
    <w:rsid w:val="00D86DE7"/>
    <w:rsid w:val="00D86FEF"/>
    <w:rsid w:val="00D87012"/>
    <w:rsid w:val="00D87237"/>
    <w:rsid w:val="00D872AB"/>
    <w:rsid w:val="00D876A3"/>
    <w:rsid w:val="00D87B78"/>
    <w:rsid w:val="00D90104"/>
    <w:rsid w:val="00D901F1"/>
    <w:rsid w:val="00D9038C"/>
    <w:rsid w:val="00D9050D"/>
    <w:rsid w:val="00D908F8"/>
    <w:rsid w:val="00D9108D"/>
    <w:rsid w:val="00D91B4C"/>
    <w:rsid w:val="00D9232C"/>
    <w:rsid w:val="00D9271A"/>
    <w:rsid w:val="00D92895"/>
    <w:rsid w:val="00D92952"/>
    <w:rsid w:val="00D932FE"/>
    <w:rsid w:val="00D93C01"/>
    <w:rsid w:val="00D94D18"/>
    <w:rsid w:val="00D950B2"/>
    <w:rsid w:val="00D95150"/>
    <w:rsid w:val="00D95214"/>
    <w:rsid w:val="00D955DA"/>
    <w:rsid w:val="00D95D51"/>
    <w:rsid w:val="00D960B4"/>
    <w:rsid w:val="00D965EA"/>
    <w:rsid w:val="00D96A6F"/>
    <w:rsid w:val="00D96B3A"/>
    <w:rsid w:val="00D9751E"/>
    <w:rsid w:val="00D979E3"/>
    <w:rsid w:val="00D97EBE"/>
    <w:rsid w:val="00DA0078"/>
    <w:rsid w:val="00DA020E"/>
    <w:rsid w:val="00DA0295"/>
    <w:rsid w:val="00DA0871"/>
    <w:rsid w:val="00DA0972"/>
    <w:rsid w:val="00DA0C64"/>
    <w:rsid w:val="00DA18E3"/>
    <w:rsid w:val="00DA1DBB"/>
    <w:rsid w:val="00DA1EA5"/>
    <w:rsid w:val="00DA2002"/>
    <w:rsid w:val="00DA21ED"/>
    <w:rsid w:val="00DA23E5"/>
    <w:rsid w:val="00DA29EA"/>
    <w:rsid w:val="00DA302E"/>
    <w:rsid w:val="00DA31F7"/>
    <w:rsid w:val="00DA3436"/>
    <w:rsid w:val="00DA34CA"/>
    <w:rsid w:val="00DA3786"/>
    <w:rsid w:val="00DA439C"/>
    <w:rsid w:val="00DA458F"/>
    <w:rsid w:val="00DA52C4"/>
    <w:rsid w:val="00DA54BF"/>
    <w:rsid w:val="00DA576F"/>
    <w:rsid w:val="00DA6F8E"/>
    <w:rsid w:val="00DA7156"/>
    <w:rsid w:val="00DA71F8"/>
    <w:rsid w:val="00DA75E2"/>
    <w:rsid w:val="00DA7B38"/>
    <w:rsid w:val="00DA7FF8"/>
    <w:rsid w:val="00DB06E9"/>
    <w:rsid w:val="00DB0788"/>
    <w:rsid w:val="00DB0950"/>
    <w:rsid w:val="00DB0B58"/>
    <w:rsid w:val="00DB12B9"/>
    <w:rsid w:val="00DB1BBF"/>
    <w:rsid w:val="00DB32D2"/>
    <w:rsid w:val="00DB357D"/>
    <w:rsid w:val="00DB3600"/>
    <w:rsid w:val="00DB36FE"/>
    <w:rsid w:val="00DB3838"/>
    <w:rsid w:val="00DB3947"/>
    <w:rsid w:val="00DB427D"/>
    <w:rsid w:val="00DB43E7"/>
    <w:rsid w:val="00DB47C3"/>
    <w:rsid w:val="00DB4807"/>
    <w:rsid w:val="00DB4BC5"/>
    <w:rsid w:val="00DB55DE"/>
    <w:rsid w:val="00DB5C3B"/>
    <w:rsid w:val="00DB5D1C"/>
    <w:rsid w:val="00DB5FA2"/>
    <w:rsid w:val="00DC044D"/>
    <w:rsid w:val="00DC05BB"/>
    <w:rsid w:val="00DC0D72"/>
    <w:rsid w:val="00DC0E92"/>
    <w:rsid w:val="00DC1210"/>
    <w:rsid w:val="00DC21AB"/>
    <w:rsid w:val="00DC21BC"/>
    <w:rsid w:val="00DC2422"/>
    <w:rsid w:val="00DC24D8"/>
    <w:rsid w:val="00DC24E0"/>
    <w:rsid w:val="00DC2F7E"/>
    <w:rsid w:val="00DC42DC"/>
    <w:rsid w:val="00DC4E29"/>
    <w:rsid w:val="00DC50D8"/>
    <w:rsid w:val="00DC5C37"/>
    <w:rsid w:val="00DC61B1"/>
    <w:rsid w:val="00DC6247"/>
    <w:rsid w:val="00DC6627"/>
    <w:rsid w:val="00DC68BC"/>
    <w:rsid w:val="00DC6CC7"/>
    <w:rsid w:val="00DC6F48"/>
    <w:rsid w:val="00DC7012"/>
    <w:rsid w:val="00DC7339"/>
    <w:rsid w:val="00DC7979"/>
    <w:rsid w:val="00DC7B8F"/>
    <w:rsid w:val="00DC7BB2"/>
    <w:rsid w:val="00DD04D0"/>
    <w:rsid w:val="00DD088B"/>
    <w:rsid w:val="00DD1569"/>
    <w:rsid w:val="00DD169A"/>
    <w:rsid w:val="00DD1C08"/>
    <w:rsid w:val="00DD1D73"/>
    <w:rsid w:val="00DD242C"/>
    <w:rsid w:val="00DD295A"/>
    <w:rsid w:val="00DD4650"/>
    <w:rsid w:val="00DD4717"/>
    <w:rsid w:val="00DD4A0D"/>
    <w:rsid w:val="00DD4E6B"/>
    <w:rsid w:val="00DD4F38"/>
    <w:rsid w:val="00DD4FC6"/>
    <w:rsid w:val="00DD53D8"/>
    <w:rsid w:val="00DD5AD2"/>
    <w:rsid w:val="00DD6812"/>
    <w:rsid w:val="00DD7419"/>
    <w:rsid w:val="00DE0EA1"/>
    <w:rsid w:val="00DE11B8"/>
    <w:rsid w:val="00DE138F"/>
    <w:rsid w:val="00DE1A4B"/>
    <w:rsid w:val="00DE1BAE"/>
    <w:rsid w:val="00DE22E3"/>
    <w:rsid w:val="00DE2531"/>
    <w:rsid w:val="00DE3A03"/>
    <w:rsid w:val="00DE410B"/>
    <w:rsid w:val="00DE4431"/>
    <w:rsid w:val="00DE4882"/>
    <w:rsid w:val="00DE4BB3"/>
    <w:rsid w:val="00DE5ABD"/>
    <w:rsid w:val="00DE5DE4"/>
    <w:rsid w:val="00DE68DF"/>
    <w:rsid w:val="00DE74BA"/>
    <w:rsid w:val="00DE7FF4"/>
    <w:rsid w:val="00DF0834"/>
    <w:rsid w:val="00DF0BC3"/>
    <w:rsid w:val="00DF1328"/>
    <w:rsid w:val="00DF19F4"/>
    <w:rsid w:val="00DF1A9B"/>
    <w:rsid w:val="00DF2C2B"/>
    <w:rsid w:val="00DF302F"/>
    <w:rsid w:val="00DF3475"/>
    <w:rsid w:val="00DF39D1"/>
    <w:rsid w:val="00DF43C6"/>
    <w:rsid w:val="00DF43F6"/>
    <w:rsid w:val="00DF454C"/>
    <w:rsid w:val="00DF59E5"/>
    <w:rsid w:val="00DF5A37"/>
    <w:rsid w:val="00DF5EAD"/>
    <w:rsid w:val="00DF6318"/>
    <w:rsid w:val="00DF6D0D"/>
    <w:rsid w:val="00DF71EB"/>
    <w:rsid w:val="00DF71FE"/>
    <w:rsid w:val="00E000B9"/>
    <w:rsid w:val="00E00AE4"/>
    <w:rsid w:val="00E00D32"/>
    <w:rsid w:val="00E00EB1"/>
    <w:rsid w:val="00E0118B"/>
    <w:rsid w:val="00E01C63"/>
    <w:rsid w:val="00E01DEB"/>
    <w:rsid w:val="00E02128"/>
    <w:rsid w:val="00E02502"/>
    <w:rsid w:val="00E02F29"/>
    <w:rsid w:val="00E0333C"/>
    <w:rsid w:val="00E034A2"/>
    <w:rsid w:val="00E04420"/>
    <w:rsid w:val="00E044D5"/>
    <w:rsid w:val="00E04B79"/>
    <w:rsid w:val="00E05457"/>
    <w:rsid w:val="00E05595"/>
    <w:rsid w:val="00E059C5"/>
    <w:rsid w:val="00E05B76"/>
    <w:rsid w:val="00E05F77"/>
    <w:rsid w:val="00E065BE"/>
    <w:rsid w:val="00E06976"/>
    <w:rsid w:val="00E06B2F"/>
    <w:rsid w:val="00E0710B"/>
    <w:rsid w:val="00E072DF"/>
    <w:rsid w:val="00E075E8"/>
    <w:rsid w:val="00E07DD9"/>
    <w:rsid w:val="00E107A6"/>
    <w:rsid w:val="00E10844"/>
    <w:rsid w:val="00E10CBF"/>
    <w:rsid w:val="00E10FB0"/>
    <w:rsid w:val="00E111A4"/>
    <w:rsid w:val="00E113BE"/>
    <w:rsid w:val="00E113DA"/>
    <w:rsid w:val="00E1195C"/>
    <w:rsid w:val="00E11AA6"/>
    <w:rsid w:val="00E12165"/>
    <w:rsid w:val="00E12475"/>
    <w:rsid w:val="00E12C0E"/>
    <w:rsid w:val="00E132EC"/>
    <w:rsid w:val="00E138CB"/>
    <w:rsid w:val="00E14671"/>
    <w:rsid w:val="00E146A3"/>
    <w:rsid w:val="00E146D4"/>
    <w:rsid w:val="00E14E55"/>
    <w:rsid w:val="00E154E7"/>
    <w:rsid w:val="00E15518"/>
    <w:rsid w:val="00E15A94"/>
    <w:rsid w:val="00E15E43"/>
    <w:rsid w:val="00E16044"/>
    <w:rsid w:val="00E168C1"/>
    <w:rsid w:val="00E16CFF"/>
    <w:rsid w:val="00E1780C"/>
    <w:rsid w:val="00E20523"/>
    <w:rsid w:val="00E20603"/>
    <w:rsid w:val="00E21081"/>
    <w:rsid w:val="00E215A3"/>
    <w:rsid w:val="00E21AE7"/>
    <w:rsid w:val="00E21D5D"/>
    <w:rsid w:val="00E21F4F"/>
    <w:rsid w:val="00E223E6"/>
    <w:rsid w:val="00E22755"/>
    <w:rsid w:val="00E230A2"/>
    <w:rsid w:val="00E23A79"/>
    <w:rsid w:val="00E2574D"/>
    <w:rsid w:val="00E263D0"/>
    <w:rsid w:val="00E26C63"/>
    <w:rsid w:val="00E26E23"/>
    <w:rsid w:val="00E27179"/>
    <w:rsid w:val="00E273AA"/>
    <w:rsid w:val="00E277BD"/>
    <w:rsid w:val="00E30205"/>
    <w:rsid w:val="00E309D5"/>
    <w:rsid w:val="00E30AD0"/>
    <w:rsid w:val="00E31CC5"/>
    <w:rsid w:val="00E31ED7"/>
    <w:rsid w:val="00E31FA3"/>
    <w:rsid w:val="00E325DF"/>
    <w:rsid w:val="00E32D0E"/>
    <w:rsid w:val="00E32E9D"/>
    <w:rsid w:val="00E32F2E"/>
    <w:rsid w:val="00E33679"/>
    <w:rsid w:val="00E337DF"/>
    <w:rsid w:val="00E33EBB"/>
    <w:rsid w:val="00E343DF"/>
    <w:rsid w:val="00E3471E"/>
    <w:rsid w:val="00E34B43"/>
    <w:rsid w:val="00E34FBA"/>
    <w:rsid w:val="00E353B7"/>
    <w:rsid w:val="00E35AD5"/>
    <w:rsid w:val="00E36506"/>
    <w:rsid w:val="00E37255"/>
    <w:rsid w:val="00E37564"/>
    <w:rsid w:val="00E376A7"/>
    <w:rsid w:val="00E40302"/>
    <w:rsid w:val="00E40394"/>
    <w:rsid w:val="00E4068C"/>
    <w:rsid w:val="00E40A7E"/>
    <w:rsid w:val="00E416AA"/>
    <w:rsid w:val="00E4180D"/>
    <w:rsid w:val="00E41D8A"/>
    <w:rsid w:val="00E42061"/>
    <w:rsid w:val="00E42632"/>
    <w:rsid w:val="00E42A75"/>
    <w:rsid w:val="00E42D2B"/>
    <w:rsid w:val="00E43942"/>
    <w:rsid w:val="00E448E9"/>
    <w:rsid w:val="00E45851"/>
    <w:rsid w:val="00E4689A"/>
    <w:rsid w:val="00E46A5E"/>
    <w:rsid w:val="00E46B74"/>
    <w:rsid w:val="00E46DB0"/>
    <w:rsid w:val="00E46EDD"/>
    <w:rsid w:val="00E472BE"/>
    <w:rsid w:val="00E47A37"/>
    <w:rsid w:val="00E47A70"/>
    <w:rsid w:val="00E508D2"/>
    <w:rsid w:val="00E509CD"/>
    <w:rsid w:val="00E50B1F"/>
    <w:rsid w:val="00E50CB8"/>
    <w:rsid w:val="00E519B7"/>
    <w:rsid w:val="00E52A3D"/>
    <w:rsid w:val="00E53446"/>
    <w:rsid w:val="00E53D10"/>
    <w:rsid w:val="00E5473D"/>
    <w:rsid w:val="00E54F05"/>
    <w:rsid w:val="00E54F91"/>
    <w:rsid w:val="00E55020"/>
    <w:rsid w:val="00E5568D"/>
    <w:rsid w:val="00E55A60"/>
    <w:rsid w:val="00E560D7"/>
    <w:rsid w:val="00E56734"/>
    <w:rsid w:val="00E56DF9"/>
    <w:rsid w:val="00E56F5D"/>
    <w:rsid w:val="00E571B8"/>
    <w:rsid w:val="00E57576"/>
    <w:rsid w:val="00E57721"/>
    <w:rsid w:val="00E57842"/>
    <w:rsid w:val="00E578C4"/>
    <w:rsid w:val="00E600A8"/>
    <w:rsid w:val="00E608BF"/>
    <w:rsid w:val="00E60E29"/>
    <w:rsid w:val="00E60FBE"/>
    <w:rsid w:val="00E6148C"/>
    <w:rsid w:val="00E61B72"/>
    <w:rsid w:val="00E62034"/>
    <w:rsid w:val="00E63448"/>
    <w:rsid w:val="00E634F0"/>
    <w:rsid w:val="00E6372D"/>
    <w:rsid w:val="00E63B4D"/>
    <w:rsid w:val="00E64299"/>
    <w:rsid w:val="00E64374"/>
    <w:rsid w:val="00E643F1"/>
    <w:rsid w:val="00E6498B"/>
    <w:rsid w:val="00E64FC0"/>
    <w:rsid w:val="00E65080"/>
    <w:rsid w:val="00E65143"/>
    <w:rsid w:val="00E65599"/>
    <w:rsid w:val="00E655F2"/>
    <w:rsid w:val="00E65F08"/>
    <w:rsid w:val="00E65F83"/>
    <w:rsid w:val="00E65F9F"/>
    <w:rsid w:val="00E65FD2"/>
    <w:rsid w:val="00E66838"/>
    <w:rsid w:val="00E66C33"/>
    <w:rsid w:val="00E66D26"/>
    <w:rsid w:val="00E6702D"/>
    <w:rsid w:val="00E7003D"/>
    <w:rsid w:val="00E702DA"/>
    <w:rsid w:val="00E70467"/>
    <w:rsid w:val="00E704CF"/>
    <w:rsid w:val="00E70771"/>
    <w:rsid w:val="00E70931"/>
    <w:rsid w:val="00E70AD9"/>
    <w:rsid w:val="00E70C25"/>
    <w:rsid w:val="00E71551"/>
    <w:rsid w:val="00E71DAB"/>
    <w:rsid w:val="00E727EF"/>
    <w:rsid w:val="00E728E8"/>
    <w:rsid w:val="00E72A4E"/>
    <w:rsid w:val="00E73602"/>
    <w:rsid w:val="00E73746"/>
    <w:rsid w:val="00E740F2"/>
    <w:rsid w:val="00E74A2D"/>
    <w:rsid w:val="00E74C20"/>
    <w:rsid w:val="00E74E50"/>
    <w:rsid w:val="00E74F6D"/>
    <w:rsid w:val="00E7577D"/>
    <w:rsid w:val="00E75994"/>
    <w:rsid w:val="00E7667E"/>
    <w:rsid w:val="00E76A1E"/>
    <w:rsid w:val="00E77260"/>
    <w:rsid w:val="00E772B8"/>
    <w:rsid w:val="00E77618"/>
    <w:rsid w:val="00E7767C"/>
    <w:rsid w:val="00E77882"/>
    <w:rsid w:val="00E80140"/>
    <w:rsid w:val="00E80B94"/>
    <w:rsid w:val="00E81A9D"/>
    <w:rsid w:val="00E825E9"/>
    <w:rsid w:val="00E82D32"/>
    <w:rsid w:val="00E82D68"/>
    <w:rsid w:val="00E835CE"/>
    <w:rsid w:val="00E83665"/>
    <w:rsid w:val="00E83B7E"/>
    <w:rsid w:val="00E84746"/>
    <w:rsid w:val="00E8483D"/>
    <w:rsid w:val="00E85638"/>
    <w:rsid w:val="00E856F4"/>
    <w:rsid w:val="00E86B80"/>
    <w:rsid w:val="00E86D22"/>
    <w:rsid w:val="00E87610"/>
    <w:rsid w:val="00E87D80"/>
    <w:rsid w:val="00E87D82"/>
    <w:rsid w:val="00E87ECF"/>
    <w:rsid w:val="00E903B0"/>
    <w:rsid w:val="00E9072A"/>
    <w:rsid w:val="00E912C2"/>
    <w:rsid w:val="00E91C25"/>
    <w:rsid w:val="00E91CB6"/>
    <w:rsid w:val="00E91F96"/>
    <w:rsid w:val="00E92949"/>
    <w:rsid w:val="00E93012"/>
    <w:rsid w:val="00E93797"/>
    <w:rsid w:val="00E939A0"/>
    <w:rsid w:val="00E93BBA"/>
    <w:rsid w:val="00E93E03"/>
    <w:rsid w:val="00E93E25"/>
    <w:rsid w:val="00E94C6E"/>
    <w:rsid w:val="00E959EF"/>
    <w:rsid w:val="00E95CC3"/>
    <w:rsid w:val="00E96EDF"/>
    <w:rsid w:val="00E9718D"/>
    <w:rsid w:val="00E97799"/>
    <w:rsid w:val="00E97D18"/>
    <w:rsid w:val="00E97EED"/>
    <w:rsid w:val="00EA03EE"/>
    <w:rsid w:val="00EA18CA"/>
    <w:rsid w:val="00EA1A46"/>
    <w:rsid w:val="00EA222F"/>
    <w:rsid w:val="00EA2410"/>
    <w:rsid w:val="00EA2B60"/>
    <w:rsid w:val="00EA2E0B"/>
    <w:rsid w:val="00EA32B7"/>
    <w:rsid w:val="00EA33D6"/>
    <w:rsid w:val="00EA39AB"/>
    <w:rsid w:val="00EA3BD1"/>
    <w:rsid w:val="00EA4BB1"/>
    <w:rsid w:val="00EA51FD"/>
    <w:rsid w:val="00EA58C8"/>
    <w:rsid w:val="00EA5BF5"/>
    <w:rsid w:val="00EA5E69"/>
    <w:rsid w:val="00EA631F"/>
    <w:rsid w:val="00EA69F2"/>
    <w:rsid w:val="00EA6D4D"/>
    <w:rsid w:val="00EA7039"/>
    <w:rsid w:val="00EB067F"/>
    <w:rsid w:val="00EB09A0"/>
    <w:rsid w:val="00EB1125"/>
    <w:rsid w:val="00EB12F6"/>
    <w:rsid w:val="00EB2332"/>
    <w:rsid w:val="00EB2604"/>
    <w:rsid w:val="00EB3B39"/>
    <w:rsid w:val="00EB3B6F"/>
    <w:rsid w:val="00EB4CDB"/>
    <w:rsid w:val="00EB5030"/>
    <w:rsid w:val="00EB5105"/>
    <w:rsid w:val="00EB5233"/>
    <w:rsid w:val="00EB5443"/>
    <w:rsid w:val="00EB575C"/>
    <w:rsid w:val="00EB5861"/>
    <w:rsid w:val="00EB5CB1"/>
    <w:rsid w:val="00EB5CBD"/>
    <w:rsid w:val="00EB5E15"/>
    <w:rsid w:val="00EB60FC"/>
    <w:rsid w:val="00EB6C1F"/>
    <w:rsid w:val="00EB6D2C"/>
    <w:rsid w:val="00EB7285"/>
    <w:rsid w:val="00EB7D17"/>
    <w:rsid w:val="00EC07BE"/>
    <w:rsid w:val="00EC0B9D"/>
    <w:rsid w:val="00EC1001"/>
    <w:rsid w:val="00EC12F5"/>
    <w:rsid w:val="00EC1409"/>
    <w:rsid w:val="00EC158F"/>
    <w:rsid w:val="00EC1653"/>
    <w:rsid w:val="00EC1CFF"/>
    <w:rsid w:val="00EC215F"/>
    <w:rsid w:val="00EC273A"/>
    <w:rsid w:val="00EC2C0B"/>
    <w:rsid w:val="00EC2DA4"/>
    <w:rsid w:val="00EC3811"/>
    <w:rsid w:val="00EC3B65"/>
    <w:rsid w:val="00EC3FDE"/>
    <w:rsid w:val="00EC4155"/>
    <w:rsid w:val="00EC451B"/>
    <w:rsid w:val="00EC4600"/>
    <w:rsid w:val="00EC4620"/>
    <w:rsid w:val="00EC6749"/>
    <w:rsid w:val="00EC780C"/>
    <w:rsid w:val="00EC7A76"/>
    <w:rsid w:val="00EC7F84"/>
    <w:rsid w:val="00ED17E5"/>
    <w:rsid w:val="00ED1FAA"/>
    <w:rsid w:val="00ED2435"/>
    <w:rsid w:val="00ED29AC"/>
    <w:rsid w:val="00ED29DD"/>
    <w:rsid w:val="00ED329C"/>
    <w:rsid w:val="00ED39B0"/>
    <w:rsid w:val="00ED3A64"/>
    <w:rsid w:val="00ED40D7"/>
    <w:rsid w:val="00ED4FA1"/>
    <w:rsid w:val="00ED51E0"/>
    <w:rsid w:val="00ED542F"/>
    <w:rsid w:val="00ED54F2"/>
    <w:rsid w:val="00ED5591"/>
    <w:rsid w:val="00ED5D26"/>
    <w:rsid w:val="00ED5E01"/>
    <w:rsid w:val="00ED6B74"/>
    <w:rsid w:val="00EE1131"/>
    <w:rsid w:val="00EE12A1"/>
    <w:rsid w:val="00EE1364"/>
    <w:rsid w:val="00EE13A5"/>
    <w:rsid w:val="00EE14C5"/>
    <w:rsid w:val="00EE1FFD"/>
    <w:rsid w:val="00EE2033"/>
    <w:rsid w:val="00EE24AB"/>
    <w:rsid w:val="00EE283B"/>
    <w:rsid w:val="00EE2DB6"/>
    <w:rsid w:val="00EE2E2A"/>
    <w:rsid w:val="00EE338F"/>
    <w:rsid w:val="00EE5AB0"/>
    <w:rsid w:val="00EE5C89"/>
    <w:rsid w:val="00EE5D59"/>
    <w:rsid w:val="00EE5E5A"/>
    <w:rsid w:val="00EE6040"/>
    <w:rsid w:val="00EE651F"/>
    <w:rsid w:val="00EE6568"/>
    <w:rsid w:val="00EE7CA8"/>
    <w:rsid w:val="00EF03F2"/>
    <w:rsid w:val="00EF0AAC"/>
    <w:rsid w:val="00EF0B7E"/>
    <w:rsid w:val="00EF0C28"/>
    <w:rsid w:val="00EF22FA"/>
    <w:rsid w:val="00EF24CD"/>
    <w:rsid w:val="00EF265D"/>
    <w:rsid w:val="00EF2821"/>
    <w:rsid w:val="00EF2A7D"/>
    <w:rsid w:val="00EF31CA"/>
    <w:rsid w:val="00EF33F4"/>
    <w:rsid w:val="00EF3DEF"/>
    <w:rsid w:val="00EF4060"/>
    <w:rsid w:val="00EF412E"/>
    <w:rsid w:val="00EF41B6"/>
    <w:rsid w:val="00EF433B"/>
    <w:rsid w:val="00EF455C"/>
    <w:rsid w:val="00EF4589"/>
    <w:rsid w:val="00EF46D5"/>
    <w:rsid w:val="00EF4FE5"/>
    <w:rsid w:val="00EF5198"/>
    <w:rsid w:val="00EF5341"/>
    <w:rsid w:val="00EF547E"/>
    <w:rsid w:val="00EF54D9"/>
    <w:rsid w:val="00EF55B1"/>
    <w:rsid w:val="00EF56DE"/>
    <w:rsid w:val="00EF5C4E"/>
    <w:rsid w:val="00EF5F7D"/>
    <w:rsid w:val="00EF6491"/>
    <w:rsid w:val="00EF65BA"/>
    <w:rsid w:val="00EF7408"/>
    <w:rsid w:val="00EF7679"/>
    <w:rsid w:val="00EF794C"/>
    <w:rsid w:val="00EF7C80"/>
    <w:rsid w:val="00EF7DEA"/>
    <w:rsid w:val="00F00CAF"/>
    <w:rsid w:val="00F00F74"/>
    <w:rsid w:val="00F0136F"/>
    <w:rsid w:val="00F01448"/>
    <w:rsid w:val="00F01A20"/>
    <w:rsid w:val="00F01A2A"/>
    <w:rsid w:val="00F01FA2"/>
    <w:rsid w:val="00F02138"/>
    <w:rsid w:val="00F02596"/>
    <w:rsid w:val="00F02780"/>
    <w:rsid w:val="00F029B5"/>
    <w:rsid w:val="00F03053"/>
    <w:rsid w:val="00F0426B"/>
    <w:rsid w:val="00F04A7A"/>
    <w:rsid w:val="00F04CE8"/>
    <w:rsid w:val="00F04E63"/>
    <w:rsid w:val="00F04FA5"/>
    <w:rsid w:val="00F055E2"/>
    <w:rsid w:val="00F056A2"/>
    <w:rsid w:val="00F06E54"/>
    <w:rsid w:val="00F0786C"/>
    <w:rsid w:val="00F07AB0"/>
    <w:rsid w:val="00F07D32"/>
    <w:rsid w:val="00F07E82"/>
    <w:rsid w:val="00F1016C"/>
    <w:rsid w:val="00F101C5"/>
    <w:rsid w:val="00F10745"/>
    <w:rsid w:val="00F11C66"/>
    <w:rsid w:val="00F126D3"/>
    <w:rsid w:val="00F12DC9"/>
    <w:rsid w:val="00F12FFA"/>
    <w:rsid w:val="00F13303"/>
    <w:rsid w:val="00F13658"/>
    <w:rsid w:val="00F13729"/>
    <w:rsid w:val="00F1389A"/>
    <w:rsid w:val="00F140C7"/>
    <w:rsid w:val="00F1479E"/>
    <w:rsid w:val="00F14AA4"/>
    <w:rsid w:val="00F154EF"/>
    <w:rsid w:val="00F159B9"/>
    <w:rsid w:val="00F15CB3"/>
    <w:rsid w:val="00F15D73"/>
    <w:rsid w:val="00F15FD2"/>
    <w:rsid w:val="00F16633"/>
    <w:rsid w:val="00F171C6"/>
    <w:rsid w:val="00F17A3E"/>
    <w:rsid w:val="00F2005A"/>
    <w:rsid w:val="00F200DD"/>
    <w:rsid w:val="00F20DB6"/>
    <w:rsid w:val="00F20E33"/>
    <w:rsid w:val="00F20EDD"/>
    <w:rsid w:val="00F20F33"/>
    <w:rsid w:val="00F21BF5"/>
    <w:rsid w:val="00F22852"/>
    <w:rsid w:val="00F230A7"/>
    <w:rsid w:val="00F23616"/>
    <w:rsid w:val="00F23906"/>
    <w:rsid w:val="00F23CE6"/>
    <w:rsid w:val="00F23D83"/>
    <w:rsid w:val="00F2424A"/>
    <w:rsid w:val="00F243D3"/>
    <w:rsid w:val="00F24A14"/>
    <w:rsid w:val="00F2570F"/>
    <w:rsid w:val="00F25FA2"/>
    <w:rsid w:val="00F261C7"/>
    <w:rsid w:val="00F26638"/>
    <w:rsid w:val="00F26C81"/>
    <w:rsid w:val="00F270E0"/>
    <w:rsid w:val="00F27355"/>
    <w:rsid w:val="00F2748D"/>
    <w:rsid w:val="00F27E05"/>
    <w:rsid w:val="00F30269"/>
    <w:rsid w:val="00F309C9"/>
    <w:rsid w:val="00F30ABC"/>
    <w:rsid w:val="00F30DB7"/>
    <w:rsid w:val="00F310C5"/>
    <w:rsid w:val="00F31252"/>
    <w:rsid w:val="00F31584"/>
    <w:rsid w:val="00F317EC"/>
    <w:rsid w:val="00F31A1A"/>
    <w:rsid w:val="00F31D51"/>
    <w:rsid w:val="00F31E89"/>
    <w:rsid w:val="00F3287C"/>
    <w:rsid w:val="00F341A0"/>
    <w:rsid w:val="00F34D1C"/>
    <w:rsid w:val="00F35D95"/>
    <w:rsid w:val="00F36219"/>
    <w:rsid w:val="00F364BF"/>
    <w:rsid w:val="00F365BA"/>
    <w:rsid w:val="00F3754B"/>
    <w:rsid w:val="00F377F6"/>
    <w:rsid w:val="00F401C4"/>
    <w:rsid w:val="00F4032F"/>
    <w:rsid w:val="00F40959"/>
    <w:rsid w:val="00F41106"/>
    <w:rsid w:val="00F41348"/>
    <w:rsid w:val="00F41FCF"/>
    <w:rsid w:val="00F42069"/>
    <w:rsid w:val="00F422C6"/>
    <w:rsid w:val="00F42982"/>
    <w:rsid w:val="00F4357F"/>
    <w:rsid w:val="00F43706"/>
    <w:rsid w:val="00F43D49"/>
    <w:rsid w:val="00F445EA"/>
    <w:rsid w:val="00F446C4"/>
    <w:rsid w:val="00F4476F"/>
    <w:rsid w:val="00F4488C"/>
    <w:rsid w:val="00F45966"/>
    <w:rsid w:val="00F4690E"/>
    <w:rsid w:val="00F46BFB"/>
    <w:rsid w:val="00F473C3"/>
    <w:rsid w:val="00F4789D"/>
    <w:rsid w:val="00F47938"/>
    <w:rsid w:val="00F47D89"/>
    <w:rsid w:val="00F47F99"/>
    <w:rsid w:val="00F50073"/>
    <w:rsid w:val="00F50349"/>
    <w:rsid w:val="00F50FD3"/>
    <w:rsid w:val="00F513B8"/>
    <w:rsid w:val="00F514F5"/>
    <w:rsid w:val="00F516A0"/>
    <w:rsid w:val="00F51F50"/>
    <w:rsid w:val="00F51FF0"/>
    <w:rsid w:val="00F5211C"/>
    <w:rsid w:val="00F5224A"/>
    <w:rsid w:val="00F52A17"/>
    <w:rsid w:val="00F531D1"/>
    <w:rsid w:val="00F53D55"/>
    <w:rsid w:val="00F54A17"/>
    <w:rsid w:val="00F54A32"/>
    <w:rsid w:val="00F55341"/>
    <w:rsid w:val="00F55436"/>
    <w:rsid w:val="00F55F84"/>
    <w:rsid w:val="00F5604B"/>
    <w:rsid w:val="00F56641"/>
    <w:rsid w:val="00F566C4"/>
    <w:rsid w:val="00F56D41"/>
    <w:rsid w:val="00F56EE7"/>
    <w:rsid w:val="00F5722B"/>
    <w:rsid w:val="00F572AA"/>
    <w:rsid w:val="00F574D4"/>
    <w:rsid w:val="00F57F47"/>
    <w:rsid w:val="00F57FAA"/>
    <w:rsid w:val="00F612D2"/>
    <w:rsid w:val="00F615F9"/>
    <w:rsid w:val="00F617EE"/>
    <w:rsid w:val="00F62C39"/>
    <w:rsid w:val="00F6319D"/>
    <w:rsid w:val="00F634D8"/>
    <w:rsid w:val="00F63944"/>
    <w:rsid w:val="00F63B59"/>
    <w:rsid w:val="00F63CF1"/>
    <w:rsid w:val="00F64141"/>
    <w:rsid w:val="00F6482A"/>
    <w:rsid w:val="00F64854"/>
    <w:rsid w:val="00F64858"/>
    <w:rsid w:val="00F6581E"/>
    <w:rsid w:val="00F65B35"/>
    <w:rsid w:val="00F6620B"/>
    <w:rsid w:val="00F66444"/>
    <w:rsid w:val="00F6645D"/>
    <w:rsid w:val="00F66565"/>
    <w:rsid w:val="00F66646"/>
    <w:rsid w:val="00F66725"/>
    <w:rsid w:val="00F67144"/>
    <w:rsid w:val="00F71303"/>
    <w:rsid w:val="00F71398"/>
    <w:rsid w:val="00F71823"/>
    <w:rsid w:val="00F721CC"/>
    <w:rsid w:val="00F72C02"/>
    <w:rsid w:val="00F72E37"/>
    <w:rsid w:val="00F72E71"/>
    <w:rsid w:val="00F73143"/>
    <w:rsid w:val="00F7394B"/>
    <w:rsid w:val="00F750D6"/>
    <w:rsid w:val="00F758B7"/>
    <w:rsid w:val="00F75AD1"/>
    <w:rsid w:val="00F75BDF"/>
    <w:rsid w:val="00F7615B"/>
    <w:rsid w:val="00F76F2D"/>
    <w:rsid w:val="00F772B4"/>
    <w:rsid w:val="00F77F6B"/>
    <w:rsid w:val="00F77FBB"/>
    <w:rsid w:val="00F80F90"/>
    <w:rsid w:val="00F81244"/>
    <w:rsid w:val="00F81DB6"/>
    <w:rsid w:val="00F81E74"/>
    <w:rsid w:val="00F82263"/>
    <w:rsid w:val="00F8287C"/>
    <w:rsid w:val="00F830C2"/>
    <w:rsid w:val="00F835FE"/>
    <w:rsid w:val="00F8367B"/>
    <w:rsid w:val="00F84307"/>
    <w:rsid w:val="00F84E6C"/>
    <w:rsid w:val="00F8515D"/>
    <w:rsid w:val="00F852FF"/>
    <w:rsid w:val="00F8532C"/>
    <w:rsid w:val="00F85445"/>
    <w:rsid w:val="00F855C4"/>
    <w:rsid w:val="00F85EF1"/>
    <w:rsid w:val="00F85F5A"/>
    <w:rsid w:val="00F860CD"/>
    <w:rsid w:val="00F86147"/>
    <w:rsid w:val="00F86862"/>
    <w:rsid w:val="00F86D03"/>
    <w:rsid w:val="00F873C6"/>
    <w:rsid w:val="00F87870"/>
    <w:rsid w:val="00F901C7"/>
    <w:rsid w:val="00F9043B"/>
    <w:rsid w:val="00F9080A"/>
    <w:rsid w:val="00F90AB9"/>
    <w:rsid w:val="00F90DC7"/>
    <w:rsid w:val="00F9101F"/>
    <w:rsid w:val="00F912AC"/>
    <w:rsid w:val="00F924FE"/>
    <w:rsid w:val="00F92BD6"/>
    <w:rsid w:val="00F9489F"/>
    <w:rsid w:val="00F94D77"/>
    <w:rsid w:val="00F95182"/>
    <w:rsid w:val="00F95318"/>
    <w:rsid w:val="00F95C81"/>
    <w:rsid w:val="00F95CB7"/>
    <w:rsid w:val="00F962BC"/>
    <w:rsid w:val="00F97062"/>
    <w:rsid w:val="00F970DA"/>
    <w:rsid w:val="00F97393"/>
    <w:rsid w:val="00F973DB"/>
    <w:rsid w:val="00F9784C"/>
    <w:rsid w:val="00F979D6"/>
    <w:rsid w:val="00F97E04"/>
    <w:rsid w:val="00FA040D"/>
    <w:rsid w:val="00FA2BA9"/>
    <w:rsid w:val="00FA2E84"/>
    <w:rsid w:val="00FA4027"/>
    <w:rsid w:val="00FA42F3"/>
    <w:rsid w:val="00FA5482"/>
    <w:rsid w:val="00FA550D"/>
    <w:rsid w:val="00FA5B1F"/>
    <w:rsid w:val="00FA5DA4"/>
    <w:rsid w:val="00FA61AE"/>
    <w:rsid w:val="00FA6908"/>
    <w:rsid w:val="00FA7FFC"/>
    <w:rsid w:val="00FB0224"/>
    <w:rsid w:val="00FB0619"/>
    <w:rsid w:val="00FB0A01"/>
    <w:rsid w:val="00FB0BFA"/>
    <w:rsid w:val="00FB125E"/>
    <w:rsid w:val="00FB1496"/>
    <w:rsid w:val="00FB20E3"/>
    <w:rsid w:val="00FB248D"/>
    <w:rsid w:val="00FB2BD9"/>
    <w:rsid w:val="00FB2F94"/>
    <w:rsid w:val="00FB360D"/>
    <w:rsid w:val="00FB3664"/>
    <w:rsid w:val="00FB398D"/>
    <w:rsid w:val="00FB3DBD"/>
    <w:rsid w:val="00FB41D4"/>
    <w:rsid w:val="00FB4A6F"/>
    <w:rsid w:val="00FB4B07"/>
    <w:rsid w:val="00FB5308"/>
    <w:rsid w:val="00FB536C"/>
    <w:rsid w:val="00FB53AD"/>
    <w:rsid w:val="00FB57AA"/>
    <w:rsid w:val="00FB5EC8"/>
    <w:rsid w:val="00FB716F"/>
    <w:rsid w:val="00FC0425"/>
    <w:rsid w:val="00FC095A"/>
    <w:rsid w:val="00FC10A0"/>
    <w:rsid w:val="00FC20B9"/>
    <w:rsid w:val="00FC2538"/>
    <w:rsid w:val="00FC2598"/>
    <w:rsid w:val="00FC2B42"/>
    <w:rsid w:val="00FC3984"/>
    <w:rsid w:val="00FC3992"/>
    <w:rsid w:val="00FC3D25"/>
    <w:rsid w:val="00FC3FCF"/>
    <w:rsid w:val="00FC4420"/>
    <w:rsid w:val="00FC4F98"/>
    <w:rsid w:val="00FC5201"/>
    <w:rsid w:val="00FC5A07"/>
    <w:rsid w:val="00FC5B98"/>
    <w:rsid w:val="00FC6F8A"/>
    <w:rsid w:val="00FC724E"/>
    <w:rsid w:val="00FC72A0"/>
    <w:rsid w:val="00FC7497"/>
    <w:rsid w:val="00FD00AD"/>
    <w:rsid w:val="00FD06BD"/>
    <w:rsid w:val="00FD0C0D"/>
    <w:rsid w:val="00FD1055"/>
    <w:rsid w:val="00FD1829"/>
    <w:rsid w:val="00FD3A8A"/>
    <w:rsid w:val="00FD3AA1"/>
    <w:rsid w:val="00FD3B43"/>
    <w:rsid w:val="00FD3B6A"/>
    <w:rsid w:val="00FD528C"/>
    <w:rsid w:val="00FD57C7"/>
    <w:rsid w:val="00FD5894"/>
    <w:rsid w:val="00FD59C4"/>
    <w:rsid w:val="00FD5C8F"/>
    <w:rsid w:val="00FD5CED"/>
    <w:rsid w:val="00FD6272"/>
    <w:rsid w:val="00FD65AB"/>
    <w:rsid w:val="00FD709B"/>
    <w:rsid w:val="00FD75AE"/>
    <w:rsid w:val="00FD78C5"/>
    <w:rsid w:val="00FD7981"/>
    <w:rsid w:val="00FD7A4F"/>
    <w:rsid w:val="00FD7A75"/>
    <w:rsid w:val="00FD7A94"/>
    <w:rsid w:val="00FD7D94"/>
    <w:rsid w:val="00FE014D"/>
    <w:rsid w:val="00FE0426"/>
    <w:rsid w:val="00FE0AA7"/>
    <w:rsid w:val="00FE104A"/>
    <w:rsid w:val="00FE181A"/>
    <w:rsid w:val="00FE1B93"/>
    <w:rsid w:val="00FE1DDA"/>
    <w:rsid w:val="00FE1F4F"/>
    <w:rsid w:val="00FE296C"/>
    <w:rsid w:val="00FE3C10"/>
    <w:rsid w:val="00FE3E90"/>
    <w:rsid w:val="00FE4355"/>
    <w:rsid w:val="00FE4585"/>
    <w:rsid w:val="00FE478C"/>
    <w:rsid w:val="00FE4AFF"/>
    <w:rsid w:val="00FE4C8B"/>
    <w:rsid w:val="00FE5B71"/>
    <w:rsid w:val="00FE74FD"/>
    <w:rsid w:val="00FE7D9E"/>
    <w:rsid w:val="00FF0288"/>
    <w:rsid w:val="00FF02AE"/>
    <w:rsid w:val="00FF02FF"/>
    <w:rsid w:val="00FF12A4"/>
    <w:rsid w:val="00FF14C4"/>
    <w:rsid w:val="00FF1521"/>
    <w:rsid w:val="00FF15B1"/>
    <w:rsid w:val="00FF1B83"/>
    <w:rsid w:val="00FF1F54"/>
    <w:rsid w:val="00FF21E6"/>
    <w:rsid w:val="00FF22A6"/>
    <w:rsid w:val="00FF274F"/>
    <w:rsid w:val="00FF2A94"/>
    <w:rsid w:val="00FF2C1F"/>
    <w:rsid w:val="00FF2D9F"/>
    <w:rsid w:val="00FF332A"/>
    <w:rsid w:val="00FF35C9"/>
    <w:rsid w:val="00FF3C15"/>
    <w:rsid w:val="00FF400E"/>
    <w:rsid w:val="00FF43A3"/>
    <w:rsid w:val="00FF57C2"/>
    <w:rsid w:val="00FF5B5B"/>
    <w:rsid w:val="00FF5DA9"/>
    <w:rsid w:val="00FF5EB5"/>
    <w:rsid w:val="00FF5EE2"/>
    <w:rsid w:val="00FF70B0"/>
    <w:rsid w:val="00FF7532"/>
    <w:rsid w:val="00FF7A6C"/>
    <w:rsid w:val="00FF7F70"/>
    <w:rsid w:val="00FF7FAD"/>
    <w:rsid w:val="0168A06C"/>
    <w:rsid w:val="017A5363"/>
    <w:rsid w:val="019CFEDA"/>
    <w:rsid w:val="01B66CDA"/>
    <w:rsid w:val="01C8459F"/>
    <w:rsid w:val="01D6DAB7"/>
    <w:rsid w:val="02099676"/>
    <w:rsid w:val="020D54D6"/>
    <w:rsid w:val="0251A29B"/>
    <w:rsid w:val="02A3A5F0"/>
    <w:rsid w:val="02D976CF"/>
    <w:rsid w:val="03030BEA"/>
    <w:rsid w:val="030D2EBE"/>
    <w:rsid w:val="036D26F2"/>
    <w:rsid w:val="039424E6"/>
    <w:rsid w:val="03A69F53"/>
    <w:rsid w:val="03AF5627"/>
    <w:rsid w:val="03F8F8B1"/>
    <w:rsid w:val="0416722D"/>
    <w:rsid w:val="047485C0"/>
    <w:rsid w:val="04966743"/>
    <w:rsid w:val="04B2E9AB"/>
    <w:rsid w:val="04E8F8AE"/>
    <w:rsid w:val="04F2C59F"/>
    <w:rsid w:val="05198950"/>
    <w:rsid w:val="0585FCEE"/>
    <w:rsid w:val="05970DE3"/>
    <w:rsid w:val="05B1336B"/>
    <w:rsid w:val="05E52BEC"/>
    <w:rsid w:val="0616BABB"/>
    <w:rsid w:val="0639D5C9"/>
    <w:rsid w:val="0675C7BC"/>
    <w:rsid w:val="06B5049A"/>
    <w:rsid w:val="06BD8029"/>
    <w:rsid w:val="06BFBDC7"/>
    <w:rsid w:val="06CCADBF"/>
    <w:rsid w:val="06E94ED8"/>
    <w:rsid w:val="075CA02E"/>
    <w:rsid w:val="0795C2ED"/>
    <w:rsid w:val="07E7799C"/>
    <w:rsid w:val="07E7B7BE"/>
    <w:rsid w:val="07EDB986"/>
    <w:rsid w:val="08004522"/>
    <w:rsid w:val="08108484"/>
    <w:rsid w:val="082B0432"/>
    <w:rsid w:val="0851556F"/>
    <w:rsid w:val="088D7423"/>
    <w:rsid w:val="08A56C19"/>
    <w:rsid w:val="08C35F9E"/>
    <w:rsid w:val="08CF3331"/>
    <w:rsid w:val="08EC9670"/>
    <w:rsid w:val="091D74D1"/>
    <w:rsid w:val="0996B958"/>
    <w:rsid w:val="09BB32D7"/>
    <w:rsid w:val="09EE9FBE"/>
    <w:rsid w:val="0A4C216C"/>
    <w:rsid w:val="0A506167"/>
    <w:rsid w:val="0AA933DD"/>
    <w:rsid w:val="0AAC407F"/>
    <w:rsid w:val="0AD417CD"/>
    <w:rsid w:val="0AD99C86"/>
    <w:rsid w:val="0B2147AE"/>
    <w:rsid w:val="0B38FF2C"/>
    <w:rsid w:val="0B89FFE5"/>
    <w:rsid w:val="0B8DD03D"/>
    <w:rsid w:val="0BA9F683"/>
    <w:rsid w:val="0BB248B0"/>
    <w:rsid w:val="0BB73296"/>
    <w:rsid w:val="0BD1CA01"/>
    <w:rsid w:val="0C211F6B"/>
    <w:rsid w:val="0C2BBCF0"/>
    <w:rsid w:val="0C43D502"/>
    <w:rsid w:val="0C536F2C"/>
    <w:rsid w:val="0C7CFB07"/>
    <w:rsid w:val="0C806334"/>
    <w:rsid w:val="0CB1D041"/>
    <w:rsid w:val="0D0F2202"/>
    <w:rsid w:val="0D35B984"/>
    <w:rsid w:val="0D3B1ABA"/>
    <w:rsid w:val="0D5F4ED5"/>
    <w:rsid w:val="0D913A2E"/>
    <w:rsid w:val="0DA77DA9"/>
    <w:rsid w:val="0DC21D0D"/>
    <w:rsid w:val="0DDB0B71"/>
    <w:rsid w:val="0E36ED6A"/>
    <w:rsid w:val="0E3EB819"/>
    <w:rsid w:val="0E41F970"/>
    <w:rsid w:val="0E440713"/>
    <w:rsid w:val="0E5B06D0"/>
    <w:rsid w:val="0E6A1429"/>
    <w:rsid w:val="0E6BBCF0"/>
    <w:rsid w:val="0E6CBE05"/>
    <w:rsid w:val="0E753534"/>
    <w:rsid w:val="0E909E80"/>
    <w:rsid w:val="0EAE6A28"/>
    <w:rsid w:val="0EE1329E"/>
    <w:rsid w:val="0EE49A19"/>
    <w:rsid w:val="0F070CE3"/>
    <w:rsid w:val="0F15393A"/>
    <w:rsid w:val="0F20DD38"/>
    <w:rsid w:val="0F43A784"/>
    <w:rsid w:val="0F6DAA24"/>
    <w:rsid w:val="0F75AA79"/>
    <w:rsid w:val="0F96B1A5"/>
    <w:rsid w:val="0FC486C2"/>
    <w:rsid w:val="0FDEB1D0"/>
    <w:rsid w:val="104A3A89"/>
    <w:rsid w:val="105EA606"/>
    <w:rsid w:val="10B4C31B"/>
    <w:rsid w:val="10CD8879"/>
    <w:rsid w:val="11192A55"/>
    <w:rsid w:val="11428022"/>
    <w:rsid w:val="116424A9"/>
    <w:rsid w:val="11F9B1A3"/>
    <w:rsid w:val="123465F4"/>
    <w:rsid w:val="12357E71"/>
    <w:rsid w:val="1240376A"/>
    <w:rsid w:val="12490F5D"/>
    <w:rsid w:val="126ED595"/>
    <w:rsid w:val="127D705A"/>
    <w:rsid w:val="1283B222"/>
    <w:rsid w:val="12C430FB"/>
    <w:rsid w:val="12C45E74"/>
    <w:rsid w:val="13092A18"/>
    <w:rsid w:val="1331DEF8"/>
    <w:rsid w:val="133F07D4"/>
    <w:rsid w:val="137EFAFE"/>
    <w:rsid w:val="1388A279"/>
    <w:rsid w:val="1395025F"/>
    <w:rsid w:val="13CFDAF4"/>
    <w:rsid w:val="13D2AA89"/>
    <w:rsid w:val="13F5A0BC"/>
    <w:rsid w:val="14055333"/>
    <w:rsid w:val="14182227"/>
    <w:rsid w:val="141ACCF5"/>
    <w:rsid w:val="14210696"/>
    <w:rsid w:val="142649DD"/>
    <w:rsid w:val="142B2D78"/>
    <w:rsid w:val="14A92AEF"/>
    <w:rsid w:val="14EA5660"/>
    <w:rsid w:val="14EF962E"/>
    <w:rsid w:val="152B965E"/>
    <w:rsid w:val="152FCF74"/>
    <w:rsid w:val="153ABBE8"/>
    <w:rsid w:val="1551385D"/>
    <w:rsid w:val="1557E156"/>
    <w:rsid w:val="15856544"/>
    <w:rsid w:val="1617D350"/>
    <w:rsid w:val="162A3A26"/>
    <w:rsid w:val="162CFD6A"/>
    <w:rsid w:val="163BC246"/>
    <w:rsid w:val="163DC1A2"/>
    <w:rsid w:val="16492470"/>
    <w:rsid w:val="165087E8"/>
    <w:rsid w:val="165C9529"/>
    <w:rsid w:val="165D37E9"/>
    <w:rsid w:val="1686F4AD"/>
    <w:rsid w:val="16A320BB"/>
    <w:rsid w:val="1722B7EB"/>
    <w:rsid w:val="1795725E"/>
    <w:rsid w:val="17971F8F"/>
    <w:rsid w:val="17C0757F"/>
    <w:rsid w:val="183362D0"/>
    <w:rsid w:val="1858A693"/>
    <w:rsid w:val="188D8F25"/>
    <w:rsid w:val="18A85706"/>
    <w:rsid w:val="18D9EC7A"/>
    <w:rsid w:val="18DC1F5F"/>
    <w:rsid w:val="18F92388"/>
    <w:rsid w:val="1903094C"/>
    <w:rsid w:val="1908BB22"/>
    <w:rsid w:val="1917C1A7"/>
    <w:rsid w:val="1924DF08"/>
    <w:rsid w:val="1960747E"/>
    <w:rsid w:val="196BFDC6"/>
    <w:rsid w:val="198231D7"/>
    <w:rsid w:val="19B589FB"/>
    <w:rsid w:val="19BEA711"/>
    <w:rsid w:val="19FCBE88"/>
    <w:rsid w:val="1A092C0B"/>
    <w:rsid w:val="1A34EE46"/>
    <w:rsid w:val="1A3EB7D1"/>
    <w:rsid w:val="1A6E5675"/>
    <w:rsid w:val="1AAAA701"/>
    <w:rsid w:val="1AE8EB25"/>
    <w:rsid w:val="1AED446D"/>
    <w:rsid w:val="1AF103AA"/>
    <w:rsid w:val="1AFF4416"/>
    <w:rsid w:val="1B1B0FB3"/>
    <w:rsid w:val="1B6EDE14"/>
    <w:rsid w:val="1B921D86"/>
    <w:rsid w:val="1BB7241F"/>
    <w:rsid w:val="1BD5E094"/>
    <w:rsid w:val="1BD77F82"/>
    <w:rsid w:val="1BD9A23E"/>
    <w:rsid w:val="1C2202D7"/>
    <w:rsid w:val="1C2A3885"/>
    <w:rsid w:val="1C3C5B44"/>
    <w:rsid w:val="1C8888EF"/>
    <w:rsid w:val="1CB2132D"/>
    <w:rsid w:val="1CB7C3EA"/>
    <w:rsid w:val="1CBC093B"/>
    <w:rsid w:val="1CC31FD9"/>
    <w:rsid w:val="1CFC8F25"/>
    <w:rsid w:val="1D037F91"/>
    <w:rsid w:val="1D1ADB64"/>
    <w:rsid w:val="1D865367"/>
    <w:rsid w:val="1D88EB77"/>
    <w:rsid w:val="1DC35CA1"/>
    <w:rsid w:val="1DE295A4"/>
    <w:rsid w:val="1DF908EC"/>
    <w:rsid w:val="1E1B2B00"/>
    <w:rsid w:val="1E22375F"/>
    <w:rsid w:val="1E27355E"/>
    <w:rsid w:val="1E33AA20"/>
    <w:rsid w:val="1E348489"/>
    <w:rsid w:val="1E51C91F"/>
    <w:rsid w:val="1E73FD6B"/>
    <w:rsid w:val="1E832447"/>
    <w:rsid w:val="1EA4D610"/>
    <w:rsid w:val="1EAF2A03"/>
    <w:rsid w:val="1EB14EF0"/>
    <w:rsid w:val="1EB3B66D"/>
    <w:rsid w:val="1EC687CD"/>
    <w:rsid w:val="1EC781F5"/>
    <w:rsid w:val="1EDBC080"/>
    <w:rsid w:val="1F6EB341"/>
    <w:rsid w:val="1F6ED0F3"/>
    <w:rsid w:val="1F88CC2A"/>
    <w:rsid w:val="1F8D4F0B"/>
    <w:rsid w:val="1F8E28FF"/>
    <w:rsid w:val="1F9168BC"/>
    <w:rsid w:val="1F92D3D8"/>
    <w:rsid w:val="1FB384F7"/>
    <w:rsid w:val="20100559"/>
    <w:rsid w:val="20219BD6"/>
    <w:rsid w:val="2030104A"/>
    <w:rsid w:val="2038E545"/>
    <w:rsid w:val="203F5C43"/>
    <w:rsid w:val="20543ADA"/>
    <w:rsid w:val="2076E214"/>
    <w:rsid w:val="208721EB"/>
    <w:rsid w:val="209326C9"/>
    <w:rsid w:val="209B1B00"/>
    <w:rsid w:val="20B915C4"/>
    <w:rsid w:val="21491716"/>
    <w:rsid w:val="2159889F"/>
    <w:rsid w:val="2187ADF7"/>
    <w:rsid w:val="218B95FB"/>
    <w:rsid w:val="21BC4D41"/>
    <w:rsid w:val="2209B45D"/>
    <w:rsid w:val="222FBB65"/>
    <w:rsid w:val="226DA8B4"/>
    <w:rsid w:val="22816A4A"/>
    <w:rsid w:val="22DDEF1E"/>
    <w:rsid w:val="22EB3D32"/>
    <w:rsid w:val="2344603F"/>
    <w:rsid w:val="234F694A"/>
    <w:rsid w:val="2395D9CA"/>
    <w:rsid w:val="239D9258"/>
    <w:rsid w:val="23CE091A"/>
    <w:rsid w:val="23CFAB4F"/>
    <w:rsid w:val="23D8639B"/>
    <w:rsid w:val="23F61D0C"/>
    <w:rsid w:val="24234807"/>
    <w:rsid w:val="246EFC36"/>
    <w:rsid w:val="249B9ECA"/>
    <w:rsid w:val="24C228F8"/>
    <w:rsid w:val="24C61262"/>
    <w:rsid w:val="24C74152"/>
    <w:rsid w:val="24F75B3E"/>
    <w:rsid w:val="250D6A11"/>
    <w:rsid w:val="254CC51D"/>
    <w:rsid w:val="255097B8"/>
    <w:rsid w:val="25967564"/>
    <w:rsid w:val="2599E94F"/>
    <w:rsid w:val="25D14D9C"/>
    <w:rsid w:val="25FD9E60"/>
    <w:rsid w:val="25FDAB2C"/>
    <w:rsid w:val="2641F6BD"/>
    <w:rsid w:val="265208B2"/>
    <w:rsid w:val="2672EBC4"/>
    <w:rsid w:val="2675554B"/>
    <w:rsid w:val="267BC2B5"/>
    <w:rsid w:val="267C93EA"/>
    <w:rsid w:val="269BC7B8"/>
    <w:rsid w:val="26A18A59"/>
    <w:rsid w:val="26B4968C"/>
    <w:rsid w:val="26BAD13E"/>
    <w:rsid w:val="26C9FD03"/>
    <w:rsid w:val="26DE2504"/>
    <w:rsid w:val="2736FA52"/>
    <w:rsid w:val="27612B68"/>
    <w:rsid w:val="276D0B84"/>
    <w:rsid w:val="277172F9"/>
    <w:rsid w:val="27784368"/>
    <w:rsid w:val="27871D27"/>
    <w:rsid w:val="2814C6C4"/>
    <w:rsid w:val="28547E7D"/>
    <w:rsid w:val="2860AD35"/>
    <w:rsid w:val="2864BD18"/>
    <w:rsid w:val="28A2B646"/>
    <w:rsid w:val="28E34FBB"/>
    <w:rsid w:val="290D3A6A"/>
    <w:rsid w:val="292308DF"/>
    <w:rsid w:val="292BEAB7"/>
    <w:rsid w:val="2938CD55"/>
    <w:rsid w:val="2971E7D3"/>
    <w:rsid w:val="2979977F"/>
    <w:rsid w:val="2987D5BF"/>
    <w:rsid w:val="29C48374"/>
    <w:rsid w:val="2A0A4906"/>
    <w:rsid w:val="2A1E7327"/>
    <w:rsid w:val="2A209916"/>
    <w:rsid w:val="2A3123C0"/>
    <w:rsid w:val="2A53F5A7"/>
    <w:rsid w:val="2A74FEB6"/>
    <w:rsid w:val="2A796F41"/>
    <w:rsid w:val="2A7B9195"/>
    <w:rsid w:val="2A85B2EC"/>
    <w:rsid w:val="2AF1BEB8"/>
    <w:rsid w:val="2AF67A89"/>
    <w:rsid w:val="2B21CC5E"/>
    <w:rsid w:val="2B2E637A"/>
    <w:rsid w:val="2B96D6CE"/>
    <w:rsid w:val="2BF786DC"/>
    <w:rsid w:val="2C1A65AA"/>
    <w:rsid w:val="2C2A7ED4"/>
    <w:rsid w:val="2C390732"/>
    <w:rsid w:val="2C478D43"/>
    <w:rsid w:val="2C4800B2"/>
    <w:rsid w:val="2CB79743"/>
    <w:rsid w:val="2CE868CA"/>
    <w:rsid w:val="2CF417C4"/>
    <w:rsid w:val="2D0DCD5D"/>
    <w:rsid w:val="2D5EAB4C"/>
    <w:rsid w:val="2D726E0C"/>
    <w:rsid w:val="2DCAA8B6"/>
    <w:rsid w:val="2DDC492F"/>
    <w:rsid w:val="2DF0D7F7"/>
    <w:rsid w:val="2DF88E38"/>
    <w:rsid w:val="2E3C9EFC"/>
    <w:rsid w:val="2E6630FF"/>
    <w:rsid w:val="2E6C9508"/>
    <w:rsid w:val="2E79804D"/>
    <w:rsid w:val="2EB0862B"/>
    <w:rsid w:val="2EC0CB07"/>
    <w:rsid w:val="2EC7FA47"/>
    <w:rsid w:val="2EE14B83"/>
    <w:rsid w:val="2EE3CBE2"/>
    <w:rsid w:val="2F282DE2"/>
    <w:rsid w:val="2F536B1D"/>
    <w:rsid w:val="2F621C0A"/>
    <w:rsid w:val="2F6F790E"/>
    <w:rsid w:val="2F9EF18F"/>
    <w:rsid w:val="2FD79D3F"/>
    <w:rsid w:val="2FFEBA64"/>
    <w:rsid w:val="300C143B"/>
    <w:rsid w:val="306B03F7"/>
    <w:rsid w:val="307A6B25"/>
    <w:rsid w:val="30879109"/>
    <w:rsid w:val="3098DB11"/>
    <w:rsid w:val="30AA0ECE"/>
    <w:rsid w:val="30B1424E"/>
    <w:rsid w:val="30D5C537"/>
    <w:rsid w:val="31101B59"/>
    <w:rsid w:val="3123FFD6"/>
    <w:rsid w:val="3173B449"/>
    <w:rsid w:val="31859CE0"/>
    <w:rsid w:val="319529CE"/>
    <w:rsid w:val="31ACAF71"/>
    <w:rsid w:val="31BAACC0"/>
    <w:rsid w:val="31BF4F3E"/>
    <w:rsid w:val="31CC20B5"/>
    <w:rsid w:val="31D12E45"/>
    <w:rsid w:val="31D26AA5"/>
    <w:rsid w:val="31E8F3C2"/>
    <w:rsid w:val="31F58086"/>
    <w:rsid w:val="322D0603"/>
    <w:rsid w:val="32376220"/>
    <w:rsid w:val="3259B876"/>
    <w:rsid w:val="32688234"/>
    <w:rsid w:val="326ABB2B"/>
    <w:rsid w:val="327E73FD"/>
    <w:rsid w:val="3294B723"/>
    <w:rsid w:val="3296D29E"/>
    <w:rsid w:val="32CA199A"/>
    <w:rsid w:val="32DC8843"/>
    <w:rsid w:val="32ED1E90"/>
    <w:rsid w:val="33134CC5"/>
    <w:rsid w:val="332079C5"/>
    <w:rsid w:val="332A1742"/>
    <w:rsid w:val="33400124"/>
    <w:rsid w:val="335EDC13"/>
    <w:rsid w:val="3394E876"/>
    <w:rsid w:val="339A127A"/>
    <w:rsid w:val="33E1AF90"/>
    <w:rsid w:val="340A717F"/>
    <w:rsid w:val="34534688"/>
    <w:rsid w:val="3469786D"/>
    <w:rsid w:val="34B77AAC"/>
    <w:rsid w:val="34CB415F"/>
    <w:rsid w:val="34E3BF1C"/>
    <w:rsid w:val="34E840B2"/>
    <w:rsid w:val="351FAFD6"/>
    <w:rsid w:val="35256693"/>
    <w:rsid w:val="352DD99F"/>
    <w:rsid w:val="3535CF5F"/>
    <w:rsid w:val="358E12AB"/>
    <w:rsid w:val="35966C21"/>
    <w:rsid w:val="35B1CEC2"/>
    <w:rsid w:val="35DAA93D"/>
    <w:rsid w:val="35ED1C90"/>
    <w:rsid w:val="35F53BEC"/>
    <w:rsid w:val="369BE49E"/>
    <w:rsid w:val="36A407F0"/>
    <w:rsid w:val="36BF9A84"/>
    <w:rsid w:val="36C1C084"/>
    <w:rsid w:val="36CD9D2B"/>
    <w:rsid w:val="370DB5C7"/>
    <w:rsid w:val="378B1802"/>
    <w:rsid w:val="37FA3E16"/>
    <w:rsid w:val="3803F77A"/>
    <w:rsid w:val="382A0AEC"/>
    <w:rsid w:val="3871A5A3"/>
    <w:rsid w:val="3893DF08"/>
    <w:rsid w:val="38E7ADDB"/>
    <w:rsid w:val="390CF75E"/>
    <w:rsid w:val="393EC80C"/>
    <w:rsid w:val="39670596"/>
    <w:rsid w:val="39DF2AB5"/>
    <w:rsid w:val="3A286584"/>
    <w:rsid w:val="3A474FE1"/>
    <w:rsid w:val="3A6467A0"/>
    <w:rsid w:val="3A6F069B"/>
    <w:rsid w:val="3A791E8F"/>
    <w:rsid w:val="3A9215A9"/>
    <w:rsid w:val="3A9B4E75"/>
    <w:rsid w:val="3A9CBF71"/>
    <w:rsid w:val="3AC4C6F5"/>
    <w:rsid w:val="3AD57FEB"/>
    <w:rsid w:val="3AE5576F"/>
    <w:rsid w:val="3B2055C6"/>
    <w:rsid w:val="3B33F6F6"/>
    <w:rsid w:val="3B452A1F"/>
    <w:rsid w:val="3B58C36F"/>
    <w:rsid w:val="3B7200BA"/>
    <w:rsid w:val="3BCC6065"/>
    <w:rsid w:val="3BE2483F"/>
    <w:rsid w:val="3BFDB324"/>
    <w:rsid w:val="3C21D6AB"/>
    <w:rsid w:val="3C3CDCC3"/>
    <w:rsid w:val="3CB11FFE"/>
    <w:rsid w:val="3CBCE344"/>
    <w:rsid w:val="3CBF769A"/>
    <w:rsid w:val="3CC75C0B"/>
    <w:rsid w:val="3CCB403E"/>
    <w:rsid w:val="3CD447DE"/>
    <w:rsid w:val="3D3ED2EE"/>
    <w:rsid w:val="3D42765B"/>
    <w:rsid w:val="3D5978D0"/>
    <w:rsid w:val="3D6C59CA"/>
    <w:rsid w:val="3DE4FD1F"/>
    <w:rsid w:val="3E070B40"/>
    <w:rsid w:val="3E18C47A"/>
    <w:rsid w:val="3E4319B1"/>
    <w:rsid w:val="3E4760A5"/>
    <w:rsid w:val="3E68F3F6"/>
    <w:rsid w:val="3E7FD283"/>
    <w:rsid w:val="3E887672"/>
    <w:rsid w:val="3E9B72D6"/>
    <w:rsid w:val="3EAA03C8"/>
    <w:rsid w:val="3EBD1914"/>
    <w:rsid w:val="3ED7ACCF"/>
    <w:rsid w:val="3EDAF3FA"/>
    <w:rsid w:val="3F64218D"/>
    <w:rsid w:val="3F755E20"/>
    <w:rsid w:val="3F83694F"/>
    <w:rsid w:val="3F9BC3BF"/>
    <w:rsid w:val="3FA295B3"/>
    <w:rsid w:val="3FB26884"/>
    <w:rsid w:val="3FCAEBD0"/>
    <w:rsid w:val="3FE38831"/>
    <w:rsid w:val="3FF64C07"/>
    <w:rsid w:val="401C591D"/>
    <w:rsid w:val="40483587"/>
    <w:rsid w:val="404EA52C"/>
    <w:rsid w:val="405EFDBF"/>
    <w:rsid w:val="407BCE62"/>
    <w:rsid w:val="408924AA"/>
    <w:rsid w:val="40B8800C"/>
    <w:rsid w:val="40D90DC6"/>
    <w:rsid w:val="40ECE995"/>
    <w:rsid w:val="410662DF"/>
    <w:rsid w:val="4135E553"/>
    <w:rsid w:val="41442C29"/>
    <w:rsid w:val="41484498"/>
    <w:rsid w:val="4154D292"/>
    <w:rsid w:val="41693C25"/>
    <w:rsid w:val="41AB8DE8"/>
    <w:rsid w:val="41C615E9"/>
    <w:rsid w:val="4202E1E9"/>
    <w:rsid w:val="4275C458"/>
    <w:rsid w:val="427E24A6"/>
    <w:rsid w:val="428713E9"/>
    <w:rsid w:val="42CA0C01"/>
    <w:rsid w:val="42F90D3B"/>
    <w:rsid w:val="430B0B47"/>
    <w:rsid w:val="430E1D23"/>
    <w:rsid w:val="4353656D"/>
    <w:rsid w:val="435DF7B7"/>
    <w:rsid w:val="43657F7E"/>
    <w:rsid w:val="439441E2"/>
    <w:rsid w:val="43AEE37A"/>
    <w:rsid w:val="43D168B7"/>
    <w:rsid w:val="441925AB"/>
    <w:rsid w:val="44387A39"/>
    <w:rsid w:val="443C3000"/>
    <w:rsid w:val="4459B5AD"/>
    <w:rsid w:val="446E9336"/>
    <w:rsid w:val="44703FDC"/>
    <w:rsid w:val="44CF90A9"/>
    <w:rsid w:val="44D7A01C"/>
    <w:rsid w:val="44F0A83D"/>
    <w:rsid w:val="44F38C03"/>
    <w:rsid w:val="44FE5EFB"/>
    <w:rsid w:val="451AA256"/>
    <w:rsid w:val="451D2C69"/>
    <w:rsid w:val="453217B7"/>
    <w:rsid w:val="453CBA59"/>
    <w:rsid w:val="455BCA64"/>
    <w:rsid w:val="456491C3"/>
    <w:rsid w:val="4579E6C2"/>
    <w:rsid w:val="4591FAF1"/>
    <w:rsid w:val="45B9C336"/>
    <w:rsid w:val="45C1CD1A"/>
    <w:rsid w:val="45D8BD96"/>
    <w:rsid w:val="461EBC22"/>
    <w:rsid w:val="462C4F1F"/>
    <w:rsid w:val="465A846A"/>
    <w:rsid w:val="465FEDDD"/>
    <w:rsid w:val="4668AAE7"/>
    <w:rsid w:val="46697435"/>
    <w:rsid w:val="466CB0C8"/>
    <w:rsid w:val="46B43BB0"/>
    <w:rsid w:val="46B48E25"/>
    <w:rsid w:val="4724CB18"/>
    <w:rsid w:val="472AEF63"/>
    <w:rsid w:val="4765309B"/>
    <w:rsid w:val="4793CCEB"/>
    <w:rsid w:val="47F71F81"/>
    <w:rsid w:val="48023CC9"/>
    <w:rsid w:val="480FC1D2"/>
    <w:rsid w:val="4847B7BC"/>
    <w:rsid w:val="48597389"/>
    <w:rsid w:val="490B53E4"/>
    <w:rsid w:val="49374BBB"/>
    <w:rsid w:val="4989396D"/>
    <w:rsid w:val="499A6E80"/>
    <w:rsid w:val="49A89B3A"/>
    <w:rsid w:val="49C264C9"/>
    <w:rsid w:val="4A2109AB"/>
    <w:rsid w:val="4A4DC7E4"/>
    <w:rsid w:val="4A6779BE"/>
    <w:rsid w:val="4A97635B"/>
    <w:rsid w:val="4ABDEEC2"/>
    <w:rsid w:val="4AC6B5C6"/>
    <w:rsid w:val="4B118F0E"/>
    <w:rsid w:val="4B4AE795"/>
    <w:rsid w:val="4B4BA449"/>
    <w:rsid w:val="4B4ED08E"/>
    <w:rsid w:val="4BA972F9"/>
    <w:rsid w:val="4BB574E5"/>
    <w:rsid w:val="4C14E8A9"/>
    <w:rsid w:val="4C4A354F"/>
    <w:rsid w:val="4C98C0C7"/>
    <w:rsid w:val="4D50517A"/>
    <w:rsid w:val="4D91DD92"/>
    <w:rsid w:val="4D96C392"/>
    <w:rsid w:val="4DAEEF99"/>
    <w:rsid w:val="4DB1C785"/>
    <w:rsid w:val="4DCD42F5"/>
    <w:rsid w:val="4DEE5314"/>
    <w:rsid w:val="4E06AED7"/>
    <w:rsid w:val="4E1CE1DC"/>
    <w:rsid w:val="4E57F307"/>
    <w:rsid w:val="4E5AEA21"/>
    <w:rsid w:val="4E8C755B"/>
    <w:rsid w:val="4E9531FE"/>
    <w:rsid w:val="4EA1257D"/>
    <w:rsid w:val="4F022026"/>
    <w:rsid w:val="4F28BC76"/>
    <w:rsid w:val="4F4A1081"/>
    <w:rsid w:val="4F51B161"/>
    <w:rsid w:val="4F574944"/>
    <w:rsid w:val="4F646263"/>
    <w:rsid w:val="4F76CE45"/>
    <w:rsid w:val="4FE4DAB7"/>
    <w:rsid w:val="4FFA3782"/>
    <w:rsid w:val="50042329"/>
    <w:rsid w:val="502EE32D"/>
    <w:rsid w:val="5078D6B7"/>
    <w:rsid w:val="50856392"/>
    <w:rsid w:val="50A303A3"/>
    <w:rsid w:val="50BC07F6"/>
    <w:rsid w:val="50D1852C"/>
    <w:rsid w:val="50DEC003"/>
    <w:rsid w:val="50EDF916"/>
    <w:rsid w:val="50F7A8B3"/>
    <w:rsid w:val="512ACC8F"/>
    <w:rsid w:val="512B4408"/>
    <w:rsid w:val="515F9F5E"/>
    <w:rsid w:val="51E7F7BB"/>
    <w:rsid w:val="51F018D4"/>
    <w:rsid w:val="520429A2"/>
    <w:rsid w:val="521EA9A5"/>
    <w:rsid w:val="5220992C"/>
    <w:rsid w:val="526A44D0"/>
    <w:rsid w:val="5292333D"/>
    <w:rsid w:val="52937914"/>
    <w:rsid w:val="529A4539"/>
    <w:rsid w:val="52DC6799"/>
    <w:rsid w:val="52E2686D"/>
    <w:rsid w:val="530E9839"/>
    <w:rsid w:val="53156AEF"/>
    <w:rsid w:val="53329375"/>
    <w:rsid w:val="534CC159"/>
    <w:rsid w:val="5394FBAF"/>
    <w:rsid w:val="53DBF696"/>
    <w:rsid w:val="544155C3"/>
    <w:rsid w:val="545870C0"/>
    <w:rsid w:val="547AA399"/>
    <w:rsid w:val="547FA22C"/>
    <w:rsid w:val="54B8D7BF"/>
    <w:rsid w:val="5508E62C"/>
    <w:rsid w:val="552CDBBB"/>
    <w:rsid w:val="556F1FEA"/>
    <w:rsid w:val="5578154C"/>
    <w:rsid w:val="55AB33DE"/>
    <w:rsid w:val="55ABCE7D"/>
    <w:rsid w:val="55BD173C"/>
    <w:rsid w:val="55E4D4EC"/>
    <w:rsid w:val="55E622DE"/>
    <w:rsid w:val="55F5E0D6"/>
    <w:rsid w:val="55F654FA"/>
    <w:rsid w:val="56006E98"/>
    <w:rsid w:val="5636ED37"/>
    <w:rsid w:val="56473E9C"/>
    <w:rsid w:val="5654F143"/>
    <w:rsid w:val="5660862C"/>
    <w:rsid w:val="5663CF35"/>
    <w:rsid w:val="56736A4D"/>
    <w:rsid w:val="568C00F5"/>
    <w:rsid w:val="56C18009"/>
    <w:rsid w:val="56C26FB8"/>
    <w:rsid w:val="56D676A2"/>
    <w:rsid w:val="56DD1441"/>
    <w:rsid w:val="56F7F24C"/>
    <w:rsid w:val="570CC2AF"/>
    <w:rsid w:val="5734D57A"/>
    <w:rsid w:val="5737B24F"/>
    <w:rsid w:val="575E6477"/>
    <w:rsid w:val="57A0C658"/>
    <w:rsid w:val="57DD3BF2"/>
    <w:rsid w:val="57E414EE"/>
    <w:rsid w:val="581BA19D"/>
    <w:rsid w:val="58282002"/>
    <w:rsid w:val="58538967"/>
    <w:rsid w:val="5871C5DD"/>
    <w:rsid w:val="58BD70AC"/>
    <w:rsid w:val="5903254D"/>
    <w:rsid w:val="595F7A22"/>
    <w:rsid w:val="5987E47C"/>
    <w:rsid w:val="59FCD7F5"/>
    <w:rsid w:val="5A01B024"/>
    <w:rsid w:val="5A0AA05E"/>
    <w:rsid w:val="5A0C50FC"/>
    <w:rsid w:val="5A0CB5A3"/>
    <w:rsid w:val="5A390E60"/>
    <w:rsid w:val="5A3D9D2A"/>
    <w:rsid w:val="5A46EF38"/>
    <w:rsid w:val="5A80E9DB"/>
    <w:rsid w:val="5AA1539F"/>
    <w:rsid w:val="5AA4538F"/>
    <w:rsid w:val="5AFD3FA0"/>
    <w:rsid w:val="5B0568FE"/>
    <w:rsid w:val="5B2A3E44"/>
    <w:rsid w:val="5B4585D7"/>
    <w:rsid w:val="5B771DFA"/>
    <w:rsid w:val="5B8A356C"/>
    <w:rsid w:val="5BE45AB3"/>
    <w:rsid w:val="5BF0067D"/>
    <w:rsid w:val="5C0116B6"/>
    <w:rsid w:val="5C0C7E19"/>
    <w:rsid w:val="5C2DA233"/>
    <w:rsid w:val="5C625792"/>
    <w:rsid w:val="5C9D1340"/>
    <w:rsid w:val="5CA4FFCB"/>
    <w:rsid w:val="5CDF4A3D"/>
    <w:rsid w:val="5CFB9125"/>
    <w:rsid w:val="5D17BE85"/>
    <w:rsid w:val="5D58946C"/>
    <w:rsid w:val="5D70A0EB"/>
    <w:rsid w:val="5D8F6EFB"/>
    <w:rsid w:val="5DB0BC2B"/>
    <w:rsid w:val="5DB1EC3B"/>
    <w:rsid w:val="5DB36114"/>
    <w:rsid w:val="5DB82682"/>
    <w:rsid w:val="5DCE126D"/>
    <w:rsid w:val="5DDDD0F1"/>
    <w:rsid w:val="5E46D8F4"/>
    <w:rsid w:val="5E4F2422"/>
    <w:rsid w:val="5E79B9C6"/>
    <w:rsid w:val="5E88C9EF"/>
    <w:rsid w:val="5E8975F4"/>
    <w:rsid w:val="5EA6A582"/>
    <w:rsid w:val="5EB87B81"/>
    <w:rsid w:val="5EC16FBE"/>
    <w:rsid w:val="5EC20736"/>
    <w:rsid w:val="5F099FAB"/>
    <w:rsid w:val="5F11E054"/>
    <w:rsid w:val="5F697D2C"/>
    <w:rsid w:val="5F738FB3"/>
    <w:rsid w:val="5F9A6F8F"/>
    <w:rsid w:val="5FAE1821"/>
    <w:rsid w:val="5FFA7B9D"/>
    <w:rsid w:val="5FFDAF67"/>
    <w:rsid w:val="600593FB"/>
    <w:rsid w:val="602AEA52"/>
    <w:rsid w:val="603331E7"/>
    <w:rsid w:val="603F8536"/>
    <w:rsid w:val="604A06FC"/>
    <w:rsid w:val="605255BF"/>
    <w:rsid w:val="607117FE"/>
    <w:rsid w:val="6097FC97"/>
    <w:rsid w:val="609DAE5D"/>
    <w:rsid w:val="60BD3BD4"/>
    <w:rsid w:val="60F398AA"/>
    <w:rsid w:val="61360AC1"/>
    <w:rsid w:val="6138617A"/>
    <w:rsid w:val="6144513B"/>
    <w:rsid w:val="61A01E4B"/>
    <w:rsid w:val="61B4F6A4"/>
    <w:rsid w:val="61B65E64"/>
    <w:rsid w:val="61E278D4"/>
    <w:rsid w:val="62056954"/>
    <w:rsid w:val="622C7F0E"/>
    <w:rsid w:val="629DE256"/>
    <w:rsid w:val="62A99CDE"/>
    <w:rsid w:val="62B3712E"/>
    <w:rsid w:val="6351B05A"/>
    <w:rsid w:val="63768E80"/>
    <w:rsid w:val="6379790B"/>
    <w:rsid w:val="637AAF7F"/>
    <w:rsid w:val="639BB5C9"/>
    <w:rsid w:val="63A0BB33"/>
    <w:rsid w:val="63A3B615"/>
    <w:rsid w:val="63B4AB55"/>
    <w:rsid w:val="63B8E054"/>
    <w:rsid w:val="63D8A8E0"/>
    <w:rsid w:val="63E0EFBC"/>
    <w:rsid w:val="643379D1"/>
    <w:rsid w:val="6435173B"/>
    <w:rsid w:val="6462FB65"/>
    <w:rsid w:val="6477F638"/>
    <w:rsid w:val="647FD1E5"/>
    <w:rsid w:val="648C19AE"/>
    <w:rsid w:val="64A6E964"/>
    <w:rsid w:val="64E19B2A"/>
    <w:rsid w:val="64E98F1C"/>
    <w:rsid w:val="64EBBA53"/>
    <w:rsid w:val="6506A30A"/>
    <w:rsid w:val="654B53FA"/>
    <w:rsid w:val="65529A72"/>
    <w:rsid w:val="6552F9A4"/>
    <w:rsid w:val="656C59E5"/>
    <w:rsid w:val="6578C58D"/>
    <w:rsid w:val="657B03CF"/>
    <w:rsid w:val="658E7B71"/>
    <w:rsid w:val="65B1D864"/>
    <w:rsid w:val="65DEC70D"/>
    <w:rsid w:val="65FE1FE4"/>
    <w:rsid w:val="660CC4D1"/>
    <w:rsid w:val="660ED8A8"/>
    <w:rsid w:val="661F9FEE"/>
    <w:rsid w:val="66251DCE"/>
    <w:rsid w:val="66498254"/>
    <w:rsid w:val="6659E199"/>
    <w:rsid w:val="665ED97E"/>
    <w:rsid w:val="667254DA"/>
    <w:rsid w:val="66BBFC70"/>
    <w:rsid w:val="66D0D8CD"/>
    <w:rsid w:val="66D37314"/>
    <w:rsid w:val="671E53BF"/>
    <w:rsid w:val="674C0988"/>
    <w:rsid w:val="678E38BB"/>
    <w:rsid w:val="67E007E4"/>
    <w:rsid w:val="67E63C6C"/>
    <w:rsid w:val="68111920"/>
    <w:rsid w:val="6823A438"/>
    <w:rsid w:val="6841F699"/>
    <w:rsid w:val="68643076"/>
    <w:rsid w:val="686A20B7"/>
    <w:rsid w:val="686DF627"/>
    <w:rsid w:val="68B4395F"/>
    <w:rsid w:val="68C20561"/>
    <w:rsid w:val="68E00E26"/>
    <w:rsid w:val="69136065"/>
    <w:rsid w:val="6917B580"/>
    <w:rsid w:val="69184CF8"/>
    <w:rsid w:val="693A1584"/>
    <w:rsid w:val="694863FB"/>
    <w:rsid w:val="695A8616"/>
    <w:rsid w:val="697DF66D"/>
    <w:rsid w:val="6988C47F"/>
    <w:rsid w:val="69AC1351"/>
    <w:rsid w:val="69C57C92"/>
    <w:rsid w:val="69D8FF3B"/>
    <w:rsid w:val="6A0C36E7"/>
    <w:rsid w:val="6A222671"/>
    <w:rsid w:val="6A2ACAC0"/>
    <w:rsid w:val="6A509BA5"/>
    <w:rsid w:val="6A790F85"/>
    <w:rsid w:val="6A8A36D8"/>
    <w:rsid w:val="6A9CD15B"/>
    <w:rsid w:val="6AB2BDE7"/>
    <w:rsid w:val="6ADBE60A"/>
    <w:rsid w:val="6AE4EEB1"/>
    <w:rsid w:val="6B5F8252"/>
    <w:rsid w:val="6B6F6361"/>
    <w:rsid w:val="6BB365FE"/>
    <w:rsid w:val="6BB572CF"/>
    <w:rsid w:val="6BB863EA"/>
    <w:rsid w:val="6BF55202"/>
    <w:rsid w:val="6C26D812"/>
    <w:rsid w:val="6C3ADED8"/>
    <w:rsid w:val="6C92D41E"/>
    <w:rsid w:val="6CED15F8"/>
    <w:rsid w:val="6D09C9C7"/>
    <w:rsid w:val="6D0B33C2"/>
    <w:rsid w:val="6D82D5FB"/>
    <w:rsid w:val="6D9911FB"/>
    <w:rsid w:val="6DE83257"/>
    <w:rsid w:val="6DF54058"/>
    <w:rsid w:val="6E513386"/>
    <w:rsid w:val="6E61D131"/>
    <w:rsid w:val="6E7FF056"/>
    <w:rsid w:val="6E904AD1"/>
    <w:rsid w:val="6EBFE33E"/>
    <w:rsid w:val="6EC6EA1B"/>
    <w:rsid w:val="6EF47639"/>
    <w:rsid w:val="6F1DE16B"/>
    <w:rsid w:val="6F3E61B9"/>
    <w:rsid w:val="6F4FFAC6"/>
    <w:rsid w:val="6F67DA5A"/>
    <w:rsid w:val="6F6E957B"/>
    <w:rsid w:val="6F6EF789"/>
    <w:rsid w:val="6F710EE4"/>
    <w:rsid w:val="6F88010A"/>
    <w:rsid w:val="6F881FE6"/>
    <w:rsid w:val="6FAD59D7"/>
    <w:rsid w:val="6FB8E7C3"/>
    <w:rsid w:val="6FB9B8BC"/>
    <w:rsid w:val="6FBFCED8"/>
    <w:rsid w:val="6FD0C62C"/>
    <w:rsid w:val="6FE607A2"/>
    <w:rsid w:val="7036F8F4"/>
    <w:rsid w:val="70409E39"/>
    <w:rsid w:val="707174CD"/>
    <w:rsid w:val="70C834E9"/>
    <w:rsid w:val="7108D3C5"/>
    <w:rsid w:val="71166F57"/>
    <w:rsid w:val="7137D00A"/>
    <w:rsid w:val="7162842B"/>
    <w:rsid w:val="7165F7EC"/>
    <w:rsid w:val="717450C7"/>
    <w:rsid w:val="71B5DD15"/>
    <w:rsid w:val="71C80F20"/>
    <w:rsid w:val="721B53E0"/>
    <w:rsid w:val="724228D3"/>
    <w:rsid w:val="725A35D8"/>
    <w:rsid w:val="7278C978"/>
    <w:rsid w:val="72BFC0A8"/>
    <w:rsid w:val="72EBAB9A"/>
    <w:rsid w:val="72EDA4D3"/>
    <w:rsid w:val="72EEC280"/>
    <w:rsid w:val="72F6FF79"/>
    <w:rsid w:val="72F91179"/>
    <w:rsid w:val="7304393A"/>
    <w:rsid w:val="732F5210"/>
    <w:rsid w:val="73510AB3"/>
    <w:rsid w:val="7363E2AD"/>
    <w:rsid w:val="736877F3"/>
    <w:rsid w:val="736CCCDE"/>
    <w:rsid w:val="73951867"/>
    <w:rsid w:val="73A1B65F"/>
    <w:rsid w:val="73A1DC92"/>
    <w:rsid w:val="73B3839B"/>
    <w:rsid w:val="73BE4DEB"/>
    <w:rsid w:val="73E327CE"/>
    <w:rsid w:val="73E8EDAA"/>
    <w:rsid w:val="74239B33"/>
    <w:rsid w:val="742C84D8"/>
    <w:rsid w:val="74477F9D"/>
    <w:rsid w:val="74488073"/>
    <w:rsid w:val="7455B7FA"/>
    <w:rsid w:val="7457DDF6"/>
    <w:rsid w:val="746F6C3C"/>
    <w:rsid w:val="74707FA8"/>
    <w:rsid w:val="74A7C02C"/>
    <w:rsid w:val="74AFEFC5"/>
    <w:rsid w:val="74EF50F6"/>
    <w:rsid w:val="74F2475B"/>
    <w:rsid w:val="75607086"/>
    <w:rsid w:val="757EA547"/>
    <w:rsid w:val="764A1522"/>
    <w:rsid w:val="768B023B"/>
    <w:rsid w:val="76B421D0"/>
    <w:rsid w:val="76C98C2F"/>
    <w:rsid w:val="76F21AD7"/>
    <w:rsid w:val="76FC5689"/>
    <w:rsid w:val="76FC593F"/>
    <w:rsid w:val="77056086"/>
    <w:rsid w:val="7713DE77"/>
    <w:rsid w:val="771582D2"/>
    <w:rsid w:val="774294BE"/>
    <w:rsid w:val="7748D948"/>
    <w:rsid w:val="7760950D"/>
    <w:rsid w:val="776210FC"/>
    <w:rsid w:val="77A3BC86"/>
    <w:rsid w:val="78000F23"/>
    <w:rsid w:val="78085484"/>
    <w:rsid w:val="78197BCB"/>
    <w:rsid w:val="7875B9E7"/>
    <w:rsid w:val="787A6FED"/>
    <w:rsid w:val="78836F08"/>
    <w:rsid w:val="78AB8A9D"/>
    <w:rsid w:val="78D72D78"/>
    <w:rsid w:val="78EC7B82"/>
    <w:rsid w:val="79141975"/>
    <w:rsid w:val="792FF98C"/>
    <w:rsid w:val="79366B5A"/>
    <w:rsid w:val="793A8108"/>
    <w:rsid w:val="795558E4"/>
    <w:rsid w:val="7971568F"/>
    <w:rsid w:val="799FC0F1"/>
    <w:rsid w:val="79E89127"/>
    <w:rsid w:val="7A03170B"/>
    <w:rsid w:val="7A115D85"/>
    <w:rsid w:val="7A1485BF"/>
    <w:rsid w:val="7A357CF5"/>
    <w:rsid w:val="7A3A4238"/>
    <w:rsid w:val="7AB8F932"/>
    <w:rsid w:val="7AD42B71"/>
    <w:rsid w:val="7AE640AF"/>
    <w:rsid w:val="7B376D3D"/>
    <w:rsid w:val="7BA5AB07"/>
    <w:rsid w:val="7C0736C2"/>
    <w:rsid w:val="7C1CBAEB"/>
    <w:rsid w:val="7C529D56"/>
    <w:rsid w:val="7C898DE9"/>
    <w:rsid w:val="7C9D6EA1"/>
    <w:rsid w:val="7CD745CD"/>
    <w:rsid w:val="7D0F0219"/>
    <w:rsid w:val="7D2CB913"/>
    <w:rsid w:val="7D306E6E"/>
    <w:rsid w:val="7D30C771"/>
    <w:rsid w:val="7D32A5ED"/>
    <w:rsid w:val="7D336FDF"/>
    <w:rsid w:val="7D492B0A"/>
    <w:rsid w:val="7D5E6703"/>
    <w:rsid w:val="7D866D63"/>
    <w:rsid w:val="7DB81ACC"/>
    <w:rsid w:val="7DBD832E"/>
    <w:rsid w:val="7DD46E5C"/>
    <w:rsid w:val="7DF13878"/>
    <w:rsid w:val="7E037D48"/>
    <w:rsid w:val="7E0F135C"/>
    <w:rsid w:val="7E1BD81A"/>
    <w:rsid w:val="7E3E6B23"/>
    <w:rsid w:val="7E456823"/>
    <w:rsid w:val="7E7CEBC3"/>
    <w:rsid w:val="7EA91B38"/>
    <w:rsid w:val="7EAF6E8D"/>
    <w:rsid w:val="7EB3DAB6"/>
    <w:rsid w:val="7ED0BF2B"/>
    <w:rsid w:val="7EF07007"/>
    <w:rsid w:val="7F06CF9A"/>
    <w:rsid w:val="7F33EF66"/>
    <w:rsid w:val="7F531150"/>
    <w:rsid w:val="7F6CA5E3"/>
    <w:rsid w:val="7FBC3898"/>
    <w:rsid w:val="7FEF29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5407632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22" w:qFormat="1"/>
    <w:lsdException w:name="Emphasis" w:locked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locked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locked="1" w:uiPriority="34" w:qFormat="1"/>
    <w:lsdException w:name="Quote" w:locked="1" w:uiPriority="29"/>
    <w:lsdException w:name="Intense Quote" w:locked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locked="1" w:uiPriority="19"/>
    <w:lsdException w:name="Intense Emphasis" w:locked="1" w:uiPriority="21"/>
    <w:lsdException w:name="Subtle Reference" w:locked="1" w:uiPriority="31"/>
    <w:lsdException w:name="Intense Reference" w:locked="1" w:uiPriority="32"/>
    <w:lsdException w:name="Book Title" w:locked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91820"/>
  </w:style>
  <w:style w:type="paragraph" w:styleId="Heading1">
    <w:name w:val="heading 1"/>
    <w:basedOn w:val="ListHeading"/>
    <w:next w:val="Normal"/>
    <w:link w:val="Heading1Char"/>
    <w:uiPriority w:val="9"/>
    <w:qFormat/>
    <w:rsid w:val="007E5CF3"/>
    <w:pPr>
      <w:keepNext/>
      <w:keepLines/>
      <w:pBdr>
        <w:top w:val="single" w:sz="4" w:space="0" w:color="00396F"/>
        <w:left w:val="single" w:sz="4" w:space="4" w:color="00396F"/>
        <w:bottom w:val="single" w:sz="4" w:space="1" w:color="00396F"/>
        <w:right w:val="single" w:sz="4" w:space="4" w:color="00396F"/>
      </w:pBdr>
      <w:spacing w:before="240" w:after="0"/>
      <w:outlineLvl w:val="0"/>
    </w:pPr>
    <w:rPr>
      <w:rFonts w:ascii="Arial" w:eastAsiaTheme="majorEastAsia" w:hAnsi="Arial" w:cstheme="majorBidi"/>
      <w:b w:val="0"/>
      <w:color w:val="FFFFFF" w:themeColor="background1"/>
      <w:sz w:val="40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4752F"/>
    <w:pPr>
      <w:keepNext/>
      <w:keepLines/>
      <w:spacing w:before="40" w:after="0"/>
      <w:outlineLvl w:val="1"/>
    </w:pPr>
    <w:rPr>
      <w:rFonts w:ascii="Arial" w:eastAsiaTheme="majorEastAsia" w:hAnsi="Arial" w:cstheme="majorBidi"/>
      <w:b/>
      <w:color w:val="00396F"/>
      <w:sz w:val="3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4E6C44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80C21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8B7CBE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342CC0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DD1D7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D1D73"/>
  </w:style>
  <w:style w:type="paragraph" w:styleId="Footer">
    <w:name w:val="footer"/>
    <w:basedOn w:val="Normal"/>
    <w:link w:val="FooterChar"/>
    <w:uiPriority w:val="99"/>
    <w:unhideWhenUsed/>
    <w:rsid w:val="00DD1D7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D1D73"/>
  </w:style>
  <w:style w:type="table" w:styleId="TableGrid">
    <w:name w:val="Table Grid"/>
    <w:basedOn w:val="TableNormal"/>
    <w:uiPriority w:val="39"/>
    <w:rsid w:val="00DD1D7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Heading">
    <w:name w:val="List Heading"/>
    <w:basedOn w:val="Normal"/>
    <w:next w:val="Procedure1stLevel"/>
    <w:link w:val="ListHeadingChar"/>
    <w:qFormat/>
    <w:rsid w:val="003F3330"/>
    <w:pPr>
      <w:pBdr>
        <w:top w:val="single" w:sz="4" w:space="0" w:color="003359"/>
        <w:left w:val="single" w:sz="4" w:space="4" w:color="003359"/>
        <w:bottom w:val="single" w:sz="4" w:space="1" w:color="003359"/>
        <w:right w:val="single" w:sz="4" w:space="4" w:color="003359"/>
      </w:pBdr>
      <w:shd w:val="clear" w:color="auto" w:fill="17365D"/>
      <w:spacing w:after="240" w:line="480" w:lineRule="exact"/>
      <w:ind w:left="113" w:right="113"/>
      <w:outlineLvl w:val="2"/>
    </w:pPr>
    <w:rPr>
      <w:rFonts w:eastAsia="Calibri" w:cs="Arial"/>
      <w:b/>
      <w:color w:val="FFFFFF"/>
      <w:sz w:val="36"/>
      <w:szCs w:val="36"/>
      <w:lang w:val="en-GB"/>
    </w:rPr>
  </w:style>
  <w:style w:type="paragraph" w:customStyle="1" w:styleId="SectionHeader">
    <w:name w:val="Section Header"/>
    <w:basedOn w:val="Normal"/>
    <w:rsid w:val="00D23205"/>
    <w:pPr>
      <w:spacing w:after="0" w:line="240" w:lineRule="auto"/>
    </w:pPr>
    <w:rPr>
      <w:b/>
      <w:color w:val="FFFFFF" w:themeColor="background1"/>
    </w:rPr>
  </w:style>
  <w:style w:type="paragraph" w:styleId="ListParagraph">
    <w:name w:val="List Paragraph"/>
    <w:basedOn w:val="Normal"/>
    <w:link w:val="ListParagraphChar"/>
    <w:uiPriority w:val="34"/>
    <w:qFormat/>
    <w:locked/>
    <w:rsid w:val="00475436"/>
    <w:pPr>
      <w:numPr>
        <w:ilvl w:val="2"/>
        <w:numId w:val="1"/>
      </w:numPr>
      <w:spacing w:after="240" w:line="240" w:lineRule="auto"/>
      <w:contextualSpacing/>
    </w:pPr>
    <w:rPr>
      <w:rFonts w:eastAsia="Times New Roman" w:cs="Arial"/>
    </w:rPr>
  </w:style>
  <w:style w:type="character" w:customStyle="1" w:styleId="ListHeadingChar">
    <w:name w:val="List Heading Char"/>
    <w:basedOn w:val="DefaultParagraphFont"/>
    <w:link w:val="ListHeading"/>
    <w:rsid w:val="003F3330"/>
    <w:rPr>
      <w:rFonts w:eastAsia="Calibri" w:cs="Arial"/>
      <w:b/>
      <w:color w:val="FFFFFF"/>
      <w:sz w:val="36"/>
      <w:szCs w:val="36"/>
      <w:shd w:val="clear" w:color="auto" w:fill="17365D"/>
      <w:lang w:val="en-GB"/>
    </w:rPr>
  </w:style>
  <w:style w:type="paragraph" w:customStyle="1" w:styleId="Procedure1stLevel">
    <w:name w:val="Procedure 1st Level"/>
    <w:basedOn w:val="ListParagraph"/>
    <w:link w:val="Procedure1stLevelChar"/>
    <w:qFormat/>
    <w:rsid w:val="00E14671"/>
    <w:pPr>
      <w:numPr>
        <w:ilvl w:val="0"/>
        <w:numId w:val="7"/>
      </w:numPr>
      <w:tabs>
        <w:tab w:val="num" w:pos="360"/>
        <w:tab w:val="right" w:leader="dot" w:pos="6010"/>
      </w:tabs>
      <w:spacing w:after="0" w:line="312" w:lineRule="auto"/>
    </w:pPr>
    <w:rPr>
      <w:sz w:val="28"/>
      <w:szCs w:val="28"/>
      <w:lang w:val="en-GB"/>
    </w:rPr>
  </w:style>
  <w:style w:type="paragraph" w:customStyle="1" w:styleId="ListComplete">
    <w:name w:val="List Complete"/>
    <w:basedOn w:val="Normal"/>
    <w:link w:val="ListCompleteChar"/>
    <w:qFormat/>
    <w:rsid w:val="005879B6"/>
    <w:pPr>
      <w:pBdr>
        <w:top w:val="single" w:sz="4" w:space="1" w:color="auto"/>
        <w:bottom w:val="single" w:sz="4" w:space="1" w:color="auto"/>
      </w:pBdr>
      <w:shd w:val="pct12" w:color="FFCF1C" w:fill="FFFFFF" w:themeFill="background1"/>
      <w:spacing w:before="240" w:after="240" w:line="264" w:lineRule="auto"/>
      <w:ind w:left="28" w:right="28"/>
      <w:jc w:val="center"/>
    </w:pPr>
    <w:rPr>
      <w:rFonts w:eastAsiaTheme="minorEastAsia"/>
      <w:sz w:val="28"/>
      <w:szCs w:val="26"/>
      <w:lang w:eastAsia="nb-NO"/>
    </w:rPr>
  </w:style>
  <w:style w:type="character" w:customStyle="1" w:styleId="ListCompleteChar">
    <w:name w:val="List Complete Char"/>
    <w:basedOn w:val="DefaultParagraphFont"/>
    <w:link w:val="ListComplete"/>
    <w:rsid w:val="005879B6"/>
    <w:rPr>
      <w:rFonts w:eastAsiaTheme="minorEastAsia"/>
      <w:sz w:val="28"/>
      <w:szCs w:val="26"/>
      <w:shd w:val="pct12" w:color="FFCF1C" w:fill="FFFFFF" w:themeFill="background1"/>
      <w:lang w:eastAsia="nb-NO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8476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84762"/>
    <w:rPr>
      <w:rFonts w:ascii="Segoe UI" w:hAnsi="Segoe UI" w:cs="Segoe UI"/>
      <w:sz w:val="18"/>
      <w:szCs w:val="18"/>
    </w:rPr>
  </w:style>
  <w:style w:type="paragraph" w:customStyle="1" w:styleId="Procedure2ndLevel">
    <w:name w:val="Procedure 2nd Level"/>
    <w:basedOn w:val="Procedure1stLevel"/>
    <w:link w:val="Procedure2ndLevelChar"/>
    <w:qFormat/>
    <w:rsid w:val="00E14671"/>
    <w:pPr>
      <w:numPr>
        <w:ilvl w:val="1"/>
      </w:numPr>
    </w:pPr>
  </w:style>
  <w:style w:type="paragraph" w:customStyle="1" w:styleId="Procedure3rdLevel">
    <w:name w:val="Procedure 3rd Level"/>
    <w:basedOn w:val="Procedure2ndLevel"/>
    <w:link w:val="Procedure3rdLevelChar"/>
    <w:qFormat/>
    <w:rsid w:val="00E14671"/>
    <w:pPr>
      <w:numPr>
        <w:ilvl w:val="2"/>
      </w:numPr>
    </w:pPr>
  </w:style>
  <w:style w:type="character" w:customStyle="1" w:styleId="ListParagraphChar">
    <w:name w:val="List Paragraph Char"/>
    <w:basedOn w:val="DefaultParagraphFont"/>
    <w:link w:val="ListParagraph"/>
    <w:uiPriority w:val="34"/>
    <w:rsid w:val="006E45D8"/>
    <w:rPr>
      <w:rFonts w:eastAsia="Times New Roman" w:cs="Arial"/>
    </w:rPr>
  </w:style>
  <w:style w:type="character" w:customStyle="1" w:styleId="Procedure1stLevelChar">
    <w:name w:val="Procedure 1st Level Char"/>
    <w:basedOn w:val="ListParagraphChar"/>
    <w:link w:val="Procedure1stLevel"/>
    <w:rsid w:val="00E14671"/>
    <w:rPr>
      <w:rFonts w:eastAsia="Times New Roman" w:cs="Arial"/>
      <w:sz w:val="28"/>
      <w:szCs w:val="28"/>
      <w:lang w:val="en-GB"/>
    </w:rPr>
  </w:style>
  <w:style w:type="character" w:customStyle="1" w:styleId="Procedure2ndLevelChar">
    <w:name w:val="Procedure 2nd Level Char"/>
    <w:basedOn w:val="Procedure1stLevelChar"/>
    <w:link w:val="Procedure2ndLevel"/>
    <w:rsid w:val="00E14671"/>
    <w:rPr>
      <w:rFonts w:eastAsia="Times New Roman" w:cs="Arial"/>
      <w:sz w:val="28"/>
      <w:szCs w:val="28"/>
      <w:lang w:val="en-GB"/>
    </w:rPr>
  </w:style>
  <w:style w:type="numbering" w:customStyle="1" w:styleId="ProcedureList">
    <w:name w:val="Procedure List"/>
    <w:uiPriority w:val="99"/>
    <w:rsid w:val="00C36504"/>
    <w:pPr>
      <w:numPr>
        <w:numId w:val="2"/>
      </w:numPr>
    </w:pPr>
  </w:style>
  <w:style w:type="character" w:customStyle="1" w:styleId="Procedure3rdLevelChar">
    <w:name w:val="Procedure 3rd Level Char"/>
    <w:basedOn w:val="Procedure2ndLevelChar"/>
    <w:link w:val="Procedure3rdLevel"/>
    <w:rsid w:val="00E14671"/>
    <w:rPr>
      <w:rFonts w:eastAsia="Times New Roman" w:cs="Arial"/>
      <w:sz w:val="28"/>
      <w:szCs w:val="28"/>
      <w:lang w:val="en-GB"/>
    </w:rPr>
  </w:style>
  <w:style w:type="paragraph" w:customStyle="1" w:styleId="WarningHeading">
    <w:name w:val="Warning Heading"/>
    <w:basedOn w:val="Normal"/>
    <w:next w:val="WarningText"/>
    <w:qFormat/>
    <w:rsid w:val="00E14671"/>
    <w:pPr>
      <w:keepNext/>
      <w:keepLines/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hd w:val="clear" w:color="auto" w:fill="FF0000"/>
      <w:spacing w:before="120" w:after="120" w:line="240" w:lineRule="auto"/>
      <w:ind w:left="510" w:right="454"/>
    </w:pPr>
    <w:rPr>
      <w:rFonts w:ascii="Calibri" w:eastAsiaTheme="minorEastAsia" w:hAnsi="Calibri"/>
      <w:b/>
      <w:color w:val="FFFFFF" w:themeColor="background1"/>
      <w:sz w:val="26"/>
      <w:szCs w:val="26"/>
      <w:lang w:val="en-GB" w:eastAsia="nb-NO"/>
    </w:rPr>
  </w:style>
  <w:style w:type="paragraph" w:customStyle="1" w:styleId="WarningText">
    <w:name w:val="Warning Text"/>
    <w:qFormat/>
    <w:rsid w:val="006B059F"/>
    <w:pPr>
      <w:keepNext/>
      <w:keepLines/>
      <w:numPr>
        <w:numId w:val="4"/>
      </w:num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hd w:val="clear" w:color="auto" w:fill="F7E8AA"/>
      <w:spacing w:before="120" w:after="120" w:line="240" w:lineRule="auto"/>
      <w:ind w:right="454"/>
    </w:pPr>
    <w:rPr>
      <w:rFonts w:ascii="Calibri" w:eastAsiaTheme="minorEastAsia" w:hAnsi="Calibri"/>
      <w:i/>
      <w:sz w:val="26"/>
      <w:szCs w:val="26"/>
      <w:lang w:val="en-GB" w:eastAsia="nb-NO"/>
    </w:rPr>
  </w:style>
  <w:style w:type="paragraph" w:customStyle="1" w:styleId="Note">
    <w:name w:val="Note"/>
    <w:qFormat/>
    <w:rsid w:val="006B059F"/>
    <w:pPr>
      <w:keepLines/>
      <w:pBdr>
        <w:top w:val="single" w:sz="2" w:space="1" w:color="DEEAF6" w:themeColor="accent1" w:themeTint="33"/>
        <w:left w:val="single" w:sz="2" w:space="4" w:color="DEEAF6" w:themeColor="accent1" w:themeTint="33"/>
        <w:bottom w:val="single" w:sz="2" w:space="1" w:color="DEEAF6" w:themeColor="accent1" w:themeTint="33"/>
        <w:right w:val="single" w:sz="2" w:space="4" w:color="DEEAF6" w:themeColor="accent1" w:themeTint="33"/>
      </w:pBdr>
      <w:shd w:val="clear" w:color="auto" w:fill="DEEAF6" w:themeFill="accent1" w:themeFillTint="33"/>
      <w:tabs>
        <w:tab w:val="left" w:pos="1276"/>
      </w:tabs>
      <w:spacing w:before="120" w:after="120" w:line="240" w:lineRule="auto"/>
      <w:ind w:left="1247" w:right="454" w:hanging="737"/>
    </w:pPr>
    <w:rPr>
      <w:rFonts w:ascii="Calibri" w:eastAsiaTheme="minorEastAsia" w:hAnsi="Calibri"/>
      <w:sz w:val="26"/>
      <w:szCs w:val="26"/>
      <w:lang w:val="en-GB" w:eastAsia="nb-NO"/>
    </w:rPr>
  </w:style>
  <w:style w:type="character" w:styleId="CommentReference">
    <w:name w:val="annotation reference"/>
    <w:basedOn w:val="DefaultParagraphFont"/>
    <w:uiPriority w:val="99"/>
    <w:semiHidden/>
    <w:unhideWhenUsed/>
    <w:rsid w:val="00F4370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F43706"/>
    <w:pPr>
      <w:spacing w:after="240" w:line="240" w:lineRule="auto"/>
    </w:pPr>
    <w:rPr>
      <w:rFonts w:ascii="Calibri" w:hAnsi="Calibri"/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F43706"/>
    <w:rPr>
      <w:rFonts w:ascii="Calibri" w:hAnsi="Calibri"/>
      <w:sz w:val="20"/>
      <w:szCs w:val="20"/>
    </w:rPr>
  </w:style>
  <w:style w:type="paragraph" w:styleId="BodyText">
    <w:name w:val="Body Text"/>
    <w:basedOn w:val="Normal"/>
    <w:link w:val="BodyTextChar"/>
    <w:uiPriority w:val="99"/>
    <w:semiHidden/>
    <w:unhideWhenUsed/>
    <w:rsid w:val="0033261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3261D"/>
  </w:style>
  <w:style w:type="paragraph" w:customStyle="1" w:styleId="Initial">
    <w:name w:val="Initial"/>
    <w:basedOn w:val="Procedure1stLevel"/>
    <w:next w:val="Procedure1stLevel"/>
    <w:rsid w:val="008E0BD6"/>
    <w:pPr>
      <w:numPr>
        <w:numId w:val="0"/>
      </w:numPr>
      <w:tabs>
        <w:tab w:val="right" w:pos="6010"/>
      </w:tabs>
      <w:spacing w:before="120"/>
      <w:ind w:left="57" w:right="57" w:hanging="57"/>
      <w:jc w:val="right"/>
    </w:pPr>
    <w:rPr>
      <w:sz w:val="18"/>
    </w:rPr>
  </w:style>
  <w:style w:type="character" w:customStyle="1" w:styleId="Heading1Char">
    <w:name w:val="Heading 1 Char"/>
    <w:basedOn w:val="DefaultParagraphFont"/>
    <w:link w:val="Heading1"/>
    <w:uiPriority w:val="9"/>
    <w:rsid w:val="007E5CF3"/>
    <w:rPr>
      <w:rFonts w:ascii="Arial" w:eastAsiaTheme="majorEastAsia" w:hAnsi="Arial" w:cstheme="majorBidi"/>
      <w:color w:val="FFFFFF" w:themeColor="background1"/>
      <w:sz w:val="40"/>
      <w:szCs w:val="32"/>
      <w:shd w:val="clear" w:color="auto" w:fill="17365D"/>
      <w:lang w:val="en-GB"/>
    </w:rPr>
  </w:style>
  <w:style w:type="paragraph" w:styleId="TOCHeading">
    <w:name w:val="TOC Heading"/>
    <w:aliases w:val="Introduction"/>
    <w:next w:val="Normal"/>
    <w:uiPriority w:val="39"/>
    <w:unhideWhenUsed/>
    <w:qFormat/>
    <w:rsid w:val="00724DA7"/>
    <w:pPr>
      <w:spacing w:before="200" w:after="120" w:line="276" w:lineRule="auto"/>
    </w:pPr>
    <w:rPr>
      <w:rFonts w:ascii="Arial" w:eastAsiaTheme="majorEastAsia" w:hAnsi="Arial" w:cstheme="majorBidi"/>
      <w:b/>
      <w:bCs/>
      <w:color w:val="00396F"/>
      <w:sz w:val="40"/>
      <w:szCs w:val="28"/>
      <w:lang w:val="en-GB" w:eastAsia="nb-NO"/>
    </w:rPr>
  </w:style>
  <w:style w:type="paragraph" w:styleId="TOC3">
    <w:name w:val="toc 3"/>
    <w:basedOn w:val="Heading2"/>
    <w:next w:val="Normal"/>
    <w:autoRedefine/>
    <w:uiPriority w:val="39"/>
    <w:unhideWhenUsed/>
    <w:rsid w:val="00950BEF"/>
    <w:pPr>
      <w:tabs>
        <w:tab w:val="right" w:leader="dot" w:pos="6738"/>
      </w:tabs>
      <w:spacing w:after="100" w:line="276" w:lineRule="auto"/>
      <w:ind w:left="1134"/>
      <w:contextualSpacing/>
    </w:pPr>
    <w:rPr>
      <w:rFonts w:eastAsiaTheme="minorEastAsia" w:cs="Arial"/>
      <w:b w:val="0"/>
      <w:noProof/>
      <w:sz w:val="18"/>
      <w:szCs w:val="18"/>
      <w:lang w:eastAsia="nb-NO"/>
    </w:rPr>
  </w:style>
  <w:style w:type="character" w:styleId="Hyperlink">
    <w:name w:val="Hyperlink"/>
    <w:basedOn w:val="DefaultParagraphFont"/>
    <w:uiPriority w:val="99"/>
    <w:unhideWhenUsed/>
    <w:rsid w:val="00AB52DA"/>
    <w:rPr>
      <w:color w:val="0563C1" w:themeColor="hyperlink"/>
      <w:u w:val="single"/>
    </w:rPr>
  </w:style>
  <w:style w:type="paragraph" w:styleId="TOC1">
    <w:name w:val="toc 1"/>
    <w:next w:val="Normal"/>
    <w:autoRedefine/>
    <w:uiPriority w:val="39"/>
    <w:unhideWhenUsed/>
    <w:rsid w:val="004345A9"/>
    <w:pPr>
      <w:pBdr>
        <w:top w:val="single" w:sz="4" w:space="0" w:color="FFFFFF" w:themeColor="background1"/>
        <w:left w:val="single" w:sz="4" w:space="4" w:color="FFFFFF" w:themeColor="background1"/>
        <w:bottom w:val="single" w:sz="4" w:space="1" w:color="FFFFFF" w:themeColor="background1"/>
        <w:right w:val="single" w:sz="4" w:space="4" w:color="FFFFFF" w:themeColor="background1"/>
      </w:pBdr>
      <w:tabs>
        <w:tab w:val="left" w:pos="567"/>
        <w:tab w:val="right" w:leader="dot" w:pos="9781"/>
      </w:tabs>
      <w:spacing w:before="160" w:after="40" w:line="276" w:lineRule="auto"/>
    </w:pPr>
    <w:rPr>
      <w:rFonts w:ascii="Arial" w:eastAsiaTheme="minorEastAsia" w:hAnsi="Arial" w:cstheme="majorBidi"/>
      <w:b/>
      <w:caps/>
      <w:noProof/>
      <w:color w:val="00396F"/>
      <w:sz w:val="40"/>
      <w:szCs w:val="32"/>
      <w:lang w:val="en-GB" w:eastAsia="nb-NO"/>
    </w:rPr>
  </w:style>
  <w:style w:type="paragraph" w:styleId="TOC2">
    <w:name w:val="toc 2"/>
    <w:basedOn w:val="Heading2"/>
    <w:next w:val="Normal"/>
    <w:autoRedefine/>
    <w:uiPriority w:val="39"/>
    <w:unhideWhenUsed/>
    <w:rsid w:val="00D61D8D"/>
    <w:pPr>
      <w:tabs>
        <w:tab w:val="right" w:leader="dot" w:pos="9639"/>
      </w:tabs>
      <w:spacing w:line="276" w:lineRule="auto"/>
      <w:ind w:left="567"/>
    </w:pPr>
    <w:rPr>
      <w:rFonts w:eastAsiaTheme="minorEastAsia"/>
      <w:b w:val="0"/>
      <w:noProof/>
      <w:lang w:eastAsia="nb-NO"/>
    </w:rPr>
  </w:style>
  <w:style w:type="character" w:customStyle="1" w:styleId="Heading3Char">
    <w:name w:val="Heading 3 Char"/>
    <w:basedOn w:val="DefaultParagraphFont"/>
    <w:link w:val="Heading3"/>
    <w:uiPriority w:val="9"/>
    <w:rsid w:val="004E6C44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styleId="Strong">
    <w:name w:val="Strong"/>
    <w:basedOn w:val="DefaultParagraphFont"/>
    <w:uiPriority w:val="22"/>
    <w:qFormat/>
    <w:locked/>
    <w:rsid w:val="009F1419"/>
    <w:rPr>
      <w:b/>
      <w:bCs/>
    </w:rPr>
  </w:style>
  <w:style w:type="table" w:customStyle="1" w:styleId="GridTable5Dark-Accent31">
    <w:name w:val="Grid Table 5 Dark - Accent 31"/>
    <w:basedOn w:val="TableNormal"/>
    <w:uiPriority w:val="50"/>
    <w:rsid w:val="009F141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44A28"/>
    <w:pPr>
      <w:spacing w:after="160"/>
    </w:pPr>
    <w:rPr>
      <w:rFonts w:asciiTheme="minorHAnsi" w:hAnsiTheme="minorHAnsi"/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44A28"/>
    <w:rPr>
      <w:rFonts w:ascii="Calibri" w:hAnsi="Calibri"/>
      <w:b/>
      <w:bCs/>
      <w:sz w:val="20"/>
      <w:szCs w:val="20"/>
    </w:rPr>
  </w:style>
  <w:style w:type="paragraph" w:styleId="Revision">
    <w:name w:val="Revision"/>
    <w:hidden/>
    <w:uiPriority w:val="99"/>
    <w:semiHidden/>
    <w:rsid w:val="00D412C6"/>
    <w:pPr>
      <w:spacing w:after="0" w:line="240" w:lineRule="auto"/>
    </w:pPr>
  </w:style>
  <w:style w:type="character" w:styleId="FollowedHyperlink">
    <w:name w:val="FollowedHyperlink"/>
    <w:basedOn w:val="DefaultParagraphFont"/>
    <w:uiPriority w:val="99"/>
    <w:semiHidden/>
    <w:unhideWhenUsed/>
    <w:rsid w:val="000044FF"/>
    <w:rPr>
      <w:color w:val="954F72" w:themeColor="followedHyperlink"/>
      <w:u w:val="single"/>
    </w:rPr>
  </w:style>
  <w:style w:type="paragraph" w:customStyle="1" w:styleId="BlankPage">
    <w:name w:val="Blank Page"/>
    <w:basedOn w:val="NoSpacing"/>
    <w:link w:val="BlankPageChar"/>
    <w:uiPriority w:val="14"/>
    <w:rsid w:val="005C164E"/>
    <w:pPr>
      <w:spacing w:before="4800" w:after="240"/>
      <w:jc w:val="center"/>
    </w:pPr>
    <w:rPr>
      <w:rFonts w:eastAsiaTheme="minorEastAsia"/>
      <w:lang w:eastAsia="nb-NO"/>
    </w:rPr>
  </w:style>
  <w:style w:type="character" w:customStyle="1" w:styleId="BlankPageChar">
    <w:name w:val="Blank Page Char"/>
    <w:basedOn w:val="DefaultParagraphFont"/>
    <w:link w:val="BlankPage"/>
    <w:uiPriority w:val="14"/>
    <w:rsid w:val="005C164E"/>
    <w:rPr>
      <w:rFonts w:eastAsiaTheme="minorEastAsia"/>
      <w:lang w:eastAsia="nb-NO"/>
    </w:rPr>
  </w:style>
  <w:style w:type="paragraph" w:styleId="NoSpacing">
    <w:name w:val="No Spacing"/>
    <w:uiPriority w:val="1"/>
    <w:locked/>
    <w:rsid w:val="005C164E"/>
    <w:pPr>
      <w:spacing w:after="0" w:line="240" w:lineRule="auto"/>
    </w:pPr>
  </w:style>
  <w:style w:type="numbering" w:customStyle="1" w:styleId="Warning">
    <w:name w:val="Warning"/>
    <w:uiPriority w:val="99"/>
    <w:rsid w:val="001B15AE"/>
    <w:pPr>
      <w:numPr>
        <w:numId w:val="3"/>
      </w:numPr>
    </w:pPr>
  </w:style>
  <w:style w:type="character" w:customStyle="1" w:styleId="Heading2Char">
    <w:name w:val="Heading 2 Char"/>
    <w:basedOn w:val="DefaultParagraphFont"/>
    <w:link w:val="Heading2"/>
    <w:uiPriority w:val="9"/>
    <w:rsid w:val="0084752F"/>
    <w:rPr>
      <w:rFonts w:ascii="Arial" w:eastAsiaTheme="majorEastAsia" w:hAnsi="Arial" w:cstheme="majorBidi"/>
      <w:b/>
      <w:color w:val="00396F"/>
      <w:sz w:val="36"/>
      <w:szCs w:val="26"/>
    </w:rPr>
  </w:style>
  <w:style w:type="character" w:styleId="IntenseEmphasis">
    <w:name w:val="Intense Emphasis"/>
    <w:basedOn w:val="DefaultParagraphFont"/>
    <w:uiPriority w:val="21"/>
    <w:locked/>
    <w:rsid w:val="00EA51FD"/>
    <w:rPr>
      <w:i/>
      <w:iCs/>
      <w:color w:val="5B9BD5" w:themeColor="accent1"/>
    </w:rPr>
  </w:style>
  <w:style w:type="character" w:customStyle="1" w:styleId="Heading4Char">
    <w:name w:val="Heading 4 Char"/>
    <w:basedOn w:val="DefaultParagraphFont"/>
    <w:link w:val="Heading4"/>
    <w:uiPriority w:val="9"/>
    <w:rsid w:val="00380C21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NormalWeb">
    <w:name w:val="Normal (Web)"/>
    <w:basedOn w:val="Normal"/>
    <w:uiPriority w:val="99"/>
    <w:semiHidden/>
    <w:unhideWhenUsed/>
    <w:rsid w:val="001726D8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  <w:lang w:val="de-DE" w:eastAsia="de-DE"/>
    </w:rPr>
  </w:style>
  <w:style w:type="character" w:styleId="UnresolvedMention">
    <w:name w:val="Unresolved Mention"/>
    <w:basedOn w:val="DefaultParagraphFont"/>
    <w:uiPriority w:val="99"/>
    <w:semiHidden/>
    <w:unhideWhenUsed/>
    <w:rsid w:val="007C0CD9"/>
    <w:rPr>
      <w:color w:val="605E5C"/>
      <w:shd w:val="clear" w:color="auto" w:fill="E1DFDD"/>
    </w:rPr>
  </w:style>
  <w:style w:type="character" w:customStyle="1" w:styleId="Heading5Char">
    <w:name w:val="Heading 5 Char"/>
    <w:basedOn w:val="DefaultParagraphFont"/>
    <w:link w:val="Heading5"/>
    <w:uiPriority w:val="9"/>
    <w:rsid w:val="008B7CBE"/>
    <w:rPr>
      <w:rFonts w:asciiTheme="majorHAnsi" w:eastAsiaTheme="majorEastAsia" w:hAnsiTheme="majorHAnsi" w:cstheme="majorBidi"/>
      <w:color w:val="2E74B5" w:themeColor="accent1" w:themeShade="BF"/>
    </w:rPr>
  </w:style>
  <w:style w:type="paragraph" w:customStyle="1" w:styleId="paragraph">
    <w:name w:val="paragraph"/>
    <w:basedOn w:val="Normal"/>
    <w:rsid w:val="00E04B7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IN" w:eastAsia="en-IN"/>
    </w:rPr>
  </w:style>
  <w:style w:type="character" w:customStyle="1" w:styleId="normaltextrun">
    <w:name w:val="normaltextrun"/>
    <w:basedOn w:val="DefaultParagraphFont"/>
    <w:rsid w:val="008B7571"/>
  </w:style>
  <w:style w:type="character" w:customStyle="1" w:styleId="eop">
    <w:name w:val="eop"/>
    <w:basedOn w:val="DefaultParagraphFont"/>
    <w:rsid w:val="008B7571"/>
  </w:style>
  <w:style w:type="character" w:customStyle="1" w:styleId="tabchar">
    <w:name w:val="tabchar"/>
    <w:basedOn w:val="DefaultParagraphFont"/>
    <w:rsid w:val="00AA1B21"/>
  </w:style>
  <w:style w:type="character" w:customStyle="1" w:styleId="ui-provider">
    <w:name w:val="ui-provider"/>
    <w:basedOn w:val="DefaultParagraphFont"/>
    <w:rsid w:val="00244535"/>
  </w:style>
  <w:style w:type="character" w:customStyle="1" w:styleId="Heading6Char">
    <w:name w:val="Heading 6 Char"/>
    <w:basedOn w:val="DefaultParagraphFont"/>
    <w:link w:val="Heading6"/>
    <w:uiPriority w:val="9"/>
    <w:rsid w:val="00342CC0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cf01">
    <w:name w:val="cf01"/>
    <w:basedOn w:val="DefaultParagraphFont"/>
    <w:rsid w:val="008817A6"/>
    <w:rPr>
      <w:rFonts w:ascii="Segoe UI" w:hAnsi="Segoe UI" w:cs="Segoe UI" w:hint="default"/>
      <w:sz w:val="18"/>
      <w:szCs w:val="18"/>
    </w:rPr>
  </w:style>
  <w:style w:type="character" w:styleId="Mention">
    <w:name w:val="Mention"/>
    <w:basedOn w:val="DefaultParagraphFont"/>
    <w:uiPriority w:val="99"/>
    <w:unhideWhenUsed/>
    <w:rsid w:val="00826B3F"/>
    <w:rPr>
      <w:color w:val="2B579A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635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0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8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18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44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87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6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27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27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106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695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041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362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978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772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369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184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681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806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850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0291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4688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542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691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087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875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424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137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997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113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463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528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62199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003149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10795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90983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769508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853837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3874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606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945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588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116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6651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8154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03255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798956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494219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091322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1668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902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787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061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017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243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835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363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406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827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220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242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1739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218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262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238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852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85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436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350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654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271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850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769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740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269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237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086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941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259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362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516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559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663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761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847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514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400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666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9204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0910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1568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8721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03681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4758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4884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2661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4143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07396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710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609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7781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7337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46951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983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666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3.emf"/><Relationship Id="rId18" Type="http://schemas.openxmlformats.org/officeDocument/2006/relationships/header" Target="header1.xml"/><Relationship Id="rId3" Type="http://schemas.openxmlformats.org/officeDocument/2006/relationships/customXml" Target="../customXml/item3.xml"/><Relationship Id="rId21" Type="http://schemas.openxmlformats.org/officeDocument/2006/relationships/footer" Target="footer2.xml"/><Relationship Id="rId7" Type="http://schemas.openxmlformats.org/officeDocument/2006/relationships/settings" Target="settings.xml"/><Relationship Id="rId12" Type="http://schemas.openxmlformats.org/officeDocument/2006/relationships/image" Target="media/image2.emf"/><Relationship Id="rId17" Type="http://schemas.openxmlformats.org/officeDocument/2006/relationships/image" Target="media/image7.emf"/><Relationship Id="rId2" Type="http://schemas.openxmlformats.org/officeDocument/2006/relationships/customXml" Target="../customXml/item2.xml"/><Relationship Id="rId16" Type="http://schemas.openxmlformats.org/officeDocument/2006/relationships/image" Target="media/image6.emf"/><Relationship Id="rId20" Type="http://schemas.openxmlformats.org/officeDocument/2006/relationships/header" Target="header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emf"/><Relationship Id="rId24" Type="http://schemas.microsoft.com/office/2020/10/relationships/intelligence" Target="intelligence2.xml"/><Relationship Id="rId5" Type="http://schemas.openxmlformats.org/officeDocument/2006/relationships/numbering" Target="numbering.xml"/><Relationship Id="rId15" Type="http://schemas.openxmlformats.org/officeDocument/2006/relationships/image" Target="media/image5.emf"/><Relationship Id="rId23" Type="http://schemas.openxmlformats.org/officeDocument/2006/relationships/theme" Target="theme/theme1.xml"/><Relationship Id="rId10" Type="http://schemas.openxmlformats.org/officeDocument/2006/relationships/endnotes" Target="endnotes.xml"/><Relationship Id="rId19" Type="http://schemas.openxmlformats.org/officeDocument/2006/relationships/footer" Target="footer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4.emf"/><Relationship Id="rId22" Type="http://schemas.openxmlformats.org/officeDocument/2006/relationships/fontTable" Target="fontTable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9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8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ED6C1207B06B84EB9541AED6BAAC468" ma:contentTypeVersion="22" ma:contentTypeDescription="Create a new document." ma:contentTypeScope="" ma:versionID="6f380d38c95197df8dbe356090ccc821">
  <xsd:schema xmlns:xsd="http://www.w3.org/2001/XMLSchema" xmlns:xs="http://www.w3.org/2001/XMLSchema" xmlns:p="http://schemas.microsoft.com/office/2006/metadata/properties" xmlns:ns2="4ad04be0-a493-47e1-8017-4ec0af191992" xmlns:ns3="f7dc0a7d-00e4-4ea4-a922-f291bc31f4c9" targetNamespace="http://schemas.microsoft.com/office/2006/metadata/properties" ma:root="true" ma:fieldsID="c9046cbe17f0e8e2399ec71f6bc4c449" ns2:_="" ns3:_="">
    <xsd:import namespace="4ad04be0-a493-47e1-8017-4ec0af191992"/>
    <xsd:import namespace="f7dc0a7d-00e4-4ea4-a922-f291bc31f4c9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Stela" minOccurs="0"/>
                <xsd:element ref="ns2:MediaServiceDateTaken" minOccurs="0"/>
                <xsd:element ref="ns2:MediaServiceAutoTags" minOccurs="0"/>
                <xsd:element ref="ns2:MediaServiceOCR" minOccurs="0"/>
                <xsd:element ref="ns2:Remarks" minOccurs="0"/>
                <xsd:element ref="ns2:Series" minOccurs="0"/>
                <xsd:element ref="ns2:MediaServiceLocation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2:_Flow_SignoffStatus" minOccurs="0"/>
                <xsd:element ref="ns2:Latest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ad04be0-a493-47e1-8017-4ec0af19199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Stela" ma:index="12" nillable="true" ma:displayName="Stela" ma:list="UserInfo" ma:SharePointGroup="0" ma:internalName="Stela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MediaServiceDateTaken" ma:index="13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4" nillable="true" ma:displayName="MediaServiceAutoTags" ma:internalName="MediaServiceAutoTags" ma:readOnly="true">
      <xsd:simpleType>
        <xsd:restriction base="dms:Text"/>
      </xsd:simpleType>
    </xsd:element>
    <xsd:element name="MediaServiceOCR" ma:index="15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Remarks" ma:index="16" nillable="true" ma:displayName="Remarks" ma:internalName="Remarks">
      <xsd:simpleType>
        <xsd:restriction base="dms:Text">
          <xsd:maxLength value="255"/>
        </xsd:restriction>
      </xsd:simpleType>
    </xsd:element>
    <xsd:element name="Series" ma:index="17" nillable="true" ma:displayName="Series" ma:format="Dropdown" ma:internalName="Series">
      <xsd:simpleType>
        <xsd:restriction base="dms:Text">
          <xsd:maxLength value="255"/>
        </xsd:restriction>
      </xsd:simpleType>
    </xsd:element>
    <xsd:element name="MediaServiceLocation" ma:index="18" nillable="true" ma:displayName="Location" ma:internalName="MediaServiceLocation" ma:readOnly="true">
      <xsd:simpleType>
        <xsd:restriction base="dms:Text"/>
      </xsd:simpleType>
    </xsd:element>
    <xsd:element name="MediaServiceGenerationTime" ma:index="19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20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21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22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_Flow_SignoffStatus" ma:index="23" nillable="true" ma:displayName="Sign-off status" ma:internalName="Sign_x002d_off_x0020_status">
      <xsd:simpleType>
        <xsd:restriction base="dms:Text"/>
      </xsd:simpleType>
    </xsd:element>
    <xsd:element name="Latest" ma:index="24" nillable="true" ma:displayName="Latest" ma:default="1" ma:internalName="Latest">
      <xsd:simpleType>
        <xsd:restriction base="dms:Boolean"/>
      </xsd:simpleType>
    </xsd:element>
    <xsd:element name="MediaLengthInSeconds" ma:index="25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7" nillable="true" ma:taxonomy="true" ma:internalName="lcf76f155ced4ddcb4097134ff3c332f" ma:taxonomyFieldName="MediaServiceImageTags" ma:displayName="Image Tags" ma:readOnly="false" ma:fieldId="{5cf76f15-5ced-4ddc-b409-7134ff3c332f}" ma:taxonomyMulti="true" ma:sspId="0c284dde-2a0b-4aa1-ac86-b94b52c5ad1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9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7dc0a7d-00e4-4ea4-a922-f291bc31f4c9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8" nillable="true" ma:displayName="Taxonomy Catch All Column" ma:hidden="true" ma:list="{b602de72-6296-42a5-a685-7b6cbd4e28df}" ma:internalName="TaxCatchAll" ma:showField="CatchAllData" ma:web="f7dc0a7d-00e4-4ea4-a922-f291bc31f4c9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4ad04be0-a493-47e1-8017-4ec0af191992">
      <Terms xmlns="http://schemas.microsoft.com/office/infopath/2007/PartnerControls"/>
    </lcf76f155ced4ddcb4097134ff3c332f>
    <TaxCatchAll xmlns="f7dc0a7d-00e4-4ea4-a922-f291bc31f4c9" xsi:nil="true"/>
    <Stela xmlns="4ad04be0-a493-47e1-8017-4ec0af191992">
      <UserInfo>
        <DisplayName/>
        <AccountId xsi:nil="true"/>
        <AccountType/>
      </UserInfo>
    </Stela>
    <_Flow_SignoffStatus xmlns="4ad04be0-a493-47e1-8017-4ec0af191992" xsi:nil="true"/>
    <Latest xmlns="4ad04be0-a493-47e1-8017-4ec0af191992">true</Latest>
    <Remarks xmlns="4ad04be0-a493-47e1-8017-4ec0af191992" xsi:nil="true"/>
    <Series xmlns="4ad04be0-a493-47e1-8017-4ec0af191992" xsi:nil="true"/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5ACC7105-66F4-413D-8015-1407A7D3F29E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E1718823-D43C-493F-A3B9-2EAF5054EEEE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ad04be0-a493-47e1-8017-4ec0af191992"/>
    <ds:schemaRef ds:uri="f7dc0a7d-00e4-4ea4-a922-f291bc31f4c9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950BF32D-FF55-498F-8AAF-147965438026}">
  <ds:schemaRefs>
    <ds:schemaRef ds:uri="http://schemas.microsoft.com/office/2006/metadata/properties"/>
    <ds:schemaRef ds:uri="http://schemas.microsoft.com/office/infopath/2007/PartnerControls"/>
    <ds:schemaRef ds:uri="4ad04be0-a493-47e1-8017-4ec0af191992"/>
    <ds:schemaRef ds:uri="f7dc0a7d-00e4-4ea4-a922-f291bc31f4c9"/>
  </ds:schemaRefs>
</ds:datastoreItem>
</file>

<file path=customXml/itemProps4.xml><?xml version="1.0" encoding="utf-8"?>
<ds:datastoreItem xmlns:ds="http://schemas.openxmlformats.org/officeDocument/2006/customXml" ds:itemID="{C155F1F2-5777-48B0-899F-A09880048603}">
  <ds:schemaRefs>
    <ds:schemaRef ds:uri="http://schemas.microsoft.com/sharepoint/v3/contenttype/forms"/>
  </ds:schemaRefs>
</ds:datastoreItem>
</file>

<file path=docMetadata/LabelInfo.xml><?xml version="1.0" encoding="utf-8"?>
<clbl:labelList xmlns:clbl="http://schemas.microsoft.com/office/2020/mipLabelMetadata">
  <clbl:label id="{39962985-5072-4f9b-8750-28e200e79166}" enabled="1" method="Standard" siteId="{1a64099f-9cf6-4579-b1f9-b47fe1bc60d3}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210107_BSM_Template_Briefing_Strategy Plan</Template>
  <TotalTime>2</TotalTime>
  <Pages>9</Pages>
  <Words>1478</Words>
  <Characters>8431</Characters>
  <Application>Microsoft Office Word</Application>
  <DocSecurity>0</DocSecurity>
  <Lines>70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BSMDE</Company>
  <LinksUpToDate>false</LinksUpToDate>
  <CharactersWithSpaces>9890</CharactersWithSpaces>
  <SharedDoc>false</SharedDoc>
  <HLinks>
    <vt:vector size="84" baseType="variant">
      <vt:variant>
        <vt:i4>1048628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_Toc166670473</vt:lpwstr>
      </vt:variant>
      <vt:variant>
        <vt:i4>1048628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_Toc166670472</vt:lpwstr>
      </vt:variant>
      <vt:variant>
        <vt:i4>1048628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_Toc166670471</vt:lpwstr>
      </vt:variant>
      <vt:variant>
        <vt:i4>1048628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_Toc166670470</vt:lpwstr>
      </vt:variant>
      <vt:variant>
        <vt:i4>1114164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_Toc166670469</vt:lpwstr>
      </vt:variant>
      <vt:variant>
        <vt:i4>1114164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_Toc166670468</vt:lpwstr>
      </vt:variant>
      <vt:variant>
        <vt:i4>1114164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_Toc166670467</vt:lpwstr>
      </vt:variant>
      <vt:variant>
        <vt:i4>1114164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_Toc166670466</vt:lpwstr>
      </vt:variant>
      <vt:variant>
        <vt:i4>1114164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_Toc166670465</vt:lpwstr>
      </vt:variant>
      <vt:variant>
        <vt:i4>1114164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_Toc166670464</vt:lpwstr>
      </vt:variant>
      <vt:variant>
        <vt:i4>1114164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_Toc166670463</vt:lpwstr>
      </vt:variant>
      <vt:variant>
        <vt:i4>1114164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_Toc166670462</vt:lpwstr>
      </vt:variant>
      <vt:variant>
        <vt:i4>1114164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_Toc166670461</vt:lpwstr>
      </vt:variant>
      <vt:variant>
        <vt:i4>1114164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_Toc166670460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Helga Reichert (BSM-CY)</dc:creator>
  <cp:keywords/>
  <dc:description/>
  <cp:lastModifiedBy>Rishi Raj (BSM-IN)</cp:lastModifiedBy>
  <cp:revision>2</cp:revision>
  <cp:lastPrinted>2025-02-12T11:36:00Z</cp:lastPrinted>
  <dcterms:created xsi:type="dcterms:W3CDTF">2025-02-18T12:23:00Z</dcterms:created>
  <dcterms:modified xsi:type="dcterms:W3CDTF">2025-02-18T12:23:00Z</dcterms:modified>
  <cp:contentStatus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0x0101001ED6C1207B06B84EB9541AED6BAAC468</vt:lpwstr>
  </property>
  <property fmtid="{D5CDD505-2E9C-101B-9397-08002B2CF9AE}" pid="3" name="Order">
    <vt:r8>100</vt:r8>
  </property>
  <property fmtid="{D5CDD505-2E9C-101B-9397-08002B2CF9AE}" pid="4" name="MediaServiceImageTags">
    <vt:lpwstr/>
  </property>
  <property fmtid="{D5CDD505-2E9C-101B-9397-08002B2CF9AE}" pid="5" name="GrammarlyDocumentId">
    <vt:lpwstr>795bbd2320f50c513919ab162f47d4185b024eb51ba9f4860ffb58cc2ae7ae61</vt:lpwstr>
  </property>
</Properties>
</file>