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AF598" w14:textId="00EFA65C" w:rsidR="00952F88" w:rsidRDefault="00971E26">
      <w:pPr>
        <w:pStyle w:val="Heading1"/>
        <w:spacing w:before="60"/>
      </w:pPr>
      <w:r>
        <w:t>Topic:</w:t>
      </w:r>
      <w:r>
        <w:rPr>
          <w:spacing w:val="-3"/>
        </w:rPr>
        <w:t xml:space="preserve"> </w:t>
      </w:r>
      <w:r w:rsidR="00D5375D" w:rsidRPr="00D5375D">
        <w:t>Regular expressions</w:t>
      </w:r>
    </w:p>
    <w:p w14:paraId="664C8CED" w14:textId="1AE08C82" w:rsidR="00952F88" w:rsidRDefault="00971E26">
      <w:pPr>
        <w:spacing w:before="183" w:line="398" w:lineRule="auto"/>
        <w:ind w:left="100" w:right="4316"/>
        <w:rPr>
          <w:b/>
          <w:sz w:val="24"/>
        </w:rPr>
      </w:pPr>
      <w:r>
        <w:rPr>
          <w:b/>
          <w:sz w:val="24"/>
        </w:rPr>
        <w:t>Course:</w:t>
      </w:r>
      <w:r>
        <w:rPr>
          <w:b/>
          <w:spacing w:val="-2"/>
          <w:sz w:val="24"/>
        </w:rPr>
        <w:t xml:space="preserve"> </w:t>
      </w:r>
      <w:r w:rsidR="00D5375D" w:rsidRPr="00D5375D">
        <w:rPr>
          <w:b/>
          <w:spacing w:val="-2"/>
          <w:sz w:val="24"/>
        </w:rPr>
        <w:t>Formal Languages &amp; Finite Automata</w:t>
      </w:r>
      <w:r>
        <w:rPr>
          <w:b/>
          <w:spacing w:val="-57"/>
          <w:sz w:val="24"/>
        </w:rPr>
        <w:t xml:space="preserve"> </w:t>
      </w:r>
      <w:r>
        <w:rPr>
          <w:b/>
          <w:sz w:val="24"/>
        </w:rPr>
        <w:t>Author:</w:t>
      </w:r>
      <w:r>
        <w:rPr>
          <w:b/>
          <w:spacing w:val="-1"/>
          <w:sz w:val="24"/>
        </w:rPr>
        <w:t xml:space="preserve"> </w:t>
      </w:r>
      <w:proofErr w:type="spellStart"/>
      <w:r>
        <w:rPr>
          <w:b/>
          <w:sz w:val="24"/>
        </w:rPr>
        <w:t>Gîncu</w:t>
      </w:r>
      <w:proofErr w:type="spellEnd"/>
      <w:r>
        <w:rPr>
          <w:b/>
          <w:sz w:val="24"/>
        </w:rPr>
        <w:t xml:space="preserve"> Olivia</w:t>
      </w:r>
    </w:p>
    <w:p w14:paraId="21C74F98" w14:textId="5AC650C8" w:rsidR="00952F88" w:rsidRDefault="00971E26">
      <w:pPr>
        <w:spacing w:line="269" w:lineRule="exact"/>
        <w:ind w:left="100"/>
        <w:rPr>
          <w:sz w:val="24"/>
        </w:rPr>
      </w:pPr>
      <w:r>
        <w:rPr>
          <w:b/>
          <w:sz w:val="24"/>
        </w:rPr>
        <w:t>Git</w:t>
      </w:r>
      <w:r>
        <w:rPr>
          <w:b/>
          <w:spacing w:val="-3"/>
          <w:sz w:val="24"/>
        </w:rPr>
        <w:t xml:space="preserve"> </w:t>
      </w:r>
      <w:r>
        <w:rPr>
          <w:b/>
          <w:sz w:val="24"/>
        </w:rPr>
        <w:t>Repository:</w:t>
      </w:r>
      <w:r>
        <w:rPr>
          <w:b/>
          <w:spacing w:val="-4"/>
          <w:sz w:val="24"/>
        </w:rPr>
        <w:t xml:space="preserve"> </w:t>
      </w:r>
      <w:r w:rsidR="00D5375D" w:rsidRPr="00D5375D">
        <w:rPr>
          <w:bCs/>
          <w:spacing w:val="-4"/>
          <w:sz w:val="24"/>
          <w:u w:val="single"/>
        </w:rPr>
        <w:t>https://github.com/livia994/LFA/tree/main/Lab4</w:t>
      </w:r>
    </w:p>
    <w:p w14:paraId="7645387B" w14:textId="77777777" w:rsidR="00952F88" w:rsidRDefault="00952F88">
      <w:pPr>
        <w:pStyle w:val="BodyText"/>
        <w:ind w:left="0"/>
        <w:rPr>
          <w:sz w:val="20"/>
        </w:rPr>
      </w:pPr>
    </w:p>
    <w:p w14:paraId="5894C4B6" w14:textId="77777777" w:rsidR="00952F88" w:rsidRDefault="00952F88">
      <w:pPr>
        <w:pStyle w:val="BodyText"/>
        <w:spacing w:before="4"/>
        <w:ind w:left="0"/>
        <w:rPr>
          <w:sz w:val="28"/>
        </w:rPr>
      </w:pPr>
    </w:p>
    <w:p w14:paraId="5E4B6809" w14:textId="77777777" w:rsidR="00952F88" w:rsidRDefault="00971E26">
      <w:pPr>
        <w:pStyle w:val="Heading1"/>
        <w:spacing w:before="90"/>
      </w:pPr>
      <w:r>
        <w:t>Overview</w:t>
      </w:r>
    </w:p>
    <w:p w14:paraId="0FB766E1" w14:textId="2F47912C" w:rsidR="00D5375D" w:rsidRPr="00D5375D" w:rsidRDefault="00D5375D" w:rsidP="00D5375D">
      <w:pPr>
        <w:pStyle w:val="Heading1"/>
        <w:spacing w:before="165"/>
        <w:ind w:left="160"/>
        <w:rPr>
          <w:b w:val="0"/>
          <w:bCs w:val="0"/>
          <w:iCs/>
        </w:rPr>
      </w:pPr>
      <w:r w:rsidRPr="00D5375D">
        <w:rPr>
          <w:b w:val="0"/>
          <w:bCs w:val="0"/>
          <w:iCs/>
        </w:rPr>
        <w:t xml:space="preserve">Regular expressions (regex or </w:t>
      </w:r>
      <w:proofErr w:type="spellStart"/>
      <w:r w:rsidRPr="00D5375D">
        <w:rPr>
          <w:b w:val="0"/>
          <w:bCs w:val="0"/>
          <w:iCs/>
        </w:rPr>
        <w:t>regexp</w:t>
      </w:r>
      <w:proofErr w:type="spellEnd"/>
      <w:r w:rsidRPr="00D5375D">
        <w:rPr>
          <w:b w:val="0"/>
          <w:bCs w:val="0"/>
          <w:iCs/>
        </w:rPr>
        <w:t>) are indispensable tools for pattern matching and text processing tasks across various domains, from software development to data analysis. At their core, regex provides a concise and flexible syntax for specifying patterns within text data, empowering users to perform operations like searching, replacing, and extracting information with precision and efficiency. However, delving deeper reveals their theoretical underpinnings rooted in formal language theory.</w:t>
      </w:r>
    </w:p>
    <w:p w14:paraId="3882693C" w14:textId="041B902A" w:rsidR="00D5375D" w:rsidRPr="00D5375D" w:rsidRDefault="00D5375D" w:rsidP="00D5375D">
      <w:pPr>
        <w:pStyle w:val="Heading1"/>
        <w:spacing w:before="165"/>
        <w:ind w:left="160"/>
        <w:rPr>
          <w:b w:val="0"/>
          <w:bCs w:val="0"/>
          <w:iCs/>
        </w:rPr>
      </w:pPr>
      <w:r w:rsidRPr="00D5375D">
        <w:rPr>
          <w:b w:val="0"/>
          <w:bCs w:val="0"/>
          <w:iCs/>
        </w:rPr>
        <w:t>Formal language theory explores the properties and structures of formal languages, including regular languages, which are those recognized by finite automata.</w:t>
      </w:r>
      <w:r w:rsidR="00F2217D">
        <w:rPr>
          <w:b w:val="0"/>
          <w:bCs w:val="0"/>
          <w:iCs/>
        </w:rPr>
        <w:t xml:space="preserve">[1] </w:t>
      </w:r>
      <w:r w:rsidRPr="00D5375D">
        <w:rPr>
          <w:b w:val="0"/>
          <w:bCs w:val="0"/>
          <w:iCs/>
        </w:rPr>
        <w:t>Regular expressions serve as a compact notation for describing these regular languages, offering a powerful means of expressing patterns through a combination of literal characters, character classes, quantifiers, and meta-characters.</w:t>
      </w:r>
    </w:p>
    <w:p w14:paraId="2E23FCAA" w14:textId="2B4D3582" w:rsidR="00D5375D" w:rsidRPr="00D5375D" w:rsidRDefault="00D5375D" w:rsidP="00D5375D">
      <w:pPr>
        <w:pStyle w:val="Heading1"/>
        <w:spacing w:before="165"/>
        <w:ind w:left="160"/>
        <w:rPr>
          <w:b w:val="0"/>
          <w:bCs w:val="0"/>
          <w:iCs/>
        </w:rPr>
      </w:pPr>
      <w:r w:rsidRPr="00D5375D">
        <w:rPr>
          <w:b w:val="0"/>
          <w:bCs w:val="0"/>
          <w:iCs/>
        </w:rPr>
        <w:t>One fundamental concept in regular expressions is the Kleene star (*), representing the closure of a language and allowing for zero or more occurrences of a pattern. Additionally, the Kleene plus (+) denotes one or more occurrences of a pattern, enhancing the expressive power of regular expressions.</w:t>
      </w:r>
      <w:r w:rsidR="00F2217D">
        <w:rPr>
          <w:b w:val="0"/>
          <w:bCs w:val="0"/>
          <w:iCs/>
        </w:rPr>
        <w:t>[1]</w:t>
      </w:r>
    </w:p>
    <w:p w14:paraId="72EBF916" w14:textId="355844BF" w:rsidR="00D5375D" w:rsidRPr="00D5375D" w:rsidRDefault="00D5375D" w:rsidP="00D5375D">
      <w:pPr>
        <w:pStyle w:val="Heading1"/>
        <w:spacing w:before="165"/>
        <w:ind w:left="160"/>
        <w:rPr>
          <w:b w:val="0"/>
          <w:bCs w:val="0"/>
          <w:iCs/>
        </w:rPr>
      </w:pPr>
      <w:r w:rsidRPr="00D5375D">
        <w:rPr>
          <w:b w:val="0"/>
          <w:bCs w:val="0"/>
          <w:iCs/>
        </w:rPr>
        <w:t>Advanced features such as backreferences and lookaheads further extend the capabilities of regular expressions. Backreferences enable the capture and reuse of matched substrings within the pattern, while lookaheads allow for assertions about the presence or absence of specific patterns without consuming the matched text.</w:t>
      </w:r>
    </w:p>
    <w:p w14:paraId="16A0E405" w14:textId="77777777" w:rsidR="00D5375D" w:rsidRPr="00D5375D" w:rsidRDefault="00D5375D" w:rsidP="00D5375D">
      <w:pPr>
        <w:pStyle w:val="Heading1"/>
        <w:spacing w:before="165"/>
        <w:ind w:left="160"/>
        <w:rPr>
          <w:b w:val="0"/>
          <w:bCs w:val="0"/>
          <w:iCs/>
        </w:rPr>
      </w:pPr>
      <w:r w:rsidRPr="00D5375D">
        <w:rPr>
          <w:b w:val="0"/>
          <w:bCs w:val="0"/>
          <w:iCs/>
        </w:rPr>
        <w:t>Despite their potency, mastering regular expressions often presents a steep learning curve due to the intricacies of their syntax and the plethora of features they offer. However, a solid understanding of their theoretical foundations empowers users to leverage regex effectively, ensuring optimal performance and accuracy in text processing tasks. Whether employed in programming languages, text editors, or command-line utilities, regular expressions remain indispensable tools for handling textual data with precision and efficiency.</w:t>
      </w:r>
    </w:p>
    <w:p w14:paraId="402877A2" w14:textId="674D2C14" w:rsidR="00952F88" w:rsidRDefault="00971E26" w:rsidP="00D5375D">
      <w:pPr>
        <w:pStyle w:val="Heading1"/>
        <w:spacing w:before="165"/>
        <w:ind w:left="160"/>
      </w:pPr>
      <w:r>
        <w:t>Objectives:</w:t>
      </w:r>
    </w:p>
    <w:p w14:paraId="4B003267" w14:textId="77777777" w:rsidR="00D5375D" w:rsidRPr="00D5375D" w:rsidRDefault="00D5375D" w:rsidP="00D5375D">
      <w:pPr>
        <w:pStyle w:val="Heading1"/>
        <w:spacing w:before="188"/>
        <w:rPr>
          <w:b w:val="0"/>
          <w:bCs w:val="0"/>
          <w:szCs w:val="22"/>
        </w:rPr>
      </w:pPr>
      <w:r w:rsidRPr="00D5375D">
        <w:rPr>
          <w:b w:val="0"/>
          <w:bCs w:val="0"/>
          <w:szCs w:val="22"/>
        </w:rPr>
        <w:t>Write and cover what regular expressions are, what they are used for;</w:t>
      </w:r>
    </w:p>
    <w:p w14:paraId="619A702F" w14:textId="77777777" w:rsidR="00D5375D" w:rsidRPr="00D5375D" w:rsidRDefault="00D5375D" w:rsidP="00D5375D">
      <w:pPr>
        <w:pStyle w:val="Heading1"/>
        <w:spacing w:before="188"/>
        <w:rPr>
          <w:b w:val="0"/>
          <w:bCs w:val="0"/>
          <w:szCs w:val="22"/>
        </w:rPr>
      </w:pPr>
      <w:r w:rsidRPr="00D5375D">
        <w:rPr>
          <w:b w:val="0"/>
          <w:bCs w:val="0"/>
          <w:szCs w:val="22"/>
        </w:rPr>
        <w:t>Below you will find 3 complex regular expressions per each variant. Take a variant depending on your number in the list of students and do the following:</w:t>
      </w:r>
    </w:p>
    <w:p w14:paraId="7CCEA1F3" w14:textId="77777777" w:rsidR="00D5375D" w:rsidRPr="00D5375D" w:rsidRDefault="00D5375D" w:rsidP="00D5375D">
      <w:pPr>
        <w:pStyle w:val="Heading1"/>
        <w:spacing w:before="188"/>
        <w:rPr>
          <w:b w:val="0"/>
          <w:bCs w:val="0"/>
          <w:szCs w:val="22"/>
        </w:rPr>
      </w:pPr>
      <w:r w:rsidRPr="00D5375D">
        <w:rPr>
          <w:b w:val="0"/>
          <w:bCs w:val="0"/>
          <w:szCs w:val="22"/>
        </w:rPr>
        <w:t>a. Write a code that will generate valid combinations of symbols conform given regular expressions (examples will be shown).</w:t>
      </w:r>
    </w:p>
    <w:p w14:paraId="1E27D02E" w14:textId="77777777" w:rsidR="00D5375D" w:rsidRPr="00D5375D" w:rsidRDefault="00D5375D" w:rsidP="00D5375D">
      <w:pPr>
        <w:pStyle w:val="Heading1"/>
        <w:spacing w:before="188"/>
        <w:rPr>
          <w:b w:val="0"/>
          <w:bCs w:val="0"/>
          <w:szCs w:val="22"/>
        </w:rPr>
      </w:pPr>
      <w:r w:rsidRPr="00D5375D">
        <w:rPr>
          <w:b w:val="0"/>
          <w:bCs w:val="0"/>
          <w:szCs w:val="22"/>
        </w:rPr>
        <w:t>b. In case you have an example, where symbol may be written undefined number of times, take a limit of 5 times (to evade generation of extremely long combinations);</w:t>
      </w:r>
    </w:p>
    <w:p w14:paraId="786A3393" w14:textId="77777777" w:rsidR="00D5375D" w:rsidRPr="00D5375D" w:rsidRDefault="00D5375D" w:rsidP="00D5375D">
      <w:pPr>
        <w:pStyle w:val="Heading1"/>
        <w:spacing w:before="188"/>
        <w:rPr>
          <w:b w:val="0"/>
          <w:bCs w:val="0"/>
          <w:szCs w:val="22"/>
        </w:rPr>
      </w:pPr>
      <w:r w:rsidRPr="00D5375D">
        <w:rPr>
          <w:b w:val="0"/>
          <w:bCs w:val="0"/>
          <w:szCs w:val="22"/>
        </w:rPr>
        <w:t>c. Bonus point: write a function that will show sequence of processing regular expression (like, what you do first, second and so on)</w:t>
      </w:r>
    </w:p>
    <w:p w14:paraId="1D497774" w14:textId="77777777" w:rsidR="00D5375D" w:rsidRPr="00D5375D" w:rsidRDefault="00D5375D" w:rsidP="00D5375D">
      <w:pPr>
        <w:pStyle w:val="Heading1"/>
        <w:spacing w:before="188"/>
        <w:rPr>
          <w:b w:val="0"/>
          <w:bCs w:val="0"/>
          <w:szCs w:val="22"/>
        </w:rPr>
      </w:pPr>
      <w:r w:rsidRPr="00D5375D">
        <w:rPr>
          <w:b w:val="0"/>
          <w:bCs w:val="0"/>
          <w:szCs w:val="22"/>
        </w:rPr>
        <w:t>Write a good report covering all performed actions and faced difficulties.</w:t>
      </w:r>
    </w:p>
    <w:p w14:paraId="26786A18" w14:textId="385BA8DD" w:rsidR="00D5375D" w:rsidRPr="00D5375D" w:rsidRDefault="00D5375D" w:rsidP="00D5375D">
      <w:pPr>
        <w:pStyle w:val="Heading1"/>
        <w:spacing w:before="188"/>
        <w:ind w:left="0"/>
        <w:rPr>
          <w:b w:val="0"/>
          <w:bCs w:val="0"/>
          <w:szCs w:val="22"/>
        </w:rPr>
      </w:pPr>
      <w:r w:rsidRPr="00D5375D">
        <w:rPr>
          <w:b w:val="0"/>
          <w:bCs w:val="0"/>
          <w:noProof/>
          <w:szCs w:val="22"/>
        </w:rPr>
        <w:lastRenderedPageBreak/>
        <w:drawing>
          <wp:inline distT="0" distB="0" distL="0" distR="0" wp14:anchorId="2F69F902" wp14:editId="1A3B5CC5">
            <wp:extent cx="5861050" cy="29857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1050" cy="2985770"/>
                    </a:xfrm>
                    <a:prstGeom prst="rect">
                      <a:avLst/>
                    </a:prstGeom>
                  </pic:spPr>
                </pic:pic>
              </a:graphicData>
            </a:graphic>
          </wp:inline>
        </w:drawing>
      </w:r>
    </w:p>
    <w:p w14:paraId="1AF094D8" w14:textId="77777777" w:rsidR="00952F88" w:rsidRDefault="00971E26">
      <w:pPr>
        <w:pStyle w:val="Heading1"/>
        <w:spacing w:before="188"/>
      </w:pPr>
      <w:r>
        <w:t>Implementation</w:t>
      </w:r>
      <w:r>
        <w:rPr>
          <w:spacing w:val="-2"/>
        </w:rPr>
        <w:t xml:space="preserve"> </w:t>
      </w:r>
      <w:r>
        <w:t>tips:</w:t>
      </w:r>
    </w:p>
    <w:p w14:paraId="130A7E9A" w14:textId="77777777" w:rsidR="00971E26" w:rsidRDefault="00D5375D" w:rsidP="00D5375D">
      <w:pPr>
        <w:pStyle w:val="BodyText"/>
        <w:spacing w:before="9"/>
        <w:ind w:left="0"/>
      </w:pPr>
      <w:r w:rsidRPr="00D5375D">
        <w:t xml:space="preserve">This section defines a dictionary </w:t>
      </w:r>
      <w:proofErr w:type="spellStart"/>
      <w:r w:rsidRPr="00D5375D">
        <w:t>char_sets</w:t>
      </w:r>
      <w:proofErr w:type="spellEnd"/>
      <w:r w:rsidRPr="00D5375D">
        <w:t xml:space="preserve"> that contains all the possible value sets for each character in the regular expressions. This is essential for generating the correct combinations according to the given rules.</w:t>
      </w:r>
      <w:r>
        <w:t xml:space="preserve">      </w:t>
      </w:r>
    </w:p>
    <w:p w14:paraId="5C1EAC7F" w14:textId="3697A9D3" w:rsidR="00952F88" w:rsidRDefault="00D5375D" w:rsidP="00D5375D">
      <w:pPr>
        <w:pStyle w:val="BodyText"/>
        <w:spacing w:before="9"/>
        <w:ind w:left="0"/>
      </w:pPr>
      <w:r>
        <w:t xml:space="preserve">                                                </w:t>
      </w:r>
      <w:r w:rsidRPr="00D5375D">
        <w:rPr>
          <w:noProof/>
        </w:rPr>
        <w:drawing>
          <wp:inline distT="0" distB="0" distL="0" distR="0" wp14:anchorId="2DD0A665" wp14:editId="2E85CE0A">
            <wp:extent cx="2552700" cy="2554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2700" cy="2554605"/>
                    </a:xfrm>
                    <a:prstGeom prst="rect">
                      <a:avLst/>
                    </a:prstGeom>
                  </pic:spPr>
                </pic:pic>
              </a:graphicData>
            </a:graphic>
          </wp:inline>
        </w:drawing>
      </w:r>
    </w:p>
    <w:p w14:paraId="735ACE81" w14:textId="7DB1164F" w:rsidR="00F2217D" w:rsidRDefault="00F2217D" w:rsidP="00D5375D">
      <w:pPr>
        <w:pStyle w:val="BodyText"/>
        <w:spacing w:before="9"/>
        <w:ind w:left="0"/>
      </w:pPr>
    </w:p>
    <w:p w14:paraId="0DB1C0D3" w14:textId="4CFD26D8" w:rsidR="00F2217D" w:rsidRPr="00F2217D" w:rsidRDefault="00F2217D" w:rsidP="00F2217D">
      <w:pPr>
        <w:pStyle w:val="BodyText"/>
        <w:spacing w:before="9"/>
        <w:rPr>
          <w:lang w:val="en-GB"/>
        </w:rPr>
      </w:pPr>
      <w:r>
        <w:rPr>
          <w:lang w:val="en-GB"/>
        </w:rPr>
        <w:t>Bellow</w:t>
      </w:r>
      <w:r w:rsidRPr="00971E26">
        <w:rPr>
          <w:lang w:val="en-GB"/>
        </w:rPr>
        <w:t xml:space="preserve">, it iterates over each part of the regular expression to generate combinations for individual parts. For each character in the part, we check if it is defined in </w:t>
      </w:r>
      <w:proofErr w:type="spellStart"/>
      <w:r w:rsidRPr="00971E26">
        <w:rPr>
          <w:lang w:val="en-GB"/>
        </w:rPr>
        <w:t>char_sets</w:t>
      </w:r>
      <w:proofErr w:type="spellEnd"/>
      <w:r w:rsidRPr="00971E26">
        <w:rPr>
          <w:lang w:val="en-GB"/>
        </w:rPr>
        <w:t>. If so, it generates combinations by appending all possible values for that character to each existing combination. We also construct a processing sequence (</w:t>
      </w:r>
      <w:proofErr w:type="spellStart"/>
      <w:r w:rsidRPr="00971E26">
        <w:rPr>
          <w:lang w:val="en-GB"/>
        </w:rPr>
        <w:t>processed_part</w:t>
      </w:r>
      <w:proofErr w:type="spellEnd"/>
      <w:r w:rsidRPr="00971E26">
        <w:rPr>
          <w:lang w:val="en-GB"/>
        </w:rPr>
        <w:t>) to track the steps taken for generating combinations for each part. We handle cases for repetition (e.g., 'N^2', 'pow(</w:t>
      </w:r>
      <w:proofErr w:type="gramStart"/>
      <w:r w:rsidRPr="00971E26">
        <w:rPr>
          <w:lang w:val="en-GB"/>
        </w:rPr>
        <w:t>R,+</w:t>
      </w:r>
      <w:proofErr w:type="gramEnd"/>
      <w:r w:rsidRPr="00971E26">
        <w:rPr>
          <w:lang w:val="en-GB"/>
        </w:rPr>
        <w:t>)') and 'pow' expressions where part of the combinations is repeated a specified number of times</w:t>
      </w:r>
      <w:r>
        <w:rPr>
          <w:lang w:val="en-GB"/>
        </w:rPr>
        <w:t>.</w:t>
      </w:r>
    </w:p>
    <w:p w14:paraId="38E74038" w14:textId="2EB3E7B7" w:rsidR="00226DC8" w:rsidRDefault="00971E26" w:rsidP="00226DC8">
      <w:pPr>
        <w:pStyle w:val="BodyText"/>
        <w:spacing w:before="9"/>
        <w:ind w:left="0"/>
        <w:jc w:val="center"/>
      </w:pPr>
      <w:r w:rsidRPr="00D5375D">
        <w:rPr>
          <w:noProof/>
          <w:sz w:val="32"/>
          <w:szCs w:val="32"/>
        </w:rPr>
        <w:drawing>
          <wp:inline distT="0" distB="0" distL="0" distR="0" wp14:anchorId="1BE52663" wp14:editId="4A60C84E">
            <wp:extent cx="3370199" cy="168656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6877" cy="1689902"/>
                    </a:xfrm>
                    <a:prstGeom prst="rect">
                      <a:avLst/>
                    </a:prstGeom>
                  </pic:spPr>
                </pic:pic>
              </a:graphicData>
            </a:graphic>
          </wp:inline>
        </w:drawing>
      </w:r>
    </w:p>
    <w:p w14:paraId="05B3F13E" w14:textId="3DA7510C" w:rsidR="00D5375D" w:rsidRDefault="00D5375D" w:rsidP="00D5375D">
      <w:pPr>
        <w:pStyle w:val="BodyText"/>
        <w:spacing w:before="9"/>
        <w:ind w:left="0"/>
        <w:rPr>
          <w:sz w:val="32"/>
          <w:szCs w:val="32"/>
        </w:rPr>
      </w:pPr>
    </w:p>
    <w:p w14:paraId="6891F83E" w14:textId="77777777" w:rsidR="00F2217D" w:rsidRPr="00971E26" w:rsidRDefault="00F2217D" w:rsidP="00F2217D">
      <w:pPr>
        <w:pStyle w:val="BodyText"/>
        <w:spacing w:before="9"/>
        <w:ind w:left="0"/>
        <w:rPr>
          <w:lang w:val="en-GB"/>
        </w:rPr>
      </w:pPr>
    </w:p>
    <w:p w14:paraId="01BEE926" w14:textId="2786625C" w:rsidR="00952F88" w:rsidRPr="00F2217D" w:rsidRDefault="00F2217D">
      <w:pPr>
        <w:pStyle w:val="BodyText"/>
        <w:spacing w:before="9"/>
        <w:ind w:left="0"/>
        <w:rPr>
          <w:b/>
          <w:bCs/>
          <w:szCs w:val="52"/>
        </w:rPr>
      </w:pPr>
      <w:r>
        <w:rPr>
          <w:b/>
          <w:bCs/>
          <w:szCs w:val="52"/>
        </w:rPr>
        <w:t xml:space="preserve">  </w:t>
      </w:r>
      <w:r w:rsidR="00226DC8" w:rsidRPr="00F2217D">
        <w:rPr>
          <w:b/>
          <w:bCs/>
          <w:szCs w:val="52"/>
        </w:rPr>
        <w:t>H</w:t>
      </w:r>
      <w:r w:rsidR="00226DC8" w:rsidRPr="00F2217D">
        <w:rPr>
          <w:b/>
          <w:bCs/>
          <w:szCs w:val="52"/>
        </w:rPr>
        <w:t>ow it handles parentheses within the regular expressions</w:t>
      </w:r>
      <w:r w:rsidR="00226DC8" w:rsidRPr="00F2217D">
        <w:rPr>
          <w:b/>
          <w:bCs/>
          <w:szCs w:val="52"/>
        </w:rPr>
        <w:t>:</w:t>
      </w:r>
    </w:p>
    <w:p w14:paraId="48BECA67" w14:textId="6F2ECC1E" w:rsidR="00226DC8" w:rsidRDefault="00226DC8" w:rsidP="00226DC8">
      <w:pPr>
        <w:pStyle w:val="BodyText"/>
        <w:spacing w:before="9"/>
        <w:rPr>
          <w:szCs w:val="52"/>
        </w:rPr>
      </w:pPr>
      <w:r w:rsidRPr="00226DC8">
        <w:rPr>
          <w:szCs w:val="52"/>
        </w:rPr>
        <w:t xml:space="preserve">When encountering a character within the regular expression that is part of the </w:t>
      </w:r>
      <w:proofErr w:type="spellStart"/>
      <w:r w:rsidRPr="00226DC8">
        <w:rPr>
          <w:szCs w:val="52"/>
        </w:rPr>
        <w:t>char_sets</w:t>
      </w:r>
      <w:proofErr w:type="spellEnd"/>
      <w:r w:rsidRPr="00226DC8">
        <w:rPr>
          <w:szCs w:val="52"/>
        </w:rPr>
        <w:t xml:space="preserve"> dictionary, the function adds all possible combinations of that character to the </w:t>
      </w:r>
      <w:proofErr w:type="spellStart"/>
      <w:r w:rsidRPr="00226DC8">
        <w:rPr>
          <w:szCs w:val="52"/>
        </w:rPr>
        <w:t>part_combinations</w:t>
      </w:r>
      <w:proofErr w:type="spellEnd"/>
      <w:r w:rsidRPr="00226DC8">
        <w:rPr>
          <w:szCs w:val="52"/>
        </w:rPr>
        <w:t xml:space="preserve"> list. For example, if the character is 'M', it adds both 'N' and an empty string to </w:t>
      </w:r>
      <w:proofErr w:type="spellStart"/>
      <w:r w:rsidRPr="00226DC8">
        <w:rPr>
          <w:szCs w:val="52"/>
        </w:rPr>
        <w:t>part_combinations</w:t>
      </w:r>
      <w:proofErr w:type="spellEnd"/>
      <w:r w:rsidRPr="00226DC8">
        <w:rPr>
          <w:szCs w:val="52"/>
        </w:rPr>
        <w:t>.</w:t>
      </w:r>
      <w:r>
        <w:rPr>
          <w:szCs w:val="52"/>
        </w:rPr>
        <w:t xml:space="preserve"> </w:t>
      </w:r>
      <w:r w:rsidRPr="00226DC8">
        <w:rPr>
          <w:szCs w:val="52"/>
        </w:rPr>
        <w:t xml:space="preserve">If the character is a digit, it denotes repetition of the previous character. The function multiplies each combination in </w:t>
      </w:r>
      <w:proofErr w:type="spellStart"/>
      <w:r w:rsidRPr="00226DC8">
        <w:rPr>
          <w:szCs w:val="52"/>
        </w:rPr>
        <w:t>part_combinations</w:t>
      </w:r>
      <w:proofErr w:type="spellEnd"/>
      <w:r w:rsidRPr="00226DC8">
        <w:rPr>
          <w:szCs w:val="52"/>
        </w:rPr>
        <w:t xml:space="preserve"> by the integer value of the digit, replicating the combinations accordingly.</w:t>
      </w:r>
      <w:r>
        <w:rPr>
          <w:szCs w:val="52"/>
        </w:rPr>
        <w:t xml:space="preserve"> </w:t>
      </w:r>
      <w:r w:rsidRPr="00226DC8">
        <w:rPr>
          <w:szCs w:val="52"/>
        </w:rPr>
        <w:t>When the character starts with "pow", it indicates a repetition pattern enclosed within parentheses. The function extracts the pattern from within the parentheses and repeats the combinations accordingly. For instance, in the regular expression "pow(</w:t>
      </w:r>
      <w:proofErr w:type="gramStart"/>
      <w:r w:rsidRPr="00226DC8">
        <w:rPr>
          <w:szCs w:val="52"/>
        </w:rPr>
        <w:t>R,+</w:t>
      </w:r>
      <w:proofErr w:type="gramEnd"/>
      <w:r w:rsidRPr="00226DC8">
        <w:rPr>
          <w:szCs w:val="52"/>
        </w:rPr>
        <w:t>)”, it repeats the combinations for 'R' one or more times.</w:t>
      </w:r>
    </w:p>
    <w:p w14:paraId="715996D4" w14:textId="14FC2DA4" w:rsidR="00F2217D" w:rsidRDefault="00F2217D" w:rsidP="00226DC8">
      <w:pPr>
        <w:pStyle w:val="BodyText"/>
        <w:spacing w:before="9"/>
        <w:rPr>
          <w:szCs w:val="52"/>
        </w:rPr>
      </w:pPr>
    </w:p>
    <w:p w14:paraId="43AF98FB" w14:textId="3BB343E6" w:rsidR="00226DC8" w:rsidRPr="00F2217D" w:rsidRDefault="00F2217D" w:rsidP="00F2217D">
      <w:pPr>
        <w:pStyle w:val="BodyText"/>
        <w:spacing w:before="11"/>
        <w:ind w:left="0"/>
        <w:rPr>
          <w:sz w:val="10"/>
        </w:rPr>
      </w:pPr>
      <w:r w:rsidRPr="00D5375D">
        <w:t>After generating all combinations, they are limited to a maximum of 5 combinations to avoid generating very long combinations that could impact performance or the clarity of the final result.</w:t>
      </w:r>
    </w:p>
    <w:p w14:paraId="10432FEF" w14:textId="2726AD2A" w:rsidR="00952F88" w:rsidRDefault="00D5375D" w:rsidP="00971E26">
      <w:pPr>
        <w:pStyle w:val="BodyText"/>
        <w:jc w:val="center"/>
        <w:rPr>
          <w:sz w:val="20"/>
        </w:rPr>
      </w:pPr>
      <w:r w:rsidRPr="00D5375D">
        <w:rPr>
          <w:noProof/>
          <w:sz w:val="20"/>
        </w:rPr>
        <w:drawing>
          <wp:inline distT="0" distB="0" distL="0" distR="0" wp14:anchorId="327D8AA9" wp14:editId="153D541B">
            <wp:extent cx="4020111" cy="5525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0111" cy="552527"/>
                    </a:xfrm>
                    <a:prstGeom prst="rect">
                      <a:avLst/>
                    </a:prstGeom>
                  </pic:spPr>
                </pic:pic>
              </a:graphicData>
            </a:graphic>
          </wp:inline>
        </w:drawing>
      </w:r>
    </w:p>
    <w:p w14:paraId="11CDF496" w14:textId="252CC72E" w:rsidR="00F2217D" w:rsidRDefault="00F2217D" w:rsidP="00971E26">
      <w:pPr>
        <w:pStyle w:val="BodyText"/>
        <w:jc w:val="center"/>
        <w:rPr>
          <w:sz w:val="20"/>
        </w:rPr>
      </w:pPr>
    </w:p>
    <w:p w14:paraId="41E1FB64" w14:textId="77777777" w:rsidR="00F2217D" w:rsidRDefault="00F2217D" w:rsidP="00971E26">
      <w:pPr>
        <w:pStyle w:val="BodyText"/>
        <w:jc w:val="center"/>
        <w:rPr>
          <w:sz w:val="20"/>
        </w:rPr>
      </w:pPr>
    </w:p>
    <w:p w14:paraId="41C4150F" w14:textId="0C25F4A2" w:rsidR="00F2217D" w:rsidRPr="00F2217D" w:rsidRDefault="00F2217D" w:rsidP="00F2217D">
      <w:pPr>
        <w:pStyle w:val="BodyText"/>
        <w:ind w:left="0"/>
        <w:rPr>
          <w:szCs w:val="22"/>
        </w:rPr>
      </w:pPr>
      <w:r w:rsidRPr="00971E26">
        <w:rPr>
          <w:szCs w:val="22"/>
        </w:rPr>
        <w:t>The code includes a function that shows the sequence of processing for each regular expression, indicating what operations are performed at each step. This is achieved by constructing a string (</w:t>
      </w:r>
      <w:proofErr w:type="spellStart"/>
      <w:r w:rsidRPr="00971E26">
        <w:rPr>
          <w:szCs w:val="22"/>
        </w:rPr>
        <w:t>processed_part</w:t>
      </w:r>
      <w:proofErr w:type="spellEnd"/>
      <w:r w:rsidRPr="00971E26">
        <w:rPr>
          <w:szCs w:val="22"/>
        </w:rPr>
        <w:t xml:space="preserve">) that tracks the operations performed on each character during the generation of combinations. This string is appended for each character in the regular expression part. After processing each part, the function concatenates all the processing steps from </w:t>
      </w:r>
      <w:proofErr w:type="spellStart"/>
      <w:r w:rsidRPr="00971E26">
        <w:rPr>
          <w:szCs w:val="22"/>
        </w:rPr>
        <w:t>processed_parts</w:t>
      </w:r>
      <w:proofErr w:type="spellEnd"/>
      <w:r w:rsidRPr="00971E26">
        <w:rPr>
          <w:szCs w:val="22"/>
        </w:rPr>
        <w:t xml:space="preserve"> into a single string. This sequence of processing is then printed along with the generated combinations for each regular expression. Therefore, the bonus point, which involves showing the sequence of processing for each regular expression, is implemented effectively in the code.</w:t>
      </w:r>
    </w:p>
    <w:p w14:paraId="379A2715" w14:textId="77777777" w:rsidR="00F2217D" w:rsidRDefault="00F2217D" w:rsidP="00971E26">
      <w:pPr>
        <w:pStyle w:val="BodyText"/>
        <w:jc w:val="center"/>
        <w:rPr>
          <w:sz w:val="20"/>
        </w:rPr>
      </w:pPr>
    </w:p>
    <w:p w14:paraId="7C92908E" w14:textId="77777777" w:rsidR="00952F88" w:rsidRDefault="00952F88">
      <w:pPr>
        <w:pStyle w:val="BodyText"/>
        <w:spacing w:before="1"/>
        <w:ind w:left="0"/>
        <w:rPr>
          <w:sz w:val="7"/>
        </w:rPr>
      </w:pPr>
    </w:p>
    <w:p w14:paraId="72E125DA" w14:textId="105DE69F" w:rsidR="00952F88" w:rsidRDefault="00971E26">
      <w:pPr>
        <w:pStyle w:val="BodyText"/>
        <w:ind w:left="0"/>
        <w:rPr>
          <w:sz w:val="26"/>
        </w:rPr>
      </w:pPr>
      <w:r w:rsidRPr="00971E26">
        <w:rPr>
          <w:noProof/>
          <w:sz w:val="26"/>
        </w:rPr>
        <w:drawing>
          <wp:inline distT="0" distB="0" distL="0" distR="0" wp14:anchorId="697EA562" wp14:editId="59E3B9DB">
            <wp:extent cx="5861050" cy="31051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1050" cy="310515"/>
                    </a:xfrm>
                    <a:prstGeom prst="rect">
                      <a:avLst/>
                    </a:prstGeom>
                  </pic:spPr>
                </pic:pic>
              </a:graphicData>
            </a:graphic>
          </wp:inline>
        </w:drawing>
      </w:r>
    </w:p>
    <w:p w14:paraId="42761880" w14:textId="77777777" w:rsidR="00952F88" w:rsidRDefault="00952F88">
      <w:pPr>
        <w:pStyle w:val="BodyText"/>
        <w:ind w:left="0"/>
        <w:rPr>
          <w:sz w:val="27"/>
        </w:rPr>
      </w:pPr>
    </w:p>
    <w:p w14:paraId="4796CD87" w14:textId="77777777" w:rsidR="00952F88" w:rsidRDefault="00971E26">
      <w:pPr>
        <w:pStyle w:val="Heading1"/>
      </w:pPr>
      <w:r>
        <w:t>Output/Conclusion:</w:t>
      </w:r>
    </w:p>
    <w:p w14:paraId="5B8398F0" w14:textId="0D4DB3BF" w:rsidR="00952F88" w:rsidRDefault="00952F88">
      <w:pPr>
        <w:pStyle w:val="BodyText"/>
        <w:spacing w:before="9"/>
        <w:ind w:left="0"/>
        <w:rPr>
          <w:i/>
          <w:sz w:val="12"/>
        </w:rPr>
      </w:pPr>
    </w:p>
    <w:p w14:paraId="628F190F" w14:textId="6199C57C" w:rsidR="00952F88" w:rsidRDefault="00971E26">
      <w:pPr>
        <w:pStyle w:val="BodyText"/>
        <w:ind w:left="0"/>
        <w:rPr>
          <w:i/>
          <w:sz w:val="26"/>
        </w:rPr>
      </w:pPr>
      <w:r w:rsidRPr="00971E26">
        <w:rPr>
          <w:i/>
          <w:noProof/>
        </w:rPr>
        <w:drawing>
          <wp:inline distT="0" distB="0" distL="0" distR="0" wp14:anchorId="633A0128" wp14:editId="300CFF91">
            <wp:extent cx="5861050" cy="101034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1050" cy="1010341"/>
                    </a:xfrm>
                    <a:prstGeom prst="rect">
                      <a:avLst/>
                    </a:prstGeom>
                  </pic:spPr>
                </pic:pic>
              </a:graphicData>
            </a:graphic>
          </wp:inline>
        </w:drawing>
      </w:r>
    </w:p>
    <w:p w14:paraId="21990D27" w14:textId="77777777" w:rsidR="00952F88" w:rsidRDefault="00952F88" w:rsidP="00971E26">
      <w:pPr>
        <w:rPr>
          <w:i/>
          <w:sz w:val="24"/>
        </w:rPr>
      </w:pPr>
    </w:p>
    <w:p w14:paraId="62EE43BE" w14:textId="77777777" w:rsidR="00971E26" w:rsidRDefault="00971E26" w:rsidP="00971E26">
      <w:pPr>
        <w:rPr>
          <w:i/>
          <w:sz w:val="24"/>
        </w:rPr>
      </w:pPr>
    </w:p>
    <w:p w14:paraId="4FDCEEEC" w14:textId="77777777" w:rsidR="00971E26" w:rsidRDefault="00971E26" w:rsidP="00971E26">
      <w:pPr>
        <w:pStyle w:val="BodyText"/>
        <w:ind w:left="0"/>
      </w:pPr>
      <w:r>
        <w:t>Overall,</w:t>
      </w:r>
      <w:r w:rsidRPr="00971E26">
        <w:t xml:space="preserve"> Regular expressions are powerful tools for pattern matching and text processing. Throughout the assignment, I learned the syntax and common use cases of regular expressions. The main task was to develop Python code capable of generating valid combinations of symbols according to complex regular expressions. I successfully implemented the code, ensuring that it could handle scenarios where symbols may be repeated an undefined number of times, with a limit set to 5 repetitions to prevent overly long outputs. Additionally, I achieved the bonus point requirement by creating a function to display the sequence of processing for each regular expression. This function provides insight into the operations performed at each step of the regular expression evaluation process.</w:t>
      </w:r>
      <w:r>
        <w:t xml:space="preserve"> </w:t>
      </w:r>
      <w:r w:rsidRPr="00971E26">
        <w:t>By completing this assignment, I gained practical skills in understanding and implementing regular expressions in Python.</w:t>
      </w:r>
    </w:p>
    <w:p w14:paraId="085F16A9" w14:textId="77777777" w:rsidR="00F2217D" w:rsidRDefault="00F2217D" w:rsidP="00971E26">
      <w:pPr>
        <w:pStyle w:val="BodyText"/>
        <w:ind w:left="0"/>
      </w:pPr>
    </w:p>
    <w:p w14:paraId="735C0242" w14:textId="77777777" w:rsidR="00F2217D" w:rsidRDefault="00F2217D" w:rsidP="00971E26">
      <w:pPr>
        <w:pStyle w:val="BodyText"/>
        <w:ind w:left="0"/>
      </w:pPr>
    </w:p>
    <w:p w14:paraId="2BCF8C59" w14:textId="77777777" w:rsidR="00F2217D" w:rsidRDefault="00F2217D" w:rsidP="00F2217D">
      <w:pPr>
        <w:pStyle w:val="BodyText"/>
        <w:ind w:left="0"/>
      </w:pPr>
      <w:r w:rsidRPr="004E52D1">
        <w:rPr>
          <w:b/>
          <w:bCs/>
        </w:rPr>
        <w:lastRenderedPageBreak/>
        <w:t>Reference</w:t>
      </w:r>
      <w:r>
        <w:t>:</w:t>
      </w:r>
    </w:p>
    <w:p w14:paraId="5447FB3D" w14:textId="77777777" w:rsidR="00F2217D" w:rsidRPr="004E52D1" w:rsidRDefault="00F2217D" w:rsidP="00F2217D">
      <w:pPr>
        <w:pStyle w:val="BodyText"/>
      </w:pPr>
      <w:r>
        <w:t>[1] Regular Expressions, 06/18/2022</w:t>
      </w:r>
    </w:p>
    <w:p w14:paraId="687E22E2" w14:textId="77777777" w:rsidR="00F2217D" w:rsidRPr="00217AD5" w:rsidRDefault="00F2217D" w:rsidP="00F2217D">
      <w:pPr>
        <w:pStyle w:val="BodyText"/>
        <w:ind w:left="0"/>
        <w:rPr>
          <w:u w:val="single"/>
        </w:rPr>
        <w:sectPr w:rsidR="00F2217D" w:rsidRPr="00217AD5">
          <w:pgSz w:w="11910" w:h="16840"/>
          <w:pgMar w:top="1420" w:right="1340" w:bottom="280" w:left="1340" w:header="720" w:footer="720" w:gutter="0"/>
          <w:cols w:space="720"/>
        </w:sectPr>
      </w:pPr>
      <w:r w:rsidRPr="00217AD5">
        <w:rPr>
          <w:u w:val="single"/>
        </w:rPr>
        <w:t>https://learn.microsoft.com/en-us/dotnet/standard/base-types/regular-expression-language-quick-reference</w:t>
      </w:r>
    </w:p>
    <w:p w14:paraId="0895EC22" w14:textId="2C7082F0" w:rsidR="00F2217D" w:rsidRPr="00971E26" w:rsidRDefault="00F2217D" w:rsidP="00971E26">
      <w:pPr>
        <w:pStyle w:val="BodyText"/>
        <w:ind w:left="0"/>
        <w:sectPr w:rsidR="00F2217D" w:rsidRPr="00971E26">
          <w:pgSz w:w="11910" w:h="16840"/>
          <w:pgMar w:top="1420" w:right="1340" w:bottom="280" w:left="1340" w:header="720" w:footer="720" w:gutter="0"/>
          <w:cols w:space="720"/>
        </w:sectPr>
      </w:pPr>
    </w:p>
    <w:p w14:paraId="39A747EE" w14:textId="77777777" w:rsidR="00952F88" w:rsidRPr="00971E26" w:rsidRDefault="00952F88">
      <w:pPr>
        <w:pStyle w:val="BodyText"/>
        <w:spacing w:before="1"/>
        <w:ind w:left="0"/>
        <w:rPr>
          <w:sz w:val="28"/>
        </w:rPr>
      </w:pPr>
    </w:p>
    <w:p w14:paraId="6E486384" w14:textId="67991561" w:rsidR="00952F88" w:rsidRPr="00971E26" w:rsidRDefault="00952F88" w:rsidP="00D5375D">
      <w:pPr>
        <w:tabs>
          <w:tab w:val="left" w:pos="441"/>
        </w:tabs>
        <w:spacing w:before="160"/>
        <w:rPr>
          <w:sz w:val="24"/>
          <w:lang w:val="en-GB"/>
        </w:rPr>
      </w:pPr>
    </w:p>
    <w:sectPr w:rsidR="00952F88" w:rsidRPr="00971E26">
      <w:pgSz w:w="11910" w:h="16840"/>
      <w:pgMar w:top="14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2212"/>
    <w:multiLevelType w:val="hybridMultilevel"/>
    <w:tmpl w:val="92901E48"/>
    <w:lvl w:ilvl="0" w:tplc="3BEAD4CE">
      <w:start w:val="1"/>
      <w:numFmt w:val="decimal"/>
      <w:lvlText w:val="%1."/>
      <w:lvlJc w:val="left"/>
      <w:pPr>
        <w:ind w:left="100" w:hanging="240"/>
      </w:pPr>
      <w:rPr>
        <w:rFonts w:ascii="Times New Roman" w:eastAsia="Times New Roman" w:hAnsi="Times New Roman" w:cs="Times New Roman" w:hint="default"/>
        <w:w w:val="100"/>
        <w:sz w:val="24"/>
        <w:szCs w:val="24"/>
        <w:lang w:val="en-US" w:eastAsia="en-US" w:bidi="ar-SA"/>
      </w:rPr>
    </w:lvl>
    <w:lvl w:ilvl="1" w:tplc="9E023076">
      <w:numFmt w:val="bullet"/>
      <w:lvlText w:val="•"/>
      <w:lvlJc w:val="left"/>
      <w:pPr>
        <w:ind w:left="1012" w:hanging="240"/>
      </w:pPr>
      <w:rPr>
        <w:rFonts w:hint="default"/>
        <w:lang w:val="en-US" w:eastAsia="en-US" w:bidi="ar-SA"/>
      </w:rPr>
    </w:lvl>
    <w:lvl w:ilvl="2" w:tplc="7B3044B8">
      <w:numFmt w:val="bullet"/>
      <w:lvlText w:val="•"/>
      <w:lvlJc w:val="left"/>
      <w:pPr>
        <w:ind w:left="1925" w:hanging="240"/>
      </w:pPr>
      <w:rPr>
        <w:rFonts w:hint="default"/>
        <w:lang w:val="en-US" w:eastAsia="en-US" w:bidi="ar-SA"/>
      </w:rPr>
    </w:lvl>
    <w:lvl w:ilvl="3" w:tplc="D39E01C6">
      <w:numFmt w:val="bullet"/>
      <w:lvlText w:val="•"/>
      <w:lvlJc w:val="left"/>
      <w:pPr>
        <w:ind w:left="2837" w:hanging="240"/>
      </w:pPr>
      <w:rPr>
        <w:rFonts w:hint="default"/>
        <w:lang w:val="en-US" w:eastAsia="en-US" w:bidi="ar-SA"/>
      </w:rPr>
    </w:lvl>
    <w:lvl w:ilvl="4" w:tplc="6E089B3A">
      <w:numFmt w:val="bullet"/>
      <w:lvlText w:val="•"/>
      <w:lvlJc w:val="left"/>
      <w:pPr>
        <w:ind w:left="3750" w:hanging="240"/>
      </w:pPr>
      <w:rPr>
        <w:rFonts w:hint="default"/>
        <w:lang w:val="en-US" w:eastAsia="en-US" w:bidi="ar-SA"/>
      </w:rPr>
    </w:lvl>
    <w:lvl w:ilvl="5" w:tplc="998AD552">
      <w:numFmt w:val="bullet"/>
      <w:lvlText w:val="•"/>
      <w:lvlJc w:val="left"/>
      <w:pPr>
        <w:ind w:left="4663" w:hanging="240"/>
      </w:pPr>
      <w:rPr>
        <w:rFonts w:hint="default"/>
        <w:lang w:val="en-US" w:eastAsia="en-US" w:bidi="ar-SA"/>
      </w:rPr>
    </w:lvl>
    <w:lvl w:ilvl="6" w:tplc="22A0C01A">
      <w:numFmt w:val="bullet"/>
      <w:lvlText w:val="•"/>
      <w:lvlJc w:val="left"/>
      <w:pPr>
        <w:ind w:left="5575" w:hanging="240"/>
      </w:pPr>
      <w:rPr>
        <w:rFonts w:hint="default"/>
        <w:lang w:val="en-US" w:eastAsia="en-US" w:bidi="ar-SA"/>
      </w:rPr>
    </w:lvl>
    <w:lvl w:ilvl="7" w:tplc="1EC6DC1C">
      <w:numFmt w:val="bullet"/>
      <w:lvlText w:val="•"/>
      <w:lvlJc w:val="left"/>
      <w:pPr>
        <w:ind w:left="6488" w:hanging="240"/>
      </w:pPr>
      <w:rPr>
        <w:rFonts w:hint="default"/>
        <w:lang w:val="en-US" w:eastAsia="en-US" w:bidi="ar-SA"/>
      </w:rPr>
    </w:lvl>
    <w:lvl w:ilvl="8" w:tplc="D854A160">
      <w:numFmt w:val="bullet"/>
      <w:lvlText w:val="•"/>
      <w:lvlJc w:val="left"/>
      <w:pPr>
        <w:ind w:left="7401" w:hanging="240"/>
      </w:pPr>
      <w:rPr>
        <w:rFonts w:hint="default"/>
        <w:lang w:val="en-US" w:eastAsia="en-US" w:bidi="ar-SA"/>
      </w:rPr>
    </w:lvl>
  </w:abstractNum>
  <w:abstractNum w:abstractNumId="1" w15:restartNumberingAfterBreak="0">
    <w:nsid w:val="1FE83049"/>
    <w:multiLevelType w:val="hybridMultilevel"/>
    <w:tmpl w:val="42C044FE"/>
    <w:lvl w:ilvl="0" w:tplc="52969AE2">
      <w:start w:val="1"/>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4D0ACA04">
      <w:numFmt w:val="bullet"/>
      <w:lvlText w:val="•"/>
      <w:lvlJc w:val="left"/>
      <w:pPr>
        <w:ind w:left="1228" w:hanging="240"/>
      </w:pPr>
      <w:rPr>
        <w:rFonts w:hint="default"/>
        <w:lang w:val="en-US" w:eastAsia="en-US" w:bidi="ar-SA"/>
      </w:rPr>
    </w:lvl>
    <w:lvl w:ilvl="2" w:tplc="9CEC7176">
      <w:numFmt w:val="bullet"/>
      <w:lvlText w:val="•"/>
      <w:lvlJc w:val="left"/>
      <w:pPr>
        <w:ind w:left="2117" w:hanging="240"/>
      </w:pPr>
      <w:rPr>
        <w:rFonts w:hint="default"/>
        <w:lang w:val="en-US" w:eastAsia="en-US" w:bidi="ar-SA"/>
      </w:rPr>
    </w:lvl>
    <w:lvl w:ilvl="3" w:tplc="3676C9E8">
      <w:numFmt w:val="bullet"/>
      <w:lvlText w:val="•"/>
      <w:lvlJc w:val="left"/>
      <w:pPr>
        <w:ind w:left="3005" w:hanging="240"/>
      </w:pPr>
      <w:rPr>
        <w:rFonts w:hint="default"/>
        <w:lang w:val="en-US" w:eastAsia="en-US" w:bidi="ar-SA"/>
      </w:rPr>
    </w:lvl>
    <w:lvl w:ilvl="4" w:tplc="830838B0">
      <w:numFmt w:val="bullet"/>
      <w:lvlText w:val="•"/>
      <w:lvlJc w:val="left"/>
      <w:pPr>
        <w:ind w:left="3894" w:hanging="240"/>
      </w:pPr>
      <w:rPr>
        <w:rFonts w:hint="default"/>
        <w:lang w:val="en-US" w:eastAsia="en-US" w:bidi="ar-SA"/>
      </w:rPr>
    </w:lvl>
    <w:lvl w:ilvl="5" w:tplc="2E8895B2">
      <w:numFmt w:val="bullet"/>
      <w:lvlText w:val="•"/>
      <w:lvlJc w:val="left"/>
      <w:pPr>
        <w:ind w:left="4783" w:hanging="240"/>
      </w:pPr>
      <w:rPr>
        <w:rFonts w:hint="default"/>
        <w:lang w:val="en-US" w:eastAsia="en-US" w:bidi="ar-SA"/>
      </w:rPr>
    </w:lvl>
    <w:lvl w:ilvl="6" w:tplc="48A07DFA">
      <w:numFmt w:val="bullet"/>
      <w:lvlText w:val="•"/>
      <w:lvlJc w:val="left"/>
      <w:pPr>
        <w:ind w:left="5671" w:hanging="240"/>
      </w:pPr>
      <w:rPr>
        <w:rFonts w:hint="default"/>
        <w:lang w:val="en-US" w:eastAsia="en-US" w:bidi="ar-SA"/>
      </w:rPr>
    </w:lvl>
    <w:lvl w:ilvl="7" w:tplc="43406DE6">
      <w:numFmt w:val="bullet"/>
      <w:lvlText w:val="•"/>
      <w:lvlJc w:val="left"/>
      <w:pPr>
        <w:ind w:left="6560" w:hanging="240"/>
      </w:pPr>
      <w:rPr>
        <w:rFonts w:hint="default"/>
        <w:lang w:val="en-US" w:eastAsia="en-US" w:bidi="ar-SA"/>
      </w:rPr>
    </w:lvl>
    <w:lvl w:ilvl="8" w:tplc="A54844D2">
      <w:numFmt w:val="bullet"/>
      <w:lvlText w:val="•"/>
      <w:lvlJc w:val="left"/>
      <w:pPr>
        <w:ind w:left="7449" w:hanging="240"/>
      </w:pPr>
      <w:rPr>
        <w:rFonts w:hint="default"/>
        <w:lang w:val="en-US" w:eastAsia="en-US" w:bidi="ar-SA"/>
      </w:rPr>
    </w:lvl>
  </w:abstractNum>
  <w:abstractNum w:abstractNumId="2" w15:restartNumberingAfterBreak="0">
    <w:nsid w:val="4D1C6C0B"/>
    <w:multiLevelType w:val="hybridMultilevel"/>
    <w:tmpl w:val="42E0E8E6"/>
    <w:lvl w:ilvl="0" w:tplc="4A5874FA">
      <w:start w:val="1"/>
      <w:numFmt w:val="decimal"/>
      <w:lvlText w:val="%1."/>
      <w:lvlJc w:val="left"/>
      <w:pPr>
        <w:ind w:left="100" w:hanging="240"/>
      </w:pPr>
      <w:rPr>
        <w:rFonts w:ascii="Times New Roman" w:eastAsia="Times New Roman" w:hAnsi="Times New Roman" w:cs="Times New Roman" w:hint="default"/>
        <w:b/>
        <w:bCs/>
        <w:w w:val="100"/>
        <w:sz w:val="24"/>
        <w:szCs w:val="24"/>
        <w:lang w:val="en-US" w:eastAsia="en-US" w:bidi="ar-SA"/>
      </w:rPr>
    </w:lvl>
    <w:lvl w:ilvl="1" w:tplc="05BC525E">
      <w:numFmt w:val="bullet"/>
      <w:lvlText w:val="•"/>
      <w:lvlJc w:val="left"/>
      <w:pPr>
        <w:ind w:left="1012" w:hanging="240"/>
      </w:pPr>
      <w:rPr>
        <w:rFonts w:hint="default"/>
        <w:lang w:val="en-US" w:eastAsia="en-US" w:bidi="ar-SA"/>
      </w:rPr>
    </w:lvl>
    <w:lvl w:ilvl="2" w:tplc="549A2390">
      <w:numFmt w:val="bullet"/>
      <w:lvlText w:val="•"/>
      <w:lvlJc w:val="left"/>
      <w:pPr>
        <w:ind w:left="1925" w:hanging="240"/>
      </w:pPr>
      <w:rPr>
        <w:rFonts w:hint="default"/>
        <w:lang w:val="en-US" w:eastAsia="en-US" w:bidi="ar-SA"/>
      </w:rPr>
    </w:lvl>
    <w:lvl w:ilvl="3" w:tplc="CD001246">
      <w:numFmt w:val="bullet"/>
      <w:lvlText w:val="•"/>
      <w:lvlJc w:val="left"/>
      <w:pPr>
        <w:ind w:left="2837" w:hanging="240"/>
      </w:pPr>
      <w:rPr>
        <w:rFonts w:hint="default"/>
        <w:lang w:val="en-US" w:eastAsia="en-US" w:bidi="ar-SA"/>
      </w:rPr>
    </w:lvl>
    <w:lvl w:ilvl="4" w:tplc="6DA6DF08">
      <w:numFmt w:val="bullet"/>
      <w:lvlText w:val="•"/>
      <w:lvlJc w:val="left"/>
      <w:pPr>
        <w:ind w:left="3750" w:hanging="240"/>
      </w:pPr>
      <w:rPr>
        <w:rFonts w:hint="default"/>
        <w:lang w:val="en-US" w:eastAsia="en-US" w:bidi="ar-SA"/>
      </w:rPr>
    </w:lvl>
    <w:lvl w:ilvl="5" w:tplc="C32C2090">
      <w:numFmt w:val="bullet"/>
      <w:lvlText w:val="•"/>
      <w:lvlJc w:val="left"/>
      <w:pPr>
        <w:ind w:left="4663" w:hanging="240"/>
      </w:pPr>
      <w:rPr>
        <w:rFonts w:hint="default"/>
        <w:lang w:val="en-US" w:eastAsia="en-US" w:bidi="ar-SA"/>
      </w:rPr>
    </w:lvl>
    <w:lvl w:ilvl="6" w:tplc="9CB691BA">
      <w:numFmt w:val="bullet"/>
      <w:lvlText w:val="•"/>
      <w:lvlJc w:val="left"/>
      <w:pPr>
        <w:ind w:left="5575" w:hanging="240"/>
      </w:pPr>
      <w:rPr>
        <w:rFonts w:hint="default"/>
        <w:lang w:val="en-US" w:eastAsia="en-US" w:bidi="ar-SA"/>
      </w:rPr>
    </w:lvl>
    <w:lvl w:ilvl="7" w:tplc="1B645200">
      <w:numFmt w:val="bullet"/>
      <w:lvlText w:val="•"/>
      <w:lvlJc w:val="left"/>
      <w:pPr>
        <w:ind w:left="6488" w:hanging="240"/>
      </w:pPr>
      <w:rPr>
        <w:rFonts w:hint="default"/>
        <w:lang w:val="en-US" w:eastAsia="en-US" w:bidi="ar-SA"/>
      </w:rPr>
    </w:lvl>
    <w:lvl w:ilvl="8" w:tplc="4E8CA64A">
      <w:numFmt w:val="bullet"/>
      <w:lvlText w:val="•"/>
      <w:lvlJc w:val="left"/>
      <w:pPr>
        <w:ind w:left="7401" w:hanging="240"/>
      </w:pPr>
      <w:rPr>
        <w:rFonts w:hint="default"/>
        <w:lang w:val="en-US" w:eastAsia="en-US" w:bidi="ar-SA"/>
      </w:rPr>
    </w:lvl>
  </w:abstractNum>
  <w:abstractNum w:abstractNumId="3" w15:restartNumberingAfterBreak="0">
    <w:nsid w:val="691811BB"/>
    <w:multiLevelType w:val="hybridMultilevel"/>
    <w:tmpl w:val="DC10D158"/>
    <w:lvl w:ilvl="0" w:tplc="DAE28D64">
      <w:start w:val="1"/>
      <w:numFmt w:val="decimal"/>
      <w:lvlText w:val="[%1]"/>
      <w:lvlJc w:val="left"/>
      <w:pPr>
        <w:ind w:left="100" w:hanging="341"/>
      </w:pPr>
      <w:rPr>
        <w:rFonts w:ascii="Times New Roman" w:eastAsia="Times New Roman" w:hAnsi="Times New Roman" w:cs="Times New Roman" w:hint="default"/>
        <w:spacing w:val="0"/>
        <w:w w:val="99"/>
        <w:sz w:val="24"/>
        <w:szCs w:val="24"/>
        <w:lang w:val="en-US" w:eastAsia="en-US" w:bidi="ar-SA"/>
      </w:rPr>
    </w:lvl>
    <w:lvl w:ilvl="1" w:tplc="A97A35C2">
      <w:numFmt w:val="bullet"/>
      <w:lvlText w:val="•"/>
      <w:lvlJc w:val="left"/>
      <w:pPr>
        <w:ind w:left="1012" w:hanging="341"/>
      </w:pPr>
      <w:rPr>
        <w:rFonts w:hint="default"/>
        <w:lang w:val="en-US" w:eastAsia="en-US" w:bidi="ar-SA"/>
      </w:rPr>
    </w:lvl>
    <w:lvl w:ilvl="2" w:tplc="CF103B16">
      <w:numFmt w:val="bullet"/>
      <w:lvlText w:val="•"/>
      <w:lvlJc w:val="left"/>
      <w:pPr>
        <w:ind w:left="1925" w:hanging="341"/>
      </w:pPr>
      <w:rPr>
        <w:rFonts w:hint="default"/>
        <w:lang w:val="en-US" w:eastAsia="en-US" w:bidi="ar-SA"/>
      </w:rPr>
    </w:lvl>
    <w:lvl w:ilvl="3" w:tplc="38380624">
      <w:numFmt w:val="bullet"/>
      <w:lvlText w:val="•"/>
      <w:lvlJc w:val="left"/>
      <w:pPr>
        <w:ind w:left="2837" w:hanging="341"/>
      </w:pPr>
      <w:rPr>
        <w:rFonts w:hint="default"/>
        <w:lang w:val="en-US" w:eastAsia="en-US" w:bidi="ar-SA"/>
      </w:rPr>
    </w:lvl>
    <w:lvl w:ilvl="4" w:tplc="D92AAE1E">
      <w:numFmt w:val="bullet"/>
      <w:lvlText w:val="•"/>
      <w:lvlJc w:val="left"/>
      <w:pPr>
        <w:ind w:left="3750" w:hanging="341"/>
      </w:pPr>
      <w:rPr>
        <w:rFonts w:hint="default"/>
        <w:lang w:val="en-US" w:eastAsia="en-US" w:bidi="ar-SA"/>
      </w:rPr>
    </w:lvl>
    <w:lvl w:ilvl="5" w:tplc="5E3EEA24">
      <w:numFmt w:val="bullet"/>
      <w:lvlText w:val="•"/>
      <w:lvlJc w:val="left"/>
      <w:pPr>
        <w:ind w:left="4663" w:hanging="341"/>
      </w:pPr>
      <w:rPr>
        <w:rFonts w:hint="default"/>
        <w:lang w:val="en-US" w:eastAsia="en-US" w:bidi="ar-SA"/>
      </w:rPr>
    </w:lvl>
    <w:lvl w:ilvl="6" w:tplc="0B6EC0E0">
      <w:numFmt w:val="bullet"/>
      <w:lvlText w:val="•"/>
      <w:lvlJc w:val="left"/>
      <w:pPr>
        <w:ind w:left="5575" w:hanging="341"/>
      </w:pPr>
      <w:rPr>
        <w:rFonts w:hint="default"/>
        <w:lang w:val="en-US" w:eastAsia="en-US" w:bidi="ar-SA"/>
      </w:rPr>
    </w:lvl>
    <w:lvl w:ilvl="7" w:tplc="E83E5086">
      <w:numFmt w:val="bullet"/>
      <w:lvlText w:val="•"/>
      <w:lvlJc w:val="left"/>
      <w:pPr>
        <w:ind w:left="6488" w:hanging="341"/>
      </w:pPr>
      <w:rPr>
        <w:rFonts w:hint="default"/>
        <w:lang w:val="en-US" w:eastAsia="en-US" w:bidi="ar-SA"/>
      </w:rPr>
    </w:lvl>
    <w:lvl w:ilvl="8" w:tplc="94866522">
      <w:numFmt w:val="bullet"/>
      <w:lvlText w:val="•"/>
      <w:lvlJc w:val="left"/>
      <w:pPr>
        <w:ind w:left="7401" w:hanging="341"/>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88"/>
    <w:rsid w:val="00226DC8"/>
    <w:rsid w:val="00952F88"/>
    <w:rsid w:val="00971E26"/>
    <w:rsid w:val="00D5375D"/>
    <w:rsid w:val="00F22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FB85E"/>
  <w15:docId w15:val="{DA976284-4D7E-4E10-BFC5-6692328A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paragraph" w:styleId="Heading3">
    <w:name w:val="heading 3"/>
    <w:basedOn w:val="Normal"/>
    <w:next w:val="Normal"/>
    <w:link w:val="Heading3Char"/>
    <w:uiPriority w:val="9"/>
    <w:semiHidden/>
    <w:unhideWhenUsed/>
    <w:qFormat/>
    <w:rsid w:val="00D5375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spacing w:before="183"/>
      <w:ind w:left="10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D5375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500989">
      <w:bodyDiv w:val="1"/>
      <w:marLeft w:val="0"/>
      <w:marRight w:val="0"/>
      <w:marTop w:val="0"/>
      <w:marBottom w:val="0"/>
      <w:divBdr>
        <w:top w:val="none" w:sz="0" w:space="0" w:color="auto"/>
        <w:left w:val="none" w:sz="0" w:space="0" w:color="auto"/>
        <w:bottom w:val="none" w:sz="0" w:space="0" w:color="auto"/>
        <w:right w:val="none" w:sz="0" w:space="0" w:color="auto"/>
      </w:divBdr>
    </w:div>
    <w:div w:id="1355037224">
      <w:bodyDiv w:val="1"/>
      <w:marLeft w:val="0"/>
      <w:marRight w:val="0"/>
      <w:marTop w:val="0"/>
      <w:marBottom w:val="0"/>
      <w:divBdr>
        <w:top w:val="none" w:sz="0" w:space="0" w:color="auto"/>
        <w:left w:val="none" w:sz="0" w:space="0" w:color="auto"/>
        <w:bottom w:val="none" w:sz="0" w:space="0" w:color="auto"/>
        <w:right w:val="none" w:sz="0" w:space="0" w:color="auto"/>
      </w:divBdr>
      <w:divsChild>
        <w:div w:id="1286427189">
          <w:marLeft w:val="0"/>
          <w:marRight w:val="0"/>
          <w:marTop w:val="0"/>
          <w:marBottom w:val="0"/>
          <w:divBdr>
            <w:top w:val="single" w:sz="2" w:space="0" w:color="E3E3E3"/>
            <w:left w:val="single" w:sz="2" w:space="0" w:color="E3E3E3"/>
            <w:bottom w:val="single" w:sz="2" w:space="0" w:color="E3E3E3"/>
            <w:right w:val="single" w:sz="2" w:space="0" w:color="E3E3E3"/>
          </w:divBdr>
          <w:divsChild>
            <w:div w:id="1501045499">
              <w:marLeft w:val="0"/>
              <w:marRight w:val="0"/>
              <w:marTop w:val="0"/>
              <w:marBottom w:val="0"/>
              <w:divBdr>
                <w:top w:val="single" w:sz="2" w:space="0" w:color="E3E3E3"/>
                <w:left w:val="single" w:sz="2" w:space="0" w:color="E3E3E3"/>
                <w:bottom w:val="single" w:sz="2" w:space="0" w:color="E3E3E3"/>
                <w:right w:val="single" w:sz="2" w:space="0" w:color="E3E3E3"/>
              </w:divBdr>
            </w:div>
            <w:div w:id="331373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619865">
          <w:marLeft w:val="0"/>
          <w:marRight w:val="0"/>
          <w:marTop w:val="0"/>
          <w:marBottom w:val="0"/>
          <w:divBdr>
            <w:top w:val="single" w:sz="2" w:space="0" w:color="E3E3E3"/>
            <w:left w:val="single" w:sz="2" w:space="0" w:color="E3E3E3"/>
            <w:bottom w:val="single" w:sz="2" w:space="0" w:color="E3E3E3"/>
            <w:right w:val="single" w:sz="2" w:space="0" w:color="E3E3E3"/>
          </w:divBdr>
          <w:divsChild>
            <w:div w:id="1360202030">
              <w:marLeft w:val="0"/>
              <w:marRight w:val="0"/>
              <w:marTop w:val="0"/>
              <w:marBottom w:val="0"/>
              <w:divBdr>
                <w:top w:val="single" w:sz="2" w:space="0" w:color="E3E3E3"/>
                <w:left w:val="single" w:sz="2" w:space="0" w:color="E3E3E3"/>
                <w:bottom w:val="single" w:sz="2" w:space="0" w:color="E3E3E3"/>
                <w:right w:val="single" w:sz="2" w:space="0" w:color="E3E3E3"/>
              </w:divBdr>
            </w:div>
            <w:div w:id="1096172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4060622">
      <w:bodyDiv w:val="1"/>
      <w:marLeft w:val="0"/>
      <w:marRight w:val="0"/>
      <w:marTop w:val="0"/>
      <w:marBottom w:val="0"/>
      <w:divBdr>
        <w:top w:val="none" w:sz="0" w:space="0" w:color="auto"/>
        <w:left w:val="none" w:sz="0" w:space="0" w:color="auto"/>
        <w:bottom w:val="none" w:sz="0" w:space="0" w:color="auto"/>
        <w:right w:val="none" w:sz="0" w:space="0" w:color="auto"/>
      </w:divBdr>
    </w:div>
    <w:div w:id="1616978369">
      <w:bodyDiv w:val="1"/>
      <w:marLeft w:val="0"/>
      <w:marRight w:val="0"/>
      <w:marTop w:val="0"/>
      <w:marBottom w:val="0"/>
      <w:divBdr>
        <w:top w:val="none" w:sz="0" w:space="0" w:color="auto"/>
        <w:left w:val="none" w:sz="0" w:space="0" w:color="auto"/>
        <w:bottom w:val="none" w:sz="0" w:space="0" w:color="auto"/>
        <w:right w:val="none" w:sz="0" w:space="0" w:color="auto"/>
      </w:divBdr>
      <w:divsChild>
        <w:div w:id="63844715">
          <w:marLeft w:val="0"/>
          <w:marRight w:val="0"/>
          <w:marTop w:val="0"/>
          <w:marBottom w:val="0"/>
          <w:divBdr>
            <w:top w:val="none" w:sz="0" w:space="0" w:color="auto"/>
            <w:left w:val="none" w:sz="0" w:space="0" w:color="auto"/>
            <w:bottom w:val="none" w:sz="0" w:space="0" w:color="auto"/>
            <w:right w:val="none" w:sz="0" w:space="0" w:color="auto"/>
          </w:divBdr>
        </w:div>
      </w:divsChild>
    </w:div>
    <w:div w:id="1666204430">
      <w:bodyDiv w:val="1"/>
      <w:marLeft w:val="0"/>
      <w:marRight w:val="0"/>
      <w:marTop w:val="0"/>
      <w:marBottom w:val="0"/>
      <w:divBdr>
        <w:top w:val="none" w:sz="0" w:space="0" w:color="auto"/>
        <w:left w:val="none" w:sz="0" w:space="0" w:color="auto"/>
        <w:bottom w:val="none" w:sz="0" w:space="0" w:color="auto"/>
        <w:right w:val="none" w:sz="0" w:space="0" w:color="auto"/>
      </w:divBdr>
      <w:divsChild>
        <w:div w:id="924190407">
          <w:marLeft w:val="0"/>
          <w:marRight w:val="0"/>
          <w:marTop w:val="0"/>
          <w:marBottom w:val="0"/>
          <w:divBdr>
            <w:top w:val="single" w:sz="2" w:space="0" w:color="E3E3E3"/>
            <w:left w:val="single" w:sz="2" w:space="0" w:color="E3E3E3"/>
            <w:bottom w:val="single" w:sz="2" w:space="0" w:color="E3E3E3"/>
            <w:right w:val="single" w:sz="2" w:space="0" w:color="E3E3E3"/>
          </w:divBdr>
          <w:divsChild>
            <w:div w:id="837355160">
              <w:marLeft w:val="0"/>
              <w:marRight w:val="0"/>
              <w:marTop w:val="0"/>
              <w:marBottom w:val="0"/>
              <w:divBdr>
                <w:top w:val="single" w:sz="2" w:space="0" w:color="E3E3E3"/>
                <w:left w:val="single" w:sz="2" w:space="0" w:color="E3E3E3"/>
                <w:bottom w:val="single" w:sz="2" w:space="0" w:color="E3E3E3"/>
                <w:right w:val="single" w:sz="2" w:space="0" w:color="E3E3E3"/>
              </w:divBdr>
            </w:div>
            <w:div w:id="2021464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0767946">
      <w:bodyDiv w:val="1"/>
      <w:marLeft w:val="0"/>
      <w:marRight w:val="0"/>
      <w:marTop w:val="0"/>
      <w:marBottom w:val="0"/>
      <w:divBdr>
        <w:top w:val="none" w:sz="0" w:space="0" w:color="auto"/>
        <w:left w:val="none" w:sz="0" w:space="0" w:color="auto"/>
        <w:bottom w:val="none" w:sz="0" w:space="0" w:color="auto"/>
        <w:right w:val="none" w:sz="0" w:space="0" w:color="auto"/>
      </w:divBdr>
    </w:div>
    <w:div w:id="2065792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951</Words>
  <Characters>5730</Characters>
  <Application>Microsoft Office Word</Application>
  <DocSecurity>0</DocSecurity>
  <Lines>113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Gincu Olivia</dc:creator>
  <cp:lastModifiedBy>Gincu Olivia</cp:lastModifiedBy>
  <cp:revision>3</cp:revision>
  <dcterms:created xsi:type="dcterms:W3CDTF">2024-04-01T13:11:00Z</dcterms:created>
  <dcterms:modified xsi:type="dcterms:W3CDTF">2024-04-01T13:12:00Z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2024-03-15T00:00:00Z</vt:filetime>
  </property>
  <property fmtid="{D5CDD505-2E9C-101B-9397-08002B2CF9AE}" pid="3" name="Creator">
    <vt:lpwstr>Microsoft® Word 2016</vt:lpwstr>
  </property>
  <property fmtid="{D5CDD505-2E9C-101B-9397-08002B2CF9AE}" pid="4" name="LastSaved">
    <vt:filetime>2024-03-31T00:00:00Z</vt:filetime>
  </property>
  <property fmtid="{D5CDD505-2E9C-101B-9397-08002B2CF9AE}" pid="5" name="GrammarlyDocumentId">
    <vt:lpwstr>4e07080e4aa7e12d9acc50ee8d6253ae331fe6228aa1388dfe9e088bb3d1cbf0</vt:lpwstr>
  </property>
</Properties>
</file>