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90B40" w14:textId="602007BE" w:rsidR="008C6D4C" w:rsidRDefault="008C6D4C" w:rsidP="00FB3A60">
      <w:pPr>
        <w:rPr>
          <w:sz w:val="48"/>
          <w:szCs w:val="48"/>
          <w:lang w:val="ro-RO"/>
        </w:rPr>
      </w:pPr>
    </w:p>
    <w:p w14:paraId="49CB055A" w14:textId="77777777" w:rsidR="00B975BF" w:rsidRPr="00B975BF" w:rsidRDefault="00B975BF" w:rsidP="00FB3A60">
      <w:pPr>
        <w:rPr>
          <w:sz w:val="48"/>
          <w:szCs w:val="48"/>
          <w:lang w:val="ro-RO"/>
        </w:rPr>
      </w:pPr>
    </w:p>
    <w:p w14:paraId="5A8EDA1B" w14:textId="12541050" w:rsidR="007110C3" w:rsidRPr="00B975BF" w:rsidRDefault="00B975BF" w:rsidP="00B975BF">
      <w:pPr>
        <w:jc w:val="center"/>
        <w:rPr>
          <w:sz w:val="48"/>
          <w:szCs w:val="48"/>
          <w:lang w:val="ro-RO"/>
        </w:rPr>
      </w:pPr>
      <w:r w:rsidRPr="00B975BF">
        <w:rPr>
          <w:rFonts w:eastAsia="Aptos" w:cs="Aptos"/>
          <w:color w:val="000000" w:themeColor="text1"/>
          <w:sz w:val="48"/>
          <w:szCs w:val="48"/>
        </w:rPr>
        <w:t>EEG-Based Eye State Classification Using Machine Learning and Cognitive State Monitoring</w:t>
      </w:r>
    </w:p>
    <w:p w14:paraId="35521912" w14:textId="3556A33E" w:rsidR="00906E9E" w:rsidRPr="00D3318D" w:rsidRDefault="00B975BF" w:rsidP="00B975BF">
      <w:pPr>
        <w:pStyle w:val="Subtitle"/>
        <w:ind w:left="2880" w:firstLine="0"/>
        <w:jc w:val="both"/>
        <w:rPr>
          <w:lang w:val="ro-RO"/>
        </w:rPr>
      </w:pPr>
      <w:r>
        <w:t xml:space="preserve">       </w:t>
      </w:r>
      <w:r w:rsidR="00253093" w:rsidRPr="00D3318D">
        <w:t>SEMESTER PROJECT</w:t>
      </w:r>
    </w:p>
    <w:p w14:paraId="2998AA85" w14:textId="77777777" w:rsidR="00B66B67" w:rsidRPr="00D3318D" w:rsidRDefault="00B66B67" w:rsidP="00FB3A60">
      <w:pPr>
        <w:rPr>
          <w:lang w:val="ro-RO"/>
        </w:rPr>
      </w:pPr>
    </w:p>
    <w:p w14:paraId="60D28821" w14:textId="77777777" w:rsidR="00AE026D" w:rsidRPr="00D3318D" w:rsidRDefault="00AE026D" w:rsidP="00FB3A60">
      <w:pPr>
        <w:rPr>
          <w:lang w:val="ro-RO"/>
        </w:rPr>
      </w:pPr>
    </w:p>
    <w:p w14:paraId="07BD55B3" w14:textId="77777777" w:rsidR="00B66B67" w:rsidRPr="00D3318D" w:rsidRDefault="00B66B67" w:rsidP="00FB3A60">
      <w:pPr>
        <w:rPr>
          <w:lang w:val="ro-RO"/>
        </w:rPr>
      </w:pPr>
    </w:p>
    <w:p w14:paraId="058D633C" w14:textId="77777777" w:rsidR="00906E9E" w:rsidRPr="00D3318D" w:rsidRDefault="00906E9E" w:rsidP="00FB3A60">
      <w:pPr>
        <w:rPr>
          <w:lang w:val="ro-RO"/>
        </w:rPr>
      </w:pPr>
    </w:p>
    <w:p w14:paraId="1C24B8E9" w14:textId="77777777" w:rsidR="00906E9E" w:rsidRPr="00D3318D" w:rsidRDefault="00906E9E" w:rsidP="00FB3A60">
      <w:pPr>
        <w:rPr>
          <w:lang w:val="ro-RO"/>
        </w:rPr>
      </w:pPr>
      <w:r w:rsidRPr="00D3318D">
        <w:t xml:space="preserve">          </w:t>
      </w:r>
    </w:p>
    <w:p w14:paraId="47D67A64" w14:textId="77777777" w:rsidR="00906E9E" w:rsidRPr="00D3318D" w:rsidRDefault="00906E9E" w:rsidP="00FB3A60">
      <w:pPr>
        <w:rPr>
          <w:lang w:val="ro-RO"/>
        </w:rPr>
      </w:pPr>
    </w:p>
    <w:p w14:paraId="0A222D91" w14:textId="77777777" w:rsidR="00906E9E" w:rsidRPr="00D3318D" w:rsidRDefault="00906E9E" w:rsidP="00FB3A60">
      <w:pPr>
        <w:rPr>
          <w:lang w:val="ro-RO"/>
        </w:rPr>
      </w:pPr>
    </w:p>
    <w:p w14:paraId="5C3AC1FB" w14:textId="77777777" w:rsidR="00906E9E" w:rsidRPr="00D3318D" w:rsidRDefault="00906E9E" w:rsidP="00FB3A60">
      <w:pPr>
        <w:rPr>
          <w:lang w:val="ro-RO"/>
        </w:rPr>
      </w:pPr>
    </w:p>
    <w:p w14:paraId="55309DC3" w14:textId="77777777" w:rsidR="00906E9E" w:rsidRPr="00D3318D" w:rsidRDefault="00906E9E" w:rsidP="00FB3A60">
      <w:pPr>
        <w:rPr>
          <w:lang w:val="ro-RO"/>
        </w:rPr>
      </w:pPr>
    </w:p>
    <w:p w14:paraId="45212B0A" w14:textId="77777777" w:rsidR="00906E9E" w:rsidRPr="00D3318D" w:rsidRDefault="00906E9E" w:rsidP="00FB3A60">
      <w:pPr>
        <w:rPr>
          <w:lang w:val="ro-RO"/>
        </w:rPr>
      </w:pPr>
    </w:p>
    <w:p w14:paraId="247CF95F" w14:textId="77777777" w:rsidR="00906E9E" w:rsidRPr="00D3318D" w:rsidRDefault="00906E9E" w:rsidP="00FB3A60">
      <w:pPr>
        <w:rPr>
          <w:lang w:val="ro-RO"/>
        </w:rPr>
      </w:pPr>
    </w:p>
    <w:p w14:paraId="69778A13" w14:textId="77777777" w:rsidR="00906E9E" w:rsidRPr="00D3318D" w:rsidRDefault="00906E9E" w:rsidP="00FB3A60">
      <w:pPr>
        <w:rPr>
          <w:lang w:val="ro-RO"/>
        </w:rPr>
      </w:pPr>
    </w:p>
    <w:p w14:paraId="29F8EF91" w14:textId="31F1E5F8" w:rsidR="00906E9E" w:rsidRPr="00D3318D" w:rsidRDefault="004677ED" w:rsidP="00B975BF">
      <w:pPr>
        <w:ind w:left="3600" w:firstLine="720"/>
        <w:rPr>
          <w:lang w:val="ro-RO"/>
        </w:rPr>
      </w:pPr>
      <w:r>
        <w:t>Student:</w:t>
      </w:r>
      <w:r w:rsidR="10E5948D">
        <w:t xml:space="preserve"> </w:t>
      </w:r>
      <w:r w:rsidR="00B975BF">
        <w:rPr>
          <w:b/>
          <w:bCs/>
        </w:rPr>
        <w:t>Canache Livia</w:t>
      </w:r>
    </w:p>
    <w:p w14:paraId="4E0B6065" w14:textId="77777777" w:rsidR="00906E9E" w:rsidRPr="00D3318D" w:rsidRDefault="00906E9E" w:rsidP="00FB3A60">
      <w:pPr>
        <w:rPr>
          <w:lang w:val="ro-RO"/>
        </w:rPr>
      </w:pPr>
      <w:r w:rsidRPr="00D3318D">
        <w:t xml:space="preserve">          </w:t>
      </w:r>
    </w:p>
    <w:p w14:paraId="257DF0EA" w14:textId="2100BCCE" w:rsidR="00F50513" w:rsidRPr="00D3318D" w:rsidRDefault="004677ED" w:rsidP="00B975BF">
      <w:pPr>
        <w:ind w:left="4320" w:firstLine="0"/>
        <w:rPr>
          <w:lang w:val="ro-RO"/>
        </w:rPr>
      </w:pPr>
      <w:r w:rsidRPr="00D3318D">
        <w:t xml:space="preserve">Discipline: </w:t>
      </w:r>
      <w:r w:rsidRPr="00D3318D">
        <w:rPr>
          <w:b/>
        </w:rPr>
        <w:t>Knowledge-Based Systems</w:t>
      </w:r>
    </w:p>
    <w:p w14:paraId="6B8FFBE6" w14:textId="77777777" w:rsidR="00F50513" w:rsidRPr="00D3318D" w:rsidRDefault="00F50513" w:rsidP="00FB3A60">
      <w:pPr>
        <w:rPr>
          <w:lang w:val="ro-RO"/>
        </w:rPr>
      </w:pPr>
    </w:p>
    <w:p w14:paraId="0DBF9DEB" w14:textId="77777777" w:rsidR="009E2D3F" w:rsidRPr="00D3318D" w:rsidRDefault="009E2D3F" w:rsidP="00FB3A60">
      <w:pPr>
        <w:rPr>
          <w:lang w:val="ro-RO"/>
        </w:rPr>
      </w:pPr>
      <w:r w:rsidRPr="00D3318D">
        <w:br w:type="page"/>
      </w:r>
    </w:p>
    <w:p w14:paraId="211BA452" w14:textId="77777777" w:rsidR="0028706A" w:rsidRPr="00D3318D" w:rsidRDefault="0028706A" w:rsidP="0028706A">
      <w:pPr>
        <w:spacing w:after="160" w:line="259" w:lineRule="auto"/>
        <w:jc w:val="left"/>
        <w:rPr>
          <w:lang w:val="ro-RO"/>
        </w:rPr>
        <w:sectPr w:rsidR="0028706A" w:rsidRPr="00D3318D" w:rsidSect="00952942">
          <w:headerReference w:type="default" r:id="rId11"/>
          <w:headerReference w:type="first" r:id="rId12"/>
          <w:footerReference w:type="first" r:id="rId13"/>
          <w:type w:val="oddPage"/>
          <w:pgSz w:w="11907" w:h="16840" w:code="9"/>
          <w:pgMar w:top="2835" w:right="1418" w:bottom="1418" w:left="1418" w:header="567" w:footer="720" w:gutter="0"/>
          <w:cols w:space="720"/>
          <w:titlePg/>
          <w:docGrid w:linePitch="360"/>
        </w:sectPr>
      </w:pPr>
    </w:p>
    <w:p w14:paraId="3C7B9C34" w14:textId="77777777" w:rsidR="00BF6A5C" w:rsidRPr="00D3318D" w:rsidRDefault="00BF6A5C" w:rsidP="00162F74">
      <w:pPr>
        <w:rPr>
          <w:lang w:val="ro-RO"/>
        </w:rPr>
      </w:pPr>
    </w:p>
    <w:sdt>
      <w:sdtPr>
        <w:rPr>
          <w:rFonts w:eastAsiaTheme="minorEastAsia" w:cstheme="minorBidi"/>
          <w:color w:val="auto"/>
          <w:sz w:val="24"/>
          <w:szCs w:val="24"/>
          <w:lang w:val="ro-RO"/>
        </w:rPr>
        <w:id w:val="747614115"/>
        <w:docPartObj>
          <w:docPartGallery w:val="Table of Contents"/>
          <w:docPartUnique/>
        </w:docPartObj>
      </w:sdtPr>
      <w:sdtEndPr>
        <w:rPr>
          <w:b/>
          <w:bCs/>
          <w:noProof/>
        </w:rPr>
      </w:sdtEndPr>
      <w:sdtContent>
        <w:p w14:paraId="6D245C7E" w14:textId="29859DC7" w:rsidR="00BF6A5C" w:rsidRPr="00D3318D" w:rsidRDefault="00BF6A5C">
          <w:pPr>
            <w:pStyle w:val="TOCHeading"/>
            <w:rPr>
              <w:lang w:val="ro-RO"/>
            </w:rPr>
          </w:pPr>
          <w:r w:rsidRPr="00D3318D">
            <w:t>Cont</w:t>
          </w:r>
          <w:r w:rsidR="000905E9">
            <w:t>ents</w:t>
          </w:r>
        </w:p>
        <w:p w14:paraId="23C09CC9" w14:textId="6D9E4D4A" w:rsidR="00DB7B5F" w:rsidRDefault="007B23D3">
          <w:pPr>
            <w:pStyle w:val="TOC1"/>
            <w:rPr>
              <w:rFonts w:eastAsiaTheme="minorEastAsia" w:cstheme="minorBidi"/>
              <w:b w:val="0"/>
              <w:bCs w:val="0"/>
              <w:caps w:val="0"/>
              <w:noProof/>
              <w:kern w:val="2"/>
              <w:sz w:val="24"/>
              <w:szCs w:val="24"/>
              <w:lang w:val="ro-RO" w:eastAsia="ro-RO"/>
              <w14:ligatures w14:val="standardContextual"/>
            </w:rPr>
          </w:pPr>
          <w:r w:rsidRPr="00D3318D">
            <w:fldChar w:fldCharType="begin"/>
          </w:r>
          <w:r w:rsidRPr="00D3318D">
            <w:instrText xml:space="preserve"> TOC \o "1-4" \h \z \u </w:instrText>
          </w:r>
          <w:r w:rsidRPr="00D3318D">
            <w:fldChar w:fldCharType="separate"/>
          </w:r>
          <w:hyperlink w:anchor="_Toc221830152" w:history="1">
            <w:r w:rsidR="00DB7B5F" w:rsidRPr="00C95719">
              <w:rPr>
                <w:rStyle w:val="Hyperlink"/>
                <w:noProof/>
                <w:lang w:val="ro-RO"/>
              </w:rPr>
              <w:t>1</w:t>
            </w:r>
            <w:r w:rsidR="00DB7B5F">
              <w:rPr>
                <w:rFonts w:eastAsiaTheme="minorEastAsia" w:cstheme="minorBidi"/>
                <w:b w:val="0"/>
                <w:bCs w:val="0"/>
                <w:caps w:val="0"/>
                <w:noProof/>
                <w:kern w:val="2"/>
                <w:sz w:val="24"/>
                <w:szCs w:val="24"/>
                <w:lang w:val="ro-RO" w:eastAsia="ro-RO"/>
                <w14:ligatures w14:val="standardContextual"/>
              </w:rPr>
              <w:tab/>
            </w:r>
            <w:r w:rsidR="00DB7B5F" w:rsidRPr="00C95719">
              <w:rPr>
                <w:rStyle w:val="Hyperlink"/>
                <w:noProof/>
              </w:rPr>
              <w:t>Introduction</w:t>
            </w:r>
            <w:r w:rsidR="00DB7B5F">
              <w:rPr>
                <w:noProof/>
                <w:webHidden/>
              </w:rPr>
              <w:tab/>
            </w:r>
            <w:r w:rsidR="00DB7B5F">
              <w:rPr>
                <w:noProof/>
                <w:webHidden/>
              </w:rPr>
              <w:fldChar w:fldCharType="begin"/>
            </w:r>
            <w:r w:rsidR="00DB7B5F">
              <w:rPr>
                <w:noProof/>
                <w:webHidden/>
              </w:rPr>
              <w:instrText xml:space="preserve"> PAGEREF _Toc221830152 \h </w:instrText>
            </w:r>
            <w:r w:rsidR="00DB7B5F">
              <w:rPr>
                <w:noProof/>
                <w:webHidden/>
              </w:rPr>
            </w:r>
            <w:r w:rsidR="00DB7B5F">
              <w:rPr>
                <w:noProof/>
                <w:webHidden/>
              </w:rPr>
              <w:fldChar w:fldCharType="separate"/>
            </w:r>
            <w:r w:rsidR="00DB7B5F">
              <w:rPr>
                <w:noProof/>
                <w:webHidden/>
              </w:rPr>
              <w:t>2</w:t>
            </w:r>
            <w:r w:rsidR="00DB7B5F">
              <w:rPr>
                <w:noProof/>
                <w:webHidden/>
              </w:rPr>
              <w:fldChar w:fldCharType="end"/>
            </w:r>
          </w:hyperlink>
        </w:p>
        <w:p w14:paraId="2F4B907B" w14:textId="675E44C2" w:rsidR="00DB7B5F" w:rsidRDefault="00DB7B5F">
          <w:pPr>
            <w:pStyle w:val="TOC2"/>
            <w:tabs>
              <w:tab w:val="left" w:pos="1440"/>
              <w:tab w:val="right" w:leader="dot" w:pos="9061"/>
            </w:tabs>
            <w:rPr>
              <w:rFonts w:eastAsiaTheme="minorEastAsia" w:cstheme="minorBidi"/>
              <w:smallCaps w:val="0"/>
              <w:noProof/>
              <w:kern w:val="2"/>
              <w:sz w:val="24"/>
              <w:szCs w:val="24"/>
              <w:lang w:val="ro-RO" w:eastAsia="ro-RO"/>
              <w14:ligatures w14:val="standardContextual"/>
            </w:rPr>
          </w:pPr>
          <w:hyperlink w:anchor="_Toc221830153" w:history="1">
            <w:r w:rsidRPr="00C95719">
              <w:rPr>
                <w:rStyle w:val="Hyperlink"/>
                <w:noProof/>
                <w:lang w:val="ro-RO"/>
              </w:rPr>
              <w:t>1.1</w:t>
            </w:r>
            <w:r>
              <w:rPr>
                <w:rFonts w:eastAsiaTheme="minorEastAsia" w:cstheme="minorBidi"/>
                <w:smallCaps w:val="0"/>
                <w:noProof/>
                <w:kern w:val="2"/>
                <w:sz w:val="24"/>
                <w:szCs w:val="24"/>
                <w:lang w:val="ro-RO" w:eastAsia="ro-RO"/>
                <w14:ligatures w14:val="standardContextual"/>
              </w:rPr>
              <w:tab/>
            </w:r>
            <w:r w:rsidRPr="00C95719">
              <w:rPr>
                <w:rStyle w:val="Hyperlink"/>
                <w:noProof/>
              </w:rPr>
              <w:t>General context</w:t>
            </w:r>
            <w:r>
              <w:rPr>
                <w:noProof/>
                <w:webHidden/>
              </w:rPr>
              <w:tab/>
            </w:r>
            <w:r>
              <w:rPr>
                <w:noProof/>
                <w:webHidden/>
              </w:rPr>
              <w:fldChar w:fldCharType="begin"/>
            </w:r>
            <w:r>
              <w:rPr>
                <w:noProof/>
                <w:webHidden/>
              </w:rPr>
              <w:instrText xml:space="preserve"> PAGEREF _Toc221830153 \h </w:instrText>
            </w:r>
            <w:r>
              <w:rPr>
                <w:noProof/>
                <w:webHidden/>
              </w:rPr>
            </w:r>
            <w:r>
              <w:rPr>
                <w:noProof/>
                <w:webHidden/>
              </w:rPr>
              <w:fldChar w:fldCharType="separate"/>
            </w:r>
            <w:r>
              <w:rPr>
                <w:noProof/>
                <w:webHidden/>
              </w:rPr>
              <w:t>2</w:t>
            </w:r>
            <w:r>
              <w:rPr>
                <w:noProof/>
                <w:webHidden/>
              </w:rPr>
              <w:fldChar w:fldCharType="end"/>
            </w:r>
          </w:hyperlink>
        </w:p>
        <w:p w14:paraId="00F280C6" w14:textId="314241B3" w:rsidR="00DB7B5F" w:rsidRDefault="00DB7B5F">
          <w:pPr>
            <w:pStyle w:val="TOC2"/>
            <w:tabs>
              <w:tab w:val="left" w:pos="1440"/>
              <w:tab w:val="right" w:leader="dot" w:pos="9061"/>
            </w:tabs>
            <w:rPr>
              <w:rFonts w:eastAsiaTheme="minorEastAsia" w:cstheme="minorBidi"/>
              <w:smallCaps w:val="0"/>
              <w:noProof/>
              <w:kern w:val="2"/>
              <w:sz w:val="24"/>
              <w:szCs w:val="24"/>
              <w:lang w:val="ro-RO" w:eastAsia="ro-RO"/>
              <w14:ligatures w14:val="standardContextual"/>
            </w:rPr>
          </w:pPr>
          <w:hyperlink w:anchor="_Toc221830154" w:history="1">
            <w:r w:rsidRPr="00C95719">
              <w:rPr>
                <w:rStyle w:val="Hyperlink"/>
                <w:noProof/>
              </w:rPr>
              <w:t>1.2</w:t>
            </w:r>
            <w:r>
              <w:rPr>
                <w:rFonts w:eastAsiaTheme="minorEastAsia" w:cstheme="minorBidi"/>
                <w:smallCaps w:val="0"/>
                <w:noProof/>
                <w:kern w:val="2"/>
                <w:sz w:val="24"/>
                <w:szCs w:val="24"/>
                <w:lang w:val="ro-RO" w:eastAsia="ro-RO"/>
                <w14:ligatures w14:val="standardContextual"/>
              </w:rPr>
              <w:tab/>
            </w:r>
            <w:r w:rsidRPr="00C95719">
              <w:rPr>
                <w:rStyle w:val="Hyperlink"/>
                <w:noProof/>
              </w:rPr>
              <w:t>Objectives</w:t>
            </w:r>
            <w:r>
              <w:rPr>
                <w:noProof/>
                <w:webHidden/>
              </w:rPr>
              <w:tab/>
            </w:r>
            <w:r>
              <w:rPr>
                <w:noProof/>
                <w:webHidden/>
              </w:rPr>
              <w:fldChar w:fldCharType="begin"/>
            </w:r>
            <w:r>
              <w:rPr>
                <w:noProof/>
                <w:webHidden/>
              </w:rPr>
              <w:instrText xml:space="preserve"> PAGEREF _Toc221830154 \h </w:instrText>
            </w:r>
            <w:r>
              <w:rPr>
                <w:noProof/>
                <w:webHidden/>
              </w:rPr>
            </w:r>
            <w:r>
              <w:rPr>
                <w:noProof/>
                <w:webHidden/>
              </w:rPr>
              <w:fldChar w:fldCharType="separate"/>
            </w:r>
            <w:r>
              <w:rPr>
                <w:noProof/>
                <w:webHidden/>
              </w:rPr>
              <w:t>2</w:t>
            </w:r>
            <w:r>
              <w:rPr>
                <w:noProof/>
                <w:webHidden/>
              </w:rPr>
              <w:fldChar w:fldCharType="end"/>
            </w:r>
          </w:hyperlink>
        </w:p>
        <w:p w14:paraId="7242E758" w14:textId="7169A398" w:rsidR="00DB7B5F" w:rsidRDefault="00DB7B5F">
          <w:pPr>
            <w:pStyle w:val="TOC2"/>
            <w:tabs>
              <w:tab w:val="left" w:pos="1440"/>
              <w:tab w:val="right" w:leader="dot" w:pos="9061"/>
            </w:tabs>
            <w:rPr>
              <w:rFonts w:eastAsiaTheme="minorEastAsia" w:cstheme="minorBidi"/>
              <w:smallCaps w:val="0"/>
              <w:noProof/>
              <w:kern w:val="2"/>
              <w:sz w:val="24"/>
              <w:szCs w:val="24"/>
              <w:lang w:val="ro-RO" w:eastAsia="ro-RO"/>
              <w14:ligatures w14:val="standardContextual"/>
            </w:rPr>
          </w:pPr>
          <w:hyperlink w:anchor="_Toc221830155" w:history="1">
            <w:r w:rsidRPr="00C95719">
              <w:rPr>
                <w:rStyle w:val="Hyperlink"/>
                <w:noProof/>
                <w:lang w:val="ro-RO"/>
              </w:rPr>
              <w:t>1.3</w:t>
            </w:r>
            <w:r>
              <w:rPr>
                <w:rFonts w:eastAsiaTheme="minorEastAsia" w:cstheme="minorBidi"/>
                <w:smallCaps w:val="0"/>
                <w:noProof/>
                <w:kern w:val="2"/>
                <w:sz w:val="24"/>
                <w:szCs w:val="24"/>
                <w:lang w:val="ro-RO" w:eastAsia="ro-RO"/>
                <w14:ligatures w14:val="standardContextual"/>
              </w:rPr>
              <w:tab/>
            </w:r>
            <w:r w:rsidRPr="00C95719">
              <w:rPr>
                <w:rStyle w:val="Hyperlink"/>
                <w:noProof/>
              </w:rPr>
              <w:t>Specifications</w:t>
            </w:r>
            <w:r>
              <w:rPr>
                <w:noProof/>
                <w:webHidden/>
              </w:rPr>
              <w:tab/>
            </w:r>
            <w:r>
              <w:rPr>
                <w:noProof/>
                <w:webHidden/>
              </w:rPr>
              <w:fldChar w:fldCharType="begin"/>
            </w:r>
            <w:r>
              <w:rPr>
                <w:noProof/>
                <w:webHidden/>
              </w:rPr>
              <w:instrText xml:space="preserve"> PAGEREF _Toc221830155 \h </w:instrText>
            </w:r>
            <w:r>
              <w:rPr>
                <w:noProof/>
                <w:webHidden/>
              </w:rPr>
            </w:r>
            <w:r>
              <w:rPr>
                <w:noProof/>
                <w:webHidden/>
              </w:rPr>
              <w:fldChar w:fldCharType="separate"/>
            </w:r>
            <w:r>
              <w:rPr>
                <w:noProof/>
                <w:webHidden/>
              </w:rPr>
              <w:t>3</w:t>
            </w:r>
            <w:r>
              <w:rPr>
                <w:noProof/>
                <w:webHidden/>
              </w:rPr>
              <w:fldChar w:fldCharType="end"/>
            </w:r>
          </w:hyperlink>
        </w:p>
        <w:p w14:paraId="0BB21CC0" w14:textId="6C251008" w:rsidR="00DB7B5F" w:rsidRDefault="00DB7B5F">
          <w:pPr>
            <w:pStyle w:val="TOC1"/>
            <w:rPr>
              <w:rFonts w:eastAsiaTheme="minorEastAsia" w:cstheme="minorBidi"/>
              <w:b w:val="0"/>
              <w:bCs w:val="0"/>
              <w:caps w:val="0"/>
              <w:noProof/>
              <w:kern w:val="2"/>
              <w:sz w:val="24"/>
              <w:szCs w:val="24"/>
              <w:lang w:val="ro-RO" w:eastAsia="ro-RO"/>
              <w14:ligatures w14:val="standardContextual"/>
            </w:rPr>
          </w:pPr>
          <w:hyperlink w:anchor="_Toc221830156" w:history="1">
            <w:r w:rsidRPr="00C95719">
              <w:rPr>
                <w:rStyle w:val="Hyperlink"/>
                <w:noProof/>
              </w:rPr>
              <w:t>2</w:t>
            </w:r>
            <w:r>
              <w:rPr>
                <w:rFonts w:eastAsiaTheme="minorEastAsia" w:cstheme="minorBidi"/>
                <w:b w:val="0"/>
                <w:bCs w:val="0"/>
                <w:caps w:val="0"/>
                <w:noProof/>
                <w:kern w:val="2"/>
                <w:sz w:val="24"/>
                <w:szCs w:val="24"/>
                <w:lang w:val="ro-RO" w:eastAsia="ro-RO"/>
                <w14:ligatures w14:val="standardContextual"/>
              </w:rPr>
              <w:tab/>
            </w:r>
            <w:r w:rsidRPr="00C95719">
              <w:rPr>
                <w:rStyle w:val="Hyperlink"/>
                <w:noProof/>
              </w:rPr>
              <w:t>Dataset exploration and analysis</w:t>
            </w:r>
            <w:r>
              <w:rPr>
                <w:noProof/>
                <w:webHidden/>
              </w:rPr>
              <w:tab/>
            </w:r>
            <w:r>
              <w:rPr>
                <w:noProof/>
                <w:webHidden/>
              </w:rPr>
              <w:fldChar w:fldCharType="begin"/>
            </w:r>
            <w:r>
              <w:rPr>
                <w:noProof/>
                <w:webHidden/>
              </w:rPr>
              <w:instrText xml:space="preserve"> PAGEREF _Toc221830156 \h </w:instrText>
            </w:r>
            <w:r>
              <w:rPr>
                <w:noProof/>
                <w:webHidden/>
              </w:rPr>
            </w:r>
            <w:r>
              <w:rPr>
                <w:noProof/>
                <w:webHidden/>
              </w:rPr>
              <w:fldChar w:fldCharType="separate"/>
            </w:r>
            <w:r>
              <w:rPr>
                <w:noProof/>
                <w:webHidden/>
              </w:rPr>
              <w:t>4</w:t>
            </w:r>
            <w:r>
              <w:rPr>
                <w:noProof/>
                <w:webHidden/>
              </w:rPr>
              <w:fldChar w:fldCharType="end"/>
            </w:r>
          </w:hyperlink>
        </w:p>
        <w:p w14:paraId="4B05A17B" w14:textId="3EEEEF5A" w:rsidR="00DB7B5F" w:rsidRDefault="00DB7B5F">
          <w:pPr>
            <w:pStyle w:val="TOC2"/>
            <w:tabs>
              <w:tab w:val="left" w:pos="1440"/>
              <w:tab w:val="right" w:leader="dot" w:pos="9061"/>
            </w:tabs>
            <w:rPr>
              <w:rFonts w:eastAsiaTheme="minorEastAsia" w:cstheme="minorBidi"/>
              <w:smallCaps w:val="0"/>
              <w:noProof/>
              <w:kern w:val="2"/>
              <w:sz w:val="24"/>
              <w:szCs w:val="24"/>
              <w:lang w:val="ro-RO" w:eastAsia="ro-RO"/>
              <w14:ligatures w14:val="standardContextual"/>
            </w:rPr>
          </w:pPr>
          <w:hyperlink w:anchor="_Toc221830157" w:history="1">
            <w:r w:rsidRPr="00C95719">
              <w:rPr>
                <w:rStyle w:val="Hyperlink"/>
                <w:noProof/>
                <w:lang w:val="ro-RO"/>
              </w:rPr>
              <w:t>2.1</w:t>
            </w:r>
            <w:r>
              <w:rPr>
                <w:rFonts w:eastAsiaTheme="minorEastAsia" w:cstheme="minorBidi"/>
                <w:smallCaps w:val="0"/>
                <w:noProof/>
                <w:kern w:val="2"/>
                <w:sz w:val="24"/>
                <w:szCs w:val="24"/>
                <w:lang w:val="ro-RO" w:eastAsia="ro-RO"/>
                <w14:ligatures w14:val="standardContextual"/>
              </w:rPr>
              <w:tab/>
            </w:r>
            <w:r w:rsidRPr="00C95719">
              <w:rPr>
                <w:rStyle w:val="Hyperlink"/>
                <w:noProof/>
                <w:lang w:val="ro-RO"/>
              </w:rPr>
              <w:t>Environment Set Up</w:t>
            </w:r>
            <w:r>
              <w:rPr>
                <w:noProof/>
                <w:webHidden/>
              </w:rPr>
              <w:tab/>
            </w:r>
            <w:r>
              <w:rPr>
                <w:noProof/>
                <w:webHidden/>
              </w:rPr>
              <w:fldChar w:fldCharType="begin"/>
            </w:r>
            <w:r>
              <w:rPr>
                <w:noProof/>
                <w:webHidden/>
              </w:rPr>
              <w:instrText xml:space="preserve"> PAGEREF _Toc221830157 \h </w:instrText>
            </w:r>
            <w:r>
              <w:rPr>
                <w:noProof/>
                <w:webHidden/>
              </w:rPr>
            </w:r>
            <w:r>
              <w:rPr>
                <w:noProof/>
                <w:webHidden/>
              </w:rPr>
              <w:fldChar w:fldCharType="separate"/>
            </w:r>
            <w:r>
              <w:rPr>
                <w:noProof/>
                <w:webHidden/>
              </w:rPr>
              <w:t>4</w:t>
            </w:r>
            <w:r>
              <w:rPr>
                <w:noProof/>
                <w:webHidden/>
              </w:rPr>
              <w:fldChar w:fldCharType="end"/>
            </w:r>
          </w:hyperlink>
        </w:p>
        <w:p w14:paraId="3210BA36" w14:textId="7E5514FF" w:rsidR="00DB7B5F" w:rsidRDefault="00DB7B5F">
          <w:pPr>
            <w:pStyle w:val="TOC2"/>
            <w:tabs>
              <w:tab w:val="left" w:pos="1440"/>
              <w:tab w:val="right" w:leader="dot" w:pos="9061"/>
            </w:tabs>
            <w:rPr>
              <w:rFonts w:eastAsiaTheme="minorEastAsia" w:cstheme="minorBidi"/>
              <w:smallCaps w:val="0"/>
              <w:noProof/>
              <w:kern w:val="2"/>
              <w:sz w:val="24"/>
              <w:szCs w:val="24"/>
              <w:lang w:val="ro-RO" w:eastAsia="ro-RO"/>
              <w14:ligatures w14:val="standardContextual"/>
            </w:rPr>
          </w:pPr>
          <w:hyperlink w:anchor="_Toc221830158" w:history="1">
            <w:r w:rsidRPr="00C95719">
              <w:rPr>
                <w:rStyle w:val="Hyperlink"/>
                <w:noProof/>
                <w:lang w:val="ro-RO"/>
              </w:rPr>
              <w:t>2.2</w:t>
            </w:r>
            <w:r>
              <w:rPr>
                <w:rFonts w:eastAsiaTheme="minorEastAsia" w:cstheme="minorBidi"/>
                <w:smallCaps w:val="0"/>
                <w:noProof/>
                <w:kern w:val="2"/>
                <w:sz w:val="24"/>
                <w:szCs w:val="24"/>
                <w:lang w:val="ro-RO" w:eastAsia="ro-RO"/>
                <w14:ligatures w14:val="standardContextual"/>
              </w:rPr>
              <w:tab/>
            </w:r>
            <w:r w:rsidRPr="00C95719">
              <w:rPr>
                <w:rStyle w:val="Hyperlink"/>
                <w:noProof/>
                <w:lang w:val="ro-RO"/>
              </w:rPr>
              <w:t>Dataset Description and Structure</w:t>
            </w:r>
            <w:r>
              <w:rPr>
                <w:noProof/>
                <w:webHidden/>
              </w:rPr>
              <w:tab/>
            </w:r>
            <w:r>
              <w:rPr>
                <w:noProof/>
                <w:webHidden/>
              </w:rPr>
              <w:fldChar w:fldCharType="begin"/>
            </w:r>
            <w:r>
              <w:rPr>
                <w:noProof/>
                <w:webHidden/>
              </w:rPr>
              <w:instrText xml:space="preserve"> PAGEREF _Toc221830158 \h </w:instrText>
            </w:r>
            <w:r>
              <w:rPr>
                <w:noProof/>
                <w:webHidden/>
              </w:rPr>
            </w:r>
            <w:r>
              <w:rPr>
                <w:noProof/>
                <w:webHidden/>
              </w:rPr>
              <w:fldChar w:fldCharType="separate"/>
            </w:r>
            <w:r>
              <w:rPr>
                <w:noProof/>
                <w:webHidden/>
              </w:rPr>
              <w:t>4</w:t>
            </w:r>
            <w:r>
              <w:rPr>
                <w:noProof/>
                <w:webHidden/>
              </w:rPr>
              <w:fldChar w:fldCharType="end"/>
            </w:r>
          </w:hyperlink>
        </w:p>
        <w:p w14:paraId="46C46AE1" w14:textId="0436D207" w:rsidR="00DB7B5F" w:rsidRDefault="00DB7B5F">
          <w:pPr>
            <w:pStyle w:val="TOC1"/>
            <w:rPr>
              <w:rFonts w:eastAsiaTheme="minorEastAsia" w:cstheme="minorBidi"/>
              <w:b w:val="0"/>
              <w:bCs w:val="0"/>
              <w:caps w:val="0"/>
              <w:noProof/>
              <w:kern w:val="2"/>
              <w:sz w:val="24"/>
              <w:szCs w:val="24"/>
              <w:lang w:val="ro-RO" w:eastAsia="ro-RO"/>
              <w14:ligatures w14:val="standardContextual"/>
            </w:rPr>
          </w:pPr>
          <w:hyperlink w:anchor="_Toc221830159" w:history="1">
            <w:r w:rsidRPr="00C95719">
              <w:rPr>
                <w:rStyle w:val="Hyperlink"/>
                <w:noProof/>
                <w:lang w:val="ro-RO"/>
              </w:rPr>
              <w:t>3</w:t>
            </w:r>
            <w:r>
              <w:rPr>
                <w:rFonts w:eastAsiaTheme="minorEastAsia" w:cstheme="minorBidi"/>
                <w:b w:val="0"/>
                <w:bCs w:val="0"/>
                <w:caps w:val="0"/>
                <w:noProof/>
                <w:kern w:val="2"/>
                <w:sz w:val="24"/>
                <w:szCs w:val="24"/>
                <w:lang w:val="ro-RO" w:eastAsia="ro-RO"/>
                <w14:ligatures w14:val="standardContextual"/>
              </w:rPr>
              <w:tab/>
            </w:r>
            <w:r w:rsidRPr="00C95719">
              <w:rPr>
                <w:rStyle w:val="Hyperlink"/>
                <w:noProof/>
              </w:rPr>
              <w:t>Dataset pre-processing</w:t>
            </w:r>
            <w:r>
              <w:rPr>
                <w:noProof/>
                <w:webHidden/>
              </w:rPr>
              <w:tab/>
            </w:r>
            <w:r>
              <w:rPr>
                <w:noProof/>
                <w:webHidden/>
              </w:rPr>
              <w:fldChar w:fldCharType="begin"/>
            </w:r>
            <w:r>
              <w:rPr>
                <w:noProof/>
                <w:webHidden/>
              </w:rPr>
              <w:instrText xml:space="preserve"> PAGEREF _Toc221830159 \h </w:instrText>
            </w:r>
            <w:r>
              <w:rPr>
                <w:noProof/>
                <w:webHidden/>
              </w:rPr>
            </w:r>
            <w:r>
              <w:rPr>
                <w:noProof/>
                <w:webHidden/>
              </w:rPr>
              <w:fldChar w:fldCharType="separate"/>
            </w:r>
            <w:r>
              <w:rPr>
                <w:noProof/>
                <w:webHidden/>
              </w:rPr>
              <w:t>5</w:t>
            </w:r>
            <w:r>
              <w:rPr>
                <w:noProof/>
                <w:webHidden/>
              </w:rPr>
              <w:fldChar w:fldCharType="end"/>
            </w:r>
          </w:hyperlink>
        </w:p>
        <w:p w14:paraId="78451B97" w14:textId="6FA9D319" w:rsidR="00DB7B5F" w:rsidRDefault="00DB7B5F">
          <w:pPr>
            <w:pStyle w:val="TOC2"/>
            <w:tabs>
              <w:tab w:val="left" w:pos="1440"/>
              <w:tab w:val="right" w:leader="dot" w:pos="9061"/>
            </w:tabs>
            <w:rPr>
              <w:rFonts w:eastAsiaTheme="minorEastAsia" w:cstheme="minorBidi"/>
              <w:smallCaps w:val="0"/>
              <w:noProof/>
              <w:kern w:val="2"/>
              <w:sz w:val="24"/>
              <w:szCs w:val="24"/>
              <w:lang w:val="ro-RO" w:eastAsia="ro-RO"/>
              <w14:ligatures w14:val="standardContextual"/>
            </w:rPr>
          </w:pPr>
          <w:hyperlink w:anchor="_Toc221830160" w:history="1">
            <w:r w:rsidRPr="00C95719">
              <w:rPr>
                <w:rStyle w:val="Hyperlink"/>
                <w:noProof/>
                <w:lang w:val="ro-RO"/>
              </w:rPr>
              <w:t>3.1</w:t>
            </w:r>
            <w:r>
              <w:rPr>
                <w:rFonts w:eastAsiaTheme="minorEastAsia" w:cstheme="minorBidi"/>
                <w:smallCaps w:val="0"/>
                <w:noProof/>
                <w:kern w:val="2"/>
                <w:sz w:val="24"/>
                <w:szCs w:val="24"/>
                <w:lang w:val="ro-RO" w:eastAsia="ro-RO"/>
                <w14:ligatures w14:val="standardContextual"/>
              </w:rPr>
              <w:tab/>
            </w:r>
            <w:r w:rsidRPr="00C95719">
              <w:rPr>
                <w:rStyle w:val="Hyperlink"/>
                <w:noProof/>
                <w:lang w:val="ro-RO"/>
              </w:rPr>
              <w:t>Data Preprocessing</w:t>
            </w:r>
            <w:r>
              <w:rPr>
                <w:noProof/>
                <w:webHidden/>
              </w:rPr>
              <w:tab/>
            </w:r>
            <w:r>
              <w:rPr>
                <w:noProof/>
                <w:webHidden/>
              </w:rPr>
              <w:fldChar w:fldCharType="begin"/>
            </w:r>
            <w:r>
              <w:rPr>
                <w:noProof/>
                <w:webHidden/>
              </w:rPr>
              <w:instrText xml:space="preserve"> PAGEREF _Toc221830160 \h </w:instrText>
            </w:r>
            <w:r>
              <w:rPr>
                <w:noProof/>
                <w:webHidden/>
              </w:rPr>
            </w:r>
            <w:r>
              <w:rPr>
                <w:noProof/>
                <w:webHidden/>
              </w:rPr>
              <w:fldChar w:fldCharType="separate"/>
            </w:r>
            <w:r>
              <w:rPr>
                <w:noProof/>
                <w:webHidden/>
              </w:rPr>
              <w:t>5</w:t>
            </w:r>
            <w:r>
              <w:rPr>
                <w:noProof/>
                <w:webHidden/>
              </w:rPr>
              <w:fldChar w:fldCharType="end"/>
            </w:r>
          </w:hyperlink>
        </w:p>
        <w:p w14:paraId="0E40789A" w14:textId="64B9464E" w:rsidR="00DB7B5F" w:rsidRDefault="00DB7B5F">
          <w:pPr>
            <w:pStyle w:val="TOC2"/>
            <w:tabs>
              <w:tab w:val="left" w:pos="1440"/>
              <w:tab w:val="right" w:leader="dot" w:pos="9061"/>
            </w:tabs>
            <w:rPr>
              <w:rFonts w:eastAsiaTheme="minorEastAsia" w:cstheme="minorBidi"/>
              <w:smallCaps w:val="0"/>
              <w:noProof/>
              <w:kern w:val="2"/>
              <w:sz w:val="24"/>
              <w:szCs w:val="24"/>
              <w:lang w:val="ro-RO" w:eastAsia="ro-RO"/>
              <w14:ligatures w14:val="standardContextual"/>
            </w:rPr>
          </w:pPr>
          <w:hyperlink w:anchor="_Toc221830161" w:history="1">
            <w:r w:rsidRPr="00C95719">
              <w:rPr>
                <w:rStyle w:val="Hyperlink"/>
                <w:noProof/>
                <w:lang w:val="ro-RO"/>
              </w:rPr>
              <w:t>3.2</w:t>
            </w:r>
            <w:r>
              <w:rPr>
                <w:rFonts w:eastAsiaTheme="minorEastAsia" w:cstheme="minorBidi"/>
                <w:smallCaps w:val="0"/>
                <w:noProof/>
                <w:kern w:val="2"/>
                <w:sz w:val="24"/>
                <w:szCs w:val="24"/>
                <w:lang w:val="ro-RO" w:eastAsia="ro-RO"/>
                <w14:ligatures w14:val="standardContextual"/>
              </w:rPr>
              <w:tab/>
            </w:r>
            <w:r w:rsidRPr="00C95719">
              <w:rPr>
                <w:rStyle w:val="Hyperlink"/>
                <w:noProof/>
                <w:lang w:val="ro-RO"/>
              </w:rPr>
              <w:t>Outlier Detection Using IQR</w:t>
            </w:r>
            <w:r>
              <w:rPr>
                <w:noProof/>
                <w:webHidden/>
              </w:rPr>
              <w:tab/>
            </w:r>
            <w:r>
              <w:rPr>
                <w:noProof/>
                <w:webHidden/>
              </w:rPr>
              <w:fldChar w:fldCharType="begin"/>
            </w:r>
            <w:r>
              <w:rPr>
                <w:noProof/>
                <w:webHidden/>
              </w:rPr>
              <w:instrText xml:space="preserve"> PAGEREF _Toc221830161 \h </w:instrText>
            </w:r>
            <w:r>
              <w:rPr>
                <w:noProof/>
                <w:webHidden/>
              </w:rPr>
            </w:r>
            <w:r>
              <w:rPr>
                <w:noProof/>
                <w:webHidden/>
              </w:rPr>
              <w:fldChar w:fldCharType="separate"/>
            </w:r>
            <w:r>
              <w:rPr>
                <w:noProof/>
                <w:webHidden/>
              </w:rPr>
              <w:t>5</w:t>
            </w:r>
            <w:r>
              <w:rPr>
                <w:noProof/>
                <w:webHidden/>
              </w:rPr>
              <w:fldChar w:fldCharType="end"/>
            </w:r>
          </w:hyperlink>
        </w:p>
        <w:p w14:paraId="5A5F7274" w14:textId="31ADB05B" w:rsidR="00DB7B5F" w:rsidRDefault="00DB7B5F">
          <w:pPr>
            <w:pStyle w:val="TOC2"/>
            <w:tabs>
              <w:tab w:val="right" w:leader="dot" w:pos="9061"/>
            </w:tabs>
            <w:rPr>
              <w:rFonts w:eastAsiaTheme="minorEastAsia" w:cstheme="minorBidi"/>
              <w:smallCaps w:val="0"/>
              <w:noProof/>
              <w:kern w:val="2"/>
              <w:sz w:val="24"/>
              <w:szCs w:val="24"/>
              <w:lang w:val="ro-RO" w:eastAsia="ro-RO"/>
              <w14:ligatures w14:val="standardContextual"/>
            </w:rPr>
          </w:pPr>
          <w:hyperlink w:anchor="_Toc221830162" w:history="1">
            <w:r w:rsidRPr="00C95719">
              <w:rPr>
                <w:rStyle w:val="Hyperlink"/>
                <w:noProof/>
                <w:lang w:val="ro-RO"/>
              </w:rPr>
              <w:t>2.3 Correlation Analysis</w:t>
            </w:r>
            <w:r>
              <w:rPr>
                <w:noProof/>
                <w:webHidden/>
              </w:rPr>
              <w:tab/>
            </w:r>
            <w:r>
              <w:rPr>
                <w:noProof/>
                <w:webHidden/>
              </w:rPr>
              <w:fldChar w:fldCharType="begin"/>
            </w:r>
            <w:r>
              <w:rPr>
                <w:noProof/>
                <w:webHidden/>
              </w:rPr>
              <w:instrText xml:space="preserve"> PAGEREF _Toc221830162 \h </w:instrText>
            </w:r>
            <w:r>
              <w:rPr>
                <w:noProof/>
                <w:webHidden/>
              </w:rPr>
            </w:r>
            <w:r>
              <w:rPr>
                <w:noProof/>
                <w:webHidden/>
              </w:rPr>
              <w:fldChar w:fldCharType="separate"/>
            </w:r>
            <w:r>
              <w:rPr>
                <w:noProof/>
                <w:webHidden/>
              </w:rPr>
              <w:t>8</w:t>
            </w:r>
            <w:r>
              <w:rPr>
                <w:noProof/>
                <w:webHidden/>
              </w:rPr>
              <w:fldChar w:fldCharType="end"/>
            </w:r>
          </w:hyperlink>
        </w:p>
        <w:p w14:paraId="1AB6A30F" w14:textId="6AAB9195" w:rsidR="00DB7B5F" w:rsidRDefault="00DB7B5F">
          <w:pPr>
            <w:pStyle w:val="TOC1"/>
            <w:rPr>
              <w:rFonts w:eastAsiaTheme="minorEastAsia" w:cstheme="minorBidi"/>
              <w:b w:val="0"/>
              <w:bCs w:val="0"/>
              <w:caps w:val="0"/>
              <w:noProof/>
              <w:kern w:val="2"/>
              <w:sz w:val="24"/>
              <w:szCs w:val="24"/>
              <w:lang w:val="ro-RO" w:eastAsia="ro-RO"/>
              <w14:ligatures w14:val="standardContextual"/>
            </w:rPr>
          </w:pPr>
          <w:hyperlink w:anchor="_Toc221830163" w:history="1">
            <w:r w:rsidRPr="00C95719">
              <w:rPr>
                <w:rStyle w:val="Hyperlink"/>
                <w:noProof/>
                <w:lang w:val="ro-RO"/>
              </w:rPr>
              <w:t>4</w:t>
            </w:r>
            <w:r>
              <w:rPr>
                <w:rFonts w:eastAsiaTheme="minorEastAsia" w:cstheme="minorBidi"/>
                <w:b w:val="0"/>
                <w:bCs w:val="0"/>
                <w:caps w:val="0"/>
                <w:noProof/>
                <w:kern w:val="2"/>
                <w:sz w:val="24"/>
                <w:szCs w:val="24"/>
                <w:lang w:val="ro-RO" w:eastAsia="ro-RO"/>
                <w14:ligatures w14:val="standardContextual"/>
              </w:rPr>
              <w:tab/>
            </w:r>
            <w:r w:rsidRPr="00C95719">
              <w:rPr>
                <w:rStyle w:val="Hyperlink"/>
                <w:noProof/>
              </w:rPr>
              <w:t>System modeling  and training</w:t>
            </w:r>
            <w:r>
              <w:rPr>
                <w:noProof/>
                <w:webHidden/>
              </w:rPr>
              <w:tab/>
            </w:r>
            <w:r>
              <w:rPr>
                <w:noProof/>
                <w:webHidden/>
              </w:rPr>
              <w:fldChar w:fldCharType="begin"/>
            </w:r>
            <w:r>
              <w:rPr>
                <w:noProof/>
                <w:webHidden/>
              </w:rPr>
              <w:instrText xml:space="preserve"> PAGEREF _Toc221830163 \h </w:instrText>
            </w:r>
            <w:r>
              <w:rPr>
                <w:noProof/>
                <w:webHidden/>
              </w:rPr>
            </w:r>
            <w:r>
              <w:rPr>
                <w:noProof/>
                <w:webHidden/>
              </w:rPr>
              <w:fldChar w:fldCharType="separate"/>
            </w:r>
            <w:r>
              <w:rPr>
                <w:noProof/>
                <w:webHidden/>
              </w:rPr>
              <w:t>10</w:t>
            </w:r>
            <w:r>
              <w:rPr>
                <w:noProof/>
                <w:webHidden/>
              </w:rPr>
              <w:fldChar w:fldCharType="end"/>
            </w:r>
          </w:hyperlink>
        </w:p>
        <w:p w14:paraId="6B9A44E6" w14:textId="4E37766A" w:rsidR="00DB7B5F" w:rsidRDefault="00DB7B5F">
          <w:pPr>
            <w:pStyle w:val="TOC2"/>
            <w:tabs>
              <w:tab w:val="left" w:pos="1440"/>
              <w:tab w:val="right" w:leader="dot" w:pos="9061"/>
            </w:tabs>
            <w:rPr>
              <w:rFonts w:eastAsiaTheme="minorEastAsia" w:cstheme="minorBidi"/>
              <w:smallCaps w:val="0"/>
              <w:noProof/>
              <w:kern w:val="2"/>
              <w:sz w:val="24"/>
              <w:szCs w:val="24"/>
              <w:lang w:val="ro-RO" w:eastAsia="ro-RO"/>
              <w14:ligatures w14:val="standardContextual"/>
            </w:rPr>
          </w:pPr>
          <w:hyperlink w:anchor="_Toc221830164" w:history="1">
            <w:r w:rsidRPr="00C95719">
              <w:rPr>
                <w:rStyle w:val="Hyperlink"/>
                <w:noProof/>
              </w:rPr>
              <w:t>4.1</w:t>
            </w:r>
            <w:r>
              <w:rPr>
                <w:rFonts w:eastAsiaTheme="minorEastAsia" w:cstheme="minorBidi"/>
                <w:smallCaps w:val="0"/>
                <w:noProof/>
                <w:kern w:val="2"/>
                <w:sz w:val="24"/>
                <w:szCs w:val="24"/>
                <w:lang w:val="ro-RO" w:eastAsia="ro-RO"/>
                <w14:ligatures w14:val="standardContextual"/>
              </w:rPr>
              <w:tab/>
            </w:r>
            <w:r w:rsidRPr="00C95719">
              <w:rPr>
                <w:rStyle w:val="Hyperlink"/>
                <w:noProof/>
                <w:lang w:val="ro-RO"/>
              </w:rPr>
              <w:t>Rolling Window Statistics</w:t>
            </w:r>
            <w:r>
              <w:rPr>
                <w:noProof/>
                <w:webHidden/>
              </w:rPr>
              <w:tab/>
            </w:r>
            <w:r>
              <w:rPr>
                <w:noProof/>
                <w:webHidden/>
              </w:rPr>
              <w:fldChar w:fldCharType="begin"/>
            </w:r>
            <w:r>
              <w:rPr>
                <w:noProof/>
                <w:webHidden/>
              </w:rPr>
              <w:instrText xml:space="preserve"> PAGEREF _Toc221830164 \h </w:instrText>
            </w:r>
            <w:r>
              <w:rPr>
                <w:noProof/>
                <w:webHidden/>
              </w:rPr>
            </w:r>
            <w:r>
              <w:rPr>
                <w:noProof/>
                <w:webHidden/>
              </w:rPr>
              <w:fldChar w:fldCharType="separate"/>
            </w:r>
            <w:r>
              <w:rPr>
                <w:noProof/>
                <w:webHidden/>
              </w:rPr>
              <w:t>10</w:t>
            </w:r>
            <w:r>
              <w:rPr>
                <w:noProof/>
                <w:webHidden/>
              </w:rPr>
              <w:fldChar w:fldCharType="end"/>
            </w:r>
          </w:hyperlink>
        </w:p>
        <w:p w14:paraId="18520C37" w14:textId="1E2D593B" w:rsidR="00DB7B5F" w:rsidRDefault="00DB7B5F">
          <w:pPr>
            <w:pStyle w:val="TOC2"/>
            <w:tabs>
              <w:tab w:val="left" w:pos="1440"/>
              <w:tab w:val="right" w:leader="dot" w:pos="9061"/>
            </w:tabs>
            <w:rPr>
              <w:rFonts w:eastAsiaTheme="minorEastAsia" w:cstheme="minorBidi"/>
              <w:smallCaps w:val="0"/>
              <w:noProof/>
              <w:kern w:val="2"/>
              <w:sz w:val="24"/>
              <w:szCs w:val="24"/>
              <w:lang w:val="ro-RO" w:eastAsia="ro-RO"/>
              <w14:ligatures w14:val="standardContextual"/>
            </w:rPr>
          </w:pPr>
          <w:hyperlink w:anchor="_Toc221830165" w:history="1">
            <w:r w:rsidRPr="00C95719">
              <w:rPr>
                <w:rStyle w:val="Hyperlink"/>
                <w:noProof/>
              </w:rPr>
              <w:t>4.2</w:t>
            </w:r>
            <w:r>
              <w:rPr>
                <w:rFonts w:eastAsiaTheme="minorEastAsia" w:cstheme="minorBidi"/>
                <w:smallCaps w:val="0"/>
                <w:noProof/>
                <w:kern w:val="2"/>
                <w:sz w:val="24"/>
                <w:szCs w:val="24"/>
                <w:lang w:val="ro-RO" w:eastAsia="ro-RO"/>
                <w14:ligatures w14:val="standardContextual"/>
              </w:rPr>
              <w:tab/>
            </w:r>
            <w:r w:rsidRPr="00C95719">
              <w:rPr>
                <w:rStyle w:val="Hyperlink"/>
                <w:noProof/>
              </w:rPr>
              <w:t>Feature Matrix Construction</w:t>
            </w:r>
            <w:r>
              <w:rPr>
                <w:noProof/>
                <w:webHidden/>
              </w:rPr>
              <w:tab/>
            </w:r>
            <w:r>
              <w:rPr>
                <w:noProof/>
                <w:webHidden/>
              </w:rPr>
              <w:fldChar w:fldCharType="begin"/>
            </w:r>
            <w:r>
              <w:rPr>
                <w:noProof/>
                <w:webHidden/>
              </w:rPr>
              <w:instrText xml:space="preserve"> PAGEREF _Toc221830165 \h </w:instrText>
            </w:r>
            <w:r>
              <w:rPr>
                <w:noProof/>
                <w:webHidden/>
              </w:rPr>
            </w:r>
            <w:r>
              <w:rPr>
                <w:noProof/>
                <w:webHidden/>
              </w:rPr>
              <w:fldChar w:fldCharType="separate"/>
            </w:r>
            <w:r>
              <w:rPr>
                <w:noProof/>
                <w:webHidden/>
              </w:rPr>
              <w:t>10</w:t>
            </w:r>
            <w:r>
              <w:rPr>
                <w:noProof/>
                <w:webHidden/>
              </w:rPr>
              <w:fldChar w:fldCharType="end"/>
            </w:r>
          </w:hyperlink>
        </w:p>
        <w:p w14:paraId="1EAB59BF" w14:textId="39C8A88E" w:rsidR="00DB7B5F" w:rsidRDefault="00DB7B5F">
          <w:pPr>
            <w:pStyle w:val="TOC2"/>
            <w:tabs>
              <w:tab w:val="left" w:pos="1440"/>
              <w:tab w:val="right" w:leader="dot" w:pos="9061"/>
            </w:tabs>
            <w:rPr>
              <w:rFonts w:eastAsiaTheme="minorEastAsia" w:cstheme="minorBidi"/>
              <w:smallCaps w:val="0"/>
              <w:noProof/>
              <w:kern w:val="2"/>
              <w:sz w:val="24"/>
              <w:szCs w:val="24"/>
              <w:lang w:val="ro-RO" w:eastAsia="ro-RO"/>
              <w14:ligatures w14:val="standardContextual"/>
            </w:rPr>
          </w:pPr>
          <w:hyperlink w:anchor="_Toc221830166" w:history="1">
            <w:r w:rsidRPr="00C95719">
              <w:rPr>
                <w:rStyle w:val="Hyperlink"/>
                <w:noProof/>
              </w:rPr>
              <w:t>4.3</w:t>
            </w:r>
            <w:r>
              <w:rPr>
                <w:rFonts w:eastAsiaTheme="minorEastAsia" w:cstheme="minorBidi"/>
                <w:smallCaps w:val="0"/>
                <w:noProof/>
                <w:kern w:val="2"/>
                <w:sz w:val="24"/>
                <w:szCs w:val="24"/>
                <w:lang w:val="ro-RO" w:eastAsia="ro-RO"/>
                <w14:ligatures w14:val="standardContextual"/>
              </w:rPr>
              <w:tab/>
            </w:r>
            <w:r w:rsidRPr="00C95719">
              <w:rPr>
                <w:rStyle w:val="Hyperlink"/>
                <w:noProof/>
              </w:rPr>
              <w:t>Train–Test Split</w:t>
            </w:r>
            <w:r>
              <w:rPr>
                <w:noProof/>
                <w:webHidden/>
              </w:rPr>
              <w:tab/>
            </w:r>
            <w:r>
              <w:rPr>
                <w:noProof/>
                <w:webHidden/>
              </w:rPr>
              <w:fldChar w:fldCharType="begin"/>
            </w:r>
            <w:r>
              <w:rPr>
                <w:noProof/>
                <w:webHidden/>
              </w:rPr>
              <w:instrText xml:space="preserve"> PAGEREF _Toc221830166 \h </w:instrText>
            </w:r>
            <w:r>
              <w:rPr>
                <w:noProof/>
                <w:webHidden/>
              </w:rPr>
            </w:r>
            <w:r>
              <w:rPr>
                <w:noProof/>
                <w:webHidden/>
              </w:rPr>
              <w:fldChar w:fldCharType="separate"/>
            </w:r>
            <w:r>
              <w:rPr>
                <w:noProof/>
                <w:webHidden/>
              </w:rPr>
              <w:t>11</w:t>
            </w:r>
            <w:r>
              <w:rPr>
                <w:noProof/>
                <w:webHidden/>
              </w:rPr>
              <w:fldChar w:fldCharType="end"/>
            </w:r>
          </w:hyperlink>
        </w:p>
        <w:p w14:paraId="2E9EBDF8" w14:textId="6275C6D6" w:rsidR="00DB7B5F" w:rsidRDefault="00DB7B5F">
          <w:pPr>
            <w:pStyle w:val="TOC2"/>
            <w:tabs>
              <w:tab w:val="left" w:pos="1440"/>
              <w:tab w:val="right" w:leader="dot" w:pos="9061"/>
            </w:tabs>
            <w:rPr>
              <w:rFonts w:eastAsiaTheme="minorEastAsia" w:cstheme="minorBidi"/>
              <w:smallCaps w:val="0"/>
              <w:noProof/>
              <w:kern w:val="2"/>
              <w:sz w:val="24"/>
              <w:szCs w:val="24"/>
              <w:lang w:val="ro-RO" w:eastAsia="ro-RO"/>
              <w14:ligatures w14:val="standardContextual"/>
            </w:rPr>
          </w:pPr>
          <w:hyperlink w:anchor="_Toc221830167" w:history="1">
            <w:r w:rsidRPr="00C95719">
              <w:rPr>
                <w:rStyle w:val="Hyperlink"/>
                <w:noProof/>
              </w:rPr>
              <w:t>4.4</w:t>
            </w:r>
            <w:r>
              <w:rPr>
                <w:rFonts w:eastAsiaTheme="minorEastAsia" w:cstheme="minorBidi"/>
                <w:smallCaps w:val="0"/>
                <w:noProof/>
                <w:kern w:val="2"/>
                <w:sz w:val="24"/>
                <w:szCs w:val="24"/>
                <w:lang w:val="ro-RO" w:eastAsia="ro-RO"/>
                <w14:ligatures w14:val="standardContextual"/>
              </w:rPr>
              <w:tab/>
            </w:r>
            <w:r w:rsidRPr="00C95719">
              <w:rPr>
                <w:rStyle w:val="Hyperlink"/>
                <w:noProof/>
              </w:rPr>
              <w:t>Feature Scaling</w:t>
            </w:r>
            <w:r>
              <w:rPr>
                <w:noProof/>
                <w:webHidden/>
              </w:rPr>
              <w:tab/>
            </w:r>
            <w:r>
              <w:rPr>
                <w:noProof/>
                <w:webHidden/>
              </w:rPr>
              <w:fldChar w:fldCharType="begin"/>
            </w:r>
            <w:r>
              <w:rPr>
                <w:noProof/>
                <w:webHidden/>
              </w:rPr>
              <w:instrText xml:space="preserve"> PAGEREF _Toc221830167 \h </w:instrText>
            </w:r>
            <w:r>
              <w:rPr>
                <w:noProof/>
                <w:webHidden/>
              </w:rPr>
            </w:r>
            <w:r>
              <w:rPr>
                <w:noProof/>
                <w:webHidden/>
              </w:rPr>
              <w:fldChar w:fldCharType="separate"/>
            </w:r>
            <w:r>
              <w:rPr>
                <w:noProof/>
                <w:webHidden/>
              </w:rPr>
              <w:t>11</w:t>
            </w:r>
            <w:r>
              <w:rPr>
                <w:noProof/>
                <w:webHidden/>
              </w:rPr>
              <w:fldChar w:fldCharType="end"/>
            </w:r>
          </w:hyperlink>
        </w:p>
        <w:p w14:paraId="1AEA94CF" w14:textId="23BA5B3F" w:rsidR="00DB7B5F" w:rsidRDefault="00DB7B5F">
          <w:pPr>
            <w:pStyle w:val="TOC2"/>
            <w:tabs>
              <w:tab w:val="left" w:pos="1440"/>
              <w:tab w:val="right" w:leader="dot" w:pos="9061"/>
            </w:tabs>
            <w:rPr>
              <w:rFonts w:eastAsiaTheme="minorEastAsia" w:cstheme="minorBidi"/>
              <w:smallCaps w:val="0"/>
              <w:noProof/>
              <w:kern w:val="2"/>
              <w:sz w:val="24"/>
              <w:szCs w:val="24"/>
              <w:lang w:val="ro-RO" w:eastAsia="ro-RO"/>
              <w14:ligatures w14:val="standardContextual"/>
            </w:rPr>
          </w:pPr>
          <w:hyperlink w:anchor="_Toc221830168" w:history="1">
            <w:r w:rsidRPr="00C95719">
              <w:rPr>
                <w:rStyle w:val="Hyperlink"/>
                <w:noProof/>
              </w:rPr>
              <w:t>4.5</w:t>
            </w:r>
            <w:r>
              <w:rPr>
                <w:rFonts w:eastAsiaTheme="minorEastAsia" w:cstheme="minorBidi"/>
                <w:smallCaps w:val="0"/>
                <w:noProof/>
                <w:kern w:val="2"/>
                <w:sz w:val="24"/>
                <w:szCs w:val="24"/>
                <w:lang w:val="ro-RO" w:eastAsia="ro-RO"/>
                <w14:ligatures w14:val="standardContextual"/>
              </w:rPr>
              <w:tab/>
            </w:r>
            <w:r w:rsidRPr="00C95719">
              <w:rPr>
                <w:rStyle w:val="Hyperlink"/>
                <w:noProof/>
              </w:rPr>
              <w:t>Classification Models</w:t>
            </w:r>
            <w:r>
              <w:rPr>
                <w:noProof/>
                <w:webHidden/>
              </w:rPr>
              <w:tab/>
            </w:r>
            <w:r>
              <w:rPr>
                <w:noProof/>
                <w:webHidden/>
              </w:rPr>
              <w:fldChar w:fldCharType="begin"/>
            </w:r>
            <w:r>
              <w:rPr>
                <w:noProof/>
                <w:webHidden/>
              </w:rPr>
              <w:instrText xml:space="preserve"> PAGEREF _Toc221830168 \h </w:instrText>
            </w:r>
            <w:r>
              <w:rPr>
                <w:noProof/>
                <w:webHidden/>
              </w:rPr>
            </w:r>
            <w:r>
              <w:rPr>
                <w:noProof/>
                <w:webHidden/>
              </w:rPr>
              <w:fldChar w:fldCharType="separate"/>
            </w:r>
            <w:r>
              <w:rPr>
                <w:noProof/>
                <w:webHidden/>
              </w:rPr>
              <w:t>11</w:t>
            </w:r>
            <w:r>
              <w:rPr>
                <w:noProof/>
                <w:webHidden/>
              </w:rPr>
              <w:fldChar w:fldCharType="end"/>
            </w:r>
          </w:hyperlink>
        </w:p>
        <w:p w14:paraId="345B8824" w14:textId="477654FC" w:rsidR="00DB7B5F" w:rsidRDefault="00DB7B5F">
          <w:pPr>
            <w:pStyle w:val="TOC2"/>
            <w:tabs>
              <w:tab w:val="left" w:pos="1440"/>
              <w:tab w:val="right" w:leader="dot" w:pos="9061"/>
            </w:tabs>
            <w:rPr>
              <w:rFonts w:eastAsiaTheme="minorEastAsia" w:cstheme="minorBidi"/>
              <w:smallCaps w:val="0"/>
              <w:noProof/>
              <w:kern w:val="2"/>
              <w:sz w:val="24"/>
              <w:szCs w:val="24"/>
              <w:lang w:val="ro-RO" w:eastAsia="ro-RO"/>
              <w14:ligatures w14:val="standardContextual"/>
            </w:rPr>
          </w:pPr>
          <w:hyperlink w:anchor="_Toc221830169" w:history="1">
            <w:r w:rsidRPr="00C95719">
              <w:rPr>
                <w:rStyle w:val="Hyperlink"/>
                <w:noProof/>
              </w:rPr>
              <w:t>4.6</w:t>
            </w:r>
            <w:r>
              <w:rPr>
                <w:rFonts w:eastAsiaTheme="minorEastAsia" w:cstheme="minorBidi"/>
                <w:smallCaps w:val="0"/>
                <w:noProof/>
                <w:kern w:val="2"/>
                <w:sz w:val="24"/>
                <w:szCs w:val="24"/>
                <w:lang w:val="ro-RO" w:eastAsia="ro-RO"/>
                <w14:ligatures w14:val="standardContextual"/>
              </w:rPr>
              <w:tab/>
            </w:r>
            <w:r w:rsidRPr="00C95719">
              <w:rPr>
                <w:rStyle w:val="Hyperlink"/>
                <w:noProof/>
              </w:rPr>
              <w:t>Evaluation Metrics</w:t>
            </w:r>
            <w:r>
              <w:rPr>
                <w:noProof/>
                <w:webHidden/>
              </w:rPr>
              <w:tab/>
            </w:r>
            <w:r>
              <w:rPr>
                <w:noProof/>
                <w:webHidden/>
              </w:rPr>
              <w:fldChar w:fldCharType="begin"/>
            </w:r>
            <w:r>
              <w:rPr>
                <w:noProof/>
                <w:webHidden/>
              </w:rPr>
              <w:instrText xml:space="preserve"> PAGEREF _Toc221830169 \h </w:instrText>
            </w:r>
            <w:r>
              <w:rPr>
                <w:noProof/>
                <w:webHidden/>
              </w:rPr>
            </w:r>
            <w:r>
              <w:rPr>
                <w:noProof/>
                <w:webHidden/>
              </w:rPr>
              <w:fldChar w:fldCharType="separate"/>
            </w:r>
            <w:r>
              <w:rPr>
                <w:noProof/>
                <w:webHidden/>
              </w:rPr>
              <w:t>12</w:t>
            </w:r>
            <w:r>
              <w:rPr>
                <w:noProof/>
                <w:webHidden/>
              </w:rPr>
              <w:fldChar w:fldCharType="end"/>
            </w:r>
          </w:hyperlink>
        </w:p>
        <w:p w14:paraId="368296BC" w14:textId="2511951F" w:rsidR="00DB7B5F" w:rsidRDefault="00DB7B5F">
          <w:pPr>
            <w:pStyle w:val="TOC3"/>
            <w:tabs>
              <w:tab w:val="left" w:pos="1920"/>
              <w:tab w:val="right" w:leader="dot" w:pos="9061"/>
            </w:tabs>
            <w:rPr>
              <w:rFonts w:eastAsiaTheme="minorEastAsia" w:cstheme="minorBidi"/>
              <w:i w:val="0"/>
              <w:iCs w:val="0"/>
              <w:noProof/>
              <w:kern w:val="2"/>
              <w:sz w:val="24"/>
              <w:szCs w:val="24"/>
              <w:lang w:val="ro-RO" w:eastAsia="ro-RO"/>
              <w14:ligatures w14:val="standardContextual"/>
            </w:rPr>
          </w:pPr>
          <w:hyperlink w:anchor="_Toc221830170" w:history="1">
            <w:r w:rsidRPr="00C95719">
              <w:rPr>
                <w:rStyle w:val="Hyperlink"/>
                <w:noProof/>
              </w:rPr>
              <w:t>4.6.1</w:t>
            </w:r>
            <w:r>
              <w:rPr>
                <w:rFonts w:eastAsiaTheme="minorEastAsia" w:cstheme="minorBidi"/>
                <w:i w:val="0"/>
                <w:iCs w:val="0"/>
                <w:noProof/>
                <w:kern w:val="2"/>
                <w:sz w:val="24"/>
                <w:szCs w:val="24"/>
                <w:lang w:val="ro-RO" w:eastAsia="ro-RO"/>
                <w14:ligatures w14:val="standardContextual"/>
              </w:rPr>
              <w:tab/>
            </w:r>
            <w:r w:rsidRPr="00C95719">
              <w:rPr>
                <w:rStyle w:val="Hyperlink"/>
                <w:noProof/>
              </w:rPr>
              <w:t>Accuracy</w:t>
            </w:r>
            <w:r>
              <w:rPr>
                <w:noProof/>
                <w:webHidden/>
              </w:rPr>
              <w:tab/>
            </w:r>
            <w:r>
              <w:rPr>
                <w:noProof/>
                <w:webHidden/>
              </w:rPr>
              <w:fldChar w:fldCharType="begin"/>
            </w:r>
            <w:r>
              <w:rPr>
                <w:noProof/>
                <w:webHidden/>
              </w:rPr>
              <w:instrText xml:space="preserve"> PAGEREF _Toc221830170 \h </w:instrText>
            </w:r>
            <w:r>
              <w:rPr>
                <w:noProof/>
                <w:webHidden/>
              </w:rPr>
            </w:r>
            <w:r>
              <w:rPr>
                <w:noProof/>
                <w:webHidden/>
              </w:rPr>
              <w:fldChar w:fldCharType="separate"/>
            </w:r>
            <w:r>
              <w:rPr>
                <w:noProof/>
                <w:webHidden/>
              </w:rPr>
              <w:t>12</w:t>
            </w:r>
            <w:r>
              <w:rPr>
                <w:noProof/>
                <w:webHidden/>
              </w:rPr>
              <w:fldChar w:fldCharType="end"/>
            </w:r>
          </w:hyperlink>
        </w:p>
        <w:p w14:paraId="4ADD72FA" w14:textId="44E4D2DE" w:rsidR="00DB7B5F" w:rsidRDefault="00DB7B5F">
          <w:pPr>
            <w:pStyle w:val="TOC3"/>
            <w:tabs>
              <w:tab w:val="left" w:pos="1920"/>
              <w:tab w:val="right" w:leader="dot" w:pos="9061"/>
            </w:tabs>
            <w:rPr>
              <w:rFonts w:eastAsiaTheme="minorEastAsia" w:cstheme="minorBidi"/>
              <w:i w:val="0"/>
              <w:iCs w:val="0"/>
              <w:noProof/>
              <w:kern w:val="2"/>
              <w:sz w:val="24"/>
              <w:szCs w:val="24"/>
              <w:lang w:val="ro-RO" w:eastAsia="ro-RO"/>
              <w14:ligatures w14:val="standardContextual"/>
            </w:rPr>
          </w:pPr>
          <w:hyperlink w:anchor="_Toc221830171" w:history="1">
            <w:r w:rsidRPr="00C95719">
              <w:rPr>
                <w:rStyle w:val="Hyperlink"/>
                <w:noProof/>
              </w:rPr>
              <w:t>4.6.2</w:t>
            </w:r>
            <w:r>
              <w:rPr>
                <w:rFonts w:eastAsiaTheme="minorEastAsia" w:cstheme="minorBidi"/>
                <w:i w:val="0"/>
                <w:iCs w:val="0"/>
                <w:noProof/>
                <w:kern w:val="2"/>
                <w:sz w:val="24"/>
                <w:szCs w:val="24"/>
                <w:lang w:val="ro-RO" w:eastAsia="ro-RO"/>
                <w14:ligatures w14:val="standardContextual"/>
              </w:rPr>
              <w:tab/>
            </w:r>
            <w:r w:rsidRPr="00C95719">
              <w:rPr>
                <w:rStyle w:val="Hyperlink"/>
                <w:noProof/>
              </w:rPr>
              <w:t>Precision</w:t>
            </w:r>
            <w:r>
              <w:rPr>
                <w:noProof/>
                <w:webHidden/>
              </w:rPr>
              <w:tab/>
            </w:r>
            <w:r>
              <w:rPr>
                <w:noProof/>
                <w:webHidden/>
              </w:rPr>
              <w:fldChar w:fldCharType="begin"/>
            </w:r>
            <w:r>
              <w:rPr>
                <w:noProof/>
                <w:webHidden/>
              </w:rPr>
              <w:instrText xml:space="preserve"> PAGEREF _Toc221830171 \h </w:instrText>
            </w:r>
            <w:r>
              <w:rPr>
                <w:noProof/>
                <w:webHidden/>
              </w:rPr>
            </w:r>
            <w:r>
              <w:rPr>
                <w:noProof/>
                <w:webHidden/>
              </w:rPr>
              <w:fldChar w:fldCharType="separate"/>
            </w:r>
            <w:r>
              <w:rPr>
                <w:noProof/>
                <w:webHidden/>
              </w:rPr>
              <w:t>12</w:t>
            </w:r>
            <w:r>
              <w:rPr>
                <w:noProof/>
                <w:webHidden/>
              </w:rPr>
              <w:fldChar w:fldCharType="end"/>
            </w:r>
          </w:hyperlink>
        </w:p>
        <w:p w14:paraId="2C90C201" w14:textId="05D3EE6F" w:rsidR="00DB7B5F" w:rsidRDefault="00DB7B5F">
          <w:pPr>
            <w:pStyle w:val="TOC3"/>
            <w:tabs>
              <w:tab w:val="left" w:pos="1920"/>
              <w:tab w:val="right" w:leader="dot" w:pos="9061"/>
            </w:tabs>
            <w:rPr>
              <w:rFonts w:eastAsiaTheme="minorEastAsia" w:cstheme="minorBidi"/>
              <w:i w:val="0"/>
              <w:iCs w:val="0"/>
              <w:noProof/>
              <w:kern w:val="2"/>
              <w:sz w:val="24"/>
              <w:szCs w:val="24"/>
              <w:lang w:val="ro-RO" w:eastAsia="ro-RO"/>
              <w14:ligatures w14:val="standardContextual"/>
            </w:rPr>
          </w:pPr>
          <w:hyperlink w:anchor="_Toc221830172" w:history="1">
            <w:r w:rsidRPr="00C95719">
              <w:rPr>
                <w:rStyle w:val="Hyperlink"/>
                <w:noProof/>
              </w:rPr>
              <w:t>4.6.3</w:t>
            </w:r>
            <w:r>
              <w:rPr>
                <w:rFonts w:eastAsiaTheme="minorEastAsia" w:cstheme="minorBidi"/>
                <w:i w:val="0"/>
                <w:iCs w:val="0"/>
                <w:noProof/>
                <w:kern w:val="2"/>
                <w:sz w:val="24"/>
                <w:szCs w:val="24"/>
                <w:lang w:val="ro-RO" w:eastAsia="ro-RO"/>
                <w14:ligatures w14:val="standardContextual"/>
              </w:rPr>
              <w:tab/>
            </w:r>
            <w:r w:rsidRPr="00C95719">
              <w:rPr>
                <w:rStyle w:val="Hyperlink"/>
                <w:noProof/>
              </w:rPr>
              <w:t>Recall</w:t>
            </w:r>
            <w:r>
              <w:rPr>
                <w:noProof/>
                <w:webHidden/>
              </w:rPr>
              <w:tab/>
            </w:r>
            <w:r>
              <w:rPr>
                <w:noProof/>
                <w:webHidden/>
              </w:rPr>
              <w:fldChar w:fldCharType="begin"/>
            </w:r>
            <w:r>
              <w:rPr>
                <w:noProof/>
                <w:webHidden/>
              </w:rPr>
              <w:instrText xml:space="preserve"> PAGEREF _Toc221830172 \h </w:instrText>
            </w:r>
            <w:r>
              <w:rPr>
                <w:noProof/>
                <w:webHidden/>
              </w:rPr>
            </w:r>
            <w:r>
              <w:rPr>
                <w:noProof/>
                <w:webHidden/>
              </w:rPr>
              <w:fldChar w:fldCharType="separate"/>
            </w:r>
            <w:r>
              <w:rPr>
                <w:noProof/>
                <w:webHidden/>
              </w:rPr>
              <w:t>12</w:t>
            </w:r>
            <w:r>
              <w:rPr>
                <w:noProof/>
                <w:webHidden/>
              </w:rPr>
              <w:fldChar w:fldCharType="end"/>
            </w:r>
          </w:hyperlink>
        </w:p>
        <w:p w14:paraId="486F6A64" w14:textId="6BCC864C" w:rsidR="00DB7B5F" w:rsidRDefault="00DB7B5F">
          <w:pPr>
            <w:pStyle w:val="TOC3"/>
            <w:tabs>
              <w:tab w:val="left" w:pos="1920"/>
              <w:tab w:val="right" w:leader="dot" w:pos="9061"/>
            </w:tabs>
            <w:rPr>
              <w:rFonts w:eastAsiaTheme="minorEastAsia" w:cstheme="minorBidi"/>
              <w:i w:val="0"/>
              <w:iCs w:val="0"/>
              <w:noProof/>
              <w:kern w:val="2"/>
              <w:sz w:val="24"/>
              <w:szCs w:val="24"/>
              <w:lang w:val="ro-RO" w:eastAsia="ro-RO"/>
              <w14:ligatures w14:val="standardContextual"/>
            </w:rPr>
          </w:pPr>
          <w:hyperlink w:anchor="_Toc221830173" w:history="1">
            <w:r w:rsidRPr="00C95719">
              <w:rPr>
                <w:rStyle w:val="Hyperlink"/>
                <w:noProof/>
              </w:rPr>
              <w:t>4.6.4</w:t>
            </w:r>
            <w:r>
              <w:rPr>
                <w:rFonts w:eastAsiaTheme="minorEastAsia" w:cstheme="minorBidi"/>
                <w:i w:val="0"/>
                <w:iCs w:val="0"/>
                <w:noProof/>
                <w:kern w:val="2"/>
                <w:sz w:val="24"/>
                <w:szCs w:val="24"/>
                <w:lang w:val="ro-RO" w:eastAsia="ro-RO"/>
                <w14:ligatures w14:val="standardContextual"/>
              </w:rPr>
              <w:tab/>
            </w:r>
            <w:r w:rsidRPr="00C95719">
              <w:rPr>
                <w:rStyle w:val="Hyperlink"/>
                <w:noProof/>
              </w:rPr>
              <w:t>F1-Score</w:t>
            </w:r>
            <w:r>
              <w:rPr>
                <w:noProof/>
                <w:webHidden/>
              </w:rPr>
              <w:tab/>
            </w:r>
            <w:r>
              <w:rPr>
                <w:noProof/>
                <w:webHidden/>
              </w:rPr>
              <w:fldChar w:fldCharType="begin"/>
            </w:r>
            <w:r>
              <w:rPr>
                <w:noProof/>
                <w:webHidden/>
              </w:rPr>
              <w:instrText xml:space="preserve"> PAGEREF _Toc221830173 \h </w:instrText>
            </w:r>
            <w:r>
              <w:rPr>
                <w:noProof/>
                <w:webHidden/>
              </w:rPr>
            </w:r>
            <w:r>
              <w:rPr>
                <w:noProof/>
                <w:webHidden/>
              </w:rPr>
              <w:fldChar w:fldCharType="separate"/>
            </w:r>
            <w:r>
              <w:rPr>
                <w:noProof/>
                <w:webHidden/>
              </w:rPr>
              <w:t>12</w:t>
            </w:r>
            <w:r>
              <w:rPr>
                <w:noProof/>
                <w:webHidden/>
              </w:rPr>
              <w:fldChar w:fldCharType="end"/>
            </w:r>
          </w:hyperlink>
        </w:p>
        <w:p w14:paraId="755169D9" w14:textId="2C154324" w:rsidR="00DB7B5F" w:rsidRDefault="00DB7B5F">
          <w:pPr>
            <w:pStyle w:val="TOC3"/>
            <w:tabs>
              <w:tab w:val="left" w:pos="1920"/>
              <w:tab w:val="right" w:leader="dot" w:pos="9061"/>
            </w:tabs>
            <w:rPr>
              <w:rFonts w:eastAsiaTheme="minorEastAsia" w:cstheme="minorBidi"/>
              <w:i w:val="0"/>
              <w:iCs w:val="0"/>
              <w:noProof/>
              <w:kern w:val="2"/>
              <w:sz w:val="24"/>
              <w:szCs w:val="24"/>
              <w:lang w:val="ro-RO" w:eastAsia="ro-RO"/>
              <w14:ligatures w14:val="standardContextual"/>
            </w:rPr>
          </w:pPr>
          <w:hyperlink w:anchor="_Toc221830174" w:history="1">
            <w:r w:rsidRPr="00C95719">
              <w:rPr>
                <w:rStyle w:val="Hyperlink"/>
                <w:noProof/>
              </w:rPr>
              <w:t>4.6.5</w:t>
            </w:r>
            <w:r>
              <w:rPr>
                <w:rFonts w:eastAsiaTheme="minorEastAsia" w:cstheme="minorBidi"/>
                <w:i w:val="0"/>
                <w:iCs w:val="0"/>
                <w:noProof/>
                <w:kern w:val="2"/>
                <w:sz w:val="24"/>
                <w:szCs w:val="24"/>
                <w:lang w:val="ro-RO" w:eastAsia="ro-RO"/>
                <w14:ligatures w14:val="standardContextual"/>
              </w:rPr>
              <w:tab/>
            </w:r>
            <w:r w:rsidRPr="00C95719">
              <w:rPr>
                <w:rStyle w:val="Hyperlink"/>
                <w:noProof/>
              </w:rPr>
              <w:t>ROC-AUC</w:t>
            </w:r>
            <w:r>
              <w:rPr>
                <w:noProof/>
                <w:webHidden/>
              </w:rPr>
              <w:tab/>
            </w:r>
            <w:r>
              <w:rPr>
                <w:noProof/>
                <w:webHidden/>
              </w:rPr>
              <w:fldChar w:fldCharType="begin"/>
            </w:r>
            <w:r>
              <w:rPr>
                <w:noProof/>
                <w:webHidden/>
              </w:rPr>
              <w:instrText xml:space="preserve"> PAGEREF _Toc221830174 \h </w:instrText>
            </w:r>
            <w:r>
              <w:rPr>
                <w:noProof/>
                <w:webHidden/>
              </w:rPr>
            </w:r>
            <w:r>
              <w:rPr>
                <w:noProof/>
                <w:webHidden/>
              </w:rPr>
              <w:fldChar w:fldCharType="separate"/>
            </w:r>
            <w:r>
              <w:rPr>
                <w:noProof/>
                <w:webHidden/>
              </w:rPr>
              <w:t>13</w:t>
            </w:r>
            <w:r>
              <w:rPr>
                <w:noProof/>
                <w:webHidden/>
              </w:rPr>
              <w:fldChar w:fldCharType="end"/>
            </w:r>
          </w:hyperlink>
        </w:p>
        <w:p w14:paraId="4F569CC5" w14:textId="70FF579F" w:rsidR="00DB7B5F" w:rsidRDefault="00DB7B5F">
          <w:pPr>
            <w:pStyle w:val="TOC2"/>
            <w:tabs>
              <w:tab w:val="left" w:pos="1440"/>
              <w:tab w:val="right" w:leader="dot" w:pos="9061"/>
            </w:tabs>
            <w:rPr>
              <w:rFonts w:eastAsiaTheme="minorEastAsia" w:cstheme="minorBidi"/>
              <w:smallCaps w:val="0"/>
              <w:noProof/>
              <w:kern w:val="2"/>
              <w:sz w:val="24"/>
              <w:szCs w:val="24"/>
              <w:lang w:val="ro-RO" w:eastAsia="ro-RO"/>
              <w14:ligatures w14:val="standardContextual"/>
            </w:rPr>
          </w:pPr>
          <w:hyperlink w:anchor="_Toc221830175" w:history="1">
            <w:r w:rsidRPr="00C95719">
              <w:rPr>
                <w:rStyle w:val="Hyperlink"/>
                <w:noProof/>
              </w:rPr>
              <w:t>4.7</w:t>
            </w:r>
            <w:r>
              <w:rPr>
                <w:rFonts w:eastAsiaTheme="minorEastAsia" w:cstheme="minorBidi"/>
                <w:smallCaps w:val="0"/>
                <w:noProof/>
                <w:kern w:val="2"/>
                <w:sz w:val="24"/>
                <w:szCs w:val="24"/>
                <w:lang w:val="ro-RO" w:eastAsia="ro-RO"/>
                <w14:ligatures w14:val="standardContextual"/>
              </w:rPr>
              <w:tab/>
            </w:r>
            <w:r w:rsidRPr="00C95719">
              <w:rPr>
                <w:rStyle w:val="Hyperlink"/>
                <w:noProof/>
              </w:rPr>
              <w:t>Model Performance Comparison</w:t>
            </w:r>
            <w:r>
              <w:rPr>
                <w:noProof/>
                <w:webHidden/>
              </w:rPr>
              <w:tab/>
            </w:r>
            <w:r>
              <w:rPr>
                <w:noProof/>
                <w:webHidden/>
              </w:rPr>
              <w:fldChar w:fldCharType="begin"/>
            </w:r>
            <w:r>
              <w:rPr>
                <w:noProof/>
                <w:webHidden/>
              </w:rPr>
              <w:instrText xml:space="preserve"> PAGEREF _Toc221830175 \h </w:instrText>
            </w:r>
            <w:r>
              <w:rPr>
                <w:noProof/>
                <w:webHidden/>
              </w:rPr>
            </w:r>
            <w:r>
              <w:rPr>
                <w:noProof/>
                <w:webHidden/>
              </w:rPr>
              <w:fldChar w:fldCharType="separate"/>
            </w:r>
            <w:r>
              <w:rPr>
                <w:noProof/>
                <w:webHidden/>
              </w:rPr>
              <w:t>13</w:t>
            </w:r>
            <w:r>
              <w:rPr>
                <w:noProof/>
                <w:webHidden/>
              </w:rPr>
              <w:fldChar w:fldCharType="end"/>
            </w:r>
          </w:hyperlink>
        </w:p>
        <w:p w14:paraId="48C923FB" w14:textId="0F64DBE7" w:rsidR="00DB7B5F" w:rsidRDefault="00DB7B5F">
          <w:pPr>
            <w:pStyle w:val="TOC2"/>
            <w:tabs>
              <w:tab w:val="left" w:pos="1440"/>
              <w:tab w:val="right" w:leader="dot" w:pos="9061"/>
            </w:tabs>
            <w:rPr>
              <w:rFonts w:eastAsiaTheme="minorEastAsia" w:cstheme="minorBidi"/>
              <w:smallCaps w:val="0"/>
              <w:noProof/>
              <w:kern w:val="2"/>
              <w:sz w:val="24"/>
              <w:szCs w:val="24"/>
              <w:lang w:val="ro-RO" w:eastAsia="ro-RO"/>
              <w14:ligatures w14:val="standardContextual"/>
            </w:rPr>
          </w:pPr>
          <w:hyperlink w:anchor="_Toc221830176" w:history="1">
            <w:r w:rsidRPr="00C95719">
              <w:rPr>
                <w:rStyle w:val="Hyperlink"/>
                <w:noProof/>
              </w:rPr>
              <w:t>4.8</w:t>
            </w:r>
            <w:r>
              <w:rPr>
                <w:rFonts w:eastAsiaTheme="minorEastAsia" w:cstheme="minorBidi"/>
                <w:smallCaps w:val="0"/>
                <w:noProof/>
                <w:kern w:val="2"/>
                <w:sz w:val="24"/>
                <w:szCs w:val="24"/>
                <w:lang w:val="ro-RO" w:eastAsia="ro-RO"/>
                <w14:ligatures w14:val="standardContextual"/>
              </w:rPr>
              <w:tab/>
            </w:r>
            <w:r w:rsidRPr="00C95719">
              <w:rPr>
                <w:rStyle w:val="Hyperlink"/>
                <w:noProof/>
              </w:rPr>
              <w:t>Confusion Matrix Analysis</w:t>
            </w:r>
            <w:r>
              <w:rPr>
                <w:noProof/>
                <w:webHidden/>
              </w:rPr>
              <w:tab/>
            </w:r>
            <w:r>
              <w:rPr>
                <w:noProof/>
                <w:webHidden/>
              </w:rPr>
              <w:fldChar w:fldCharType="begin"/>
            </w:r>
            <w:r>
              <w:rPr>
                <w:noProof/>
                <w:webHidden/>
              </w:rPr>
              <w:instrText xml:space="preserve"> PAGEREF _Toc221830176 \h </w:instrText>
            </w:r>
            <w:r>
              <w:rPr>
                <w:noProof/>
                <w:webHidden/>
              </w:rPr>
            </w:r>
            <w:r>
              <w:rPr>
                <w:noProof/>
                <w:webHidden/>
              </w:rPr>
              <w:fldChar w:fldCharType="separate"/>
            </w:r>
            <w:r>
              <w:rPr>
                <w:noProof/>
                <w:webHidden/>
              </w:rPr>
              <w:t>14</w:t>
            </w:r>
            <w:r>
              <w:rPr>
                <w:noProof/>
                <w:webHidden/>
              </w:rPr>
              <w:fldChar w:fldCharType="end"/>
            </w:r>
          </w:hyperlink>
        </w:p>
        <w:p w14:paraId="67763C08" w14:textId="73C0E262" w:rsidR="00DB7B5F" w:rsidRDefault="00DB7B5F">
          <w:pPr>
            <w:pStyle w:val="TOC1"/>
            <w:rPr>
              <w:rFonts w:eastAsiaTheme="minorEastAsia" w:cstheme="minorBidi"/>
              <w:b w:val="0"/>
              <w:bCs w:val="0"/>
              <w:caps w:val="0"/>
              <w:noProof/>
              <w:kern w:val="2"/>
              <w:sz w:val="24"/>
              <w:szCs w:val="24"/>
              <w:lang w:val="ro-RO" w:eastAsia="ro-RO"/>
              <w14:ligatures w14:val="standardContextual"/>
            </w:rPr>
          </w:pPr>
          <w:hyperlink w:anchor="_Toc221830177" w:history="1">
            <w:r w:rsidRPr="00C95719">
              <w:rPr>
                <w:rStyle w:val="Hyperlink"/>
                <w:noProof/>
              </w:rPr>
              <w:t>4.9 ROC Curve Analysis</w:t>
            </w:r>
            <w:r>
              <w:rPr>
                <w:noProof/>
                <w:webHidden/>
              </w:rPr>
              <w:tab/>
            </w:r>
            <w:r>
              <w:rPr>
                <w:noProof/>
                <w:webHidden/>
              </w:rPr>
              <w:fldChar w:fldCharType="begin"/>
            </w:r>
            <w:r>
              <w:rPr>
                <w:noProof/>
                <w:webHidden/>
              </w:rPr>
              <w:instrText xml:space="preserve"> PAGEREF _Toc221830177 \h </w:instrText>
            </w:r>
            <w:r>
              <w:rPr>
                <w:noProof/>
                <w:webHidden/>
              </w:rPr>
            </w:r>
            <w:r>
              <w:rPr>
                <w:noProof/>
                <w:webHidden/>
              </w:rPr>
              <w:fldChar w:fldCharType="separate"/>
            </w:r>
            <w:r>
              <w:rPr>
                <w:noProof/>
                <w:webHidden/>
              </w:rPr>
              <w:t>14</w:t>
            </w:r>
            <w:r>
              <w:rPr>
                <w:noProof/>
                <w:webHidden/>
              </w:rPr>
              <w:fldChar w:fldCharType="end"/>
            </w:r>
          </w:hyperlink>
        </w:p>
        <w:p w14:paraId="3DE9F5AB" w14:textId="77D311C1" w:rsidR="00DB7B5F" w:rsidRDefault="00DB7B5F">
          <w:pPr>
            <w:pStyle w:val="TOC2"/>
            <w:tabs>
              <w:tab w:val="left" w:pos="1440"/>
              <w:tab w:val="right" w:leader="dot" w:pos="9061"/>
            </w:tabs>
            <w:rPr>
              <w:rFonts w:eastAsiaTheme="minorEastAsia" w:cstheme="minorBidi"/>
              <w:smallCaps w:val="0"/>
              <w:noProof/>
              <w:kern w:val="2"/>
              <w:sz w:val="24"/>
              <w:szCs w:val="24"/>
              <w:lang w:val="ro-RO" w:eastAsia="ro-RO"/>
              <w14:ligatures w14:val="standardContextual"/>
            </w:rPr>
          </w:pPr>
          <w:hyperlink w:anchor="_Toc221830178" w:history="1">
            <w:r w:rsidRPr="00C95719">
              <w:rPr>
                <w:rStyle w:val="Hyperlink"/>
                <w:rFonts w:ascii="Times New Roman" w:hAnsi="Times New Roman"/>
                <w:noProof/>
              </w:rPr>
              <w:t>4.9</w:t>
            </w:r>
            <w:r>
              <w:rPr>
                <w:rFonts w:eastAsiaTheme="minorEastAsia" w:cstheme="minorBidi"/>
                <w:smallCaps w:val="0"/>
                <w:noProof/>
                <w:kern w:val="2"/>
                <w:sz w:val="24"/>
                <w:szCs w:val="24"/>
                <w:lang w:val="ro-RO" w:eastAsia="ro-RO"/>
                <w14:ligatures w14:val="standardContextual"/>
              </w:rPr>
              <w:tab/>
            </w:r>
            <w:r w:rsidRPr="00C95719">
              <w:rPr>
                <w:rStyle w:val="Hyperlink"/>
                <w:noProof/>
              </w:rPr>
              <w:t>Feature Importance Analysis</w:t>
            </w:r>
            <w:r>
              <w:rPr>
                <w:noProof/>
                <w:webHidden/>
              </w:rPr>
              <w:tab/>
            </w:r>
            <w:r>
              <w:rPr>
                <w:noProof/>
                <w:webHidden/>
              </w:rPr>
              <w:fldChar w:fldCharType="begin"/>
            </w:r>
            <w:r>
              <w:rPr>
                <w:noProof/>
                <w:webHidden/>
              </w:rPr>
              <w:instrText xml:space="preserve"> PAGEREF _Toc221830178 \h </w:instrText>
            </w:r>
            <w:r>
              <w:rPr>
                <w:noProof/>
                <w:webHidden/>
              </w:rPr>
            </w:r>
            <w:r>
              <w:rPr>
                <w:noProof/>
                <w:webHidden/>
              </w:rPr>
              <w:fldChar w:fldCharType="separate"/>
            </w:r>
            <w:r>
              <w:rPr>
                <w:noProof/>
                <w:webHidden/>
              </w:rPr>
              <w:t>15</w:t>
            </w:r>
            <w:r>
              <w:rPr>
                <w:noProof/>
                <w:webHidden/>
              </w:rPr>
              <w:fldChar w:fldCharType="end"/>
            </w:r>
          </w:hyperlink>
        </w:p>
        <w:p w14:paraId="53827723" w14:textId="48E632A7" w:rsidR="00DB7B5F" w:rsidRDefault="00DB7B5F">
          <w:pPr>
            <w:pStyle w:val="TOC1"/>
            <w:rPr>
              <w:rFonts w:eastAsiaTheme="minorEastAsia" w:cstheme="minorBidi"/>
              <w:b w:val="0"/>
              <w:bCs w:val="0"/>
              <w:caps w:val="0"/>
              <w:noProof/>
              <w:kern w:val="2"/>
              <w:sz w:val="24"/>
              <w:szCs w:val="24"/>
              <w:lang w:val="ro-RO" w:eastAsia="ro-RO"/>
              <w14:ligatures w14:val="standardContextual"/>
            </w:rPr>
          </w:pPr>
          <w:hyperlink w:anchor="_Toc221830179" w:history="1">
            <w:r w:rsidRPr="00C95719">
              <w:rPr>
                <w:rStyle w:val="Hyperlink"/>
                <w:rFonts w:ascii="Times New Roman" w:eastAsia="Times New Roman" w:hAnsi="Times New Roman" w:cs="Times New Roman"/>
                <w:noProof/>
              </w:rPr>
              <w:t>5</w:t>
            </w:r>
            <w:r>
              <w:rPr>
                <w:rFonts w:eastAsiaTheme="minorEastAsia" w:cstheme="minorBidi"/>
                <w:b w:val="0"/>
                <w:bCs w:val="0"/>
                <w:caps w:val="0"/>
                <w:noProof/>
                <w:kern w:val="2"/>
                <w:sz w:val="24"/>
                <w:szCs w:val="24"/>
                <w:lang w:val="ro-RO" w:eastAsia="ro-RO"/>
                <w14:ligatures w14:val="standardContextual"/>
              </w:rPr>
              <w:tab/>
            </w:r>
            <w:r w:rsidRPr="00C95719">
              <w:rPr>
                <w:rStyle w:val="Hyperlink"/>
                <w:noProof/>
              </w:rPr>
              <w:t>Cognitive State Monitoring</w:t>
            </w:r>
            <w:r>
              <w:rPr>
                <w:noProof/>
                <w:webHidden/>
              </w:rPr>
              <w:tab/>
            </w:r>
            <w:r>
              <w:rPr>
                <w:noProof/>
                <w:webHidden/>
              </w:rPr>
              <w:fldChar w:fldCharType="begin"/>
            </w:r>
            <w:r>
              <w:rPr>
                <w:noProof/>
                <w:webHidden/>
              </w:rPr>
              <w:instrText xml:space="preserve"> PAGEREF _Toc221830179 \h </w:instrText>
            </w:r>
            <w:r>
              <w:rPr>
                <w:noProof/>
                <w:webHidden/>
              </w:rPr>
            </w:r>
            <w:r>
              <w:rPr>
                <w:noProof/>
                <w:webHidden/>
              </w:rPr>
              <w:fldChar w:fldCharType="separate"/>
            </w:r>
            <w:r>
              <w:rPr>
                <w:noProof/>
                <w:webHidden/>
              </w:rPr>
              <w:t>16</w:t>
            </w:r>
            <w:r>
              <w:rPr>
                <w:noProof/>
                <w:webHidden/>
              </w:rPr>
              <w:fldChar w:fldCharType="end"/>
            </w:r>
          </w:hyperlink>
        </w:p>
        <w:p w14:paraId="4F2167A2" w14:textId="16B858A8" w:rsidR="00DB7B5F" w:rsidRDefault="00DB7B5F">
          <w:pPr>
            <w:pStyle w:val="TOC2"/>
            <w:tabs>
              <w:tab w:val="left" w:pos="1440"/>
              <w:tab w:val="right" w:leader="dot" w:pos="9061"/>
            </w:tabs>
            <w:rPr>
              <w:rFonts w:eastAsiaTheme="minorEastAsia" w:cstheme="minorBidi"/>
              <w:smallCaps w:val="0"/>
              <w:noProof/>
              <w:kern w:val="2"/>
              <w:sz w:val="24"/>
              <w:szCs w:val="24"/>
              <w:lang w:val="ro-RO" w:eastAsia="ro-RO"/>
              <w14:ligatures w14:val="standardContextual"/>
            </w:rPr>
          </w:pPr>
          <w:hyperlink w:anchor="_Toc221830180" w:history="1">
            <w:r w:rsidRPr="00C95719">
              <w:rPr>
                <w:rStyle w:val="Hyperlink"/>
                <w:noProof/>
                <w:lang w:val="ro-RO"/>
              </w:rPr>
              <w:t>5.1</w:t>
            </w:r>
            <w:r>
              <w:rPr>
                <w:rFonts w:eastAsiaTheme="minorEastAsia" w:cstheme="minorBidi"/>
                <w:smallCaps w:val="0"/>
                <w:noProof/>
                <w:kern w:val="2"/>
                <w:sz w:val="24"/>
                <w:szCs w:val="24"/>
                <w:lang w:val="ro-RO" w:eastAsia="ro-RO"/>
                <w14:ligatures w14:val="standardContextual"/>
              </w:rPr>
              <w:tab/>
            </w:r>
            <w:r w:rsidRPr="00C95719">
              <w:rPr>
                <w:rStyle w:val="Hyperlink"/>
                <w:noProof/>
                <w:lang w:val="ro-RO"/>
              </w:rPr>
              <w:t>Blink Detection</w:t>
            </w:r>
            <w:r>
              <w:rPr>
                <w:noProof/>
                <w:webHidden/>
              </w:rPr>
              <w:tab/>
            </w:r>
            <w:r>
              <w:rPr>
                <w:noProof/>
                <w:webHidden/>
              </w:rPr>
              <w:fldChar w:fldCharType="begin"/>
            </w:r>
            <w:r>
              <w:rPr>
                <w:noProof/>
                <w:webHidden/>
              </w:rPr>
              <w:instrText xml:space="preserve"> PAGEREF _Toc221830180 \h </w:instrText>
            </w:r>
            <w:r>
              <w:rPr>
                <w:noProof/>
                <w:webHidden/>
              </w:rPr>
            </w:r>
            <w:r>
              <w:rPr>
                <w:noProof/>
                <w:webHidden/>
              </w:rPr>
              <w:fldChar w:fldCharType="separate"/>
            </w:r>
            <w:r>
              <w:rPr>
                <w:noProof/>
                <w:webHidden/>
              </w:rPr>
              <w:t>16</w:t>
            </w:r>
            <w:r>
              <w:rPr>
                <w:noProof/>
                <w:webHidden/>
              </w:rPr>
              <w:fldChar w:fldCharType="end"/>
            </w:r>
          </w:hyperlink>
        </w:p>
        <w:p w14:paraId="4F919D99" w14:textId="31C8E304" w:rsidR="00DB7B5F" w:rsidRDefault="00DB7B5F">
          <w:pPr>
            <w:pStyle w:val="TOC2"/>
            <w:tabs>
              <w:tab w:val="left" w:pos="1440"/>
              <w:tab w:val="right" w:leader="dot" w:pos="9061"/>
            </w:tabs>
            <w:rPr>
              <w:rFonts w:eastAsiaTheme="minorEastAsia" w:cstheme="minorBidi"/>
              <w:smallCaps w:val="0"/>
              <w:noProof/>
              <w:kern w:val="2"/>
              <w:sz w:val="24"/>
              <w:szCs w:val="24"/>
              <w:lang w:val="ro-RO" w:eastAsia="ro-RO"/>
              <w14:ligatures w14:val="standardContextual"/>
            </w:rPr>
          </w:pPr>
          <w:hyperlink w:anchor="_Toc221830181" w:history="1">
            <w:r w:rsidRPr="00C95719">
              <w:rPr>
                <w:rStyle w:val="Hyperlink"/>
                <w:noProof/>
                <w:lang w:val="ro-RO"/>
              </w:rPr>
              <w:t>5.2</w:t>
            </w:r>
            <w:r>
              <w:rPr>
                <w:rFonts w:eastAsiaTheme="minorEastAsia" w:cstheme="minorBidi"/>
                <w:smallCaps w:val="0"/>
                <w:noProof/>
                <w:kern w:val="2"/>
                <w:sz w:val="24"/>
                <w:szCs w:val="24"/>
                <w:lang w:val="ro-RO" w:eastAsia="ro-RO"/>
                <w14:ligatures w14:val="standardContextual"/>
              </w:rPr>
              <w:tab/>
            </w:r>
            <w:r w:rsidRPr="00C95719">
              <w:rPr>
                <w:rStyle w:val="Hyperlink"/>
                <w:noProof/>
                <w:lang w:val="ro-RO"/>
              </w:rPr>
              <w:t>Attention Score</w:t>
            </w:r>
            <w:r>
              <w:rPr>
                <w:noProof/>
                <w:webHidden/>
              </w:rPr>
              <w:tab/>
            </w:r>
            <w:r>
              <w:rPr>
                <w:noProof/>
                <w:webHidden/>
              </w:rPr>
              <w:fldChar w:fldCharType="begin"/>
            </w:r>
            <w:r>
              <w:rPr>
                <w:noProof/>
                <w:webHidden/>
              </w:rPr>
              <w:instrText xml:space="preserve"> PAGEREF _Toc221830181 \h </w:instrText>
            </w:r>
            <w:r>
              <w:rPr>
                <w:noProof/>
                <w:webHidden/>
              </w:rPr>
            </w:r>
            <w:r>
              <w:rPr>
                <w:noProof/>
                <w:webHidden/>
              </w:rPr>
              <w:fldChar w:fldCharType="separate"/>
            </w:r>
            <w:r>
              <w:rPr>
                <w:noProof/>
                <w:webHidden/>
              </w:rPr>
              <w:t>17</w:t>
            </w:r>
            <w:r>
              <w:rPr>
                <w:noProof/>
                <w:webHidden/>
              </w:rPr>
              <w:fldChar w:fldCharType="end"/>
            </w:r>
          </w:hyperlink>
        </w:p>
        <w:p w14:paraId="2057D811" w14:textId="30781B44" w:rsidR="00DB7B5F" w:rsidRDefault="00DB7B5F">
          <w:pPr>
            <w:pStyle w:val="TOC2"/>
            <w:tabs>
              <w:tab w:val="left" w:pos="1440"/>
              <w:tab w:val="right" w:leader="dot" w:pos="9061"/>
            </w:tabs>
            <w:rPr>
              <w:rFonts w:eastAsiaTheme="minorEastAsia" w:cstheme="minorBidi"/>
              <w:smallCaps w:val="0"/>
              <w:noProof/>
              <w:kern w:val="2"/>
              <w:sz w:val="24"/>
              <w:szCs w:val="24"/>
              <w:lang w:val="ro-RO" w:eastAsia="ro-RO"/>
              <w14:ligatures w14:val="standardContextual"/>
            </w:rPr>
          </w:pPr>
          <w:hyperlink w:anchor="_Toc221830182" w:history="1">
            <w:r w:rsidRPr="00C95719">
              <w:rPr>
                <w:rStyle w:val="Hyperlink"/>
                <w:noProof/>
                <w:lang w:val="ro-RO"/>
              </w:rPr>
              <w:t>5.3</w:t>
            </w:r>
            <w:r>
              <w:rPr>
                <w:rFonts w:eastAsiaTheme="minorEastAsia" w:cstheme="minorBidi"/>
                <w:smallCaps w:val="0"/>
                <w:noProof/>
                <w:kern w:val="2"/>
                <w:sz w:val="24"/>
                <w:szCs w:val="24"/>
                <w:lang w:val="ro-RO" w:eastAsia="ro-RO"/>
                <w14:ligatures w14:val="standardContextual"/>
              </w:rPr>
              <w:tab/>
            </w:r>
            <w:r w:rsidRPr="00C95719">
              <w:rPr>
                <w:rStyle w:val="Hyperlink"/>
                <w:noProof/>
                <w:lang w:val="ro-RO"/>
              </w:rPr>
              <w:t>Fatigue Index</w:t>
            </w:r>
            <w:r>
              <w:rPr>
                <w:noProof/>
                <w:webHidden/>
              </w:rPr>
              <w:tab/>
            </w:r>
            <w:r>
              <w:rPr>
                <w:noProof/>
                <w:webHidden/>
              </w:rPr>
              <w:fldChar w:fldCharType="begin"/>
            </w:r>
            <w:r>
              <w:rPr>
                <w:noProof/>
                <w:webHidden/>
              </w:rPr>
              <w:instrText xml:space="preserve"> PAGEREF _Toc221830182 \h </w:instrText>
            </w:r>
            <w:r>
              <w:rPr>
                <w:noProof/>
                <w:webHidden/>
              </w:rPr>
            </w:r>
            <w:r>
              <w:rPr>
                <w:noProof/>
                <w:webHidden/>
              </w:rPr>
              <w:fldChar w:fldCharType="separate"/>
            </w:r>
            <w:r>
              <w:rPr>
                <w:noProof/>
                <w:webHidden/>
              </w:rPr>
              <w:t>17</w:t>
            </w:r>
            <w:r>
              <w:rPr>
                <w:noProof/>
                <w:webHidden/>
              </w:rPr>
              <w:fldChar w:fldCharType="end"/>
            </w:r>
          </w:hyperlink>
        </w:p>
        <w:p w14:paraId="6508C3B7" w14:textId="3AD16DD9" w:rsidR="00DB7B5F" w:rsidRDefault="00DB7B5F">
          <w:pPr>
            <w:pStyle w:val="TOC1"/>
            <w:rPr>
              <w:rFonts w:eastAsiaTheme="minorEastAsia" w:cstheme="minorBidi"/>
              <w:b w:val="0"/>
              <w:bCs w:val="0"/>
              <w:caps w:val="0"/>
              <w:noProof/>
              <w:kern w:val="2"/>
              <w:sz w:val="24"/>
              <w:szCs w:val="24"/>
              <w:lang w:val="ro-RO" w:eastAsia="ro-RO"/>
              <w14:ligatures w14:val="standardContextual"/>
            </w:rPr>
          </w:pPr>
          <w:hyperlink w:anchor="_Toc221830183" w:history="1">
            <w:r w:rsidRPr="00C95719">
              <w:rPr>
                <w:rStyle w:val="Hyperlink"/>
                <w:noProof/>
              </w:rPr>
              <w:t>6</w:t>
            </w:r>
            <w:r>
              <w:rPr>
                <w:rFonts w:eastAsiaTheme="minorEastAsia" w:cstheme="minorBidi"/>
                <w:b w:val="0"/>
                <w:bCs w:val="0"/>
                <w:caps w:val="0"/>
                <w:noProof/>
                <w:kern w:val="2"/>
                <w:sz w:val="24"/>
                <w:szCs w:val="24"/>
                <w:lang w:val="ro-RO" w:eastAsia="ro-RO"/>
                <w14:ligatures w14:val="standardContextual"/>
              </w:rPr>
              <w:tab/>
            </w:r>
            <w:r w:rsidRPr="00C95719">
              <w:rPr>
                <w:rStyle w:val="Hyperlink"/>
                <w:noProof/>
              </w:rPr>
              <w:t>Conclusions</w:t>
            </w:r>
            <w:r>
              <w:rPr>
                <w:noProof/>
                <w:webHidden/>
              </w:rPr>
              <w:tab/>
            </w:r>
            <w:r>
              <w:rPr>
                <w:noProof/>
                <w:webHidden/>
              </w:rPr>
              <w:fldChar w:fldCharType="begin"/>
            </w:r>
            <w:r>
              <w:rPr>
                <w:noProof/>
                <w:webHidden/>
              </w:rPr>
              <w:instrText xml:space="preserve"> PAGEREF _Toc221830183 \h </w:instrText>
            </w:r>
            <w:r>
              <w:rPr>
                <w:noProof/>
                <w:webHidden/>
              </w:rPr>
            </w:r>
            <w:r>
              <w:rPr>
                <w:noProof/>
                <w:webHidden/>
              </w:rPr>
              <w:fldChar w:fldCharType="separate"/>
            </w:r>
            <w:r>
              <w:rPr>
                <w:noProof/>
                <w:webHidden/>
              </w:rPr>
              <w:t>20</w:t>
            </w:r>
            <w:r>
              <w:rPr>
                <w:noProof/>
                <w:webHidden/>
              </w:rPr>
              <w:fldChar w:fldCharType="end"/>
            </w:r>
          </w:hyperlink>
        </w:p>
        <w:p w14:paraId="1C491E85" w14:textId="53FF045B" w:rsidR="00DB7B5F" w:rsidRDefault="00DB7B5F">
          <w:pPr>
            <w:pStyle w:val="TOC1"/>
            <w:rPr>
              <w:rFonts w:eastAsiaTheme="minorEastAsia" w:cstheme="minorBidi"/>
              <w:b w:val="0"/>
              <w:bCs w:val="0"/>
              <w:caps w:val="0"/>
              <w:noProof/>
              <w:kern w:val="2"/>
              <w:sz w:val="24"/>
              <w:szCs w:val="24"/>
              <w:lang w:val="ro-RO" w:eastAsia="ro-RO"/>
              <w14:ligatures w14:val="standardContextual"/>
            </w:rPr>
          </w:pPr>
          <w:hyperlink w:anchor="_Toc221830184" w:history="1">
            <w:r w:rsidRPr="00C95719">
              <w:rPr>
                <w:rStyle w:val="Hyperlink"/>
                <w:noProof/>
                <w:lang w:val="ro-RO"/>
              </w:rPr>
              <w:t>7</w:t>
            </w:r>
            <w:r>
              <w:rPr>
                <w:rFonts w:eastAsiaTheme="minorEastAsia" w:cstheme="minorBidi"/>
                <w:b w:val="0"/>
                <w:bCs w:val="0"/>
                <w:caps w:val="0"/>
                <w:noProof/>
                <w:kern w:val="2"/>
                <w:sz w:val="24"/>
                <w:szCs w:val="24"/>
                <w:lang w:val="ro-RO" w:eastAsia="ro-RO"/>
                <w14:ligatures w14:val="standardContextual"/>
              </w:rPr>
              <w:tab/>
            </w:r>
            <w:r w:rsidRPr="00C95719">
              <w:rPr>
                <w:rStyle w:val="Hyperlink"/>
                <w:noProof/>
              </w:rPr>
              <w:t>Bibliography (1-2 pages)</w:t>
            </w:r>
            <w:r>
              <w:rPr>
                <w:noProof/>
                <w:webHidden/>
              </w:rPr>
              <w:tab/>
            </w:r>
            <w:r>
              <w:rPr>
                <w:noProof/>
                <w:webHidden/>
              </w:rPr>
              <w:fldChar w:fldCharType="begin"/>
            </w:r>
            <w:r>
              <w:rPr>
                <w:noProof/>
                <w:webHidden/>
              </w:rPr>
              <w:instrText xml:space="preserve"> PAGEREF _Toc221830184 \h </w:instrText>
            </w:r>
            <w:r>
              <w:rPr>
                <w:noProof/>
                <w:webHidden/>
              </w:rPr>
            </w:r>
            <w:r>
              <w:rPr>
                <w:noProof/>
                <w:webHidden/>
              </w:rPr>
              <w:fldChar w:fldCharType="separate"/>
            </w:r>
            <w:r>
              <w:rPr>
                <w:noProof/>
                <w:webHidden/>
              </w:rPr>
              <w:t>21</w:t>
            </w:r>
            <w:r>
              <w:rPr>
                <w:noProof/>
                <w:webHidden/>
              </w:rPr>
              <w:fldChar w:fldCharType="end"/>
            </w:r>
          </w:hyperlink>
        </w:p>
        <w:p w14:paraId="671957E4" w14:textId="3C24A264" w:rsidR="00BF6A5C" w:rsidRPr="00D3318D" w:rsidRDefault="007B23D3">
          <w:pPr>
            <w:rPr>
              <w:lang w:val="ro-RO"/>
            </w:rPr>
          </w:pPr>
          <w:r w:rsidRPr="00D3318D">
            <w:rPr>
              <w:rFonts w:asciiTheme="minorHAnsi" w:hAnsiTheme="minorHAnsi" w:cstheme="minorHAnsi"/>
              <w:b/>
              <w:bCs/>
              <w:caps/>
              <w:sz w:val="20"/>
              <w:szCs w:val="20"/>
            </w:rPr>
            <w:fldChar w:fldCharType="end"/>
          </w:r>
        </w:p>
      </w:sdtContent>
    </w:sdt>
    <w:p w14:paraId="524DC6C7" w14:textId="77777777" w:rsidR="00BF6A5C" w:rsidRPr="00D3318D" w:rsidRDefault="00BF6A5C" w:rsidP="00162F74">
      <w:pPr>
        <w:rPr>
          <w:lang w:val="ro-RO"/>
        </w:rPr>
      </w:pPr>
    </w:p>
    <w:p w14:paraId="6DFB7BC8" w14:textId="77777777" w:rsidR="00AC6B89" w:rsidRPr="00D3318D" w:rsidRDefault="00AC6B89" w:rsidP="00DB7B5F">
      <w:pPr>
        <w:ind w:firstLine="0"/>
        <w:rPr>
          <w:lang w:val="ro-RO"/>
        </w:rPr>
      </w:pPr>
    </w:p>
    <w:p w14:paraId="63C89CEB" w14:textId="5DEE8032" w:rsidR="000A2912" w:rsidRPr="00D3318D" w:rsidRDefault="001C710F" w:rsidP="00B8713F">
      <w:pPr>
        <w:pStyle w:val="Heading1"/>
        <w:rPr>
          <w:lang w:val="ro-RO"/>
        </w:rPr>
      </w:pPr>
      <w:bookmarkStart w:id="2" w:name="_Toc221830152"/>
      <w:r w:rsidRPr="00D3318D">
        <w:lastRenderedPageBreak/>
        <w:t>Introduction</w:t>
      </w:r>
      <w:bookmarkEnd w:id="2"/>
      <w:r w:rsidRPr="00D3318D">
        <w:t xml:space="preserve"> </w:t>
      </w:r>
    </w:p>
    <w:p w14:paraId="2238C78D" w14:textId="77777777" w:rsidR="000A2912" w:rsidRPr="00D3318D" w:rsidRDefault="00DA54B4" w:rsidP="001649C8">
      <w:pPr>
        <w:pStyle w:val="Heading2"/>
        <w:rPr>
          <w:lang w:val="ro-RO"/>
        </w:rPr>
      </w:pPr>
      <w:bookmarkStart w:id="3" w:name="_Toc221830153"/>
      <w:r w:rsidRPr="00D3318D">
        <w:t>General context</w:t>
      </w:r>
      <w:bookmarkEnd w:id="3"/>
    </w:p>
    <w:p w14:paraId="1C168AE9" w14:textId="77777777" w:rsidR="00B975BF" w:rsidRPr="00B975BF" w:rsidRDefault="00B975BF" w:rsidP="00B975BF">
      <w:pPr>
        <w:pStyle w:val="NormalWeb"/>
        <w:ind w:firstLine="578"/>
        <w:rPr>
          <w:rFonts w:ascii="Cambria" w:hAnsi="Cambria"/>
        </w:rPr>
      </w:pPr>
      <w:r w:rsidRPr="00B975BF">
        <w:rPr>
          <w:rFonts w:ascii="Cambria" w:hAnsi="Cambria"/>
        </w:rPr>
        <w:t>Eye-state detection (open vs. closed eyes) is an important problem in EEG-based human monitoring because it provides a direct signal of alertness, fatigue, and attention. While cameras can detect eye closure visually, they may fail in poor lighting, occlusions, or when the user does not want video monitoring. EEG signals offer an alternative because they measure brain activity directly and can capture changes associated with eye closure.</w:t>
      </w:r>
    </w:p>
    <w:p w14:paraId="27DBD208" w14:textId="77777777" w:rsidR="00B975BF" w:rsidRPr="00B975BF" w:rsidRDefault="00B975BF" w:rsidP="00B975BF">
      <w:pPr>
        <w:pStyle w:val="NormalWeb"/>
        <w:ind w:firstLine="578"/>
        <w:rPr>
          <w:rFonts w:ascii="Cambria" w:hAnsi="Cambria"/>
        </w:rPr>
      </w:pPr>
      <w:r w:rsidRPr="00B975BF">
        <w:rPr>
          <w:rFonts w:ascii="Cambria" w:hAnsi="Cambria"/>
        </w:rPr>
        <w:t>In this project, we build a supervised machine learning system that classifies the eye state (open/closed) using EEG data recorded with an Emotiv EEG Neuroheadset. The dataset contains continuous EEG measurements collected over a short recording (117 seconds) and a binary label indicating whether the eyes are open or closed. The label was produced by video-based observation during recording and manually assigned to each moment in time. The records are stored in chronological order (earliest samples first).</w:t>
      </w:r>
    </w:p>
    <w:p w14:paraId="7D3FF3D5" w14:textId="2EEB24D5" w:rsidR="00B975BF" w:rsidRPr="00B975BF" w:rsidRDefault="00B975BF" w:rsidP="00B975BF">
      <w:pPr>
        <w:pStyle w:val="NormalWeb"/>
        <w:ind w:firstLine="578"/>
        <w:rPr>
          <w:rFonts w:ascii="Cambria" w:hAnsi="Cambria"/>
        </w:rPr>
      </w:pPr>
      <w:r w:rsidRPr="00B975BF">
        <w:rPr>
          <w:rFonts w:ascii="Cambria" w:hAnsi="Cambria"/>
        </w:rPr>
        <w:t xml:space="preserve">From an application perspective, reliable eye-state detection can contribute to cognitive-state monitoring (attention, fatigue), neurofeedback systems, driver drowsiness and sleep onset analysis, and human computer interaction, where eye closure patterns may indicate rest or disengagement. </w:t>
      </w:r>
    </w:p>
    <w:p w14:paraId="7CF142F9" w14:textId="1716BD4E" w:rsidR="00161D54" w:rsidRPr="00D3318D" w:rsidRDefault="00161D54" w:rsidP="00FD1611">
      <w:pPr>
        <w:rPr>
          <w:rStyle w:val="apple-style-span"/>
          <w:lang w:val="ro-RO"/>
        </w:rPr>
      </w:pPr>
    </w:p>
    <w:p w14:paraId="4EA34809" w14:textId="77777777" w:rsidR="00E86973" w:rsidRDefault="00E86973" w:rsidP="00E86973">
      <w:pPr>
        <w:pStyle w:val="Heading2"/>
        <w:rPr>
          <w:rStyle w:val="apple-style-span"/>
        </w:rPr>
      </w:pPr>
      <w:bookmarkStart w:id="4" w:name="_Toc221830154"/>
      <w:r w:rsidRPr="00D3318D">
        <w:rPr>
          <w:rStyle w:val="apple-style-span"/>
        </w:rPr>
        <w:t>Objectives</w:t>
      </w:r>
      <w:bookmarkEnd w:id="4"/>
      <w:r w:rsidRPr="00D3318D">
        <w:rPr>
          <w:rStyle w:val="apple-style-span"/>
        </w:rPr>
        <w:t xml:space="preserve"> </w:t>
      </w:r>
    </w:p>
    <w:p w14:paraId="133EBE00" w14:textId="3D18898E" w:rsidR="00B975BF" w:rsidRDefault="00B975BF" w:rsidP="00B975BF">
      <w:pPr>
        <w:ind w:firstLine="0"/>
      </w:pPr>
      <w:r>
        <w:t>The objectives of this project are:</w:t>
      </w:r>
    </w:p>
    <w:p w14:paraId="690BBC78" w14:textId="77777777" w:rsidR="00B975BF" w:rsidRDefault="00B975BF" w:rsidP="00B975BF">
      <w:pPr>
        <w:pStyle w:val="ListParagraph"/>
        <w:numPr>
          <w:ilvl w:val="0"/>
          <w:numId w:val="15"/>
        </w:numPr>
      </w:pPr>
      <w:r>
        <w:t>Understand and explore the dataset</w:t>
      </w:r>
    </w:p>
    <w:p w14:paraId="76FECB49" w14:textId="0B95720F" w:rsidR="00B975BF" w:rsidRDefault="00B975BF" w:rsidP="00B975BF">
      <w:pPr>
        <w:pStyle w:val="ListParagraph"/>
        <w:numPr>
          <w:ilvl w:val="0"/>
          <w:numId w:val="15"/>
        </w:numPr>
      </w:pPr>
      <w:r>
        <w:t>Analyze EEG feature distributions, verify label balance (open vs. closed), and check data quality issues (missing values, outliers, noise patterns).</w:t>
      </w:r>
    </w:p>
    <w:p w14:paraId="27C9B319" w14:textId="77777777" w:rsidR="00B975BF" w:rsidRDefault="00B975BF" w:rsidP="00B975BF">
      <w:pPr>
        <w:pStyle w:val="ListParagraph"/>
        <w:numPr>
          <w:ilvl w:val="0"/>
          <w:numId w:val="15"/>
        </w:numPr>
      </w:pPr>
      <w:r>
        <w:t>Prepare the EEG data for machine learning</w:t>
      </w:r>
    </w:p>
    <w:p w14:paraId="0F6C4D89" w14:textId="457DD037" w:rsidR="00B975BF" w:rsidRDefault="00B975BF" w:rsidP="00B975BF">
      <w:pPr>
        <w:pStyle w:val="ListParagraph"/>
        <w:numPr>
          <w:ilvl w:val="0"/>
          <w:numId w:val="15"/>
        </w:numPr>
      </w:pPr>
      <w:r>
        <w:t xml:space="preserve">Apply preprocessing steps such as normalization/scaling and (if needed) feature selection or extraction in order to improve model stability and performance. </w:t>
      </w:r>
    </w:p>
    <w:p w14:paraId="48E733A5" w14:textId="77777777" w:rsidR="00B975BF" w:rsidRDefault="00B975BF" w:rsidP="00B975BF">
      <w:pPr>
        <w:pStyle w:val="ListParagraph"/>
        <w:numPr>
          <w:ilvl w:val="0"/>
          <w:numId w:val="15"/>
        </w:numPr>
      </w:pPr>
      <w:r>
        <w:t>Train and compare classification models</w:t>
      </w:r>
    </w:p>
    <w:p w14:paraId="08BCC638" w14:textId="4E6E1C1D" w:rsidR="00B975BF" w:rsidRDefault="00B975BF" w:rsidP="00B975BF">
      <w:pPr>
        <w:pStyle w:val="ListParagraph"/>
        <w:numPr>
          <w:ilvl w:val="0"/>
          <w:numId w:val="15"/>
        </w:numPr>
      </w:pPr>
      <w:r>
        <w:t xml:space="preserve">Build one or more supervised models (e.g., logistic regression, random forest, or other methods) that can predict eye state from EEG measurements. </w:t>
      </w:r>
    </w:p>
    <w:p w14:paraId="64658013" w14:textId="77777777" w:rsidR="00B975BF" w:rsidRDefault="00B975BF" w:rsidP="00B975BF">
      <w:pPr>
        <w:pStyle w:val="ListParagraph"/>
        <w:numPr>
          <w:ilvl w:val="0"/>
          <w:numId w:val="15"/>
        </w:numPr>
      </w:pPr>
      <w:r>
        <w:t>Evaluate performance with standard metrics</w:t>
      </w:r>
    </w:p>
    <w:p w14:paraId="641EDBA2" w14:textId="78CCE303" w:rsidR="00B975BF" w:rsidRDefault="00B975BF" w:rsidP="00B975BF">
      <w:pPr>
        <w:ind w:left="360" w:firstLine="360"/>
      </w:pPr>
      <w:r>
        <w:t xml:space="preserve">Evaluate models using accuracy, precision, recall, and F1-score and interpret the results. </w:t>
      </w:r>
    </w:p>
    <w:p w14:paraId="0EDCBDA1" w14:textId="77777777" w:rsidR="00B975BF" w:rsidRDefault="00B975BF" w:rsidP="00B975BF">
      <w:pPr>
        <w:pStyle w:val="ListParagraph"/>
        <w:numPr>
          <w:ilvl w:val="0"/>
          <w:numId w:val="15"/>
        </w:numPr>
      </w:pPr>
      <w:r>
        <w:t>Deliver a reproducible workflow</w:t>
      </w:r>
    </w:p>
    <w:p w14:paraId="738DC1CD" w14:textId="77777777" w:rsidR="00FD1611" w:rsidRPr="00D3318D" w:rsidRDefault="00E86973" w:rsidP="00E86973">
      <w:pPr>
        <w:pStyle w:val="Heading2"/>
        <w:rPr>
          <w:rStyle w:val="apple-style-span"/>
          <w:lang w:val="ro-RO"/>
        </w:rPr>
      </w:pPr>
      <w:bookmarkStart w:id="5" w:name="_Toc221830155"/>
      <w:r w:rsidRPr="00D3318D">
        <w:rPr>
          <w:rStyle w:val="apple-style-span"/>
        </w:rPr>
        <w:lastRenderedPageBreak/>
        <w:t>Specifications</w:t>
      </w:r>
      <w:bookmarkEnd w:id="5"/>
    </w:p>
    <w:p w14:paraId="293ACD68" w14:textId="77777777" w:rsidR="00B975BF" w:rsidRPr="00B975BF" w:rsidRDefault="00B975BF" w:rsidP="00B975BF">
      <w:pPr>
        <w:rPr>
          <w:lang w:val="ro-RO"/>
        </w:rPr>
      </w:pPr>
      <w:r w:rsidRPr="00B975BF">
        <w:rPr>
          <w:b/>
          <w:bCs/>
          <w:lang w:val="ro-RO"/>
        </w:rPr>
        <w:t>Input:</w:t>
      </w:r>
    </w:p>
    <w:p w14:paraId="4FE6DB22" w14:textId="77777777" w:rsidR="00B975BF" w:rsidRPr="00B975BF" w:rsidRDefault="00B975BF" w:rsidP="00B975BF">
      <w:pPr>
        <w:numPr>
          <w:ilvl w:val="0"/>
          <w:numId w:val="16"/>
        </w:numPr>
        <w:rPr>
          <w:lang w:val="ro-RO"/>
        </w:rPr>
      </w:pPr>
      <w:r w:rsidRPr="00B975BF">
        <w:rPr>
          <w:lang w:val="ro-RO"/>
        </w:rPr>
        <w:t xml:space="preserve">A dataset containing chronological EEG measurements recorded using the Emotiv EEG Neuroheadset over approximately 117 seconds. </w:t>
      </w:r>
    </w:p>
    <w:p w14:paraId="2BFD2065" w14:textId="77777777" w:rsidR="00B975BF" w:rsidRPr="00B975BF" w:rsidRDefault="00B975BF" w:rsidP="00B975BF">
      <w:pPr>
        <w:numPr>
          <w:ilvl w:val="0"/>
          <w:numId w:val="16"/>
        </w:numPr>
        <w:rPr>
          <w:lang w:val="ro-RO"/>
        </w:rPr>
      </w:pPr>
      <w:r w:rsidRPr="00B975BF">
        <w:rPr>
          <w:lang w:val="ro-RO"/>
        </w:rPr>
        <w:t xml:space="preserve">A binary target label </w:t>
      </w:r>
      <w:r w:rsidRPr="00B975BF">
        <w:rPr>
          <w:b/>
          <w:bCs/>
          <w:lang w:val="ro-RO"/>
        </w:rPr>
        <w:t>Eye State</w:t>
      </w:r>
      <w:r w:rsidRPr="00B975BF">
        <w:rPr>
          <w:lang w:val="ro-RO"/>
        </w:rPr>
        <w:t xml:space="preserve">, where </w:t>
      </w:r>
      <w:r w:rsidRPr="00B975BF">
        <w:rPr>
          <w:b/>
          <w:bCs/>
          <w:lang w:val="ro-RO"/>
        </w:rPr>
        <w:t>0 = eyes open</w:t>
      </w:r>
      <w:r w:rsidRPr="00B975BF">
        <w:rPr>
          <w:lang w:val="ro-RO"/>
        </w:rPr>
        <w:t xml:space="preserve"> and </w:t>
      </w:r>
      <w:r w:rsidRPr="00B975BF">
        <w:rPr>
          <w:b/>
          <w:bCs/>
          <w:lang w:val="ro-RO"/>
        </w:rPr>
        <w:t>1 = eyes closed</w:t>
      </w:r>
      <w:r w:rsidRPr="00B975BF">
        <w:rPr>
          <w:lang w:val="ro-RO"/>
        </w:rPr>
        <w:t xml:space="preserve">, manually assigned based on camera/video frame analysis during recording. </w:t>
      </w:r>
    </w:p>
    <w:p w14:paraId="65B8C316" w14:textId="77777777" w:rsidR="00B975BF" w:rsidRPr="00B975BF" w:rsidRDefault="00B975BF" w:rsidP="00B975BF">
      <w:pPr>
        <w:rPr>
          <w:lang w:val="ro-RO"/>
        </w:rPr>
      </w:pPr>
      <w:r w:rsidRPr="00B975BF">
        <w:rPr>
          <w:b/>
          <w:bCs/>
          <w:lang w:val="ro-RO"/>
        </w:rPr>
        <w:t>Output:</w:t>
      </w:r>
    </w:p>
    <w:p w14:paraId="7C21090B" w14:textId="77777777" w:rsidR="00B975BF" w:rsidRPr="00B975BF" w:rsidRDefault="00B975BF" w:rsidP="00B975BF">
      <w:pPr>
        <w:numPr>
          <w:ilvl w:val="0"/>
          <w:numId w:val="17"/>
        </w:numPr>
        <w:rPr>
          <w:lang w:val="ro-RO"/>
        </w:rPr>
      </w:pPr>
      <w:r w:rsidRPr="00B975BF">
        <w:rPr>
          <w:lang w:val="ro-RO"/>
        </w:rPr>
        <w:t>A trained classification model that predicts eye state (open/closed) for EEG samples.</w:t>
      </w:r>
    </w:p>
    <w:p w14:paraId="1A64D3F9" w14:textId="77777777" w:rsidR="00B975BF" w:rsidRPr="00B975BF" w:rsidRDefault="00B975BF" w:rsidP="00B975BF">
      <w:pPr>
        <w:numPr>
          <w:ilvl w:val="0"/>
          <w:numId w:val="17"/>
        </w:numPr>
        <w:rPr>
          <w:lang w:val="ro-RO"/>
        </w:rPr>
      </w:pPr>
      <w:r w:rsidRPr="00B975BF">
        <w:rPr>
          <w:lang w:val="ro-RO"/>
        </w:rPr>
        <w:t xml:space="preserve">A performance report including accuracy, precision, recall, and F1-score. </w:t>
      </w:r>
    </w:p>
    <w:p w14:paraId="018184B0" w14:textId="77777777" w:rsidR="00B975BF" w:rsidRPr="00B975BF" w:rsidRDefault="00B975BF" w:rsidP="00B975BF">
      <w:pPr>
        <w:rPr>
          <w:lang w:val="ro-RO"/>
        </w:rPr>
      </w:pPr>
      <w:r w:rsidRPr="00B975BF">
        <w:rPr>
          <w:b/>
          <w:bCs/>
          <w:lang w:val="ro-RO"/>
        </w:rPr>
        <w:t>Functional requirements:</w:t>
      </w:r>
    </w:p>
    <w:p w14:paraId="60CBF6A1" w14:textId="77777777" w:rsidR="00B975BF" w:rsidRPr="00B975BF" w:rsidRDefault="00B975BF" w:rsidP="00B975BF">
      <w:pPr>
        <w:numPr>
          <w:ilvl w:val="0"/>
          <w:numId w:val="18"/>
        </w:numPr>
        <w:rPr>
          <w:lang w:val="ro-RO"/>
        </w:rPr>
      </w:pPr>
      <w:r w:rsidRPr="00B975BF">
        <w:rPr>
          <w:lang w:val="ro-RO"/>
        </w:rPr>
        <w:t xml:space="preserve">Load and parse the EEG dataset correctly while preserving the label mapping (0=open, 1=closed). </w:t>
      </w:r>
    </w:p>
    <w:p w14:paraId="13F9050F" w14:textId="77777777" w:rsidR="00B975BF" w:rsidRPr="00B975BF" w:rsidRDefault="00B975BF" w:rsidP="00B975BF">
      <w:pPr>
        <w:numPr>
          <w:ilvl w:val="0"/>
          <w:numId w:val="18"/>
        </w:numPr>
        <w:rPr>
          <w:lang w:val="ro-RO"/>
        </w:rPr>
      </w:pPr>
      <w:r w:rsidRPr="00B975BF">
        <w:rPr>
          <w:lang w:val="ro-RO"/>
        </w:rPr>
        <w:t xml:space="preserve">Perform dataset exploration (statistics + visualizations) and data quality checks. </w:t>
      </w:r>
    </w:p>
    <w:p w14:paraId="6B7AD8DA" w14:textId="77777777" w:rsidR="00B975BF" w:rsidRPr="00B975BF" w:rsidRDefault="00B975BF" w:rsidP="00B975BF">
      <w:pPr>
        <w:numPr>
          <w:ilvl w:val="0"/>
          <w:numId w:val="18"/>
        </w:numPr>
        <w:rPr>
          <w:lang w:val="ro-RO"/>
        </w:rPr>
      </w:pPr>
      <w:r w:rsidRPr="00B975BF">
        <w:rPr>
          <w:lang w:val="ro-RO"/>
        </w:rPr>
        <w:t xml:space="preserve">Apply preprocessing (at minimum scaling/normalization; additional noise handling if required). </w:t>
      </w:r>
    </w:p>
    <w:p w14:paraId="07600CE3" w14:textId="5BDB5310" w:rsidR="00B975BF" w:rsidRPr="00B975BF" w:rsidRDefault="00B975BF" w:rsidP="00B975BF">
      <w:pPr>
        <w:numPr>
          <w:ilvl w:val="0"/>
          <w:numId w:val="18"/>
        </w:numPr>
        <w:rPr>
          <w:lang w:val="ro-RO"/>
        </w:rPr>
      </w:pPr>
      <w:r w:rsidRPr="00B975BF">
        <w:rPr>
          <w:lang w:val="ro-RO"/>
        </w:rPr>
        <w:t xml:space="preserve">Train at least one supervised classification model and evaluate it using the defined </w:t>
      </w:r>
    </w:p>
    <w:p w14:paraId="0ADB0D0D" w14:textId="77777777" w:rsidR="00B975BF" w:rsidRPr="00B975BF" w:rsidRDefault="00B975BF" w:rsidP="00B975BF">
      <w:pPr>
        <w:numPr>
          <w:ilvl w:val="0"/>
          <w:numId w:val="18"/>
        </w:numPr>
        <w:rPr>
          <w:lang w:val="ro-RO"/>
        </w:rPr>
      </w:pPr>
      <w:r w:rsidRPr="00B975BF">
        <w:rPr>
          <w:lang w:val="ro-RO"/>
        </w:rPr>
        <w:t>Ensure experiments are reproducible (fixed random seeds where relevant, documented steps).</w:t>
      </w:r>
    </w:p>
    <w:p w14:paraId="10906220" w14:textId="77777777" w:rsidR="00B975BF" w:rsidRPr="00B975BF" w:rsidRDefault="00B975BF" w:rsidP="00B975BF">
      <w:pPr>
        <w:rPr>
          <w:lang w:val="ro-RO"/>
        </w:rPr>
      </w:pPr>
      <w:r w:rsidRPr="00B975BF">
        <w:rPr>
          <w:b/>
          <w:bCs/>
          <w:lang w:val="ro-RO"/>
        </w:rPr>
        <w:t>Non-functional requirements / constraints:</w:t>
      </w:r>
    </w:p>
    <w:p w14:paraId="0E111429" w14:textId="77777777" w:rsidR="00B975BF" w:rsidRPr="00B975BF" w:rsidRDefault="00B975BF" w:rsidP="00B975BF">
      <w:pPr>
        <w:numPr>
          <w:ilvl w:val="0"/>
          <w:numId w:val="19"/>
        </w:numPr>
        <w:rPr>
          <w:lang w:val="ro-RO"/>
        </w:rPr>
      </w:pPr>
      <w:r w:rsidRPr="00B975BF">
        <w:rPr>
          <w:lang w:val="ro-RO"/>
        </w:rPr>
        <w:t>The solution should be runnable in a standard Python ML environment (e.g., Jupyter Notebook), with clearly stated dependencies.</w:t>
      </w:r>
    </w:p>
    <w:p w14:paraId="403F14A7" w14:textId="77777777" w:rsidR="00B975BF" w:rsidRPr="00B975BF" w:rsidRDefault="00B975BF" w:rsidP="00B975BF">
      <w:pPr>
        <w:numPr>
          <w:ilvl w:val="0"/>
          <w:numId w:val="19"/>
        </w:numPr>
        <w:rPr>
          <w:lang w:val="ro-RO"/>
        </w:rPr>
      </w:pPr>
      <w:r w:rsidRPr="00B975BF">
        <w:rPr>
          <w:lang w:val="ro-RO"/>
        </w:rPr>
        <w:t>The approach should be explainable: include a short justification of model choice and what features/steps influenced performance.</w:t>
      </w:r>
    </w:p>
    <w:p w14:paraId="4F082781" w14:textId="77777777" w:rsidR="00B975BF" w:rsidRPr="00B975BF" w:rsidRDefault="00B975BF" w:rsidP="00B975BF">
      <w:pPr>
        <w:numPr>
          <w:ilvl w:val="0"/>
          <w:numId w:val="19"/>
        </w:numPr>
        <w:rPr>
          <w:lang w:val="ro-RO"/>
        </w:rPr>
      </w:pPr>
      <w:r w:rsidRPr="00B975BF">
        <w:rPr>
          <w:lang w:val="ro-RO"/>
        </w:rPr>
        <w:t xml:space="preserve">The dataset is short in duration; conclusions should acknowledge limitations in generalization due to recording length and data scope. (This is a reasonable constraint implied by the 117-second dataset size.) </w:t>
      </w:r>
    </w:p>
    <w:p w14:paraId="573F09BC" w14:textId="77777777" w:rsidR="00E86973" w:rsidRPr="00D3318D" w:rsidRDefault="00E86973" w:rsidP="00FD1611">
      <w:pPr>
        <w:rPr>
          <w:lang w:val="ro-RO"/>
        </w:rPr>
      </w:pPr>
    </w:p>
    <w:p w14:paraId="28655D58" w14:textId="77777777" w:rsidR="002A7777" w:rsidRPr="00D3318D" w:rsidRDefault="002A7777">
      <w:pPr>
        <w:spacing w:after="160" w:line="259" w:lineRule="auto"/>
        <w:jc w:val="left"/>
        <w:rPr>
          <w:lang w:val="ro-RO"/>
        </w:rPr>
      </w:pPr>
      <w:r w:rsidRPr="00D3318D">
        <w:br w:type="page"/>
      </w:r>
    </w:p>
    <w:p w14:paraId="53BACFF6" w14:textId="77777777" w:rsidR="002A7777" w:rsidRPr="00D3318D" w:rsidRDefault="002A7777" w:rsidP="002A7777">
      <w:pPr>
        <w:rPr>
          <w:lang w:val="ro-RO"/>
        </w:rPr>
      </w:pPr>
    </w:p>
    <w:p w14:paraId="5B259AA3" w14:textId="77777777" w:rsidR="00606D72" w:rsidRDefault="000905E9" w:rsidP="00B3255B">
      <w:pPr>
        <w:pStyle w:val="Heading1"/>
      </w:pPr>
      <w:bookmarkStart w:id="6" w:name="_Toc221830156"/>
      <w:r>
        <w:t>Dataset exploration and analysis</w:t>
      </w:r>
      <w:bookmarkEnd w:id="6"/>
    </w:p>
    <w:p w14:paraId="395EE122" w14:textId="442946B5" w:rsidR="00606D72" w:rsidRPr="00606D72" w:rsidRDefault="00606D72" w:rsidP="00606D72">
      <w:pPr>
        <w:pStyle w:val="Heading2"/>
        <w:rPr>
          <w:lang w:val="ro-RO"/>
        </w:rPr>
      </w:pPr>
      <w:bookmarkStart w:id="7" w:name="_Toc221830157"/>
      <w:r w:rsidRPr="00606D72">
        <w:rPr>
          <w:lang w:val="ro-RO"/>
        </w:rPr>
        <w:t>Environment</w:t>
      </w:r>
      <w:r>
        <w:rPr>
          <w:lang w:val="ro-RO"/>
        </w:rPr>
        <w:t xml:space="preserve"> Set Up</w:t>
      </w:r>
      <w:bookmarkEnd w:id="7"/>
    </w:p>
    <w:p w14:paraId="07EFB051" w14:textId="77777777" w:rsidR="00606D72" w:rsidRPr="00606D72" w:rsidRDefault="00606D72" w:rsidP="00606D72">
      <w:pPr>
        <w:rPr>
          <w:lang w:val="ro-RO"/>
        </w:rPr>
      </w:pPr>
      <w:r w:rsidRPr="00606D72">
        <w:rPr>
          <w:lang w:val="ro-RO"/>
        </w:rPr>
        <w:t>The analysis was conducted in a Python-based scientific computing environment using Jupyter Notebook. The main libraries used were:</w:t>
      </w:r>
    </w:p>
    <w:p w14:paraId="114BDA89" w14:textId="77777777" w:rsidR="00606D72" w:rsidRPr="00606D72" w:rsidRDefault="00606D72" w:rsidP="00606D72">
      <w:pPr>
        <w:numPr>
          <w:ilvl w:val="0"/>
          <w:numId w:val="30"/>
        </w:numPr>
        <w:rPr>
          <w:lang w:val="ro-RO"/>
        </w:rPr>
      </w:pPr>
      <w:r w:rsidRPr="00606D72">
        <w:rPr>
          <w:b/>
          <w:bCs/>
          <w:lang w:val="ro-RO"/>
        </w:rPr>
        <w:t>Pandas</w:t>
      </w:r>
      <w:r w:rsidRPr="00606D72">
        <w:rPr>
          <w:lang w:val="ro-RO"/>
        </w:rPr>
        <w:t xml:space="preserve"> for data manipulation and inspection</w:t>
      </w:r>
    </w:p>
    <w:p w14:paraId="260B7BB5" w14:textId="77777777" w:rsidR="00606D72" w:rsidRPr="00606D72" w:rsidRDefault="00606D72" w:rsidP="00606D72">
      <w:pPr>
        <w:numPr>
          <w:ilvl w:val="0"/>
          <w:numId w:val="30"/>
        </w:numPr>
        <w:rPr>
          <w:lang w:val="ro-RO"/>
        </w:rPr>
      </w:pPr>
      <w:r w:rsidRPr="00606D72">
        <w:rPr>
          <w:b/>
          <w:bCs/>
          <w:lang w:val="ro-RO"/>
        </w:rPr>
        <w:t>NumPy</w:t>
      </w:r>
      <w:r w:rsidRPr="00606D72">
        <w:rPr>
          <w:lang w:val="ro-RO"/>
        </w:rPr>
        <w:t xml:space="preserve"> for numerical operations</w:t>
      </w:r>
    </w:p>
    <w:p w14:paraId="2195A29A" w14:textId="77777777" w:rsidR="00606D72" w:rsidRPr="00606D72" w:rsidRDefault="00606D72" w:rsidP="00606D72">
      <w:pPr>
        <w:numPr>
          <w:ilvl w:val="0"/>
          <w:numId w:val="30"/>
        </w:numPr>
        <w:rPr>
          <w:lang w:val="ro-RO"/>
        </w:rPr>
      </w:pPr>
      <w:r w:rsidRPr="00606D72">
        <w:rPr>
          <w:b/>
          <w:bCs/>
          <w:lang w:val="ro-RO"/>
        </w:rPr>
        <w:t>Matplotlib and Seaborn</w:t>
      </w:r>
      <w:r w:rsidRPr="00606D72">
        <w:rPr>
          <w:lang w:val="ro-RO"/>
        </w:rPr>
        <w:t xml:space="preserve"> for visualization</w:t>
      </w:r>
    </w:p>
    <w:p w14:paraId="048BAB3E" w14:textId="77777777" w:rsidR="00606D72" w:rsidRPr="00606D72" w:rsidRDefault="00606D72" w:rsidP="00606D72">
      <w:pPr>
        <w:numPr>
          <w:ilvl w:val="0"/>
          <w:numId w:val="30"/>
        </w:numPr>
        <w:rPr>
          <w:lang w:val="ro-RO"/>
        </w:rPr>
      </w:pPr>
      <w:r w:rsidRPr="00606D72">
        <w:rPr>
          <w:b/>
          <w:bCs/>
          <w:lang w:val="ro-RO"/>
        </w:rPr>
        <w:t>Scikit-learn</w:t>
      </w:r>
      <w:r w:rsidRPr="00606D72">
        <w:rPr>
          <w:lang w:val="ro-RO"/>
        </w:rPr>
        <w:t xml:space="preserve"> for preprocessing utilities</w:t>
      </w:r>
    </w:p>
    <w:p w14:paraId="7D350CF6" w14:textId="77777777" w:rsidR="00606D72" w:rsidRDefault="00606D72" w:rsidP="00606D72">
      <w:pPr>
        <w:rPr>
          <w:lang w:val="ro-RO"/>
        </w:rPr>
      </w:pPr>
      <w:r w:rsidRPr="00606D72">
        <w:rPr>
          <w:lang w:val="ro-RO"/>
        </w:rPr>
        <w:t>The dataset was stored locally in CSV format and loaded directly into memory. Given the dataset size (approximately 15,000 samples and 15 columns), computational requirements were minimal and suitable for execution on a standard personal computer.</w:t>
      </w:r>
    </w:p>
    <w:p w14:paraId="40FFD783" w14:textId="28C693F1" w:rsidR="00606D72" w:rsidRPr="00606D72" w:rsidRDefault="00606D72" w:rsidP="00606D72">
      <w:pPr>
        <w:pStyle w:val="Heading2"/>
        <w:rPr>
          <w:lang w:val="ro-RO"/>
        </w:rPr>
      </w:pPr>
      <w:bookmarkStart w:id="8" w:name="_Toc221830158"/>
      <w:r w:rsidRPr="00606D72">
        <w:rPr>
          <w:lang w:val="ro-RO"/>
        </w:rPr>
        <w:t>Dataset Description and Structure</w:t>
      </w:r>
      <w:bookmarkEnd w:id="8"/>
    </w:p>
    <w:p w14:paraId="31FBA232" w14:textId="77777777" w:rsidR="00606D72" w:rsidRPr="00606D72" w:rsidRDefault="00606D72" w:rsidP="00606D72">
      <w:pPr>
        <w:rPr>
          <w:lang w:val="ro-RO"/>
        </w:rPr>
      </w:pPr>
      <w:r w:rsidRPr="00606D72">
        <w:rPr>
          <w:lang w:val="ro-RO"/>
        </w:rPr>
        <w:t>The EEG Eye State dataset consists of:</w:t>
      </w:r>
    </w:p>
    <w:p w14:paraId="1D8A1755" w14:textId="77777777" w:rsidR="00606D72" w:rsidRPr="00606D72" w:rsidRDefault="00606D72" w:rsidP="00606D72">
      <w:pPr>
        <w:numPr>
          <w:ilvl w:val="0"/>
          <w:numId w:val="31"/>
        </w:numPr>
        <w:rPr>
          <w:lang w:val="ro-RO"/>
        </w:rPr>
      </w:pPr>
      <w:r w:rsidRPr="00606D72">
        <w:rPr>
          <w:lang w:val="ro-RO"/>
        </w:rPr>
        <w:t>14 EEG channels (AF3, F7, F3, FC5, T7, P7, O1, O2, P8, T8, FC6, F4, F8, AF4)</w:t>
      </w:r>
    </w:p>
    <w:p w14:paraId="55ADD013" w14:textId="634BA3A6" w:rsidR="00606D72" w:rsidRPr="00606D72" w:rsidRDefault="00606D72" w:rsidP="00606D72">
      <w:pPr>
        <w:numPr>
          <w:ilvl w:val="0"/>
          <w:numId w:val="31"/>
        </w:numPr>
        <w:rPr>
          <w:lang w:val="ro-RO"/>
        </w:rPr>
      </w:pPr>
      <w:r w:rsidRPr="00606D72">
        <w:rPr>
          <w:lang w:val="ro-RO"/>
        </w:rPr>
        <w:t xml:space="preserve">1 binary target variable </w:t>
      </w:r>
      <w:r>
        <w:rPr>
          <w:lang w:val="ro-RO"/>
        </w:rPr>
        <w:t>„</w:t>
      </w:r>
      <w:r w:rsidRPr="00606D72">
        <w:rPr>
          <w:lang w:val="ro-RO"/>
        </w:rPr>
        <w:t>eyeDetection</w:t>
      </w:r>
      <w:r>
        <w:rPr>
          <w:lang w:val="ro-RO"/>
        </w:rPr>
        <w:t>”</w:t>
      </w:r>
    </w:p>
    <w:p w14:paraId="08144B96" w14:textId="77777777" w:rsidR="00606D72" w:rsidRPr="00606D72" w:rsidRDefault="00606D72" w:rsidP="00606D72">
      <w:pPr>
        <w:rPr>
          <w:lang w:val="ro-RO"/>
        </w:rPr>
      </w:pPr>
      <w:r w:rsidRPr="00606D72">
        <w:rPr>
          <w:lang w:val="ro-RO"/>
        </w:rPr>
        <w:t>Each row corresponds to a single time-point measurement recorded at a sampling rate of 128 Hz.</w:t>
      </w:r>
    </w:p>
    <w:p w14:paraId="0DA47570" w14:textId="77777777" w:rsidR="00606D72" w:rsidRPr="00606D72" w:rsidRDefault="00606D72" w:rsidP="00606D72">
      <w:pPr>
        <w:rPr>
          <w:lang w:val="ro-RO"/>
        </w:rPr>
      </w:pPr>
      <w:r w:rsidRPr="00606D72">
        <w:rPr>
          <w:lang w:val="ro-RO"/>
        </w:rPr>
        <w:t>The dataset structure was verified during loading:</w:t>
      </w:r>
    </w:p>
    <w:p w14:paraId="793A0926" w14:textId="77777777" w:rsidR="00606D72" w:rsidRPr="00606D72" w:rsidRDefault="00606D72" w:rsidP="00606D72">
      <w:pPr>
        <w:numPr>
          <w:ilvl w:val="0"/>
          <w:numId w:val="32"/>
        </w:numPr>
        <w:rPr>
          <w:lang w:val="ro-RO"/>
        </w:rPr>
      </w:pPr>
      <w:r w:rsidRPr="00606D72">
        <w:rPr>
          <w:lang w:val="ro-RO"/>
        </w:rPr>
        <w:t>Number of samples: approximately 14,980</w:t>
      </w:r>
    </w:p>
    <w:p w14:paraId="427DF13D" w14:textId="77777777" w:rsidR="00606D72" w:rsidRPr="00606D72" w:rsidRDefault="00606D72" w:rsidP="00606D72">
      <w:pPr>
        <w:numPr>
          <w:ilvl w:val="0"/>
          <w:numId w:val="32"/>
        </w:numPr>
        <w:rPr>
          <w:lang w:val="ro-RO"/>
        </w:rPr>
      </w:pPr>
      <w:r w:rsidRPr="00606D72">
        <w:rPr>
          <w:lang w:val="ro-RO"/>
        </w:rPr>
        <w:t>Number of input features: 14</w:t>
      </w:r>
    </w:p>
    <w:p w14:paraId="749C8381" w14:textId="77777777" w:rsidR="00606D72" w:rsidRPr="00606D72" w:rsidRDefault="00606D72" w:rsidP="00606D72">
      <w:pPr>
        <w:numPr>
          <w:ilvl w:val="0"/>
          <w:numId w:val="32"/>
        </w:numPr>
        <w:rPr>
          <w:lang w:val="ro-RO"/>
        </w:rPr>
      </w:pPr>
      <w:r w:rsidRPr="00606D72">
        <w:rPr>
          <w:lang w:val="ro-RO"/>
        </w:rPr>
        <w:t>Target variable: binary (0 = Eyes Open, 1 = Eyes Closed)</w:t>
      </w:r>
    </w:p>
    <w:p w14:paraId="336DDD9B" w14:textId="77777777" w:rsidR="00606D72" w:rsidRPr="00606D72" w:rsidRDefault="00606D72" w:rsidP="00606D72">
      <w:pPr>
        <w:rPr>
          <w:lang w:val="ro-RO"/>
        </w:rPr>
      </w:pPr>
      <w:r w:rsidRPr="00606D72">
        <w:rPr>
          <w:lang w:val="ro-RO"/>
        </w:rPr>
        <w:t>The column names were validated, and data types were confirmed to be consistent and numerical.</w:t>
      </w:r>
    </w:p>
    <w:p w14:paraId="03C74735" w14:textId="77777777" w:rsidR="00606D72" w:rsidRPr="00606D72" w:rsidRDefault="00606D72" w:rsidP="00606D72">
      <w:pPr>
        <w:rPr>
          <w:lang w:val="ro-RO"/>
        </w:rPr>
      </w:pPr>
    </w:p>
    <w:p w14:paraId="1419C75C" w14:textId="77777777" w:rsidR="00606D72" w:rsidRPr="00606D72" w:rsidRDefault="00606D72" w:rsidP="00606D72">
      <w:pPr>
        <w:rPr>
          <w:lang w:val="ro-RO"/>
        </w:rPr>
      </w:pPr>
    </w:p>
    <w:p w14:paraId="09CC22B0" w14:textId="4D6597E1" w:rsidR="00B975BF" w:rsidRPr="00B975BF" w:rsidRDefault="00606D72" w:rsidP="00B3255B">
      <w:pPr>
        <w:pStyle w:val="Heading1"/>
        <w:rPr>
          <w:lang w:val="ro-RO"/>
        </w:rPr>
      </w:pPr>
      <w:bookmarkStart w:id="9" w:name="_Toc221830159"/>
      <w:r>
        <w:lastRenderedPageBreak/>
        <w:t>D</w:t>
      </w:r>
      <w:r w:rsidRPr="00D3318D">
        <w:t>ataset</w:t>
      </w:r>
      <w:r>
        <w:t xml:space="preserve"> pre-processing</w:t>
      </w:r>
      <w:bookmarkEnd w:id="9"/>
      <w:r w:rsidR="004677ED" w:rsidRPr="00D3318D">
        <w:t xml:space="preserve"> </w:t>
      </w:r>
    </w:p>
    <w:p w14:paraId="1673D2E1" w14:textId="59993BD1" w:rsidR="00A7605D" w:rsidRPr="00606D72" w:rsidRDefault="00A7605D" w:rsidP="00606D72">
      <w:pPr>
        <w:pStyle w:val="Heading2"/>
        <w:numPr>
          <w:ilvl w:val="1"/>
          <w:numId w:val="29"/>
        </w:numPr>
        <w:rPr>
          <w:lang w:val="ro-RO"/>
        </w:rPr>
      </w:pPr>
      <w:bookmarkStart w:id="10" w:name="_Toc221830160"/>
      <w:r w:rsidRPr="00606D72">
        <w:rPr>
          <w:lang w:val="ro-RO"/>
        </w:rPr>
        <w:t>Data Preprocessing</w:t>
      </w:r>
      <w:bookmarkEnd w:id="10"/>
    </w:p>
    <w:p w14:paraId="746DCACA" w14:textId="77777777" w:rsidR="00A7605D" w:rsidRPr="00A7605D" w:rsidRDefault="00A7605D" w:rsidP="00A7605D">
      <w:pPr>
        <w:spacing w:after="160" w:line="259" w:lineRule="auto"/>
        <w:jc w:val="left"/>
        <w:rPr>
          <w:lang w:val="ro-RO"/>
        </w:rPr>
      </w:pPr>
      <w:r w:rsidRPr="00A7605D">
        <w:rPr>
          <w:lang w:val="ro-RO"/>
        </w:rPr>
        <w:t>The preprocessing phase was designed to ensure data integrity, remove noise, and prepare the EEG signals for reliable classification. The pipeline included three main stages: data loading and inspection, outlier detection using the Interquartile Range (IQR) method, and correlation analysis between EEG channels.</w:t>
      </w:r>
    </w:p>
    <w:p w14:paraId="3309AB68" w14:textId="77777777" w:rsidR="00A7605D" w:rsidRPr="00A7605D" w:rsidRDefault="00A7605D" w:rsidP="00A7605D">
      <w:pPr>
        <w:numPr>
          <w:ilvl w:val="0"/>
          <w:numId w:val="27"/>
        </w:numPr>
        <w:spacing w:after="160" w:line="259" w:lineRule="auto"/>
        <w:jc w:val="left"/>
        <w:rPr>
          <w:b/>
          <w:bCs/>
          <w:lang w:val="ro-RO"/>
        </w:rPr>
      </w:pPr>
      <w:r w:rsidRPr="00A7605D">
        <w:rPr>
          <w:b/>
          <w:bCs/>
          <w:lang w:val="ro-RO"/>
        </w:rPr>
        <w:t>Data Loading and Initial Inspection</w:t>
      </w:r>
    </w:p>
    <w:p w14:paraId="7819B7CF" w14:textId="39F3873C" w:rsidR="00A7605D" w:rsidRPr="00A7605D" w:rsidRDefault="00A7605D" w:rsidP="00A7605D">
      <w:pPr>
        <w:spacing w:after="160" w:line="259" w:lineRule="auto"/>
        <w:jc w:val="left"/>
        <w:rPr>
          <w:lang w:val="ro-RO"/>
        </w:rPr>
      </w:pPr>
      <w:r w:rsidRPr="00A7605D">
        <w:rPr>
          <w:lang w:val="ro-RO"/>
        </w:rPr>
        <w:t>The EEG Eye State dataset was loaded from a CSV file and inspected for structural consistency. The dataset contains 14 EEG channels and one binary target variable representing eye state.</w:t>
      </w:r>
      <w:r>
        <w:rPr>
          <w:lang w:val="ro-RO"/>
        </w:rPr>
        <w:t xml:space="preserve"> </w:t>
      </w:r>
      <w:r w:rsidRPr="00A7605D">
        <w:rPr>
          <w:lang w:val="ro-RO"/>
        </w:rPr>
        <w:t>During inspection, the following checks were performed:</w:t>
      </w:r>
    </w:p>
    <w:p w14:paraId="0DAD7FA8" w14:textId="77777777" w:rsidR="00A7605D" w:rsidRPr="00A7605D" w:rsidRDefault="00A7605D" w:rsidP="00A7605D">
      <w:pPr>
        <w:numPr>
          <w:ilvl w:val="0"/>
          <w:numId w:val="26"/>
        </w:numPr>
        <w:spacing w:after="160" w:line="259" w:lineRule="auto"/>
        <w:jc w:val="left"/>
        <w:rPr>
          <w:lang w:val="ro-RO"/>
        </w:rPr>
      </w:pPr>
      <w:r w:rsidRPr="00A7605D">
        <w:rPr>
          <w:lang w:val="ro-RO"/>
        </w:rPr>
        <w:t>Dataset shape and dimensionality verification</w:t>
      </w:r>
    </w:p>
    <w:p w14:paraId="54070275" w14:textId="77777777" w:rsidR="00A7605D" w:rsidRPr="00A7605D" w:rsidRDefault="00A7605D" w:rsidP="00A7605D">
      <w:pPr>
        <w:numPr>
          <w:ilvl w:val="0"/>
          <w:numId w:val="26"/>
        </w:numPr>
        <w:spacing w:after="160" w:line="259" w:lineRule="auto"/>
        <w:jc w:val="left"/>
        <w:rPr>
          <w:lang w:val="ro-RO"/>
        </w:rPr>
      </w:pPr>
      <w:r w:rsidRPr="00A7605D">
        <w:rPr>
          <w:lang w:val="ro-RO"/>
        </w:rPr>
        <w:t>Column name validation</w:t>
      </w:r>
    </w:p>
    <w:p w14:paraId="2BF625B6" w14:textId="77777777" w:rsidR="00A7605D" w:rsidRPr="00A7605D" w:rsidRDefault="00A7605D" w:rsidP="00A7605D">
      <w:pPr>
        <w:numPr>
          <w:ilvl w:val="0"/>
          <w:numId w:val="26"/>
        </w:numPr>
        <w:spacing w:after="160" w:line="259" w:lineRule="auto"/>
        <w:jc w:val="left"/>
        <w:rPr>
          <w:lang w:val="ro-RO"/>
        </w:rPr>
      </w:pPr>
      <w:r w:rsidRPr="00A7605D">
        <w:rPr>
          <w:lang w:val="ro-RO"/>
        </w:rPr>
        <w:t>Missing value detection</w:t>
      </w:r>
    </w:p>
    <w:p w14:paraId="1D117D7A" w14:textId="77777777" w:rsidR="00A7605D" w:rsidRPr="00A7605D" w:rsidRDefault="00A7605D" w:rsidP="00A7605D">
      <w:pPr>
        <w:numPr>
          <w:ilvl w:val="0"/>
          <w:numId w:val="26"/>
        </w:numPr>
        <w:spacing w:after="160" w:line="259" w:lineRule="auto"/>
        <w:jc w:val="left"/>
        <w:rPr>
          <w:lang w:val="ro-RO"/>
        </w:rPr>
      </w:pPr>
      <w:r w:rsidRPr="00A7605D">
        <w:rPr>
          <w:lang w:val="ro-RO"/>
        </w:rPr>
        <w:t>Duplicate record detection</w:t>
      </w:r>
    </w:p>
    <w:p w14:paraId="1481BDD2" w14:textId="77777777" w:rsidR="00A7605D" w:rsidRDefault="00A7605D" w:rsidP="00A7605D">
      <w:pPr>
        <w:numPr>
          <w:ilvl w:val="0"/>
          <w:numId w:val="26"/>
        </w:numPr>
        <w:spacing w:after="160" w:line="259" w:lineRule="auto"/>
        <w:jc w:val="left"/>
        <w:rPr>
          <w:lang w:val="ro-RO"/>
        </w:rPr>
      </w:pPr>
      <w:r w:rsidRPr="00A7605D">
        <w:rPr>
          <w:lang w:val="ro-RO"/>
        </w:rPr>
        <w:t>Descriptive statistical summary</w:t>
      </w:r>
    </w:p>
    <w:p w14:paraId="10EBB2AB" w14:textId="31BAF55C" w:rsidR="00A7605D" w:rsidRPr="00A7605D" w:rsidRDefault="00A7605D" w:rsidP="00A7605D">
      <w:pPr>
        <w:spacing w:after="160" w:line="259" w:lineRule="auto"/>
        <w:ind w:firstLine="0"/>
        <w:jc w:val="left"/>
        <w:rPr>
          <w:lang w:val="ro-RO"/>
        </w:rPr>
      </w:pPr>
      <w:r w:rsidRPr="00A7605D">
        <w:rPr>
          <w:lang w:val="ro-RO"/>
        </w:rPr>
        <w:t>The analysis confirmed:</w:t>
      </w:r>
    </w:p>
    <w:p w14:paraId="3D3203AB" w14:textId="77777777" w:rsidR="00A7605D" w:rsidRPr="00A7605D" w:rsidRDefault="00A7605D" w:rsidP="00A7605D">
      <w:pPr>
        <w:numPr>
          <w:ilvl w:val="0"/>
          <w:numId w:val="27"/>
        </w:numPr>
        <w:spacing w:after="160" w:line="259" w:lineRule="auto"/>
        <w:jc w:val="left"/>
        <w:rPr>
          <w:lang w:val="ro-RO"/>
        </w:rPr>
      </w:pPr>
      <w:r w:rsidRPr="00A7605D">
        <w:rPr>
          <w:lang w:val="ro-RO"/>
        </w:rPr>
        <w:t>No missing values were present in the dataset.</w:t>
      </w:r>
    </w:p>
    <w:p w14:paraId="42C37DC7" w14:textId="77777777" w:rsidR="00A7605D" w:rsidRPr="00A7605D" w:rsidRDefault="00A7605D" w:rsidP="00A7605D">
      <w:pPr>
        <w:numPr>
          <w:ilvl w:val="0"/>
          <w:numId w:val="27"/>
        </w:numPr>
        <w:spacing w:after="160" w:line="259" w:lineRule="auto"/>
        <w:jc w:val="left"/>
        <w:rPr>
          <w:lang w:val="ro-RO"/>
        </w:rPr>
      </w:pPr>
      <w:r w:rsidRPr="00A7605D">
        <w:rPr>
          <w:lang w:val="ro-RO"/>
        </w:rPr>
        <w:t>No corrupted or inconsistent entries were detected.</w:t>
      </w:r>
    </w:p>
    <w:p w14:paraId="60BD2025" w14:textId="77777777" w:rsidR="00A7605D" w:rsidRPr="00A7605D" w:rsidRDefault="00A7605D" w:rsidP="00A7605D">
      <w:pPr>
        <w:numPr>
          <w:ilvl w:val="0"/>
          <w:numId w:val="27"/>
        </w:numPr>
        <w:spacing w:after="160" w:line="259" w:lineRule="auto"/>
        <w:jc w:val="left"/>
        <w:rPr>
          <w:lang w:val="ro-RO"/>
        </w:rPr>
      </w:pPr>
      <w:r w:rsidRPr="00A7605D">
        <w:rPr>
          <w:lang w:val="ro-RO"/>
        </w:rPr>
        <w:t>Duplicate samples, if any, were identified for potential removal.</w:t>
      </w:r>
    </w:p>
    <w:p w14:paraId="52871803" w14:textId="77777777" w:rsidR="00A7605D" w:rsidRPr="00A7605D" w:rsidRDefault="00A7605D" w:rsidP="00A7605D">
      <w:pPr>
        <w:numPr>
          <w:ilvl w:val="0"/>
          <w:numId w:val="27"/>
        </w:numPr>
        <w:spacing w:after="160" w:line="259" w:lineRule="auto"/>
        <w:jc w:val="left"/>
        <w:rPr>
          <w:lang w:val="ro-RO"/>
        </w:rPr>
      </w:pPr>
      <w:r w:rsidRPr="00A7605D">
        <w:rPr>
          <w:lang w:val="ro-RO"/>
        </w:rPr>
        <w:t>All EEG channels exhibited meaningful variability (no zero-variance features).</w:t>
      </w:r>
    </w:p>
    <w:p w14:paraId="433BA8D6" w14:textId="6036583E" w:rsidR="00A7605D" w:rsidRPr="00A7605D" w:rsidRDefault="00A7605D" w:rsidP="00A7605D">
      <w:pPr>
        <w:spacing w:after="160" w:line="259" w:lineRule="auto"/>
        <w:jc w:val="left"/>
        <w:rPr>
          <w:lang w:val="ro-RO"/>
        </w:rPr>
      </w:pPr>
      <w:r w:rsidRPr="00A7605D">
        <w:rPr>
          <w:lang w:val="ro-RO"/>
        </w:rPr>
        <w:t>The class distribution analysis revealed that the dataset is relatively balanced, with a slight predominance of one class. The class balance ratio remained within an acceptable range for supervised learning, eliminating the need for resampling techniques.</w:t>
      </w:r>
    </w:p>
    <w:p w14:paraId="59C89597" w14:textId="60468A52" w:rsidR="00A7605D" w:rsidRPr="00A7605D" w:rsidRDefault="00A7605D" w:rsidP="00A7605D">
      <w:pPr>
        <w:pStyle w:val="Heading2"/>
        <w:rPr>
          <w:lang w:val="ro-RO"/>
        </w:rPr>
      </w:pPr>
      <w:bookmarkStart w:id="11" w:name="_Toc221830161"/>
      <w:r w:rsidRPr="00A7605D">
        <w:rPr>
          <w:lang w:val="ro-RO"/>
        </w:rPr>
        <w:t>Outlier Detection Using IQR</w:t>
      </w:r>
      <w:bookmarkEnd w:id="11"/>
    </w:p>
    <w:p w14:paraId="7F1FA761" w14:textId="77777777" w:rsidR="00A7605D" w:rsidRPr="00A7605D" w:rsidRDefault="00A7605D" w:rsidP="00A7605D">
      <w:pPr>
        <w:spacing w:after="160" w:line="259" w:lineRule="auto"/>
        <w:jc w:val="left"/>
        <w:rPr>
          <w:lang w:val="ro-RO"/>
        </w:rPr>
      </w:pPr>
      <w:r w:rsidRPr="00A7605D">
        <w:rPr>
          <w:lang w:val="ro-RO"/>
        </w:rPr>
        <w:t>EEG signals are highly sensitive to artifacts caused by eye movements, muscle activity, and external interference. To reduce the influence of extreme amplitude values, outliers were detected using the Interquartile Range (IQR) method.</w:t>
      </w:r>
    </w:p>
    <w:p w14:paraId="7C653928" w14:textId="77777777" w:rsidR="00A7605D" w:rsidRPr="00A7605D" w:rsidRDefault="00A7605D" w:rsidP="00A7605D">
      <w:pPr>
        <w:spacing w:after="160" w:line="259" w:lineRule="auto"/>
        <w:ind w:firstLine="0"/>
        <w:jc w:val="left"/>
        <w:rPr>
          <w:lang w:val="ro-RO"/>
        </w:rPr>
      </w:pPr>
      <w:r w:rsidRPr="00A7605D">
        <w:rPr>
          <w:lang w:val="ro-RO"/>
        </w:rPr>
        <w:t>For each EEG channel:</w:t>
      </w:r>
    </w:p>
    <w:p w14:paraId="524EBCB9" w14:textId="77777777" w:rsidR="00A7605D" w:rsidRPr="00A7605D" w:rsidRDefault="00A7605D" w:rsidP="00A7605D">
      <w:pPr>
        <w:numPr>
          <w:ilvl w:val="0"/>
          <w:numId w:val="28"/>
        </w:numPr>
        <w:spacing w:after="160" w:line="259" w:lineRule="auto"/>
        <w:jc w:val="left"/>
        <w:rPr>
          <w:lang w:val="ro-RO"/>
        </w:rPr>
      </w:pPr>
      <w:r w:rsidRPr="00A7605D">
        <w:rPr>
          <w:lang w:val="ro-RO"/>
        </w:rPr>
        <w:t>The first quartile (Q1) and third quartile (Q3) were computed.</w:t>
      </w:r>
    </w:p>
    <w:p w14:paraId="31AAF587" w14:textId="582164FC" w:rsidR="00A7605D" w:rsidRPr="00A7605D" w:rsidRDefault="00A7605D" w:rsidP="00A7605D">
      <w:pPr>
        <w:numPr>
          <w:ilvl w:val="0"/>
          <w:numId w:val="28"/>
        </w:numPr>
        <w:spacing w:after="160" w:line="259" w:lineRule="auto"/>
        <w:jc w:val="left"/>
        <w:rPr>
          <w:lang w:val="ro-RO"/>
        </w:rPr>
      </w:pPr>
      <w:r w:rsidRPr="00A7605D">
        <w:rPr>
          <w:lang w:val="ro-RO"/>
        </w:rPr>
        <w:t>The interquartile range was calculated as:</w:t>
      </w:r>
    </w:p>
    <w:p w14:paraId="0699FA3D" w14:textId="69172442" w:rsidR="00A7605D" w:rsidRPr="00A7605D" w:rsidRDefault="00A7605D" w:rsidP="00A7605D">
      <w:pPr>
        <w:spacing w:after="160" w:line="259" w:lineRule="auto"/>
        <w:jc w:val="left"/>
        <w:rPr>
          <w:lang w:val="ro-RO"/>
        </w:rPr>
      </w:pPr>
      <m:oMathPara>
        <m:oMath>
          <m:r>
            <w:rPr>
              <w:rFonts w:ascii="Cambria Math" w:hAnsi="Cambria Math"/>
              <w:lang w:val="ro-RO"/>
            </w:rPr>
            <w:lastRenderedPageBreak/>
            <m:t>IQR=Q3-Q1</m:t>
          </m:r>
        </m:oMath>
      </m:oMathPara>
    </w:p>
    <w:p w14:paraId="5C21A07E" w14:textId="6600ABE2" w:rsidR="00A7605D" w:rsidRPr="00A7605D" w:rsidRDefault="00A7605D" w:rsidP="00A7605D">
      <w:pPr>
        <w:spacing w:after="160" w:line="259" w:lineRule="auto"/>
        <w:jc w:val="left"/>
        <w:rPr>
          <w:lang w:val="ro-RO"/>
        </w:rPr>
      </w:pPr>
      <w:r w:rsidRPr="00A7605D">
        <w:rPr>
          <w:lang w:val="ro-RO"/>
        </w:rPr>
        <w:t>Samples falling outside:</w:t>
      </w:r>
    </w:p>
    <w:p w14:paraId="388E9E32" w14:textId="22D218AC" w:rsidR="00A7605D" w:rsidRPr="00A7605D" w:rsidRDefault="00000000" w:rsidP="00A7605D">
      <w:pPr>
        <w:spacing w:after="160" w:line="259" w:lineRule="auto"/>
        <w:ind w:left="1440" w:firstLine="720"/>
        <w:jc w:val="left"/>
        <w:rPr>
          <w:lang w:val="ro-RO"/>
        </w:rPr>
      </w:pPr>
      <m:oMath>
        <m:d>
          <m:dPr>
            <m:begChr m:val="["/>
            <m:endChr m:val="]"/>
            <m:ctrlPr>
              <w:rPr>
                <w:rFonts w:ascii="Cambria Math" w:hAnsi="Cambria Math"/>
                <w:lang w:val="ro-RO"/>
              </w:rPr>
            </m:ctrlPr>
          </m:dPr>
          <m:e>
            <m:r>
              <w:rPr>
                <w:rFonts w:ascii="Cambria Math" w:hAnsi="Cambria Math"/>
                <w:lang w:val="ro-RO"/>
              </w:rPr>
              <m:t>Q1-1.5⋅IQR,</m:t>
            </m:r>
            <m:r>
              <m:rPr>
                <m:nor/>
              </m:rPr>
              <w:rPr>
                <w:lang w:val="ro-RO"/>
              </w:rPr>
              <m:t>  </m:t>
            </m:r>
            <m:r>
              <w:rPr>
                <w:rFonts w:ascii="Cambria Math" w:hAnsi="Cambria Math"/>
                <w:lang w:val="ro-RO"/>
              </w:rPr>
              <m:t>Q3+1.5⋅IQR</m:t>
            </m:r>
          </m:e>
        </m:d>
      </m:oMath>
      <w:r w:rsidR="00A7605D">
        <w:rPr>
          <w:lang w:val="ro-RO"/>
        </w:rPr>
        <w:t xml:space="preserve">,  </w:t>
      </w:r>
      <w:r w:rsidR="00A7605D" w:rsidRPr="00A7605D">
        <w:rPr>
          <w:lang w:val="ro-RO"/>
        </w:rPr>
        <w:t>were considered outliers.</w:t>
      </w:r>
    </w:p>
    <w:p w14:paraId="0849BEC2" w14:textId="1F648859" w:rsidR="00A7605D" w:rsidRPr="00A7605D" w:rsidRDefault="00A7605D" w:rsidP="00A7605D">
      <w:pPr>
        <w:spacing w:after="160" w:line="259" w:lineRule="auto"/>
        <w:jc w:val="left"/>
        <w:rPr>
          <w:lang w:val="ro-RO"/>
        </w:rPr>
      </w:pPr>
      <w:r w:rsidRPr="00A7605D">
        <w:rPr>
          <w:lang w:val="ro-RO"/>
        </w:rPr>
        <w:t>Outliers were detected across multiple channels and subsequently removed. After removal, the dataset size decreased slightly, but the reduction remained small relative to the total number of samples, indicating that the dataset was generally clean.</w:t>
      </w:r>
      <w:r>
        <w:rPr>
          <w:lang w:val="ro-RO"/>
        </w:rPr>
        <w:t xml:space="preserve"> </w:t>
      </w:r>
      <w:r w:rsidRPr="00A7605D">
        <w:rPr>
          <w:lang w:val="ro-RO"/>
        </w:rPr>
        <w:t>This step improves model robustness by preventing extreme values from disproportionately influencing decision boundaries.</w:t>
      </w:r>
    </w:p>
    <w:p w14:paraId="3E7F28D3" w14:textId="177FB45D" w:rsidR="00CE6D25" w:rsidRDefault="00CE6D25" w:rsidP="00A7605D">
      <w:pPr>
        <w:spacing w:after="160" w:line="259" w:lineRule="auto"/>
        <w:ind w:firstLine="0"/>
        <w:jc w:val="left"/>
      </w:pPr>
    </w:p>
    <w:p w14:paraId="1703A92B" w14:textId="1BD7FDD0" w:rsidR="00BF3100" w:rsidRPr="00CE6D25" w:rsidRDefault="00BF3100" w:rsidP="00CE6D25">
      <w:pPr>
        <w:spacing w:after="160" w:line="259" w:lineRule="auto"/>
        <w:jc w:val="left"/>
        <w:rPr>
          <w:lang w:val="ro-RO"/>
        </w:rPr>
      </w:pPr>
      <w:r>
        <w:rPr>
          <w:noProof/>
          <w:lang w:val="ro-RO"/>
        </w:rPr>
        <w:drawing>
          <wp:anchor distT="0" distB="0" distL="114300" distR="114300" simplePos="0" relativeHeight="251658240" behindDoc="0" locked="0" layoutInCell="1" allowOverlap="1" wp14:anchorId="42F89519" wp14:editId="146B22CE">
            <wp:simplePos x="0" y="0"/>
            <wp:positionH relativeFrom="margin">
              <wp:posOffset>257810</wp:posOffset>
            </wp:positionH>
            <wp:positionV relativeFrom="paragraph">
              <wp:posOffset>32385</wp:posOffset>
            </wp:positionV>
            <wp:extent cx="5397078" cy="3209925"/>
            <wp:effectExtent l="0" t="0" r="0" b="0"/>
            <wp:wrapNone/>
            <wp:docPr id="6498768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876862" name="Picture 64987686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97078" cy="3209925"/>
                    </a:xfrm>
                    <a:prstGeom prst="rect">
                      <a:avLst/>
                    </a:prstGeom>
                  </pic:spPr>
                </pic:pic>
              </a:graphicData>
            </a:graphic>
            <wp14:sizeRelH relativeFrom="margin">
              <wp14:pctWidth>0</wp14:pctWidth>
            </wp14:sizeRelH>
            <wp14:sizeRelV relativeFrom="margin">
              <wp14:pctHeight>0</wp14:pctHeight>
            </wp14:sizeRelV>
          </wp:anchor>
        </w:drawing>
      </w:r>
    </w:p>
    <w:p w14:paraId="3287F6BA" w14:textId="6F8D2093" w:rsidR="00BF3100" w:rsidRDefault="00BF3100" w:rsidP="00CE6D25">
      <w:pPr>
        <w:spacing w:after="160" w:line="259" w:lineRule="auto"/>
        <w:jc w:val="left"/>
        <w:rPr>
          <w:noProof/>
          <w:lang w:val="ro-RO"/>
        </w:rPr>
      </w:pPr>
    </w:p>
    <w:p w14:paraId="4D514574" w14:textId="77777777" w:rsidR="00BF3100" w:rsidRDefault="00BF3100" w:rsidP="00CE6D25">
      <w:pPr>
        <w:spacing w:after="160" w:line="259" w:lineRule="auto"/>
        <w:jc w:val="left"/>
        <w:rPr>
          <w:noProof/>
          <w:lang w:val="ro-RO"/>
        </w:rPr>
      </w:pPr>
    </w:p>
    <w:p w14:paraId="3E2EF6EC" w14:textId="77777777" w:rsidR="00BF3100" w:rsidRDefault="00BF3100" w:rsidP="00CE6D25">
      <w:pPr>
        <w:spacing w:after="160" w:line="259" w:lineRule="auto"/>
        <w:jc w:val="left"/>
        <w:rPr>
          <w:noProof/>
          <w:lang w:val="ro-RO"/>
        </w:rPr>
      </w:pPr>
    </w:p>
    <w:p w14:paraId="46EF066C" w14:textId="00B41B96" w:rsidR="00BF3100" w:rsidRDefault="00BF3100" w:rsidP="00CE6D25">
      <w:pPr>
        <w:spacing w:after="160" w:line="259" w:lineRule="auto"/>
        <w:jc w:val="left"/>
        <w:rPr>
          <w:noProof/>
          <w:lang w:val="ro-RO"/>
        </w:rPr>
      </w:pPr>
    </w:p>
    <w:p w14:paraId="1251F8A5" w14:textId="77777777" w:rsidR="00BF3100" w:rsidRDefault="00BF3100" w:rsidP="00CE6D25">
      <w:pPr>
        <w:spacing w:after="160" w:line="259" w:lineRule="auto"/>
        <w:jc w:val="left"/>
        <w:rPr>
          <w:noProof/>
          <w:lang w:val="ro-RO"/>
        </w:rPr>
      </w:pPr>
    </w:p>
    <w:p w14:paraId="45D8CBC7" w14:textId="77777777" w:rsidR="00BF3100" w:rsidRDefault="00BF3100" w:rsidP="00CE6D25">
      <w:pPr>
        <w:spacing w:after="160" w:line="259" w:lineRule="auto"/>
        <w:jc w:val="left"/>
        <w:rPr>
          <w:noProof/>
          <w:lang w:val="ro-RO"/>
        </w:rPr>
      </w:pPr>
    </w:p>
    <w:p w14:paraId="477CA47C" w14:textId="4BCFAA23" w:rsidR="00BF3100" w:rsidRDefault="00BF3100" w:rsidP="00CE6D25">
      <w:pPr>
        <w:spacing w:after="160" w:line="259" w:lineRule="auto"/>
        <w:jc w:val="left"/>
        <w:rPr>
          <w:noProof/>
          <w:lang w:val="ro-RO"/>
        </w:rPr>
      </w:pPr>
    </w:p>
    <w:p w14:paraId="56ECCB93" w14:textId="77777777" w:rsidR="00BF3100" w:rsidRDefault="00BF3100" w:rsidP="00CE6D25">
      <w:pPr>
        <w:spacing w:after="160" w:line="259" w:lineRule="auto"/>
        <w:jc w:val="left"/>
        <w:rPr>
          <w:noProof/>
          <w:lang w:val="ro-RO"/>
        </w:rPr>
      </w:pPr>
    </w:p>
    <w:p w14:paraId="4B01A908" w14:textId="3C0D2313" w:rsidR="00BF3100" w:rsidRDefault="00BF3100" w:rsidP="00CE6D25">
      <w:pPr>
        <w:spacing w:after="160" w:line="259" w:lineRule="auto"/>
        <w:jc w:val="left"/>
        <w:rPr>
          <w:noProof/>
          <w:lang w:val="ro-RO"/>
        </w:rPr>
      </w:pPr>
    </w:p>
    <w:p w14:paraId="541712EE" w14:textId="2057F64C" w:rsidR="00BF3100" w:rsidRDefault="00BF3100" w:rsidP="00CE6D25">
      <w:pPr>
        <w:spacing w:after="160" w:line="259" w:lineRule="auto"/>
        <w:jc w:val="left"/>
        <w:rPr>
          <w:noProof/>
          <w:lang w:val="ro-RO"/>
        </w:rPr>
      </w:pPr>
    </w:p>
    <w:p w14:paraId="0AE77489" w14:textId="77777777" w:rsidR="00BF3100" w:rsidRDefault="00BF3100" w:rsidP="00BF3100">
      <w:pPr>
        <w:spacing w:after="160" w:line="259" w:lineRule="auto"/>
        <w:jc w:val="center"/>
        <w:rPr>
          <w:i/>
          <w:iCs/>
          <w:noProof/>
          <w:sz w:val="20"/>
          <w:szCs w:val="20"/>
          <w:lang w:val="ro-RO"/>
        </w:rPr>
      </w:pPr>
    </w:p>
    <w:p w14:paraId="7EB774CF" w14:textId="09F80514" w:rsidR="00BF3100" w:rsidRPr="00BF3100" w:rsidRDefault="00BF3100" w:rsidP="00BF3100">
      <w:pPr>
        <w:spacing w:after="160" w:line="259" w:lineRule="auto"/>
        <w:jc w:val="center"/>
        <w:rPr>
          <w:i/>
          <w:iCs/>
          <w:noProof/>
          <w:sz w:val="20"/>
          <w:szCs w:val="20"/>
          <w:lang w:val="ro-RO"/>
        </w:rPr>
      </w:pPr>
      <w:r w:rsidRPr="00BF3100">
        <w:rPr>
          <w:i/>
          <w:iCs/>
          <w:noProof/>
          <w:sz w:val="20"/>
          <w:szCs w:val="20"/>
          <w:lang w:val="ro-RO"/>
        </w:rPr>
        <w:t>Figure 1. Class Distribution after outliers removal.</w:t>
      </w:r>
    </w:p>
    <w:p w14:paraId="6837157E" w14:textId="4F362B77" w:rsidR="00BF3100" w:rsidRDefault="00BF3100" w:rsidP="00CE6D25">
      <w:pPr>
        <w:spacing w:after="160" w:line="259" w:lineRule="auto"/>
        <w:jc w:val="left"/>
        <w:rPr>
          <w:noProof/>
          <w:lang w:val="ro-RO"/>
        </w:rPr>
      </w:pPr>
    </w:p>
    <w:p w14:paraId="325C3A9A" w14:textId="36DE2DDB" w:rsidR="00A7605D" w:rsidRDefault="00A7605D" w:rsidP="00CE6D25">
      <w:pPr>
        <w:spacing w:after="160" w:line="259" w:lineRule="auto"/>
        <w:jc w:val="left"/>
        <w:rPr>
          <w:noProof/>
          <w:lang w:val="ro-RO"/>
        </w:rPr>
      </w:pPr>
      <w:r w:rsidRPr="00A7605D">
        <w:rPr>
          <w:noProof/>
        </w:rPr>
        <w:t>Histograms for all 14 EEG channels (Figure 2</w:t>
      </w:r>
      <w:r>
        <w:rPr>
          <w:noProof/>
        </w:rPr>
        <w:t>.</w:t>
      </w:r>
      <w:r w:rsidRPr="00A7605D">
        <w:rPr>
          <w:noProof/>
        </w:rPr>
        <w:t>) illustrate the distribution of amplitude values.</w:t>
      </w:r>
      <w:r>
        <w:rPr>
          <w:noProof/>
        </w:rPr>
        <w:t xml:space="preserve"> </w:t>
      </w:r>
      <w:r w:rsidRPr="00A7605D">
        <w:rPr>
          <w:noProof/>
        </w:rPr>
        <w:t>The mean amplitude differs across electrodes, reflecting regional differences in neural activity. The variability observed across channels justifies feature scaling in subsequent modeling stages.</w:t>
      </w:r>
    </w:p>
    <w:p w14:paraId="7BFDDEA7" w14:textId="2F7944EA" w:rsidR="00BF3100" w:rsidRDefault="00BF3100" w:rsidP="00BF3100">
      <w:pPr>
        <w:spacing w:after="160" w:line="259" w:lineRule="auto"/>
        <w:ind w:firstLine="720"/>
        <w:rPr>
          <w:noProof/>
          <w:lang w:val="ro-RO"/>
        </w:rPr>
      </w:pPr>
    </w:p>
    <w:p w14:paraId="47AE3AFC" w14:textId="789A0A20" w:rsidR="00BF3100" w:rsidRDefault="00A7605D" w:rsidP="00BF3100">
      <w:pPr>
        <w:spacing w:after="160" w:line="259" w:lineRule="auto"/>
        <w:jc w:val="center"/>
        <w:rPr>
          <w:i/>
          <w:iCs/>
          <w:noProof/>
          <w:sz w:val="20"/>
          <w:szCs w:val="20"/>
          <w:lang w:val="ro-RO"/>
        </w:rPr>
      </w:pPr>
      <w:r>
        <w:rPr>
          <w:noProof/>
          <w:lang w:val="ro-RO"/>
        </w:rPr>
        <w:lastRenderedPageBreak/>
        <w:drawing>
          <wp:anchor distT="0" distB="0" distL="114300" distR="114300" simplePos="0" relativeHeight="251660288" behindDoc="0" locked="0" layoutInCell="1" allowOverlap="1" wp14:anchorId="7C584896" wp14:editId="72F3FE3B">
            <wp:simplePos x="0" y="0"/>
            <wp:positionH relativeFrom="margin">
              <wp:align>center</wp:align>
            </wp:positionH>
            <wp:positionV relativeFrom="paragraph">
              <wp:posOffset>0</wp:posOffset>
            </wp:positionV>
            <wp:extent cx="6311900" cy="4752975"/>
            <wp:effectExtent l="0" t="0" r="0" b="9525"/>
            <wp:wrapThrough wrapText="bothSides">
              <wp:wrapPolygon edited="0">
                <wp:start x="0" y="0"/>
                <wp:lineTo x="0" y="21557"/>
                <wp:lineTo x="21513" y="21557"/>
                <wp:lineTo x="21513" y="0"/>
                <wp:lineTo x="0" y="0"/>
              </wp:wrapPolygon>
            </wp:wrapThrough>
            <wp:docPr id="2738449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844955" name="Picture 27384495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311900" cy="4752975"/>
                    </a:xfrm>
                    <a:prstGeom prst="rect">
                      <a:avLst/>
                    </a:prstGeom>
                  </pic:spPr>
                </pic:pic>
              </a:graphicData>
            </a:graphic>
            <wp14:sizeRelH relativeFrom="margin">
              <wp14:pctWidth>0</wp14:pctWidth>
            </wp14:sizeRelH>
            <wp14:sizeRelV relativeFrom="margin">
              <wp14:pctHeight>0</wp14:pctHeight>
            </wp14:sizeRelV>
          </wp:anchor>
        </w:drawing>
      </w:r>
    </w:p>
    <w:p w14:paraId="66209AB4" w14:textId="77777777" w:rsidR="00A7605D" w:rsidRDefault="00BF3100" w:rsidP="00A7605D">
      <w:pPr>
        <w:spacing w:after="160" w:line="259" w:lineRule="auto"/>
        <w:jc w:val="center"/>
        <w:rPr>
          <w:i/>
          <w:iCs/>
          <w:noProof/>
          <w:sz w:val="20"/>
          <w:szCs w:val="20"/>
          <w:lang w:val="ro-RO"/>
        </w:rPr>
      </w:pPr>
      <w:r w:rsidRPr="00BF3100">
        <w:rPr>
          <w:i/>
          <w:iCs/>
          <w:noProof/>
          <w:sz w:val="20"/>
          <w:szCs w:val="20"/>
          <w:lang w:val="ro-RO"/>
        </w:rPr>
        <w:t xml:space="preserve">Figure 2. EEG </w:t>
      </w:r>
      <w:r w:rsidR="00A7605D">
        <w:rPr>
          <w:i/>
          <w:iCs/>
          <w:noProof/>
          <w:sz w:val="20"/>
          <w:szCs w:val="20"/>
          <w:lang w:val="ro-RO"/>
        </w:rPr>
        <w:t>Channel Distribution</w:t>
      </w:r>
    </w:p>
    <w:p w14:paraId="48CA2CF2" w14:textId="77777777" w:rsidR="00A7605D" w:rsidRDefault="00A7605D" w:rsidP="00A7605D">
      <w:pPr>
        <w:spacing w:after="160" w:line="259" w:lineRule="auto"/>
      </w:pPr>
    </w:p>
    <w:p w14:paraId="5EA44CB0" w14:textId="77777777" w:rsidR="00A7605D" w:rsidRDefault="00A7605D" w:rsidP="00A7605D">
      <w:pPr>
        <w:spacing w:after="160" w:line="259" w:lineRule="auto"/>
      </w:pPr>
    </w:p>
    <w:p w14:paraId="56BD91EF" w14:textId="77777777" w:rsidR="00A7605D" w:rsidRDefault="00A7605D" w:rsidP="00A7605D">
      <w:pPr>
        <w:spacing w:after="160" w:line="259" w:lineRule="auto"/>
      </w:pPr>
      <w:r w:rsidRPr="00A7605D">
        <w:t xml:space="preserve">The time-series visualization (Figure </w:t>
      </w:r>
      <w:r>
        <w:t>3</w:t>
      </w:r>
      <w:r w:rsidRPr="00A7605D">
        <w:t>) presents the first 1,000 samples of each EEG channel, with background shading indicating eyes</w:t>
      </w:r>
      <w:r>
        <w:t xml:space="preserve"> </w:t>
      </w:r>
      <w:r w:rsidRPr="00A7605D">
        <w:t xml:space="preserve">closed intervals. </w:t>
      </w:r>
      <w:r>
        <w:t xml:space="preserve"> </w:t>
      </w:r>
      <w:r w:rsidRPr="00A7605D">
        <w:t>The visual separation between eyes-open and eyes-closed segments suggests that EEG features contain discriminative temporal patterns suitable for machine learning classification.</w:t>
      </w:r>
      <w:r w:rsidR="0057232D" w:rsidRPr="00A7605D">
        <w:br w:type="page"/>
      </w:r>
    </w:p>
    <w:p w14:paraId="1C4C84A4" w14:textId="0658482D" w:rsidR="00A7605D" w:rsidRPr="00A7605D" w:rsidRDefault="00A7605D" w:rsidP="00A7605D">
      <w:pPr>
        <w:spacing w:after="160" w:line="259" w:lineRule="auto"/>
        <w:jc w:val="center"/>
        <w:rPr>
          <w:i/>
          <w:iCs/>
          <w:noProof/>
          <w:sz w:val="20"/>
          <w:szCs w:val="20"/>
          <w:lang w:val="ro-RO"/>
        </w:rPr>
      </w:pPr>
      <w:r w:rsidRPr="00BF3100">
        <w:rPr>
          <w:i/>
          <w:iCs/>
          <w:noProof/>
          <w:sz w:val="20"/>
          <w:szCs w:val="20"/>
        </w:rPr>
        <w:lastRenderedPageBreak/>
        <w:drawing>
          <wp:anchor distT="0" distB="0" distL="114300" distR="114300" simplePos="0" relativeHeight="251659264" behindDoc="0" locked="0" layoutInCell="1" allowOverlap="1" wp14:anchorId="16165CF4" wp14:editId="1C202CF0">
            <wp:simplePos x="0" y="0"/>
            <wp:positionH relativeFrom="margin">
              <wp:align>left</wp:align>
            </wp:positionH>
            <wp:positionV relativeFrom="paragraph">
              <wp:posOffset>0</wp:posOffset>
            </wp:positionV>
            <wp:extent cx="5760085" cy="5088890"/>
            <wp:effectExtent l="0" t="0" r="0" b="0"/>
            <wp:wrapThrough wrapText="bothSides">
              <wp:wrapPolygon edited="0">
                <wp:start x="0" y="0"/>
                <wp:lineTo x="0" y="21508"/>
                <wp:lineTo x="21502" y="21508"/>
                <wp:lineTo x="21502" y="0"/>
                <wp:lineTo x="0" y="0"/>
              </wp:wrapPolygon>
            </wp:wrapThrough>
            <wp:docPr id="12150613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061343" name="Picture 121506134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085" cy="5088890"/>
                    </a:xfrm>
                    <a:prstGeom prst="rect">
                      <a:avLst/>
                    </a:prstGeom>
                  </pic:spPr>
                </pic:pic>
              </a:graphicData>
            </a:graphic>
          </wp:anchor>
        </w:drawing>
      </w:r>
      <w:r w:rsidRPr="00BF3100">
        <w:rPr>
          <w:i/>
          <w:iCs/>
          <w:noProof/>
          <w:sz w:val="20"/>
          <w:szCs w:val="20"/>
          <w:lang w:val="ro-RO"/>
        </w:rPr>
        <w:t xml:space="preserve">Figure </w:t>
      </w:r>
      <w:r w:rsidR="00606D72">
        <w:rPr>
          <w:i/>
          <w:iCs/>
          <w:noProof/>
          <w:sz w:val="20"/>
          <w:szCs w:val="20"/>
          <w:lang w:val="ro-RO"/>
        </w:rPr>
        <w:t>3</w:t>
      </w:r>
      <w:r w:rsidRPr="00BF3100">
        <w:rPr>
          <w:i/>
          <w:iCs/>
          <w:noProof/>
          <w:sz w:val="20"/>
          <w:szCs w:val="20"/>
          <w:lang w:val="ro-RO"/>
        </w:rPr>
        <w:t xml:space="preserve">. EEG </w:t>
      </w:r>
      <w:r>
        <w:rPr>
          <w:i/>
          <w:iCs/>
          <w:noProof/>
          <w:sz w:val="20"/>
          <w:szCs w:val="20"/>
          <w:lang w:val="ro-RO"/>
        </w:rPr>
        <w:t>time series</w:t>
      </w:r>
    </w:p>
    <w:p w14:paraId="016DE9E2" w14:textId="0F25C51B" w:rsidR="00A7605D" w:rsidRDefault="00A7605D" w:rsidP="00A7605D">
      <w:pPr>
        <w:spacing w:after="160" w:line="259" w:lineRule="auto"/>
      </w:pPr>
    </w:p>
    <w:p w14:paraId="3AE3A7E6" w14:textId="0DCEBC4B" w:rsidR="00A7605D" w:rsidRPr="00A7605D" w:rsidRDefault="00A7605D" w:rsidP="00A7605D">
      <w:pPr>
        <w:pStyle w:val="Heading2"/>
        <w:numPr>
          <w:ilvl w:val="0"/>
          <w:numId w:val="0"/>
        </w:numPr>
        <w:ind w:left="576"/>
        <w:rPr>
          <w:i/>
          <w:iCs/>
          <w:noProof/>
          <w:sz w:val="20"/>
          <w:szCs w:val="20"/>
          <w:lang w:val="ro-RO"/>
        </w:rPr>
      </w:pPr>
      <w:bookmarkStart w:id="12" w:name="_Toc221830162"/>
      <w:r>
        <w:rPr>
          <w:lang w:val="ro-RO"/>
        </w:rPr>
        <w:t xml:space="preserve">2.3 </w:t>
      </w:r>
      <w:r w:rsidRPr="00A7605D">
        <w:rPr>
          <w:lang w:val="ro-RO"/>
        </w:rPr>
        <w:t>Correlation Analysis</w:t>
      </w:r>
      <w:bookmarkEnd w:id="12"/>
    </w:p>
    <w:p w14:paraId="4AACE4B7" w14:textId="7962C62C" w:rsidR="00A7605D" w:rsidRPr="00A7605D" w:rsidRDefault="00A7605D" w:rsidP="00A7605D">
      <w:pPr>
        <w:spacing w:after="160" w:line="259" w:lineRule="auto"/>
        <w:jc w:val="left"/>
        <w:rPr>
          <w:lang w:val="ro-RO"/>
        </w:rPr>
      </w:pPr>
      <w:r w:rsidRPr="00A7605D">
        <w:rPr>
          <w:lang w:val="ro-RO"/>
        </w:rPr>
        <w:t>A correlation matrix was computed between EEG channels to evaluate inter-channel relationships.</w:t>
      </w:r>
    </w:p>
    <w:p w14:paraId="65CF293A" w14:textId="7E159E58" w:rsidR="00A7605D" w:rsidRPr="00A7605D" w:rsidRDefault="00A7605D" w:rsidP="00A7605D">
      <w:pPr>
        <w:spacing w:after="160" w:line="259" w:lineRule="auto"/>
        <w:jc w:val="left"/>
        <w:rPr>
          <w:lang w:val="ro-RO"/>
        </w:rPr>
      </w:pPr>
      <w:r w:rsidRPr="00A7605D">
        <w:rPr>
          <w:lang w:val="ro-RO"/>
        </w:rPr>
        <w:t>Moderate correlations were observed between spatially adjacent electrodes, which is consistent with known EEG properties such as:</w:t>
      </w:r>
    </w:p>
    <w:p w14:paraId="576D93B9" w14:textId="7FD41E4C" w:rsidR="00A7605D" w:rsidRPr="00A7605D" w:rsidRDefault="00A7605D" w:rsidP="00A7605D">
      <w:pPr>
        <w:numPr>
          <w:ilvl w:val="0"/>
          <w:numId w:val="25"/>
        </w:numPr>
        <w:spacing w:after="160" w:line="259" w:lineRule="auto"/>
        <w:jc w:val="left"/>
        <w:rPr>
          <w:lang w:val="ro-RO"/>
        </w:rPr>
      </w:pPr>
      <w:r w:rsidRPr="00A7605D">
        <w:rPr>
          <w:lang w:val="ro-RO"/>
        </w:rPr>
        <w:t>Volume conduction</w:t>
      </w:r>
    </w:p>
    <w:p w14:paraId="21C91180" w14:textId="7ADF12A2" w:rsidR="00A7605D" w:rsidRPr="00A7605D" w:rsidRDefault="00A7605D" w:rsidP="00A7605D">
      <w:pPr>
        <w:numPr>
          <w:ilvl w:val="0"/>
          <w:numId w:val="25"/>
        </w:numPr>
        <w:spacing w:after="160" w:line="259" w:lineRule="auto"/>
        <w:jc w:val="left"/>
        <w:rPr>
          <w:lang w:val="ro-RO"/>
        </w:rPr>
      </w:pPr>
      <w:r w:rsidRPr="00A7605D">
        <w:rPr>
          <w:lang w:val="ro-RO"/>
        </w:rPr>
        <w:t>Overlapping cortical activation</w:t>
      </w:r>
    </w:p>
    <w:p w14:paraId="39B1278E" w14:textId="505D0FA1" w:rsidR="00A7605D" w:rsidRPr="00A7605D" w:rsidRDefault="00A7605D" w:rsidP="00A7605D">
      <w:pPr>
        <w:numPr>
          <w:ilvl w:val="0"/>
          <w:numId w:val="25"/>
        </w:numPr>
        <w:spacing w:after="160" w:line="259" w:lineRule="auto"/>
        <w:jc w:val="left"/>
        <w:rPr>
          <w:lang w:val="ro-RO"/>
        </w:rPr>
      </w:pPr>
      <w:r w:rsidRPr="00A7605D">
        <w:rPr>
          <w:lang w:val="ro-RO"/>
        </w:rPr>
        <w:t>Functional connectivity between neighboring regions</w:t>
      </w:r>
    </w:p>
    <w:p w14:paraId="32A58D4D" w14:textId="58C906D8" w:rsidR="00A7605D" w:rsidRPr="00A7605D" w:rsidRDefault="00A7605D" w:rsidP="00606D72">
      <w:pPr>
        <w:spacing w:after="160" w:line="259" w:lineRule="auto"/>
        <w:jc w:val="left"/>
        <w:rPr>
          <w:lang w:val="ro-RO"/>
        </w:rPr>
      </w:pPr>
      <w:r w:rsidRPr="00A7605D">
        <w:rPr>
          <w:lang w:val="ro-RO"/>
        </w:rPr>
        <w:t>No perfect multicollinearity was detected. Therefore, all 14 channels were retained for modeling.</w:t>
      </w:r>
      <w:r w:rsidR="00606D72">
        <w:rPr>
          <w:lang w:val="ro-RO"/>
        </w:rPr>
        <w:t xml:space="preserve">  </w:t>
      </w:r>
      <w:r w:rsidRPr="00A7605D">
        <w:rPr>
          <w:lang w:val="ro-RO"/>
        </w:rPr>
        <w:t>Correlation analysis is particularly relevant for linear classifiers, where highly correlated predictors can reduce interpretability and increase coefficient instability.</w:t>
      </w:r>
    </w:p>
    <w:p w14:paraId="355D1C60" w14:textId="2CDDFE79" w:rsidR="0057232D" w:rsidRDefault="00A7605D" w:rsidP="00CE6D25">
      <w:pPr>
        <w:spacing w:after="160" w:line="259" w:lineRule="auto"/>
        <w:jc w:val="left"/>
      </w:pPr>
      <w:r>
        <w:rPr>
          <w:noProof/>
        </w:rPr>
        <w:lastRenderedPageBreak/>
        <w:drawing>
          <wp:inline distT="0" distB="0" distL="0" distR="0" wp14:anchorId="6F9EA295" wp14:editId="0863AD17">
            <wp:extent cx="5760085" cy="5330190"/>
            <wp:effectExtent l="0" t="0" r="0" b="3810"/>
            <wp:docPr id="2162577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57769" name="Picture 21625776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085" cy="5330190"/>
                    </a:xfrm>
                    <a:prstGeom prst="rect">
                      <a:avLst/>
                    </a:prstGeom>
                  </pic:spPr>
                </pic:pic>
              </a:graphicData>
            </a:graphic>
          </wp:inline>
        </w:drawing>
      </w:r>
    </w:p>
    <w:p w14:paraId="5B42F31E" w14:textId="7DC308F4" w:rsidR="00BF3100" w:rsidRDefault="00606D72" w:rsidP="00606D72">
      <w:pPr>
        <w:spacing w:after="160" w:line="259" w:lineRule="auto"/>
        <w:ind w:left="3600" w:firstLine="0"/>
      </w:pPr>
      <w:r w:rsidRPr="00BF3100">
        <w:rPr>
          <w:i/>
          <w:iCs/>
          <w:noProof/>
          <w:sz w:val="20"/>
          <w:szCs w:val="20"/>
          <w:lang w:val="ro-RO"/>
        </w:rPr>
        <w:t xml:space="preserve">Figure </w:t>
      </w:r>
      <w:r>
        <w:rPr>
          <w:i/>
          <w:iCs/>
          <w:noProof/>
          <w:sz w:val="20"/>
          <w:szCs w:val="20"/>
          <w:lang w:val="ro-RO"/>
        </w:rPr>
        <w:t>4</w:t>
      </w:r>
      <w:r w:rsidRPr="00BF3100">
        <w:rPr>
          <w:i/>
          <w:iCs/>
          <w:noProof/>
          <w:sz w:val="20"/>
          <w:szCs w:val="20"/>
          <w:lang w:val="ro-RO"/>
        </w:rPr>
        <w:t xml:space="preserve">. EEG </w:t>
      </w:r>
      <w:r>
        <w:rPr>
          <w:i/>
          <w:iCs/>
          <w:noProof/>
          <w:sz w:val="20"/>
          <w:szCs w:val="20"/>
          <w:lang w:val="ro-RO"/>
        </w:rPr>
        <w:t>time series</w:t>
      </w:r>
    </w:p>
    <w:p w14:paraId="3A28E8E5" w14:textId="77777777" w:rsidR="00BF3100" w:rsidRPr="00D3318D" w:rsidRDefault="00BF3100" w:rsidP="00BF3100">
      <w:pPr>
        <w:spacing w:after="160" w:line="259" w:lineRule="auto"/>
        <w:ind w:firstLine="0"/>
        <w:jc w:val="left"/>
        <w:rPr>
          <w:lang w:val="ro-RO"/>
        </w:rPr>
      </w:pPr>
    </w:p>
    <w:p w14:paraId="571615CA" w14:textId="77777777" w:rsidR="00D3318D" w:rsidRDefault="00D3318D" w:rsidP="00D3318D">
      <w:pPr>
        <w:rPr>
          <w:lang w:val="ro-RO"/>
        </w:rPr>
      </w:pPr>
    </w:p>
    <w:p w14:paraId="22245721" w14:textId="77777777" w:rsidR="00606D72" w:rsidRDefault="00606D72" w:rsidP="00D3318D">
      <w:pPr>
        <w:rPr>
          <w:lang w:val="ro-RO"/>
        </w:rPr>
      </w:pPr>
    </w:p>
    <w:p w14:paraId="71D79E13" w14:textId="77777777" w:rsidR="00606D72" w:rsidRDefault="00606D72" w:rsidP="00D3318D">
      <w:pPr>
        <w:rPr>
          <w:lang w:val="ro-RO"/>
        </w:rPr>
      </w:pPr>
    </w:p>
    <w:p w14:paraId="09B56777" w14:textId="77777777" w:rsidR="00606D72" w:rsidRDefault="00606D72" w:rsidP="00D3318D">
      <w:pPr>
        <w:rPr>
          <w:lang w:val="ro-RO"/>
        </w:rPr>
      </w:pPr>
    </w:p>
    <w:p w14:paraId="60D4BA0B" w14:textId="77777777" w:rsidR="00606D72" w:rsidRDefault="00606D72" w:rsidP="00D3318D">
      <w:pPr>
        <w:rPr>
          <w:lang w:val="ro-RO"/>
        </w:rPr>
      </w:pPr>
    </w:p>
    <w:p w14:paraId="759D0DAE" w14:textId="77777777" w:rsidR="00606D72" w:rsidRDefault="00606D72" w:rsidP="00D3318D">
      <w:pPr>
        <w:rPr>
          <w:lang w:val="ro-RO"/>
        </w:rPr>
      </w:pPr>
    </w:p>
    <w:p w14:paraId="67A9F1F2" w14:textId="77777777" w:rsidR="00606D72" w:rsidRDefault="00606D72" w:rsidP="00D3318D">
      <w:pPr>
        <w:rPr>
          <w:lang w:val="ro-RO"/>
        </w:rPr>
      </w:pPr>
    </w:p>
    <w:p w14:paraId="69370C54" w14:textId="77777777" w:rsidR="00606D72" w:rsidRDefault="00606D72" w:rsidP="00D3318D">
      <w:pPr>
        <w:rPr>
          <w:lang w:val="ro-RO"/>
        </w:rPr>
      </w:pPr>
    </w:p>
    <w:p w14:paraId="1FC56134" w14:textId="77777777" w:rsidR="00606D72" w:rsidRPr="00D3318D" w:rsidRDefault="00606D72" w:rsidP="00D3318D">
      <w:pPr>
        <w:rPr>
          <w:lang w:val="ro-RO"/>
        </w:rPr>
      </w:pPr>
    </w:p>
    <w:p w14:paraId="4FE67A52" w14:textId="3DBEC738" w:rsidR="00C60936" w:rsidRPr="00D3318D" w:rsidRDefault="00C60936" w:rsidP="00D3318D">
      <w:pPr>
        <w:pStyle w:val="Heading1"/>
        <w:rPr>
          <w:lang w:val="ro-RO"/>
        </w:rPr>
      </w:pPr>
      <w:bookmarkStart w:id="13" w:name="_Toc221830163"/>
      <w:r w:rsidRPr="00D3318D">
        <w:lastRenderedPageBreak/>
        <w:t xml:space="preserve">System modeling  </w:t>
      </w:r>
      <w:r w:rsidR="002838BD">
        <w:t>and training</w:t>
      </w:r>
      <w:bookmarkEnd w:id="13"/>
    </w:p>
    <w:p w14:paraId="3623A116" w14:textId="77777777" w:rsidR="00606D72" w:rsidRDefault="00606D72" w:rsidP="00606D72">
      <w:pPr>
        <w:spacing w:after="160" w:line="259" w:lineRule="auto"/>
        <w:ind w:firstLine="432"/>
        <w:jc w:val="left"/>
      </w:pPr>
      <w:r w:rsidRPr="00606D72">
        <w:t>Feature e</w:t>
      </w:r>
      <w:r>
        <w:t>xtraction techniques</w:t>
      </w:r>
      <w:r w:rsidRPr="00606D72">
        <w:t xml:space="preserve"> w</w:t>
      </w:r>
      <w:r>
        <w:t>ere</w:t>
      </w:r>
      <w:r w:rsidRPr="00606D72">
        <w:t xml:space="preserve"> performed to enhance the discriminative power of the EEG signals by incorporating temporal dynamics and ensuring proper numerical conditioning for machine learning algorithms. The pipeline consisted of rolling window feature extraction, feature scaling, and stratified train</w:t>
      </w:r>
      <w:r>
        <w:t xml:space="preserve"> </w:t>
      </w:r>
      <w:r w:rsidRPr="00606D72">
        <w:t xml:space="preserve">test splitting. </w:t>
      </w:r>
    </w:p>
    <w:p w14:paraId="30838077" w14:textId="3FCE9766" w:rsidR="00606D72" w:rsidRPr="00606D72" w:rsidRDefault="00606D72" w:rsidP="00606D72">
      <w:pPr>
        <w:pStyle w:val="Heading2"/>
      </w:pPr>
      <w:bookmarkStart w:id="14" w:name="_Toc221830164"/>
      <w:r w:rsidRPr="00606D72">
        <w:rPr>
          <w:lang w:val="ro-RO"/>
        </w:rPr>
        <w:t>Rolling Window Statistics</w:t>
      </w:r>
      <w:bookmarkEnd w:id="14"/>
    </w:p>
    <w:p w14:paraId="3EE88514" w14:textId="77777777" w:rsidR="00606D72" w:rsidRDefault="00606D72" w:rsidP="00606D72">
      <w:pPr>
        <w:spacing w:after="160" w:line="259" w:lineRule="auto"/>
        <w:ind w:firstLine="432"/>
        <w:jc w:val="left"/>
        <w:rPr>
          <w:lang w:val="ro-RO"/>
        </w:rPr>
      </w:pPr>
      <w:r w:rsidRPr="00606D72">
        <w:rPr>
          <w:lang w:val="ro-RO"/>
        </w:rPr>
        <w:t>EEG signals are inherently time-dependent and exhibit short-term fluctuations that may not be fully captured by instantaneous amplitude values alone. To incorporate local temporal information, rolling window statistics were computed for each EEG channel.</w:t>
      </w:r>
    </w:p>
    <w:p w14:paraId="2B934964" w14:textId="5AC47C7C" w:rsidR="00606D72" w:rsidRPr="00606D72" w:rsidRDefault="00606D72" w:rsidP="00606D72">
      <w:pPr>
        <w:spacing w:after="160" w:line="259" w:lineRule="auto"/>
        <w:ind w:firstLine="432"/>
        <w:jc w:val="left"/>
        <w:rPr>
          <w:lang w:val="ro-RO"/>
        </w:rPr>
      </w:pPr>
      <w:r w:rsidRPr="00606D72">
        <w:rPr>
          <w:lang w:val="ro-RO"/>
        </w:rPr>
        <w:t>Using a window size of 10 samples, the following statistics were calculated for every channel:</w:t>
      </w:r>
    </w:p>
    <w:p w14:paraId="4C734E6E" w14:textId="77777777" w:rsidR="00606D72" w:rsidRPr="00606D72" w:rsidRDefault="00606D72" w:rsidP="00606D72">
      <w:pPr>
        <w:numPr>
          <w:ilvl w:val="0"/>
          <w:numId w:val="33"/>
        </w:numPr>
        <w:spacing w:after="160" w:line="259" w:lineRule="auto"/>
        <w:jc w:val="left"/>
        <w:rPr>
          <w:lang w:val="ro-RO"/>
        </w:rPr>
      </w:pPr>
      <w:r w:rsidRPr="00606D72">
        <w:rPr>
          <w:lang w:val="ro-RO"/>
        </w:rPr>
        <w:t>Rolling mean</w:t>
      </w:r>
    </w:p>
    <w:p w14:paraId="7E94A846" w14:textId="77777777" w:rsidR="00606D72" w:rsidRPr="00606D72" w:rsidRDefault="00606D72" w:rsidP="00606D72">
      <w:pPr>
        <w:numPr>
          <w:ilvl w:val="0"/>
          <w:numId w:val="33"/>
        </w:numPr>
        <w:spacing w:after="160" w:line="259" w:lineRule="auto"/>
        <w:jc w:val="left"/>
        <w:rPr>
          <w:lang w:val="ro-RO"/>
        </w:rPr>
      </w:pPr>
      <w:r w:rsidRPr="00606D72">
        <w:rPr>
          <w:lang w:val="ro-RO"/>
        </w:rPr>
        <w:t>Rolling standard deviation</w:t>
      </w:r>
    </w:p>
    <w:p w14:paraId="28088F39" w14:textId="77777777" w:rsidR="00606D72" w:rsidRPr="00606D72" w:rsidRDefault="00606D72" w:rsidP="00606D72">
      <w:pPr>
        <w:numPr>
          <w:ilvl w:val="0"/>
          <w:numId w:val="33"/>
        </w:numPr>
        <w:spacing w:after="160" w:line="259" w:lineRule="auto"/>
        <w:jc w:val="left"/>
        <w:rPr>
          <w:lang w:val="ro-RO"/>
        </w:rPr>
      </w:pPr>
      <w:r w:rsidRPr="00606D72">
        <w:rPr>
          <w:lang w:val="ro-RO"/>
        </w:rPr>
        <w:t>Rolling minimum</w:t>
      </w:r>
    </w:p>
    <w:p w14:paraId="6B6B590B" w14:textId="77777777" w:rsidR="00606D72" w:rsidRPr="00606D72" w:rsidRDefault="00606D72" w:rsidP="00606D72">
      <w:pPr>
        <w:numPr>
          <w:ilvl w:val="0"/>
          <w:numId w:val="33"/>
        </w:numPr>
        <w:spacing w:after="160" w:line="259" w:lineRule="auto"/>
        <w:jc w:val="left"/>
        <w:rPr>
          <w:lang w:val="ro-RO"/>
        </w:rPr>
      </w:pPr>
      <w:r w:rsidRPr="00606D72">
        <w:rPr>
          <w:lang w:val="ro-RO"/>
        </w:rPr>
        <w:t>Rolling maximum</w:t>
      </w:r>
    </w:p>
    <w:p w14:paraId="1043E4F3" w14:textId="14872D87" w:rsidR="00606D72" w:rsidRDefault="00606D72" w:rsidP="00606D72">
      <w:pPr>
        <w:spacing w:after="160" w:line="259" w:lineRule="auto"/>
        <w:ind w:firstLine="432"/>
        <w:jc w:val="left"/>
        <w:rPr>
          <w:lang w:val="ro-RO"/>
        </w:rPr>
      </w:pPr>
      <w:r w:rsidRPr="00606D72">
        <w:rPr>
          <w:lang w:val="ro-RO"/>
        </w:rPr>
        <w:t xml:space="preserve">For a signal </w:t>
      </w:r>
      <m:oMath>
        <m:sSub>
          <m:sSubPr>
            <m:ctrlPr>
              <w:rPr>
                <w:rFonts w:ascii="Cambria Math" w:hAnsi="Cambria Math"/>
                <w:lang w:val="ro-RO"/>
              </w:rPr>
            </m:ctrlPr>
          </m:sSubPr>
          <m:e>
            <m:r>
              <w:rPr>
                <w:rFonts w:ascii="Cambria Math" w:hAnsi="Cambria Math"/>
                <w:lang w:val="ro-RO"/>
              </w:rPr>
              <m:t>x</m:t>
            </m:r>
          </m:e>
          <m:sub>
            <m:r>
              <w:rPr>
                <w:rFonts w:ascii="Cambria Math" w:hAnsi="Cambria Math"/>
                <w:lang w:val="ro-RO"/>
              </w:rPr>
              <m:t>t</m:t>
            </m:r>
          </m:sub>
        </m:sSub>
      </m:oMath>
      <w:r w:rsidRPr="00606D72">
        <w:rPr>
          <w:lang w:val="ro-RO"/>
        </w:rPr>
        <w:t xml:space="preserve">, the rolling mean over a window of size </w:t>
      </w:r>
      <m:oMath>
        <m:r>
          <w:rPr>
            <w:rFonts w:ascii="Cambria Math" w:hAnsi="Cambria Math"/>
            <w:lang w:val="ro-RO"/>
          </w:rPr>
          <m:t>w</m:t>
        </m:r>
      </m:oMath>
      <w:r w:rsidRPr="00606D72">
        <w:rPr>
          <w:lang w:val="ro-RO"/>
        </w:rPr>
        <w:t xml:space="preserve"> </w:t>
      </w:r>
      <w:r>
        <w:rPr>
          <w:lang w:val="ro-RO"/>
        </w:rPr>
        <w:t xml:space="preserve"> is </w:t>
      </w:r>
      <w:r w:rsidRPr="00606D72">
        <w:rPr>
          <w:lang w:val="ro-RO"/>
        </w:rPr>
        <w:t>defined as:</w:t>
      </w:r>
    </w:p>
    <w:p w14:paraId="10F6A6B7" w14:textId="77777777" w:rsidR="00606D72" w:rsidRDefault="00606D72" w:rsidP="00606D72">
      <w:pPr>
        <w:spacing w:after="160" w:line="259" w:lineRule="auto"/>
        <w:ind w:firstLine="432"/>
        <w:jc w:val="left"/>
        <w:rPr>
          <w:rFonts w:eastAsiaTheme="minorEastAsia"/>
        </w:rPr>
      </w:pPr>
      <m:oMathPara>
        <m:oMath>
          <m:r>
            <w:rPr>
              <w:rFonts w:ascii="Cambria Math" w:hAnsi="Cambria Math"/>
            </w:rPr>
            <m:t>μt​</m:t>
          </m:r>
          <m:r>
            <m:rPr>
              <m:sty m:val="bi"/>
            </m:rPr>
            <w:rPr>
              <w:rFonts w:ascii="Cambria Math" w:hAnsi="Cambria Math"/>
            </w:rPr>
            <m:t>=</m:t>
          </m:r>
          <m:f>
            <m:fPr>
              <m:ctrlPr>
                <w:rPr>
                  <w:rFonts w:ascii="Cambria Math" w:hAnsi="Cambria Math"/>
                  <w:i/>
                </w:rPr>
              </m:ctrlPr>
            </m:fPr>
            <m:num>
              <m:r>
                <w:rPr>
                  <w:rFonts w:ascii="Cambria Math" w:hAnsi="Cambria Math"/>
                </w:rPr>
                <m:t>1</m:t>
              </m:r>
              <m:ctrlPr>
                <w:rPr>
                  <w:rFonts w:ascii="Cambria Math" w:hAnsi="Cambria Math"/>
                  <w:b/>
                  <w:i/>
                </w:rPr>
              </m:ctrlPr>
            </m:num>
            <m:den>
              <m:r>
                <w:rPr>
                  <w:rFonts w:ascii="Cambria Math" w:hAnsi="Cambria Math"/>
                </w:rPr>
                <m:t xml:space="preserve">w </m:t>
              </m:r>
            </m:den>
          </m:f>
          <m:nary>
            <m:naryPr>
              <m:chr m:val="∑"/>
              <m:limLoc m:val="undOvr"/>
              <m:ctrlPr>
                <w:rPr>
                  <w:rFonts w:ascii="Cambria Math" w:hAnsi="Cambria Math"/>
                  <w:i/>
                </w:rPr>
              </m:ctrlPr>
            </m:naryPr>
            <m:sub>
              <m:r>
                <w:rPr>
                  <w:rFonts w:ascii="Cambria Math" w:hAnsi="Cambria Math"/>
                </w:rPr>
                <m:t>i=t-w+i</m:t>
              </m:r>
            </m:sub>
            <m:sup>
              <m:r>
                <w:rPr>
                  <w:rFonts w:ascii="Cambria Math" w:hAnsi="Cambria Math"/>
                </w:rPr>
                <m:t>t</m:t>
              </m:r>
            </m:sup>
            <m:e>
              <m:r>
                <w:rPr>
                  <w:rFonts w:ascii="Cambria Math" w:hAnsi="Cambria Math"/>
                </w:rPr>
                <m:t>xi</m:t>
              </m:r>
            </m:e>
          </m:nary>
        </m:oMath>
      </m:oMathPara>
    </w:p>
    <w:p w14:paraId="12E0CB78" w14:textId="536BCF63" w:rsidR="00606D72" w:rsidRPr="00606D72" w:rsidRDefault="00606D72" w:rsidP="00606D72">
      <w:pPr>
        <w:spacing w:after="160" w:line="259" w:lineRule="auto"/>
        <w:ind w:firstLine="720"/>
        <w:jc w:val="left"/>
        <w:rPr>
          <w:rFonts w:eastAsiaTheme="minorEastAsia"/>
        </w:rPr>
      </w:pPr>
      <w:r w:rsidRPr="00606D72">
        <w:rPr>
          <w:lang w:val="ro-RO"/>
        </w:rPr>
        <w:t>These features capture:</w:t>
      </w:r>
      <w:r>
        <w:rPr>
          <w:rFonts w:eastAsiaTheme="minorEastAsia"/>
        </w:rPr>
        <w:t xml:space="preserve"> </w:t>
      </w:r>
      <w:r>
        <w:rPr>
          <w:lang w:val="ro-RO"/>
        </w:rPr>
        <w:t>l</w:t>
      </w:r>
      <w:r w:rsidRPr="00606D72">
        <w:rPr>
          <w:lang w:val="ro-RO"/>
        </w:rPr>
        <w:t>ocal signal trends (mean)</w:t>
      </w:r>
      <w:r>
        <w:rPr>
          <w:rFonts w:eastAsiaTheme="minorEastAsia"/>
        </w:rPr>
        <w:t xml:space="preserve">, </w:t>
      </w:r>
      <w:r>
        <w:rPr>
          <w:lang w:val="ro-RO"/>
        </w:rPr>
        <w:t>s</w:t>
      </w:r>
      <w:r w:rsidRPr="00606D72">
        <w:rPr>
          <w:lang w:val="ro-RO"/>
        </w:rPr>
        <w:t>hort-term variability (standard deviation)</w:t>
      </w:r>
      <w:r>
        <w:rPr>
          <w:rFonts w:eastAsiaTheme="minorEastAsia"/>
        </w:rPr>
        <w:t xml:space="preserve">, </w:t>
      </w:r>
      <w:r>
        <w:rPr>
          <w:lang w:val="ro-RO"/>
        </w:rPr>
        <w:t>l</w:t>
      </w:r>
      <w:r w:rsidRPr="00606D72">
        <w:rPr>
          <w:lang w:val="ro-RO"/>
        </w:rPr>
        <w:t>ocal extrema (min and max)</w:t>
      </w:r>
      <w:r>
        <w:rPr>
          <w:rFonts w:eastAsiaTheme="minorEastAsia"/>
        </w:rPr>
        <w:t xml:space="preserve">. </w:t>
      </w:r>
      <w:r w:rsidRPr="00606D72">
        <w:rPr>
          <w:lang w:val="ro-RO"/>
        </w:rPr>
        <w:t>Since the dataset contains 14 original EEG channels, this procedure generated:</w:t>
      </w:r>
    </w:p>
    <w:p w14:paraId="54EA7064" w14:textId="77777777" w:rsidR="00606D72" w:rsidRPr="00606D72" w:rsidRDefault="00606D72" w:rsidP="00606D72">
      <w:pPr>
        <w:numPr>
          <w:ilvl w:val="0"/>
          <w:numId w:val="35"/>
        </w:numPr>
        <w:spacing w:after="160" w:line="259" w:lineRule="auto"/>
        <w:jc w:val="left"/>
        <w:rPr>
          <w:lang w:val="ro-RO"/>
        </w:rPr>
      </w:pPr>
      <w:r w:rsidRPr="00606D72">
        <w:rPr>
          <w:lang w:val="ro-RO"/>
        </w:rPr>
        <w:t>4 rolling features per channel</w:t>
      </w:r>
    </w:p>
    <w:p w14:paraId="40E69634" w14:textId="77777777" w:rsidR="00606D72" w:rsidRPr="00606D72" w:rsidRDefault="00606D72" w:rsidP="00606D72">
      <w:pPr>
        <w:numPr>
          <w:ilvl w:val="0"/>
          <w:numId w:val="35"/>
        </w:numPr>
        <w:spacing w:after="160" w:line="259" w:lineRule="auto"/>
        <w:jc w:val="left"/>
        <w:rPr>
          <w:lang w:val="ro-RO"/>
        </w:rPr>
      </w:pPr>
      <w:r w:rsidRPr="00606D72">
        <w:rPr>
          <w:lang w:val="ro-RO"/>
        </w:rPr>
        <w:t>56 new features</w:t>
      </w:r>
    </w:p>
    <w:p w14:paraId="0EBB7DD6" w14:textId="0BB07927" w:rsidR="00606D72" w:rsidRPr="00606D72" w:rsidRDefault="00606D72" w:rsidP="00606D72">
      <w:pPr>
        <w:spacing w:after="160" w:line="259" w:lineRule="auto"/>
        <w:ind w:firstLine="432"/>
        <w:jc w:val="left"/>
        <w:rPr>
          <w:lang w:val="ro-RO"/>
        </w:rPr>
      </w:pPr>
      <w:r w:rsidRPr="00606D72">
        <w:rPr>
          <w:lang w:val="ro-RO"/>
        </w:rPr>
        <w:t>The total number of input features increased from:</w:t>
      </w:r>
      <w:r>
        <w:rPr>
          <w:lang w:val="ro-RO"/>
        </w:rPr>
        <w:t xml:space="preserve"> </w:t>
      </w:r>
      <w:r w:rsidRPr="00606D72">
        <w:rPr>
          <w:lang w:val="ro-RO"/>
        </w:rPr>
        <w:t>14 original features</w:t>
      </w:r>
      <w:r>
        <w:rPr>
          <w:lang w:val="ro-RO"/>
        </w:rPr>
        <w:t xml:space="preserve"> </w:t>
      </w:r>
      <w:r w:rsidRPr="00606D72">
        <w:rPr>
          <w:lang w:val="ro-RO"/>
        </w:rPr>
        <w:t>to</w:t>
      </w:r>
      <w:r>
        <w:rPr>
          <w:lang w:val="ro-RO"/>
        </w:rPr>
        <w:t xml:space="preserve"> </w:t>
      </w:r>
      <w:r w:rsidRPr="00606D72">
        <w:rPr>
          <w:lang w:val="ro-RO"/>
        </w:rPr>
        <w:t>70 total features (14 + 56 rolling features)</w:t>
      </w:r>
    </w:p>
    <w:p w14:paraId="1A0F6048" w14:textId="1E09D450" w:rsidR="00606D72" w:rsidRDefault="00606D72" w:rsidP="00606D72">
      <w:pPr>
        <w:spacing w:after="160" w:line="259" w:lineRule="auto"/>
        <w:ind w:firstLine="432"/>
        <w:jc w:val="left"/>
        <w:rPr>
          <w:lang w:val="ro-RO"/>
        </w:rPr>
      </w:pPr>
      <w:r w:rsidRPr="00606D72">
        <w:rPr>
          <w:lang w:val="ro-RO"/>
        </w:rPr>
        <w:t>This expansion enriches the feature space by embedding temporal context directly into the input representation, allowing static classifiers to leverage short-term signal dynamics without requiring recurrent architectures.</w:t>
      </w:r>
    </w:p>
    <w:p w14:paraId="0C76F647" w14:textId="27EB91A4" w:rsidR="00606D72" w:rsidRPr="002838BD" w:rsidRDefault="00606D72" w:rsidP="00606D72">
      <w:pPr>
        <w:pStyle w:val="Heading2"/>
      </w:pPr>
      <w:bookmarkStart w:id="15" w:name="_Toc221830165"/>
      <w:r w:rsidRPr="002838BD">
        <w:t>Feature Matrix Construction</w:t>
      </w:r>
      <w:bookmarkEnd w:id="15"/>
    </w:p>
    <w:p w14:paraId="0F86D4FE" w14:textId="2DAF6D09" w:rsidR="00606D72" w:rsidRPr="002838BD" w:rsidRDefault="00606D72" w:rsidP="00606D72">
      <w:pPr>
        <w:pStyle w:val="NormalWeb"/>
        <w:ind w:firstLine="576"/>
        <w:rPr>
          <w:rFonts w:ascii="Cambria" w:hAnsi="Cambria"/>
        </w:rPr>
      </w:pPr>
      <w:r w:rsidRPr="002838BD">
        <w:rPr>
          <w:rFonts w:ascii="Cambria" w:hAnsi="Cambria"/>
        </w:rPr>
        <w:t xml:space="preserve">After rolling feature generation, the feature matrix </w:t>
      </w:r>
      <m:oMath>
        <m:r>
          <w:rPr>
            <w:rFonts w:ascii="Cambria Math" w:hAnsi="Cambria Math"/>
          </w:rPr>
          <m:t>X</m:t>
        </m:r>
      </m:oMath>
      <w:r w:rsidRPr="002838BD">
        <w:rPr>
          <w:rFonts w:ascii="Cambria" w:hAnsi="Cambria"/>
        </w:rPr>
        <w:t xml:space="preserve">and target vector </w:t>
      </w:r>
      <m:oMath>
        <m:r>
          <w:rPr>
            <w:rFonts w:ascii="Cambria Math" w:hAnsi="Cambria Math"/>
          </w:rPr>
          <m:t>y</m:t>
        </m:r>
      </m:oMath>
      <w:r w:rsidRPr="002838BD">
        <w:rPr>
          <w:rFonts w:ascii="Cambria" w:hAnsi="Cambria"/>
        </w:rPr>
        <w:t xml:space="preserve">were constructed. The resulting feature matrix had the shape: </w:t>
      </w:r>
    </w:p>
    <w:p w14:paraId="03FC9F2C" w14:textId="4655B98D" w:rsidR="00606D72" w:rsidRPr="002838BD" w:rsidRDefault="00606D72" w:rsidP="00606D72">
      <w:pPr>
        <w:pStyle w:val="NormalWeb"/>
        <w:ind w:firstLine="576"/>
        <w:rPr>
          <w:rFonts w:ascii="Cambria" w:hAnsi="Cambria"/>
          <w:lang w:val="en-US"/>
        </w:rPr>
      </w:pPr>
      <m:oMathPara>
        <m:oMath>
          <m:r>
            <w:rPr>
              <w:rFonts w:ascii="Cambria Math" w:hAnsi="Cambria Math"/>
              <w:lang w:val="en-US"/>
            </w:rPr>
            <w:lastRenderedPageBreak/>
            <m:t>X∈</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n*70</m:t>
              </m:r>
            </m:sup>
          </m:sSup>
        </m:oMath>
      </m:oMathPara>
    </w:p>
    <w:p w14:paraId="4F92C479" w14:textId="39DE5528" w:rsidR="00606D72" w:rsidRPr="00606D72" w:rsidRDefault="00606D72" w:rsidP="00606D72">
      <w:pPr>
        <w:pStyle w:val="NormalWeb"/>
        <w:ind w:firstLine="576"/>
        <w:rPr>
          <w:rFonts w:ascii="Cambria" w:hAnsi="Cambria"/>
        </w:rPr>
      </w:pPr>
      <w:r w:rsidRPr="00606D72">
        <w:rPr>
          <w:rFonts w:ascii="Cambria" w:hAnsi="Cambria"/>
        </w:rPr>
        <w:t>where:</w:t>
      </w:r>
      <w:r w:rsidRPr="002838BD">
        <w:rPr>
          <w:rFonts w:ascii="Cambria" w:hAnsi="Cambria"/>
        </w:rPr>
        <w:t xml:space="preserve"> n is</w:t>
      </w:r>
      <w:r w:rsidRPr="00606D72">
        <w:rPr>
          <w:rFonts w:ascii="Cambria" w:hAnsi="Cambria"/>
        </w:rPr>
        <w:t xml:space="preserve"> the number of cleaned samples after outlier removal</w:t>
      </w:r>
      <w:r w:rsidRPr="002838BD">
        <w:rPr>
          <w:rFonts w:ascii="Cambria" w:hAnsi="Cambria"/>
        </w:rPr>
        <w:t xml:space="preserve">, </w:t>
      </w:r>
      <w:r w:rsidRPr="00606D72">
        <w:rPr>
          <w:rFonts w:ascii="Cambria" w:hAnsi="Cambria"/>
        </w:rPr>
        <w:t>70 represents the combined original and rolling features</w:t>
      </w:r>
    </w:p>
    <w:p w14:paraId="51EFFDF2" w14:textId="34488C3E" w:rsidR="00606D72" w:rsidRPr="002838BD" w:rsidRDefault="00606D72" w:rsidP="00606D72">
      <w:pPr>
        <w:pStyle w:val="NormalWeb"/>
        <w:ind w:firstLine="576"/>
        <w:rPr>
          <w:rFonts w:ascii="Cambria" w:hAnsi="Cambria"/>
        </w:rPr>
      </w:pPr>
      <w:r w:rsidRPr="00606D72">
        <w:rPr>
          <w:rFonts w:ascii="Cambria" w:hAnsi="Cambria"/>
        </w:rPr>
        <w:t>The target vector:</w:t>
      </w:r>
      <w:r w:rsidRPr="002838BD">
        <w:rPr>
          <w:rFonts w:ascii="Cambria" w:hAnsi="Cambria"/>
        </w:rPr>
        <w:t xml:space="preserve">  </w:t>
      </w:r>
      <m:oMath>
        <m:r>
          <w:rPr>
            <w:rFonts w:ascii="Cambria Math" w:hAnsi="Cambria Math"/>
          </w:rPr>
          <m:t>y∈{0,1}</m:t>
        </m:r>
      </m:oMath>
      <w:r w:rsidRPr="002838BD">
        <w:rPr>
          <w:rFonts w:ascii="Cambria" w:hAnsi="Cambria"/>
          <w:i/>
        </w:rPr>
        <w:t xml:space="preserve">  </w:t>
      </w:r>
      <w:r w:rsidRPr="00606D72">
        <w:rPr>
          <w:rFonts w:ascii="Cambria" w:hAnsi="Cambria"/>
        </w:rPr>
        <w:t>represents the eye state classification problem.</w:t>
      </w:r>
    </w:p>
    <w:p w14:paraId="7FA4A308" w14:textId="6BE7C2E6" w:rsidR="00606D72" w:rsidRPr="002838BD" w:rsidRDefault="00606D72" w:rsidP="00606D72">
      <w:pPr>
        <w:pStyle w:val="Heading2"/>
      </w:pPr>
      <w:bookmarkStart w:id="16" w:name="_Toc221830166"/>
      <w:r w:rsidRPr="002838BD">
        <w:t>Train–Test Split</w:t>
      </w:r>
      <w:bookmarkEnd w:id="16"/>
    </w:p>
    <w:p w14:paraId="653778F5" w14:textId="77777777" w:rsidR="00606D72" w:rsidRPr="002838BD" w:rsidRDefault="00606D72" w:rsidP="00606D72">
      <w:pPr>
        <w:pStyle w:val="NormalWeb"/>
        <w:ind w:firstLine="576"/>
        <w:rPr>
          <w:rFonts w:ascii="Cambria" w:hAnsi="Cambria"/>
        </w:rPr>
      </w:pPr>
      <w:r w:rsidRPr="00606D72">
        <w:rPr>
          <w:rFonts w:ascii="Cambria" w:hAnsi="Cambria"/>
        </w:rPr>
        <w:t>To evaluate model generalization performance, the dataset was divided into training and testing sets using an 80–20 split.</w:t>
      </w:r>
      <w:r w:rsidRPr="002838BD">
        <w:rPr>
          <w:rFonts w:ascii="Cambria" w:hAnsi="Cambria"/>
        </w:rPr>
        <w:t xml:space="preserve"> </w:t>
      </w:r>
      <w:r w:rsidRPr="00606D72">
        <w:rPr>
          <w:rFonts w:ascii="Cambria" w:hAnsi="Cambria"/>
        </w:rPr>
        <w:t>Stratified sampling was applied to preserve the original class distribution in both subsets. This ensures that</w:t>
      </w:r>
      <w:r w:rsidRPr="002838BD">
        <w:rPr>
          <w:rFonts w:ascii="Cambria" w:hAnsi="Cambria"/>
        </w:rPr>
        <w:t xml:space="preserve"> t</w:t>
      </w:r>
      <w:r w:rsidRPr="00606D72">
        <w:rPr>
          <w:rFonts w:ascii="Cambria" w:hAnsi="Cambria"/>
        </w:rPr>
        <w:t>he proportion of eyes-open and eyes-closed samples remains consistent</w:t>
      </w:r>
      <w:r w:rsidRPr="002838BD">
        <w:rPr>
          <w:rFonts w:ascii="Cambria" w:hAnsi="Cambria"/>
        </w:rPr>
        <w:t xml:space="preserve"> and e</w:t>
      </w:r>
      <w:r w:rsidRPr="00606D72">
        <w:rPr>
          <w:rFonts w:ascii="Cambria" w:hAnsi="Cambria"/>
        </w:rPr>
        <w:t>valuation metrics are unbiased</w:t>
      </w:r>
      <w:r w:rsidRPr="002838BD">
        <w:rPr>
          <w:rFonts w:ascii="Cambria" w:hAnsi="Cambria"/>
        </w:rPr>
        <w:t>.</w:t>
      </w:r>
    </w:p>
    <w:p w14:paraId="2EF4B8F9" w14:textId="3F002D61" w:rsidR="00606D72" w:rsidRPr="00606D72" w:rsidRDefault="00606D72" w:rsidP="00606D72">
      <w:pPr>
        <w:pStyle w:val="NormalWeb"/>
        <w:ind w:firstLine="576"/>
        <w:rPr>
          <w:rFonts w:ascii="Cambria" w:hAnsi="Cambria"/>
        </w:rPr>
      </w:pPr>
      <w:r w:rsidRPr="00606D72">
        <w:rPr>
          <w:rFonts w:ascii="Cambria" w:hAnsi="Cambria"/>
        </w:rPr>
        <w:t>Stratification is particularly important in classification tasks to prevent distorted performance estimates due to uneven label distribution.</w:t>
      </w:r>
    </w:p>
    <w:p w14:paraId="7D69019E" w14:textId="3D8ACFF1" w:rsidR="00606D72" w:rsidRPr="002838BD" w:rsidRDefault="00606D72" w:rsidP="00606D72">
      <w:pPr>
        <w:pStyle w:val="Heading2"/>
      </w:pPr>
      <w:r w:rsidRPr="002838BD">
        <w:t xml:space="preserve"> </w:t>
      </w:r>
      <w:bookmarkStart w:id="17" w:name="_Toc221830167"/>
      <w:r w:rsidRPr="002838BD">
        <w:t>Feature Scaling</w:t>
      </w:r>
      <w:bookmarkEnd w:id="17"/>
    </w:p>
    <w:p w14:paraId="40701072" w14:textId="77777777" w:rsidR="00606D72" w:rsidRPr="00606D72" w:rsidRDefault="00606D72" w:rsidP="00606D72">
      <w:pPr>
        <w:pStyle w:val="NormalWeb"/>
        <w:ind w:firstLine="576"/>
        <w:rPr>
          <w:rFonts w:ascii="Cambria" w:hAnsi="Cambria"/>
        </w:rPr>
      </w:pPr>
      <w:r w:rsidRPr="00606D72">
        <w:rPr>
          <w:rFonts w:ascii="Cambria" w:hAnsi="Cambria"/>
        </w:rPr>
        <w:t>Before model training, feature scaling was applied using StandardScaler normalization.</w:t>
      </w:r>
    </w:p>
    <w:p w14:paraId="2633BD9B" w14:textId="77777777" w:rsidR="00606D72" w:rsidRPr="00606D72" w:rsidRDefault="00606D72" w:rsidP="00606D72">
      <w:pPr>
        <w:pStyle w:val="NormalWeb"/>
        <w:ind w:firstLine="576"/>
        <w:rPr>
          <w:rFonts w:ascii="Cambria" w:hAnsi="Cambria"/>
        </w:rPr>
      </w:pPr>
      <w:r w:rsidRPr="00606D72">
        <w:rPr>
          <w:rFonts w:ascii="Cambria" w:hAnsi="Cambria"/>
        </w:rPr>
        <w:t>For each feature:</w:t>
      </w:r>
    </w:p>
    <w:p w14:paraId="315417A6" w14:textId="203210AE" w:rsidR="00606D72" w:rsidRPr="00606D72" w:rsidRDefault="00606D72" w:rsidP="00606D72">
      <w:pPr>
        <w:pStyle w:val="NormalWeb"/>
        <w:ind w:firstLine="576"/>
        <w:rPr>
          <w:rFonts w:ascii="Cambria" w:hAnsi="Cambria"/>
        </w:rPr>
      </w:pPr>
      <m:oMathPara>
        <m:oMath>
          <m:r>
            <w:rPr>
              <w:rFonts w:ascii="Cambria Math" w:hAnsi="Cambria Math"/>
            </w:rPr>
            <m:t>z=</m:t>
          </m:r>
          <m:f>
            <m:fPr>
              <m:ctrlPr>
                <w:rPr>
                  <w:rFonts w:ascii="Cambria Math" w:hAnsi="Cambria Math"/>
                </w:rPr>
              </m:ctrlPr>
            </m:fPr>
            <m:num>
              <m:r>
                <w:rPr>
                  <w:rFonts w:ascii="Cambria Math" w:hAnsi="Cambria Math"/>
                </w:rPr>
                <m:t>x-μ</m:t>
              </m:r>
            </m:num>
            <m:den>
              <m:r>
                <w:rPr>
                  <w:rFonts w:ascii="Cambria Math" w:hAnsi="Cambria Math"/>
                </w:rPr>
                <m:t>σ</m:t>
              </m:r>
            </m:den>
          </m:f>
          <m:r>
            <m:rPr>
              <m:sty m:val="p"/>
            </m:rPr>
            <w:rPr>
              <w:rFonts w:ascii="Cambria" w:hAnsi="Cambria"/>
            </w:rPr>
            <w:br/>
          </m:r>
        </m:oMath>
      </m:oMathPara>
      <w:r w:rsidRPr="00606D72">
        <w:rPr>
          <w:rFonts w:ascii="Cambria" w:hAnsi="Cambria"/>
        </w:rPr>
        <w:t>where:</w:t>
      </w:r>
      <m:oMath>
        <m:r>
          <w:rPr>
            <w:rFonts w:ascii="Cambria Math" w:hAnsi="Cambria Math"/>
          </w:rPr>
          <m:t>μ</m:t>
        </m:r>
      </m:oMath>
      <w:r w:rsidRPr="002838BD">
        <w:rPr>
          <w:rFonts w:ascii="Cambria" w:hAnsi="Cambria"/>
        </w:rPr>
        <w:t xml:space="preserve"> is </w:t>
      </w:r>
      <w:r w:rsidRPr="00606D72">
        <w:rPr>
          <w:rFonts w:ascii="Cambria" w:hAnsi="Cambria"/>
        </w:rPr>
        <w:t>the mean of the training feature</w:t>
      </w:r>
      <w:r w:rsidRPr="002838BD">
        <w:rPr>
          <w:rFonts w:ascii="Cambria" w:hAnsi="Cambria"/>
        </w:rPr>
        <w:t xml:space="preserve">, </w:t>
      </w:r>
      <m:oMath>
        <m:r>
          <w:rPr>
            <w:rFonts w:ascii="Cambria Math" w:hAnsi="Cambria Math"/>
          </w:rPr>
          <m:t>σ</m:t>
        </m:r>
      </m:oMath>
      <w:r w:rsidRPr="002838BD">
        <w:rPr>
          <w:rFonts w:ascii="Cambria" w:hAnsi="Cambria"/>
        </w:rPr>
        <w:t xml:space="preserve"> is</w:t>
      </w:r>
      <w:r w:rsidRPr="00606D72">
        <w:rPr>
          <w:rFonts w:ascii="Cambria" w:hAnsi="Cambria"/>
        </w:rPr>
        <w:t xml:space="preserve"> the standard deviation</w:t>
      </w:r>
      <w:r w:rsidRPr="002838BD">
        <w:rPr>
          <w:rFonts w:ascii="Cambria" w:hAnsi="Cambria"/>
        </w:rPr>
        <w:t>.</w:t>
      </w:r>
    </w:p>
    <w:p w14:paraId="306D0187" w14:textId="77777777" w:rsidR="00606D72" w:rsidRPr="002838BD" w:rsidRDefault="00606D72" w:rsidP="00606D72">
      <w:pPr>
        <w:pStyle w:val="NormalWeb"/>
        <w:ind w:firstLine="576"/>
        <w:rPr>
          <w:rFonts w:ascii="Cambria" w:hAnsi="Cambria"/>
        </w:rPr>
      </w:pPr>
      <w:r w:rsidRPr="00606D72">
        <w:rPr>
          <w:rFonts w:ascii="Cambria" w:hAnsi="Cambria"/>
        </w:rPr>
        <w:t>Standardization ensures that</w:t>
      </w:r>
      <w:r w:rsidRPr="002838BD">
        <w:rPr>
          <w:rFonts w:ascii="Cambria" w:hAnsi="Cambria"/>
        </w:rPr>
        <w:t xml:space="preserve"> e</w:t>
      </w:r>
      <w:r w:rsidRPr="00606D72">
        <w:rPr>
          <w:rFonts w:ascii="Cambria" w:hAnsi="Cambria"/>
        </w:rPr>
        <w:t>ach feature has approximately zero mean</w:t>
      </w:r>
      <w:r w:rsidRPr="002838BD">
        <w:rPr>
          <w:rFonts w:ascii="Cambria" w:hAnsi="Cambria"/>
        </w:rPr>
        <w:t>,  e</w:t>
      </w:r>
      <w:r w:rsidRPr="00606D72">
        <w:rPr>
          <w:rFonts w:ascii="Cambria" w:hAnsi="Cambria"/>
        </w:rPr>
        <w:t>ach feature has unit variance</w:t>
      </w:r>
      <w:r w:rsidRPr="002838BD">
        <w:rPr>
          <w:rFonts w:ascii="Cambria" w:hAnsi="Cambria"/>
        </w:rPr>
        <w:t>.</w:t>
      </w:r>
    </w:p>
    <w:p w14:paraId="6A5B7F46" w14:textId="77777777" w:rsidR="00606D72" w:rsidRPr="002838BD" w:rsidRDefault="00606D72" w:rsidP="00606D72">
      <w:pPr>
        <w:pStyle w:val="NormalWeb"/>
        <w:ind w:firstLine="576"/>
        <w:rPr>
          <w:rFonts w:ascii="Cambria" w:hAnsi="Cambria"/>
        </w:rPr>
      </w:pPr>
      <w:r w:rsidRPr="00606D72">
        <w:rPr>
          <w:rFonts w:ascii="Cambria" w:hAnsi="Cambria"/>
        </w:rPr>
        <w:t>This step is essential for:</w:t>
      </w:r>
      <w:r w:rsidRPr="002838BD">
        <w:rPr>
          <w:rFonts w:ascii="Cambria" w:hAnsi="Cambria"/>
        </w:rPr>
        <w:t xml:space="preserve"> </w:t>
      </w:r>
      <w:r w:rsidRPr="00606D72">
        <w:rPr>
          <w:rFonts w:ascii="Cambria" w:hAnsi="Cambria"/>
        </w:rPr>
        <w:t>Distance-based models (e.g., K-Nearest Neighbors)</w:t>
      </w:r>
      <w:r w:rsidRPr="002838BD">
        <w:rPr>
          <w:rFonts w:ascii="Cambria" w:hAnsi="Cambria"/>
        </w:rPr>
        <w:t xml:space="preserve">, </w:t>
      </w:r>
      <w:r w:rsidRPr="00606D72">
        <w:rPr>
          <w:rFonts w:ascii="Cambria" w:hAnsi="Cambria"/>
        </w:rPr>
        <w:t>Margin-based classifiers (e.g., Support Vector Machines)</w:t>
      </w:r>
      <w:r w:rsidRPr="002838BD">
        <w:rPr>
          <w:rFonts w:ascii="Cambria" w:hAnsi="Cambria"/>
        </w:rPr>
        <w:t xml:space="preserve">, </w:t>
      </w:r>
      <w:r w:rsidRPr="00606D72">
        <w:rPr>
          <w:rFonts w:ascii="Cambria" w:hAnsi="Cambria"/>
        </w:rPr>
        <w:t>Gradient-based optimization (e.g., Logistic Regression, Neural Networks)</w:t>
      </w:r>
      <w:r w:rsidRPr="002838BD">
        <w:rPr>
          <w:rFonts w:ascii="Cambria" w:hAnsi="Cambria"/>
        </w:rPr>
        <w:t>.</w:t>
      </w:r>
    </w:p>
    <w:p w14:paraId="453AF8C8" w14:textId="4DD44635" w:rsidR="00606D72" w:rsidRPr="00606D72" w:rsidRDefault="00606D72" w:rsidP="00606D72">
      <w:pPr>
        <w:pStyle w:val="NormalWeb"/>
        <w:ind w:firstLine="576"/>
        <w:rPr>
          <w:rFonts w:ascii="Cambria" w:hAnsi="Cambria"/>
        </w:rPr>
      </w:pPr>
      <w:r w:rsidRPr="00606D72">
        <w:rPr>
          <w:rFonts w:ascii="Cambria" w:hAnsi="Cambria"/>
        </w:rPr>
        <w:t>Without scaling, features with larger numeric ranges would dominate the learning process.</w:t>
      </w:r>
      <w:r w:rsidRPr="002838BD">
        <w:rPr>
          <w:rFonts w:ascii="Cambria" w:hAnsi="Cambria"/>
        </w:rPr>
        <w:t xml:space="preserve"> </w:t>
      </w:r>
      <w:r w:rsidRPr="00606D72">
        <w:rPr>
          <w:rFonts w:ascii="Cambria" w:hAnsi="Cambria"/>
        </w:rPr>
        <w:t>Importantly</w:t>
      </w:r>
      <w:r w:rsidRPr="002838BD">
        <w:rPr>
          <w:rFonts w:ascii="Cambria" w:hAnsi="Cambria"/>
        </w:rPr>
        <w:t>, t</w:t>
      </w:r>
      <w:r w:rsidRPr="00606D72">
        <w:rPr>
          <w:rFonts w:ascii="Cambria" w:hAnsi="Cambria"/>
        </w:rPr>
        <w:t>he scaler was fitted only on the training data</w:t>
      </w:r>
      <w:r w:rsidRPr="002838BD">
        <w:rPr>
          <w:rFonts w:ascii="Cambria" w:hAnsi="Cambria"/>
        </w:rPr>
        <w:t xml:space="preserve"> and t</w:t>
      </w:r>
      <w:r w:rsidRPr="00606D72">
        <w:rPr>
          <w:rFonts w:ascii="Cambria" w:hAnsi="Cambria"/>
        </w:rPr>
        <w:t>he same transformation was applied to the test set</w:t>
      </w:r>
      <w:r w:rsidRPr="002838BD">
        <w:rPr>
          <w:rFonts w:ascii="Cambria" w:hAnsi="Cambria"/>
        </w:rPr>
        <w:t xml:space="preserve">. </w:t>
      </w:r>
      <w:r w:rsidRPr="00606D72">
        <w:rPr>
          <w:rFonts w:ascii="Cambria" w:hAnsi="Cambria"/>
        </w:rPr>
        <w:t>This prevents data leakage and ensures valid evaluation.</w:t>
      </w:r>
    </w:p>
    <w:p w14:paraId="45B558B6" w14:textId="5B31849B" w:rsidR="002838BD" w:rsidRPr="002838BD" w:rsidRDefault="002838BD" w:rsidP="002838BD">
      <w:pPr>
        <w:pStyle w:val="Heading2"/>
      </w:pPr>
      <w:bookmarkStart w:id="18" w:name="_Toc221830168"/>
      <w:r w:rsidRPr="002838BD">
        <w:t>Classification Models</w:t>
      </w:r>
      <w:bookmarkEnd w:id="18"/>
    </w:p>
    <w:p w14:paraId="59192272" w14:textId="77777777" w:rsidR="002838BD" w:rsidRPr="002838BD" w:rsidRDefault="002838BD" w:rsidP="002838BD">
      <w:pPr>
        <w:pStyle w:val="NormalWeb"/>
        <w:ind w:firstLine="360"/>
        <w:rPr>
          <w:rFonts w:ascii="Cambria" w:hAnsi="Cambria"/>
        </w:rPr>
      </w:pPr>
      <w:r w:rsidRPr="002838BD">
        <w:rPr>
          <w:rFonts w:ascii="Cambria" w:hAnsi="Cambria"/>
        </w:rPr>
        <w:t>To evaluate the discriminative capacity of the engineered EEG features, six different classifiers were trained and compared:</w:t>
      </w:r>
    </w:p>
    <w:p w14:paraId="344B5192" w14:textId="77777777" w:rsidR="002838BD" w:rsidRPr="002838BD" w:rsidRDefault="002838BD" w:rsidP="002838BD">
      <w:pPr>
        <w:pStyle w:val="NormalWeb"/>
        <w:numPr>
          <w:ilvl w:val="0"/>
          <w:numId w:val="44"/>
        </w:numPr>
        <w:rPr>
          <w:rFonts w:ascii="Cambria" w:hAnsi="Cambria"/>
        </w:rPr>
      </w:pPr>
      <w:r w:rsidRPr="002838BD">
        <w:rPr>
          <w:rFonts w:ascii="Cambria" w:hAnsi="Cambria"/>
        </w:rPr>
        <w:t>Logistic Regression – Linear baseline classifier</w:t>
      </w:r>
    </w:p>
    <w:p w14:paraId="488525EE" w14:textId="77777777" w:rsidR="002838BD" w:rsidRPr="002838BD" w:rsidRDefault="002838BD" w:rsidP="002838BD">
      <w:pPr>
        <w:pStyle w:val="NormalWeb"/>
        <w:numPr>
          <w:ilvl w:val="0"/>
          <w:numId w:val="44"/>
        </w:numPr>
        <w:rPr>
          <w:rFonts w:ascii="Cambria" w:hAnsi="Cambria"/>
        </w:rPr>
      </w:pPr>
      <w:r w:rsidRPr="002838BD">
        <w:rPr>
          <w:rFonts w:ascii="Cambria" w:hAnsi="Cambria"/>
        </w:rPr>
        <w:lastRenderedPageBreak/>
        <w:t>K-Nearest Neighbors (KNN) – Distance-based instance learning</w:t>
      </w:r>
    </w:p>
    <w:p w14:paraId="370CF7C6" w14:textId="77777777" w:rsidR="002838BD" w:rsidRPr="002838BD" w:rsidRDefault="002838BD" w:rsidP="002838BD">
      <w:pPr>
        <w:pStyle w:val="NormalWeb"/>
        <w:numPr>
          <w:ilvl w:val="0"/>
          <w:numId w:val="44"/>
        </w:numPr>
        <w:rPr>
          <w:rFonts w:ascii="Cambria" w:hAnsi="Cambria"/>
        </w:rPr>
      </w:pPr>
      <w:r w:rsidRPr="002838BD">
        <w:rPr>
          <w:rFonts w:ascii="Cambria" w:hAnsi="Cambria"/>
        </w:rPr>
        <w:t>Decision Tree – Non-linear interpretable model</w:t>
      </w:r>
    </w:p>
    <w:p w14:paraId="078A3861" w14:textId="77777777" w:rsidR="002838BD" w:rsidRPr="002838BD" w:rsidRDefault="002838BD" w:rsidP="002838BD">
      <w:pPr>
        <w:pStyle w:val="NormalWeb"/>
        <w:numPr>
          <w:ilvl w:val="0"/>
          <w:numId w:val="44"/>
        </w:numPr>
        <w:rPr>
          <w:rFonts w:ascii="Cambria" w:hAnsi="Cambria"/>
        </w:rPr>
      </w:pPr>
      <w:r w:rsidRPr="002838BD">
        <w:rPr>
          <w:rFonts w:ascii="Cambria" w:hAnsi="Cambria"/>
        </w:rPr>
        <w:t>Random Forest – Ensemble tree-based method</w:t>
      </w:r>
    </w:p>
    <w:p w14:paraId="5CA1A5B9" w14:textId="77777777" w:rsidR="002838BD" w:rsidRPr="002838BD" w:rsidRDefault="002838BD" w:rsidP="002838BD">
      <w:pPr>
        <w:pStyle w:val="NormalWeb"/>
        <w:numPr>
          <w:ilvl w:val="0"/>
          <w:numId w:val="44"/>
        </w:numPr>
        <w:rPr>
          <w:rFonts w:ascii="Cambria" w:hAnsi="Cambria"/>
        </w:rPr>
      </w:pPr>
      <w:r w:rsidRPr="002838BD">
        <w:rPr>
          <w:rFonts w:ascii="Cambria" w:hAnsi="Cambria"/>
        </w:rPr>
        <w:t>Support Vector Machine (SVM) – Kernel-based classifier</w:t>
      </w:r>
    </w:p>
    <w:p w14:paraId="405F84CC" w14:textId="77777777" w:rsidR="002838BD" w:rsidRPr="002838BD" w:rsidRDefault="002838BD" w:rsidP="002838BD">
      <w:pPr>
        <w:pStyle w:val="NormalWeb"/>
        <w:numPr>
          <w:ilvl w:val="0"/>
          <w:numId w:val="44"/>
        </w:numPr>
        <w:rPr>
          <w:rFonts w:ascii="Cambria" w:hAnsi="Cambria"/>
        </w:rPr>
      </w:pPr>
      <w:r w:rsidRPr="002838BD">
        <w:rPr>
          <w:rFonts w:ascii="Cambria" w:hAnsi="Cambria"/>
        </w:rPr>
        <w:t>Multi-Layer Perceptron (MLP) – Feed-forward neural network</w:t>
      </w:r>
    </w:p>
    <w:p w14:paraId="2B7650BD" w14:textId="77777777" w:rsidR="002838BD" w:rsidRPr="002838BD" w:rsidRDefault="002838BD" w:rsidP="002838BD">
      <w:pPr>
        <w:pStyle w:val="NormalWeb"/>
        <w:ind w:firstLine="576"/>
        <w:rPr>
          <w:rFonts w:ascii="Cambria" w:hAnsi="Cambria"/>
        </w:rPr>
      </w:pPr>
      <w:r w:rsidRPr="002838BD">
        <w:rPr>
          <w:rFonts w:ascii="Cambria" w:hAnsi="Cambria"/>
        </w:rPr>
        <w:t>These models represent diverse learning paradigms:</w:t>
      </w:r>
    </w:p>
    <w:p w14:paraId="75043933" w14:textId="77777777" w:rsidR="002838BD" w:rsidRPr="002838BD" w:rsidRDefault="002838BD" w:rsidP="002838BD">
      <w:pPr>
        <w:pStyle w:val="NormalWeb"/>
        <w:numPr>
          <w:ilvl w:val="0"/>
          <w:numId w:val="45"/>
        </w:numPr>
        <w:rPr>
          <w:rFonts w:ascii="Cambria" w:hAnsi="Cambria"/>
        </w:rPr>
      </w:pPr>
      <w:r w:rsidRPr="002838BD">
        <w:rPr>
          <w:rFonts w:ascii="Cambria" w:hAnsi="Cambria"/>
        </w:rPr>
        <w:t>Linear vs. non-linear</w:t>
      </w:r>
    </w:p>
    <w:p w14:paraId="3E1351DD" w14:textId="77777777" w:rsidR="002838BD" w:rsidRPr="002838BD" w:rsidRDefault="002838BD" w:rsidP="002838BD">
      <w:pPr>
        <w:pStyle w:val="NormalWeb"/>
        <w:numPr>
          <w:ilvl w:val="0"/>
          <w:numId w:val="45"/>
        </w:numPr>
        <w:rPr>
          <w:rFonts w:ascii="Cambria" w:hAnsi="Cambria"/>
        </w:rPr>
      </w:pPr>
      <w:r w:rsidRPr="002838BD">
        <w:rPr>
          <w:rFonts w:ascii="Cambria" w:hAnsi="Cambria"/>
        </w:rPr>
        <w:t>Parametric vs. instance-based</w:t>
      </w:r>
    </w:p>
    <w:p w14:paraId="06385A57" w14:textId="77777777" w:rsidR="002838BD" w:rsidRPr="002838BD" w:rsidRDefault="002838BD" w:rsidP="002838BD">
      <w:pPr>
        <w:pStyle w:val="NormalWeb"/>
        <w:numPr>
          <w:ilvl w:val="0"/>
          <w:numId w:val="45"/>
        </w:numPr>
        <w:rPr>
          <w:rFonts w:ascii="Cambria" w:hAnsi="Cambria"/>
        </w:rPr>
      </w:pPr>
      <w:r w:rsidRPr="002838BD">
        <w:rPr>
          <w:rFonts w:ascii="Cambria" w:hAnsi="Cambria"/>
        </w:rPr>
        <w:t>Single model vs. ensemble</w:t>
      </w:r>
    </w:p>
    <w:p w14:paraId="3AEE60EC" w14:textId="77777777" w:rsidR="002838BD" w:rsidRPr="002838BD" w:rsidRDefault="002838BD" w:rsidP="002838BD">
      <w:pPr>
        <w:pStyle w:val="NormalWeb"/>
        <w:numPr>
          <w:ilvl w:val="0"/>
          <w:numId w:val="45"/>
        </w:numPr>
        <w:rPr>
          <w:rFonts w:ascii="Cambria" w:hAnsi="Cambria"/>
        </w:rPr>
      </w:pPr>
      <w:r w:rsidRPr="002838BD">
        <w:rPr>
          <w:rFonts w:ascii="Cambria" w:hAnsi="Cambria"/>
        </w:rPr>
        <w:t>Classical ML vs. neural networks</w:t>
      </w:r>
    </w:p>
    <w:p w14:paraId="6F3792EE" w14:textId="77777777" w:rsidR="002838BD" w:rsidRPr="002838BD" w:rsidRDefault="002838BD" w:rsidP="002838BD">
      <w:pPr>
        <w:pStyle w:val="NormalWeb"/>
        <w:ind w:firstLine="576"/>
        <w:rPr>
          <w:rFonts w:ascii="Cambria" w:hAnsi="Cambria"/>
        </w:rPr>
      </w:pPr>
      <w:r w:rsidRPr="002838BD">
        <w:rPr>
          <w:rFonts w:ascii="Cambria" w:hAnsi="Cambria"/>
        </w:rPr>
        <w:t>This diversity ensures a comprehensive evaluation of the EEG feature space.</w:t>
      </w:r>
    </w:p>
    <w:p w14:paraId="61AB3634" w14:textId="0B1E3963" w:rsidR="002838BD" w:rsidRPr="002838BD" w:rsidRDefault="002838BD" w:rsidP="002838BD">
      <w:pPr>
        <w:pStyle w:val="Heading2"/>
        <w:rPr>
          <w:sz w:val="24"/>
          <w:szCs w:val="24"/>
        </w:rPr>
      </w:pPr>
      <w:bookmarkStart w:id="19" w:name="_Toc221830169"/>
      <w:r w:rsidRPr="002838BD">
        <w:t>Evaluation Metrics</w:t>
      </w:r>
      <w:bookmarkEnd w:id="19"/>
    </w:p>
    <w:p w14:paraId="004B52D8" w14:textId="77777777" w:rsidR="002838BD" w:rsidRPr="002838BD" w:rsidRDefault="002838BD" w:rsidP="002838BD">
      <w:pPr>
        <w:pStyle w:val="NormalWeb"/>
        <w:rPr>
          <w:rFonts w:ascii="Cambria" w:hAnsi="Cambria"/>
        </w:rPr>
      </w:pPr>
      <w:r w:rsidRPr="002838BD">
        <w:rPr>
          <w:rFonts w:ascii="Cambria" w:hAnsi="Cambria"/>
        </w:rPr>
        <w:t>Model performance was assessed using standard classification metrics:</w:t>
      </w:r>
    </w:p>
    <w:p w14:paraId="64B5D5CC" w14:textId="77777777" w:rsidR="002838BD" w:rsidRPr="002838BD" w:rsidRDefault="002838BD" w:rsidP="002838BD">
      <w:pPr>
        <w:pStyle w:val="Heading3"/>
      </w:pPr>
      <w:bookmarkStart w:id="20" w:name="_Toc221830170"/>
      <w:r w:rsidRPr="002838BD">
        <w:t>Accuracy</w:t>
      </w:r>
      <w:bookmarkEnd w:id="20"/>
    </w:p>
    <w:p w14:paraId="2ED7EF32" w14:textId="1376BCB8" w:rsidR="002838BD" w:rsidRPr="002838BD" w:rsidRDefault="002838BD" w:rsidP="002838BD">
      <m:oMathPara>
        <m:oMath>
          <m:r>
            <w:rPr>
              <w:rFonts w:ascii="Cambria Math" w:hAnsi="Cambria Math"/>
            </w:rPr>
            <m:t>Accuracy=</m:t>
          </m:r>
          <m:f>
            <m:fPr>
              <m:ctrlPr>
                <w:rPr>
                  <w:rFonts w:ascii="Cambria Math" w:hAnsi="Cambria Math"/>
                </w:rPr>
              </m:ctrlPr>
            </m:fPr>
            <m:num>
              <m:r>
                <w:rPr>
                  <w:rFonts w:ascii="Cambria Math" w:hAnsi="Cambria Math"/>
                </w:rPr>
                <m:t>TP+TN</m:t>
              </m:r>
            </m:num>
            <m:den>
              <m:r>
                <w:rPr>
                  <w:rFonts w:ascii="Cambria Math" w:hAnsi="Cambria Math"/>
                </w:rPr>
                <m:t>TP+TN+FP+FN</m:t>
              </m:r>
            </m:den>
          </m:f>
        </m:oMath>
      </m:oMathPara>
    </w:p>
    <w:p w14:paraId="2D000B3C" w14:textId="77777777" w:rsidR="002838BD" w:rsidRPr="002838BD" w:rsidRDefault="002838BD" w:rsidP="002838BD">
      <w:pPr>
        <w:pStyle w:val="NormalWeb"/>
        <w:rPr>
          <w:rFonts w:ascii="Cambria" w:hAnsi="Cambria"/>
        </w:rPr>
      </w:pPr>
      <w:r w:rsidRPr="002838BD">
        <w:rPr>
          <w:rFonts w:ascii="Cambria" w:hAnsi="Cambria"/>
        </w:rPr>
        <w:t>Measures overall correctness.</w:t>
      </w:r>
    </w:p>
    <w:p w14:paraId="75BBCDDE" w14:textId="77777777" w:rsidR="002838BD" w:rsidRPr="002838BD" w:rsidRDefault="002838BD" w:rsidP="002838BD">
      <w:pPr>
        <w:pStyle w:val="Heading3"/>
      </w:pPr>
      <w:bookmarkStart w:id="21" w:name="_Toc221830171"/>
      <w:r w:rsidRPr="002838BD">
        <w:t>Precision</w:t>
      </w:r>
      <w:bookmarkEnd w:id="21"/>
    </w:p>
    <w:p w14:paraId="40D5AC05" w14:textId="35B49649" w:rsidR="002838BD" w:rsidRPr="002838BD" w:rsidRDefault="002838BD" w:rsidP="002838BD">
      <m:oMathPara>
        <m:oMath>
          <m:r>
            <w:rPr>
              <w:rFonts w:ascii="Cambria Math" w:hAnsi="Cambria Math"/>
            </w:rPr>
            <m:t>Precision=</m:t>
          </m:r>
          <m:f>
            <m:fPr>
              <m:ctrlPr>
                <w:rPr>
                  <w:rFonts w:ascii="Cambria Math" w:hAnsi="Cambria Math"/>
                </w:rPr>
              </m:ctrlPr>
            </m:fPr>
            <m:num>
              <m:r>
                <w:rPr>
                  <w:rFonts w:ascii="Cambria Math" w:hAnsi="Cambria Math"/>
                </w:rPr>
                <m:t>TP</m:t>
              </m:r>
            </m:num>
            <m:den>
              <m:r>
                <w:rPr>
                  <w:rFonts w:ascii="Cambria Math" w:hAnsi="Cambria Math"/>
                </w:rPr>
                <m:t>TP+FP</m:t>
              </m:r>
            </m:den>
          </m:f>
        </m:oMath>
      </m:oMathPara>
    </w:p>
    <w:p w14:paraId="603504B8" w14:textId="77777777" w:rsidR="002838BD" w:rsidRPr="002838BD" w:rsidRDefault="002838BD" w:rsidP="002838BD">
      <w:pPr>
        <w:pStyle w:val="NormalWeb"/>
        <w:rPr>
          <w:rFonts w:ascii="Cambria" w:hAnsi="Cambria"/>
        </w:rPr>
      </w:pPr>
      <w:r w:rsidRPr="002838BD">
        <w:rPr>
          <w:rFonts w:ascii="Cambria" w:hAnsi="Cambria"/>
        </w:rPr>
        <w:t>Measures correctness of positive predictions.</w:t>
      </w:r>
    </w:p>
    <w:p w14:paraId="6D02FCEE" w14:textId="77777777" w:rsidR="002838BD" w:rsidRPr="002838BD" w:rsidRDefault="002838BD" w:rsidP="002838BD">
      <w:pPr>
        <w:pStyle w:val="Heading3"/>
      </w:pPr>
      <w:bookmarkStart w:id="22" w:name="_Toc221830172"/>
      <w:r w:rsidRPr="002838BD">
        <w:t>Recall</w:t>
      </w:r>
      <w:bookmarkEnd w:id="22"/>
    </w:p>
    <w:p w14:paraId="26AE1A7E" w14:textId="34586072" w:rsidR="002838BD" w:rsidRPr="002838BD" w:rsidRDefault="002838BD" w:rsidP="002838BD">
      <m:oMathPara>
        <m:oMath>
          <m:r>
            <w:rPr>
              <w:rFonts w:ascii="Cambria Math" w:hAnsi="Cambria Math"/>
            </w:rPr>
            <m:t>Recall=</m:t>
          </m:r>
          <m:f>
            <m:fPr>
              <m:ctrlPr>
                <w:rPr>
                  <w:rFonts w:ascii="Cambria Math" w:hAnsi="Cambria Math"/>
                </w:rPr>
              </m:ctrlPr>
            </m:fPr>
            <m:num>
              <m:r>
                <w:rPr>
                  <w:rFonts w:ascii="Cambria Math" w:hAnsi="Cambria Math"/>
                </w:rPr>
                <m:t>TP</m:t>
              </m:r>
            </m:num>
            <m:den>
              <m:r>
                <w:rPr>
                  <w:rFonts w:ascii="Cambria Math" w:hAnsi="Cambria Math"/>
                </w:rPr>
                <m:t>TP+FN</m:t>
              </m:r>
            </m:den>
          </m:f>
        </m:oMath>
      </m:oMathPara>
    </w:p>
    <w:p w14:paraId="003B1A23" w14:textId="77777777" w:rsidR="002838BD" w:rsidRPr="002838BD" w:rsidRDefault="002838BD" w:rsidP="002838BD">
      <w:pPr>
        <w:pStyle w:val="NormalWeb"/>
        <w:rPr>
          <w:rFonts w:ascii="Cambria" w:hAnsi="Cambria"/>
        </w:rPr>
      </w:pPr>
      <w:r w:rsidRPr="002838BD">
        <w:rPr>
          <w:rFonts w:ascii="Cambria" w:hAnsi="Cambria"/>
        </w:rPr>
        <w:t>Measures ability to detect true positives.</w:t>
      </w:r>
    </w:p>
    <w:p w14:paraId="76665354" w14:textId="77777777" w:rsidR="002838BD" w:rsidRPr="002838BD" w:rsidRDefault="002838BD" w:rsidP="002838BD">
      <w:pPr>
        <w:pStyle w:val="Heading3"/>
      </w:pPr>
      <w:bookmarkStart w:id="23" w:name="_Toc221830173"/>
      <w:r w:rsidRPr="002838BD">
        <w:t>F1-Score</w:t>
      </w:r>
      <w:bookmarkEnd w:id="23"/>
    </w:p>
    <w:p w14:paraId="4E97BA92" w14:textId="61D5D41D" w:rsidR="002838BD" w:rsidRPr="002838BD" w:rsidRDefault="002838BD" w:rsidP="002838BD">
      <m:oMathPara>
        <m:oMath>
          <m:r>
            <w:rPr>
              <w:rFonts w:ascii="Cambria Math" w:hAnsi="Cambria Math"/>
            </w:rPr>
            <m:t>F1=2⋅</m:t>
          </m:r>
          <m:f>
            <m:fPr>
              <m:ctrlPr>
                <w:rPr>
                  <w:rFonts w:ascii="Cambria Math" w:hAnsi="Cambria Math"/>
                </w:rPr>
              </m:ctrlPr>
            </m:fPr>
            <m:num>
              <m:r>
                <w:rPr>
                  <w:rFonts w:ascii="Cambria Math" w:hAnsi="Cambria Math"/>
                </w:rPr>
                <m:t>Precision⋅Recall</m:t>
              </m:r>
            </m:num>
            <m:den>
              <m:r>
                <w:rPr>
                  <w:rFonts w:ascii="Cambria Math" w:hAnsi="Cambria Math"/>
                </w:rPr>
                <m:t>Precision+Recall</m:t>
              </m:r>
            </m:den>
          </m:f>
        </m:oMath>
      </m:oMathPara>
    </w:p>
    <w:p w14:paraId="2DDD6169" w14:textId="77777777" w:rsidR="002838BD" w:rsidRPr="002838BD" w:rsidRDefault="002838BD" w:rsidP="002838BD">
      <w:pPr>
        <w:pStyle w:val="NormalWeb"/>
        <w:rPr>
          <w:rFonts w:ascii="Cambria" w:hAnsi="Cambria"/>
        </w:rPr>
      </w:pPr>
      <w:r w:rsidRPr="002838BD">
        <w:rPr>
          <w:rFonts w:ascii="Cambria" w:hAnsi="Cambria"/>
        </w:rPr>
        <w:t>Balances precision and recall.</w:t>
      </w:r>
    </w:p>
    <w:p w14:paraId="20EEC1FA" w14:textId="77777777" w:rsidR="002838BD" w:rsidRPr="002838BD" w:rsidRDefault="002838BD" w:rsidP="002838BD">
      <w:pPr>
        <w:pStyle w:val="Heading3"/>
      </w:pPr>
      <w:bookmarkStart w:id="24" w:name="_Toc221830174"/>
      <w:r w:rsidRPr="002838BD">
        <w:lastRenderedPageBreak/>
        <w:t>ROC-AUC</w:t>
      </w:r>
      <w:bookmarkEnd w:id="24"/>
    </w:p>
    <w:p w14:paraId="295A31C7" w14:textId="608CC300" w:rsidR="002838BD" w:rsidRPr="002838BD" w:rsidRDefault="002838BD" w:rsidP="002838BD">
      <w:pPr>
        <w:pStyle w:val="NormalWeb"/>
        <w:rPr>
          <w:rFonts w:ascii="Cambria" w:hAnsi="Cambria"/>
        </w:rPr>
      </w:pPr>
      <w:r w:rsidRPr="002838BD">
        <w:rPr>
          <w:rFonts w:ascii="Cambria" w:hAnsi="Cambria"/>
        </w:rPr>
        <w:t>The Area Under the Receiver Operating Characteristic curve evaluates the trade-off between sensitivity and specificity across thresholds.</w:t>
      </w:r>
    </w:p>
    <w:p w14:paraId="2213F6FC" w14:textId="1E6F90B6" w:rsidR="002838BD" w:rsidRPr="002838BD" w:rsidRDefault="002838BD" w:rsidP="002838BD">
      <w:pPr>
        <w:pStyle w:val="Heading2"/>
      </w:pPr>
      <w:bookmarkStart w:id="25" w:name="_Toc221830175"/>
      <w:r w:rsidRPr="002838BD">
        <w:t>Model Performance Comparison</w:t>
      </w:r>
      <w:bookmarkEnd w:id="25"/>
    </w:p>
    <w:p w14:paraId="72F6ED12" w14:textId="5C208370" w:rsidR="002838BD" w:rsidRPr="002838BD" w:rsidRDefault="002838BD" w:rsidP="002838BD">
      <w:pPr>
        <w:pStyle w:val="NormalWeb"/>
        <w:ind w:firstLine="576"/>
        <w:rPr>
          <w:rFonts w:ascii="Cambria" w:hAnsi="Cambria"/>
        </w:rPr>
      </w:pPr>
      <w:r w:rsidRPr="002838BD">
        <w:rPr>
          <w:rFonts w:ascii="Cambria" w:hAnsi="Cambria"/>
        </w:rPr>
        <w:t>The performance comparison is shown in Figure 5.1.</w:t>
      </w:r>
    </w:p>
    <w:p w14:paraId="05F1CF58" w14:textId="7AF1A9E5" w:rsidR="002838BD" w:rsidRPr="002838BD" w:rsidRDefault="002838BD" w:rsidP="002838BD">
      <w:pPr>
        <w:pStyle w:val="NormalWeb"/>
        <w:ind w:firstLine="576"/>
        <w:rPr>
          <w:rFonts w:ascii="Cambria" w:hAnsi="Cambria"/>
        </w:rPr>
      </w:pPr>
      <w:r w:rsidRPr="002838BD">
        <w:rPr>
          <w:rFonts w:ascii="Cambria" w:hAnsi="Cambria"/>
        </w:rPr>
        <w:t>Key observations:</w:t>
      </w:r>
    </w:p>
    <w:p w14:paraId="28AC0390" w14:textId="0E410F63" w:rsidR="002838BD" w:rsidRPr="002838BD" w:rsidRDefault="002838BD" w:rsidP="002838BD">
      <w:pPr>
        <w:pStyle w:val="NormalWeb"/>
        <w:numPr>
          <w:ilvl w:val="0"/>
          <w:numId w:val="46"/>
        </w:numPr>
        <w:rPr>
          <w:rFonts w:ascii="Cambria" w:hAnsi="Cambria"/>
        </w:rPr>
      </w:pPr>
      <w:r w:rsidRPr="002838BD">
        <w:rPr>
          <w:rFonts w:ascii="Cambria" w:hAnsi="Cambria"/>
        </w:rPr>
        <w:t>Multi-Layer Perceptron achieved the highest F1-score (</w:t>
      </w:r>
      <w:r>
        <w:rPr>
          <w:rFonts w:ascii="Cambria" w:hAnsi="Cambria"/>
        </w:rPr>
        <w:t xml:space="preserve">approx. </w:t>
      </w:r>
      <w:r w:rsidRPr="002838BD">
        <w:rPr>
          <w:rFonts w:ascii="Cambria" w:hAnsi="Cambria"/>
        </w:rPr>
        <w:t>0.996)</w:t>
      </w:r>
    </w:p>
    <w:p w14:paraId="6A1185AC" w14:textId="089DDC5A" w:rsidR="002838BD" w:rsidRPr="002838BD" w:rsidRDefault="002838BD" w:rsidP="002838BD">
      <w:pPr>
        <w:pStyle w:val="NormalWeb"/>
        <w:numPr>
          <w:ilvl w:val="0"/>
          <w:numId w:val="46"/>
        </w:numPr>
        <w:rPr>
          <w:rFonts w:ascii="Cambria" w:hAnsi="Cambria"/>
        </w:rPr>
      </w:pPr>
      <w:r w:rsidRPr="002838BD">
        <w:rPr>
          <w:rFonts w:ascii="Cambria" w:hAnsi="Cambria"/>
        </w:rPr>
        <w:t>K-Nearest Neighbors and Support Vector Machine also achieved near-perfect performance</w:t>
      </w:r>
    </w:p>
    <w:p w14:paraId="3D4219EF" w14:textId="7375FF31" w:rsidR="002838BD" w:rsidRPr="002838BD" w:rsidRDefault="002838BD" w:rsidP="002838BD">
      <w:pPr>
        <w:pStyle w:val="NormalWeb"/>
        <w:numPr>
          <w:ilvl w:val="0"/>
          <w:numId w:val="46"/>
        </w:numPr>
        <w:rPr>
          <w:rFonts w:ascii="Cambria" w:hAnsi="Cambria"/>
        </w:rPr>
      </w:pPr>
      <w:r w:rsidRPr="002838BD">
        <w:rPr>
          <w:rFonts w:ascii="Cambria" w:hAnsi="Cambria"/>
        </w:rPr>
        <w:t>Random Forest performed slightly below SVM but still very high (</w:t>
      </w:r>
      <w:r>
        <w:rPr>
          <w:rFonts w:ascii="Cambria" w:hAnsi="Cambria"/>
        </w:rPr>
        <w:t xml:space="preserve">approx </w:t>
      </w:r>
      <w:r w:rsidRPr="002838BD">
        <w:rPr>
          <w:rFonts w:ascii="Cambria" w:hAnsi="Cambria"/>
        </w:rPr>
        <w:t>0.97+ F1)</w:t>
      </w:r>
    </w:p>
    <w:p w14:paraId="2BE9C8BB" w14:textId="400DC03C" w:rsidR="002838BD" w:rsidRPr="002838BD" w:rsidRDefault="002838BD" w:rsidP="002838BD">
      <w:pPr>
        <w:pStyle w:val="NormalWeb"/>
        <w:numPr>
          <w:ilvl w:val="0"/>
          <w:numId w:val="46"/>
        </w:numPr>
        <w:rPr>
          <w:rFonts w:ascii="Cambria" w:hAnsi="Cambria"/>
        </w:rPr>
      </w:pPr>
      <w:r w:rsidRPr="002838BD">
        <w:rPr>
          <w:rFonts w:ascii="Cambria" w:hAnsi="Cambria"/>
        </w:rPr>
        <w:t>Decision Tree showed moderate performance (</w:t>
      </w:r>
      <w:r>
        <w:rPr>
          <w:rFonts w:ascii="Cambria" w:hAnsi="Cambria"/>
        </w:rPr>
        <w:t xml:space="preserve">approx. </w:t>
      </w:r>
      <w:r w:rsidRPr="002838BD">
        <w:rPr>
          <w:rFonts w:ascii="Cambria" w:hAnsi="Cambria"/>
        </w:rPr>
        <w:t>0.92 F1)</w:t>
      </w:r>
    </w:p>
    <w:p w14:paraId="2D1A31A3" w14:textId="35FA5E0F" w:rsidR="002838BD" w:rsidRDefault="002838BD" w:rsidP="002838BD">
      <w:pPr>
        <w:pStyle w:val="ListParagraph"/>
        <w:spacing w:after="160" w:line="259" w:lineRule="auto"/>
        <w:ind w:firstLine="0"/>
      </w:pPr>
      <w:r>
        <w:rPr>
          <w:noProof/>
        </w:rPr>
        <w:drawing>
          <wp:anchor distT="0" distB="0" distL="114300" distR="114300" simplePos="0" relativeHeight="251661312" behindDoc="0" locked="0" layoutInCell="1" allowOverlap="1" wp14:anchorId="511C3D74" wp14:editId="6B45E590">
            <wp:simplePos x="0" y="0"/>
            <wp:positionH relativeFrom="margin">
              <wp:align>left</wp:align>
            </wp:positionH>
            <wp:positionV relativeFrom="paragraph">
              <wp:posOffset>549275</wp:posOffset>
            </wp:positionV>
            <wp:extent cx="5942330" cy="4410075"/>
            <wp:effectExtent l="0" t="0" r="1270" b="9525"/>
            <wp:wrapThrough wrapText="bothSides">
              <wp:wrapPolygon edited="0">
                <wp:start x="0" y="0"/>
                <wp:lineTo x="0" y="21553"/>
                <wp:lineTo x="21535" y="21553"/>
                <wp:lineTo x="21535" y="0"/>
                <wp:lineTo x="0" y="0"/>
              </wp:wrapPolygon>
            </wp:wrapThrough>
            <wp:docPr id="18746934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693495" name="Picture 187469349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2330" cy="4410075"/>
                    </a:xfrm>
                    <a:prstGeom prst="rect">
                      <a:avLst/>
                    </a:prstGeom>
                  </pic:spPr>
                </pic:pic>
              </a:graphicData>
            </a:graphic>
            <wp14:sizeRelH relativeFrom="margin">
              <wp14:pctWidth>0</wp14:pctWidth>
            </wp14:sizeRelH>
            <wp14:sizeRelV relativeFrom="margin">
              <wp14:pctHeight>0</wp14:pctHeight>
            </wp14:sizeRelV>
          </wp:anchor>
        </w:drawing>
      </w:r>
    </w:p>
    <w:p w14:paraId="5D31D1C2" w14:textId="399C17AC" w:rsidR="00606D72" w:rsidRPr="00606D72" w:rsidRDefault="00606D72" w:rsidP="00606D72">
      <w:pPr>
        <w:pStyle w:val="NormalWeb"/>
        <w:ind w:firstLine="576"/>
      </w:pPr>
    </w:p>
    <w:p w14:paraId="6EC1A1A6" w14:textId="047F29D2" w:rsidR="002838BD" w:rsidRDefault="002838BD" w:rsidP="002838BD">
      <w:pPr>
        <w:spacing w:after="160" w:line="259" w:lineRule="auto"/>
        <w:ind w:left="3600" w:firstLine="0"/>
      </w:pPr>
      <w:r w:rsidRPr="00BF3100">
        <w:rPr>
          <w:i/>
          <w:iCs/>
          <w:noProof/>
          <w:sz w:val="20"/>
          <w:szCs w:val="20"/>
          <w:lang w:val="ro-RO"/>
        </w:rPr>
        <w:t xml:space="preserve">Figure </w:t>
      </w:r>
      <w:r>
        <w:rPr>
          <w:i/>
          <w:iCs/>
          <w:noProof/>
          <w:sz w:val="20"/>
          <w:szCs w:val="20"/>
          <w:lang w:val="ro-RO"/>
        </w:rPr>
        <w:t>5.1</w:t>
      </w:r>
      <w:r w:rsidRPr="00BF3100">
        <w:rPr>
          <w:i/>
          <w:iCs/>
          <w:noProof/>
          <w:sz w:val="20"/>
          <w:szCs w:val="20"/>
          <w:lang w:val="ro-RO"/>
        </w:rPr>
        <w:t xml:space="preserve">. </w:t>
      </w:r>
      <w:r>
        <w:rPr>
          <w:i/>
          <w:iCs/>
          <w:noProof/>
          <w:sz w:val="20"/>
          <w:szCs w:val="20"/>
          <w:lang w:val="ro-RO"/>
        </w:rPr>
        <w:t>Model performance</w:t>
      </w:r>
    </w:p>
    <w:p w14:paraId="69A4E86E" w14:textId="73CA0B89" w:rsidR="002838BD" w:rsidRPr="002838BD" w:rsidRDefault="002838BD" w:rsidP="002838BD">
      <w:pPr>
        <w:pStyle w:val="Heading2"/>
      </w:pPr>
      <w:bookmarkStart w:id="26" w:name="_Toc221830176"/>
      <w:r w:rsidRPr="002838BD">
        <w:lastRenderedPageBreak/>
        <w:t>Confusion Matrix Analysis</w:t>
      </w:r>
      <w:bookmarkEnd w:id="26"/>
    </w:p>
    <w:p w14:paraId="7675BCE4" w14:textId="641B94DA" w:rsidR="002838BD" w:rsidRPr="002838BD" w:rsidRDefault="002838BD" w:rsidP="002838BD">
      <w:pPr>
        <w:pStyle w:val="NormalWeb"/>
        <w:ind w:firstLine="576"/>
        <w:rPr>
          <w:rFonts w:ascii="Cambria" w:hAnsi="Cambria"/>
        </w:rPr>
      </w:pPr>
      <w:r w:rsidRPr="002838BD">
        <w:rPr>
          <w:rFonts w:ascii="Cambria" w:hAnsi="Cambria"/>
        </w:rPr>
        <w:t>Confusion matrices for all models are presented in Figure 5.2.</w:t>
      </w:r>
    </w:p>
    <w:p w14:paraId="1DDC7D7A" w14:textId="77777777" w:rsidR="002838BD" w:rsidRPr="002838BD" w:rsidRDefault="002838BD" w:rsidP="002838BD">
      <w:pPr>
        <w:pStyle w:val="NormalWeb"/>
        <w:ind w:firstLine="576"/>
        <w:rPr>
          <w:rFonts w:ascii="Cambria" w:hAnsi="Cambria"/>
        </w:rPr>
      </w:pPr>
      <w:r w:rsidRPr="002838BD">
        <w:rPr>
          <w:rFonts w:ascii="Cambria" w:hAnsi="Cambria"/>
        </w:rPr>
        <w:t>The best-performing models (MLP, KNN, SVM) show:</w:t>
      </w:r>
    </w:p>
    <w:p w14:paraId="2EC67488" w14:textId="77777777" w:rsidR="002838BD" w:rsidRPr="002838BD" w:rsidRDefault="002838BD" w:rsidP="002838BD">
      <w:pPr>
        <w:pStyle w:val="NormalWeb"/>
        <w:numPr>
          <w:ilvl w:val="0"/>
          <w:numId w:val="47"/>
        </w:numPr>
        <w:rPr>
          <w:rFonts w:ascii="Cambria" w:hAnsi="Cambria"/>
        </w:rPr>
      </w:pPr>
      <w:r w:rsidRPr="002838BD">
        <w:rPr>
          <w:rFonts w:ascii="Cambria" w:hAnsi="Cambria"/>
        </w:rPr>
        <w:t>Extremely low false positives</w:t>
      </w:r>
    </w:p>
    <w:p w14:paraId="0E715CA0" w14:textId="77777777" w:rsidR="002838BD" w:rsidRPr="002838BD" w:rsidRDefault="002838BD" w:rsidP="002838BD">
      <w:pPr>
        <w:pStyle w:val="NormalWeb"/>
        <w:numPr>
          <w:ilvl w:val="0"/>
          <w:numId w:val="47"/>
        </w:numPr>
        <w:rPr>
          <w:rFonts w:ascii="Cambria" w:hAnsi="Cambria"/>
        </w:rPr>
      </w:pPr>
      <w:r w:rsidRPr="002838BD">
        <w:rPr>
          <w:rFonts w:ascii="Cambria" w:hAnsi="Cambria"/>
        </w:rPr>
        <w:t>Extremely low false negatives</w:t>
      </w:r>
    </w:p>
    <w:p w14:paraId="2DFB2A16" w14:textId="77777777" w:rsidR="002838BD" w:rsidRPr="002838BD" w:rsidRDefault="002838BD" w:rsidP="002838BD">
      <w:pPr>
        <w:pStyle w:val="NormalWeb"/>
        <w:numPr>
          <w:ilvl w:val="0"/>
          <w:numId w:val="47"/>
        </w:numPr>
        <w:rPr>
          <w:rFonts w:ascii="Cambria" w:hAnsi="Cambria"/>
        </w:rPr>
      </w:pPr>
      <w:r w:rsidRPr="002838BD">
        <w:rPr>
          <w:rFonts w:ascii="Cambria" w:hAnsi="Cambria"/>
        </w:rPr>
        <w:t>Near-perfect separation of eye states</w:t>
      </w:r>
    </w:p>
    <w:p w14:paraId="178A5E2B" w14:textId="77777777" w:rsidR="002838BD" w:rsidRPr="002838BD" w:rsidRDefault="002838BD" w:rsidP="002838BD">
      <w:pPr>
        <w:pStyle w:val="NormalWeb"/>
        <w:ind w:firstLine="576"/>
        <w:rPr>
          <w:rFonts w:ascii="Cambria" w:hAnsi="Cambria"/>
        </w:rPr>
      </w:pPr>
      <w:r w:rsidRPr="002838BD">
        <w:rPr>
          <w:rFonts w:ascii="Cambria" w:hAnsi="Cambria"/>
        </w:rPr>
        <w:t>Logistic Regression demonstrates higher misclassification rates, particularly in distinguishing subtle transitions between open and closed states.</w:t>
      </w:r>
    </w:p>
    <w:p w14:paraId="324B58BC" w14:textId="4862804D" w:rsidR="002838BD" w:rsidRPr="002838BD" w:rsidRDefault="002838BD" w:rsidP="002838BD">
      <w:pPr>
        <w:pStyle w:val="NormalWeb"/>
        <w:ind w:firstLine="576"/>
      </w:pPr>
      <w:r w:rsidRPr="002838BD">
        <w:rPr>
          <w:rFonts w:ascii="Cambria" w:hAnsi="Cambria"/>
          <w:noProof/>
          <w:lang w:val="en-US"/>
        </w:rPr>
        <w:drawing>
          <wp:anchor distT="0" distB="0" distL="114300" distR="114300" simplePos="0" relativeHeight="251662336" behindDoc="0" locked="0" layoutInCell="1" allowOverlap="1" wp14:anchorId="1546FBEA" wp14:editId="2231CB03">
            <wp:simplePos x="0" y="0"/>
            <wp:positionH relativeFrom="column">
              <wp:posOffset>-281305</wp:posOffset>
            </wp:positionH>
            <wp:positionV relativeFrom="paragraph">
              <wp:posOffset>585470</wp:posOffset>
            </wp:positionV>
            <wp:extent cx="6445250" cy="4276725"/>
            <wp:effectExtent l="0" t="0" r="0" b="9525"/>
            <wp:wrapThrough wrapText="bothSides">
              <wp:wrapPolygon edited="0">
                <wp:start x="0" y="0"/>
                <wp:lineTo x="0" y="21552"/>
                <wp:lineTo x="21515" y="21552"/>
                <wp:lineTo x="21515" y="0"/>
                <wp:lineTo x="0" y="0"/>
              </wp:wrapPolygon>
            </wp:wrapThrough>
            <wp:docPr id="11830571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057148" name="Picture 118305714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445250" cy="4276725"/>
                    </a:xfrm>
                    <a:prstGeom prst="rect">
                      <a:avLst/>
                    </a:prstGeom>
                  </pic:spPr>
                </pic:pic>
              </a:graphicData>
            </a:graphic>
            <wp14:sizeRelH relativeFrom="margin">
              <wp14:pctWidth>0</wp14:pctWidth>
            </wp14:sizeRelH>
            <wp14:sizeRelV relativeFrom="margin">
              <wp14:pctHeight>0</wp14:pctHeight>
            </wp14:sizeRelV>
          </wp:anchor>
        </w:drawing>
      </w:r>
      <w:r w:rsidRPr="002838BD">
        <w:rPr>
          <w:rFonts w:ascii="Cambria" w:hAnsi="Cambria"/>
        </w:rPr>
        <w:t>The confusion matrices confirm that advanced non-linear methods effectively capture EEG temporal patterns.</w:t>
      </w:r>
    </w:p>
    <w:p w14:paraId="31974CA4" w14:textId="73DBCE18" w:rsidR="002838BD" w:rsidRDefault="002838BD" w:rsidP="002838BD">
      <w:pPr>
        <w:spacing w:after="160" w:line="259" w:lineRule="auto"/>
        <w:ind w:left="2160" w:firstLine="720"/>
      </w:pPr>
      <w:r w:rsidRPr="00BF3100">
        <w:rPr>
          <w:i/>
          <w:iCs/>
          <w:noProof/>
          <w:sz w:val="20"/>
          <w:szCs w:val="20"/>
          <w:lang w:val="ro-RO"/>
        </w:rPr>
        <w:t xml:space="preserve">Figure </w:t>
      </w:r>
      <w:r>
        <w:rPr>
          <w:i/>
          <w:iCs/>
          <w:noProof/>
          <w:sz w:val="20"/>
          <w:szCs w:val="20"/>
          <w:lang w:val="ro-RO"/>
        </w:rPr>
        <w:t>5.2</w:t>
      </w:r>
      <w:r w:rsidRPr="00BF3100">
        <w:rPr>
          <w:i/>
          <w:iCs/>
          <w:noProof/>
          <w:sz w:val="20"/>
          <w:szCs w:val="20"/>
          <w:lang w:val="ro-RO"/>
        </w:rPr>
        <w:t xml:space="preserve">. </w:t>
      </w:r>
      <w:r>
        <w:rPr>
          <w:i/>
          <w:iCs/>
          <w:noProof/>
          <w:sz w:val="20"/>
          <w:szCs w:val="20"/>
          <w:lang w:val="ro-RO"/>
        </w:rPr>
        <w:t>Confusion Matrices on all models</w:t>
      </w:r>
    </w:p>
    <w:p w14:paraId="64645583" w14:textId="03C8AB96" w:rsidR="002838BD" w:rsidRPr="002838BD" w:rsidRDefault="002838BD" w:rsidP="002838BD">
      <w:pPr>
        <w:pStyle w:val="Heading1"/>
        <w:numPr>
          <w:ilvl w:val="0"/>
          <w:numId w:val="0"/>
        </w:numPr>
        <w:rPr>
          <w:b/>
          <w:bCs/>
          <w:sz w:val="28"/>
          <w:szCs w:val="28"/>
        </w:rPr>
      </w:pPr>
      <w:bookmarkStart w:id="27" w:name="_Toc221830177"/>
      <w:r w:rsidRPr="002838BD">
        <w:rPr>
          <w:b/>
          <w:bCs/>
          <w:sz w:val="28"/>
          <w:szCs w:val="28"/>
        </w:rPr>
        <w:t>4.9 ROC Curve Analysis</w:t>
      </w:r>
      <w:bookmarkEnd w:id="27"/>
    </w:p>
    <w:p w14:paraId="78316185" w14:textId="2D11B671" w:rsidR="002838BD" w:rsidRPr="002838BD" w:rsidRDefault="002838BD" w:rsidP="002838BD">
      <w:pPr>
        <w:pStyle w:val="NormalWeb"/>
        <w:ind w:firstLine="576"/>
        <w:rPr>
          <w:rFonts w:ascii="Cambria" w:hAnsi="Cambria"/>
        </w:rPr>
      </w:pPr>
      <w:r w:rsidRPr="002838BD">
        <w:rPr>
          <w:rFonts w:ascii="Cambria" w:hAnsi="Cambria"/>
        </w:rPr>
        <w:t>Figure 5.3 presents ROC curves for all models.</w:t>
      </w:r>
    </w:p>
    <w:p w14:paraId="197730D7" w14:textId="77777777" w:rsidR="002838BD" w:rsidRPr="002838BD" w:rsidRDefault="002838BD" w:rsidP="002838BD">
      <w:pPr>
        <w:pStyle w:val="NormalWeb"/>
        <w:ind w:firstLine="576"/>
        <w:rPr>
          <w:rFonts w:ascii="Cambria" w:hAnsi="Cambria"/>
        </w:rPr>
      </w:pPr>
      <w:r w:rsidRPr="002838BD">
        <w:rPr>
          <w:rFonts w:ascii="Cambria" w:hAnsi="Cambria"/>
        </w:rPr>
        <w:t>Observations:</w:t>
      </w:r>
    </w:p>
    <w:p w14:paraId="0C9975F6" w14:textId="77777777" w:rsidR="002838BD" w:rsidRPr="002838BD" w:rsidRDefault="002838BD" w:rsidP="002838BD">
      <w:pPr>
        <w:pStyle w:val="NormalWeb"/>
        <w:numPr>
          <w:ilvl w:val="0"/>
          <w:numId w:val="48"/>
        </w:numPr>
        <w:rPr>
          <w:rFonts w:ascii="Cambria" w:hAnsi="Cambria"/>
        </w:rPr>
      </w:pPr>
      <w:r w:rsidRPr="002838BD">
        <w:rPr>
          <w:rFonts w:ascii="Cambria" w:hAnsi="Cambria"/>
        </w:rPr>
        <w:lastRenderedPageBreak/>
        <w:t>MLP achieved AUC ≈ 1.000</w:t>
      </w:r>
    </w:p>
    <w:p w14:paraId="764F0746" w14:textId="77777777" w:rsidR="002838BD" w:rsidRPr="002838BD" w:rsidRDefault="002838BD" w:rsidP="002838BD">
      <w:pPr>
        <w:pStyle w:val="NormalWeb"/>
        <w:numPr>
          <w:ilvl w:val="0"/>
          <w:numId w:val="48"/>
        </w:numPr>
        <w:rPr>
          <w:rFonts w:ascii="Cambria" w:hAnsi="Cambria"/>
        </w:rPr>
      </w:pPr>
      <w:r w:rsidRPr="002838BD">
        <w:rPr>
          <w:rFonts w:ascii="Cambria" w:hAnsi="Cambria"/>
        </w:rPr>
        <w:t>KNN and SVM achieved AUC ≈ 0.999+</w:t>
      </w:r>
    </w:p>
    <w:p w14:paraId="50D70F60" w14:textId="77777777" w:rsidR="002838BD" w:rsidRPr="002838BD" w:rsidRDefault="002838BD" w:rsidP="002838BD">
      <w:pPr>
        <w:pStyle w:val="NormalWeb"/>
        <w:numPr>
          <w:ilvl w:val="0"/>
          <w:numId w:val="48"/>
        </w:numPr>
        <w:rPr>
          <w:rFonts w:ascii="Cambria" w:hAnsi="Cambria"/>
        </w:rPr>
      </w:pPr>
      <w:r w:rsidRPr="002838BD">
        <w:rPr>
          <w:rFonts w:ascii="Cambria" w:hAnsi="Cambria"/>
        </w:rPr>
        <w:t>Random Forest achieved AUC ≈ 0.998</w:t>
      </w:r>
    </w:p>
    <w:p w14:paraId="6575B4F5" w14:textId="77777777" w:rsidR="002838BD" w:rsidRPr="002838BD" w:rsidRDefault="002838BD" w:rsidP="002838BD">
      <w:pPr>
        <w:pStyle w:val="NormalWeb"/>
        <w:numPr>
          <w:ilvl w:val="0"/>
          <w:numId w:val="48"/>
        </w:numPr>
        <w:rPr>
          <w:rFonts w:ascii="Cambria" w:hAnsi="Cambria"/>
        </w:rPr>
      </w:pPr>
      <w:r w:rsidRPr="002838BD">
        <w:rPr>
          <w:rFonts w:ascii="Cambria" w:hAnsi="Cambria"/>
        </w:rPr>
        <w:t>Logistic Regression achieved AUC ≈ 0.80</w:t>
      </w:r>
    </w:p>
    <w:p w14:paraId="6FAC0819" w14:textId="77777777" w:rsidR="002838BD" w:rsidRPr="002838BD" w:rsidRDefault="002838BD" w:rsidP="002838BD">
      <w:pPr>
        <w:pStyle w:val="NormalWeb"/>
        <w:ind w:firstLine="576"/>
        <w:rPr>
          <w:rFonts w:ascii="Cambria" w:hAnsi="Cambria"/>
        </w:rPr>
      </w:pPr>
      <w:r w:rsidRPr="002838BD">
        <w:rPr>
          <w:rFonts w:ascii="Cambria" w:hAnsi="Cambria"/>
        </w:rPr>
        <w:t>The ROC analysis confirms that most non-linear models provide excellent class separability across decision thresholds.</w:t>
      </w:r>
    </w:p>
    <w:p w14:paraId="2E021970" w14:textId="51C24761" w:rsidR="00606D72" w:rsidRPr="002838BD" w:rsidRDefault="002838BD" w:rsidP="002838BD">
      <w:pPr>
        <w:pStyle w:val="NormalWeb"/>
        <w:ind w:firstLine="576"/>
        <w:rPr>
          <w:rFonts w:ascii="Cambria" w:hAnsi="Cambria"/>
        </w:rPr>
      </w:pPr>
      <w:r>
        <w:rPr>
          <w:noProof/>
        </w:rPr>
        <w:drawing>
          <wp:anchor distT="0" distB="0" distL="114300" distR="114300" simplePos="0" relativeHeight="251663360" behindDoc="0" locked="0" layoutInCell="1" allowOverlap="1" wp14:anchorId="485BB23B" wp14:editId="780991F8">
            <wp:simplePos x="0" y="0"/>
            <wp:positionH relativeFrom="column">
              <wp:posOffset>99695</wp:posOffset>
            </wp:positionH>
            <wp:positionV relativeFrom="paragraph">
              <wp:posOffset>615315</wp:posOffset>
            </wp:positionV>
            <wp:extent cx="5760085" cy="4788535"/>
            <wp:effectExtent l="0" t="0" r="0" b="0"/>
            <wp:wrapThrough wrapText="bothSides">
              <wp:wrapPolygon edited="0">
                <wp:start x="0" y="0"/>
                <wp:lineTo x="0" y="21483"/>
                <wp:lineTo x="21502" y="21483"/>
                <wp:lineTo x="21502" y="0"/>
                <wp:lineTo x="0" y="0"/>
              </wp:wrapPolygon>
            </wp:wrapThrough>
            <wp:docPr id="12721938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93827" name="Picture 127219382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085" cy="4788535"/>
                    </a:xfrm>
                    <a:prstGeom prst="rect">
                      <a:avLst/>
                    </a:prstGeom>
                  </pic:spPr>
                </pic:pic>
              </a:graphicData>
            </a:graphic>
          </wp:anchor>
        </w:drawing>
      </w:r>
      <w:r w:rsidRPr="002838BD">
        <w:rPr>
          <w:rFonts w:ascii="Cambria" w:hAnsi="Cambria"/>
        </w:rPr>
        <w:t>The near-perfect AUC values indicate strong discriminative signal information within the EEG features.</w:t>
      </w:r>
    </w:p>
    <w:p w14:paraId="2C3957D1" w14:textId="79B56E88" w:rsidR="002838BD" w:rsidRDefault="002838BD" w:rsidP="002838BD">
      <w:pPr>
        <w:spacing w:after="160" w:line="259" w:lineRule="auto"/>
        <w:ind w:left="2160" w:firstLine="720"/>
      </w:pPr>
      <w:r w:rsidRPr="00BF3100">
        <w:rPr>
          <w:i/>
          <w:iCs/>
          <w:noProof/>
          <w:sz w:val="20"/>
          <w:szCs w:val="20"/>
          <w:lang w:val="ro-RO"/>
        </w:rPr>
        <w:t xml:space="preserve">Figure </w:t>
      </w:r>
      <w:r>
        <w:rPr>
          <w:i/>
          <w:iCs/>
          <w:noProof/>
          <w:sz w:val="20"/>
          <w:szCs w:val="20"/>
          <w:lang w:val="ro-RO"/>
        </w:rPr>
        <w:t>5.3</w:t>
      </w:r>
      <w:r w:rsidRPr="00BF3100">
        <w:rPr>
          <w:i/>
          <w:iCs/>
          <w:noProof/>
          <w:sz w:val="20"/>
          <w:szCs w:val="20"/>
          <w:lang w:val="ro-RO"/>
        </w:rPr>
        <w:t xml:space="preserve">. </w:t>
      </w:r>
      <w:r>
        <w:rPr>
          <w:i/>
          <w:iCs/>
          <w:noProof/>
          <w:sz w:val="20"/>
          <w:szCs w:val="20"/>
          <w:lang w:val="ro-RO"/>
        </w:rPr>
        <w:t>ROC Curves for all models</w:t>
      </w:r>
    </w:p>
    <w:p w14:paraId="3A79E39E" w14:textId="17D76E9C" w:rsidR="002838BD" w:rsidRPr="002838BD" w:rsidRDefault="002838BD" w:rsidP="002838BD">
      <w:pPr>
        <w:pStyle w:val="Heading2"/>
        <w:rPr>
          <w:rFonts w:ascii="Times New Roman" w:hAnsi="Times New Roman"/>
        </w:rPr>
      </w:pPr>
      <w:r w:rsidRPr="002838BD">
        <w:rPr>
          <w:rFonts w:ascii="Times New Roman" w:hAnsi="Times New Roman"/>
        </w:rPr>
        <w:t xml:space="preserve"> </w:t>
      </w:r>
      <w:bookmarkStart w:id="28" w:name="_Toc221830178"/>
      <w:r w:rsidRPr="002838BD">
        <w:t>Feature Importance Analysis</w:t>
      </w:r>
      <w:bookmarkEnd w:id="28"/>
    </w:p>
    <w:p w14:paraId="711DEA27" w14:textId="77777777" w:rsidR="002838BD" w:rsidRPr="002838BD" w:rsidRDefault="002838BD" w:rsidP="002838BD">
      <w:pPr>
        <w:pStyle w:val="NormalWeb"/>
        <w:ind w:firstLine="576"/>
        <w:rPr>
          <w:rFonts w:ascii="Cambria" w:hAnsi="Cambria"/>
        </w:rPr>
      </w:pPr>
      <w:r w:rsidRPr="002838BD">
        <w:rPr>
          <w:rFonts w:ascii="Cambria" w:hAnsi="Cambria"/>
        </w:rPr>
        <w:t>Feature importance analysis was performed using the Random Forest model.</w:t>
      </w:r>
    </w:p>
    <w:p w14:paraId="23ACDE7E" w14:textId="77777777" w:rsidR="002838BD" w:rsidRPr="002838BD" w:rsidRDefault="002838BD" w:rsidP="002838BD">
      <w:pPr>
        <w:pStyle w:val="NormalWeb"/>
        <w:ind w:firstLine="576"/>
        <w:rPr>
          <w:rFonts w:ascii="Cambria" w:hAnsi="Cambria"/>
        </w:rPr>
      </w:pPr>
      <w:r w:rsidRPr="002838BD">
        <w:rPr>
          <w:rFonts w:ascii="Cambria" w:hAnsi="Cambria"/>
        </w:rPr>
        <w:t>The most influential features include:</w:t>
      </w:r>
    </w:p>
    <w:p w14:paraId="39E05939" w14:textId="77777777" w:rsidR="002838BD" w:rsidRPr="002838BD" w:rsidRDefault="002838BD" w:rsidP="002838BD">
      <w:pPr>
        <w:pStyle w:val="NormalWeb"/>
        <w:numPr>
          <w:ilvl w:val="0"/>
          <w:numId w:val="49"/>
        </w:numPr>
        <w:rPr>
          <w:rFonts w:ascii="Cambria" w:hAnsi="Cambria"/>
        </w:rPr>
      </w:pPr>
      <w:r w:rsidRPr="002838BD">
        <w:rPr>
          <w:rFonts w:ascii="Cambria" w:hAnsi="Cambria"/>
        </w:rPr>
        <w:t>Rolling statistics from occipital and parietal electrodes</w:t>
      </w:r>
    </w:p>
    <w:p w14:paraId="6ECBA430" w14:textId="77777777" w:rsidR="002838BD" w:rsidRPr="002838BD" w:rsidRDefault="002838BD" w:rsidP="002838BD">
      <w:pPr>
        <w:pStyle w:val="NormalWeb"/>
        <w:numPr>
          <w:ilvl w:val="0"/>
          <w:numId w:val="49"/>
        </w:numPr>
        <w:rPr>
          <w:rFonts w:ascii="Cambria" w:hAnsi="Cambria"/>
        </w:rPr>
      </w:pPr>
      <w:r w:rsidRPr="002838BD">
        <w:rPr>
          <w:rFonts w:ascii="Cambria" w:hAnsi="Cambria"/>
        </w:rPr>
        <w:t>Local extrema features (rolling min/max)</w:t>
      </w:r>
    </w:p>
    <w:p w14:paraId="1566C664" w14:textId="77777777" w:rsidR="002838BD" w:rsidRPr="002838BD" w:rsidRDefault="002838BD" w:rsidP="002838BD">
      <w:pPr>
        <w:pStyle w:val="NormalWeb"/>
        <w:numPr>
          <w:ilvl w:val="0"/>
          <w:numId w:val="49"/>
        </w:numPr>
        <w:rPr>
          <w:rFonts w:ascii="Cambria" w:hAnsi="Cambria"/>
        </w:rPr>
      </w:pPr>
      <w:r w:rsidRPr="002838BD">
        <w:rPr>
          <w:rFonts w:ascii="Cambria" w:hAnsi="Cambria"/>
        </w:rPr>
        <w:lastRenderedPageBreak/>
        <w:t>Rolling mean features</w:t>
      </w:r>
    </w:p>
    <w:p w14:paraId="22D5B509" w14:textId="77777777" w:rsidR="002838BD" w:rsidRPr="002838BD" w:rsidRDefault="002838BD" w:rsidP="002838BD">
      <w:pPr>
        <w:pStyle w:val="NormalWeb"/>
        <w:ind w:firstLine="576"/>
        <w:rPr>
          <w:rFonts w:ascii="Cambria" w:hAnsi="Cambria"/>
        </w:rPr>
      </w:pPr>
      <w:r w:rsidRPr="002838BD">
        <w:rPr>
          <w:rFonts w:ascii="Cambria" w:hAnsi="Cambria"/>
        </w:rPr>
        <w:t>This suggests that:</w:t>
      </w:r>
    </w:p>
    <w:p w14:paraId="7B8ED16A" w14:textId="77777777" w:rsidR="002838BD" w:rsidRPr="002838BD" w:rsidRDefault="002838BD" w:rsidP="002838BD">
      <w:pPr>
        <w:pStyle w:val="NormalWeb"/>
        <w:numPr>
          <w:ilvl w:val="0"/>
          <w:numId w:val="50"/>
        </w:numPr>
        <w:rPr>
          <w:rFonts w:ascii="Cambria" w:hAnsi="Cambria"/>
        </w:rPr>
      </w:pPr>
      <w:r w:rsidRPr="002838BD">
        <w:rPr>
          <w:rFonts w:ascii="Cambria" w:hAnsi="Cambria"/>
        </w:rPr>
        <w:t>Temporal variability plays a crucial role</w:t>
      </w:r>
    </w:p>
    <w:p w14:paraId="3104C3B9" w14:textId="77777777" w:rsidR="002838BD" w:rsidRPr="002838BD" w:rsidRDefault="002838BD" w:rsidP="002838BD">
      <w:pPr>
        <w:pStyle w:val="NormalWeb"/>
        <w:numPr>
          <w:ilvl w:val="0"/>
          <w:numId w:val="50"/>
        </w:numPr>
        <w:rPr>
          <w:rFonts w:ascii="Cambria" w:hAnsi="Cambria"/>
        </w:rPr>
      </w:pPr>
      <w:r w:rsidRPr="002838BD">
        <w:rPr>
          <w:rFonts w:ascii="Cambria" w:hAnsi="Cambria"/>
        </w:rPr>
        <w:t>Short-term signal dynamics are more informative than raw amplitudes alone</w:t>
      </w:r>
    </w:p>
    <w:p w14:paraId="1ED55F8F" w14:textId="33341A4F" w:rsidR="002838BD" w:rsidRDefault="00621929" w:rsidP="002838BD">
      <w:pPr>
        <w:pStyle w:val="NormalWeb"/>
        <w:ind w:firstLine="576"/>
        <w:rPr>
          <w:rFonts w:ascii="Cambria" w:hAnsi="Cambria"/>
        </w:rPr>
      </w:pPr>
      <w:r>
        <w:rPr>
          <w:rFonts w:ascii="Cambria" w:hAnsi="Cambria"/>
          <w:noProof/>
        </w:rPr>
        <w:drawing>
          <wp:anchor distT="0" distB="0" distL="114300" distR="114300" simplePos="0" relativeHeight="251664384" behindDoc="0" locked="0" layoutInCell="1" allowOverlap="1" wp14:anchorId="4D97F8C0" wp14:editId="10EA46AB">
            <wp:simplePos x="0" y="0"/>
            <wp:positionH relativeFrom="column">
              <wp:posOffset>109220</wp:posOffset>
            </wp:positionH>
            <wp:positionV relativeFrom="paragraph">
              <wp:posOffset>390525</wp:posOffset>
            </wp:positionV>
            <wp:extent cx="5760085" cy="4789805"/>
            <wp:effectExtent l="0" t="0" r="0" b="0"/>
            <wp:wrapThrough wrapText="bothSides">
              <wp:wrapPolygon edited="0">
                <wp:start x="0" y="0"/>
                <wp:lineTo x="0" y="21477"/>
                <wp:lineTo x="21502" y="21477"/>
                <wp:lineTo x="21502" y="0"/>
                <wp:lineTo x="0" y="0"/>
              </wp:wrapPolygon>
            </wp:wrapThrough>
            <wp:docPr id="15611515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51507" name="Picture 156115150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085" cy="4789805"/>
                    </a:xfrm>
                    <a:prstGeom prst="rect">
                      <a:avLst/>
                    </a:prstGeom>
                  </pic:spPr>
                </pic:pic>
              </a:graphicData>
            </a:graphic>
          </wp:anchor>
        </w:drawing>
      </w:r>
      <w:r w:rsidR="002838BD" w:rsidRPr="002838BD">
        <w:rPr>
          <w:rFonts w:ascii="Cambria" w:hAnsi="Cambria"/>
        </w:rPr>
        <w:t>The dominance of rolling window features confirms the importance of temporal context in EEG classification.</w:t>
      </w:r>
    </w:p>
    <w:p w14:paraId="55848505" w14:textId="1A48A3A7" w:rsidR="00621929" w:rsidRPr="002838BD" w:rsidRDefault="00621929" w:rsidP="00621929">
      <w:pPr>
        <w:spacing w:after="160" w:line="259" w:lineRule="auto"/>
        <w:ind w:left="2160" w:firstLine="720"/>
      </w:pPr>
      <w:r w:rsidRPr="00BF3100">
        <w:rPr>
          <w:i/>
          <w:iCs/>
          <w:noProof/>
          <w:sz w:val="20"/>
          <w:szCs w:val="20"/>
          <w:lang w:val="ro-RO"/>
        </w:rPr>
        <w:t xml:space="preserve">Figure </w:t>
      </w:r>
      <w:r>
        <w:rPr>
          <w:i/>
          <w:iCs/>
          <w:noProof/>
          <w:sz w:val="20"/>
          <w:szCs w:val="20"/>
          <w:lang w:val="ro-RO"/>
        </w:rPr>
        <w:t>5.4. Top 10 Feature Importances</w:t>
      </w:r>
    </w:p>
    <w:p w14:paraId="54109DC4" w14:textId="6B13C5D8" w:rsidR="00606D72" w:rsidRPr="00606D72" w:rsidRDefault="002838BD" w:rsidP="002838BD">
      <w:pPr>
        <w:pStyle w:val="Heading1"/>
        <w:rPr>
          <w:rFonts w:ascii="Times New Roman" w:eastAsia="Times New Roman" w:hAnsi="Times New Roman" w:cs="Times New Roman"/>
        </w:rPr>
      </w:pPr>
      <w:bookmarkStart w:id="29" w:name="_Toc221830179"/>
      <w:r w:rsidRPr="002838BD">
        <w:t>Cognitive State Monitoring</w:t>
      </w:r>
      <w:bookmarkEnd w:id="29"/>
    </w:p>
    <w:p w14:paraId="59FFF6CB" w14:textId="6A6908EF" w:rsidR="002838BD" w:rsidRPr="002838BD" w:rsidRDefault="002838BD" w:rsidP="002838BD">
      <w:pPr>
        <w:pStyle w:val="Heading2"/>
        <w:rPr>
          <w:lang w:val="ro-RO"/>
        </w:rPr>
      </w:pPr>
      <w:bookmarkStart w:id="30" w:name="_Toc221830180"/>
      <w:r w:rsidRPr="002838BD">
        <w:rPr>
          <w:lang w:val="ro-RO"/>
        </w:rPr>
        <w:t>Blink Detection</w:t>
      </w:r>
      <w:bookmarkEnd w:id="30"/>
    </w:p>
    <w:p w14:paraId="4BABC108" w14:textId="77777777" w:rsidR="002838BD" w:rsidRPr="002838BD" w:rsidRDefault="002838BD" w:rsidP="002838BD">
      <w:pPr>
        <w:spacing w:after="160" w:line="259" w:lineRule="auto"/>
        <w:ind w:firstLine="432"/>
        <w:jc w:val="left"/>
        <w:rPr>
          <w:lang w:val="ro-RO"/>
        </w:rPr>
      </w:pPr>
      <w:r w:rsidRPr="002838BD">
        <w:rPr>
          <w:lang w:val="ro-RO"/>
        </w:rPr>
        <w:t>Blink events were identified as transitions from open (0) to closed (1) states followed by reopening.</w:t>
      </w:r>
    </w:p>
    <w:p w14:paraId="17193057" w14:textId="77777777" w:rsidR="002838BD" w:rsidRPr="002838BD" w:rsidRDefault="002838BD" w:rsidP="002838BD">
      <w:pPr>
        <w:spacing w:after="160" w:line="259" w:lineRule="auto"/>
        <w:ind w:firstLine="432"/>
        <w:jc w:val="left"/>
        <w:rPr>
          <w:lang w:val="ro-RO"/>
        </w:rPr>
      </w:pPr>
      <w:r w:rsidRPr="002838BD">
        <w:rPr>
          <w:lang w:val="ro-RO"/>
        </w:rPr>
        <w:t>From the full recording:</w:t>
      </w:r>
    </w:p>
    <w:p w14:paraId="3C604AAE" w14:textId="77777777" w:rsidR="002838BD" w:rsidRPr="002838BD" w:rsidRDefault="002838BD" w:rsidP="002838BD">
      <w:pPr>
        <w:numPr>
          <w:ilvl w:val="0"/>
          <w:numId w:val="51"/>
        </w:numPr>
        <w:spacing w:after="160" w:line="259" w:lineRule="auto"/>
        <w:jc w:val="left"/>
        <w:rPr>
          <w:lang w:val="ro-RO"/>
        </w:rPr>
      </w:pPr>
      <w:r w:rsidRPr="002838BD">
        <w:rPr>
          <w:lang w:val="ro-RO"/>
        </w:rPr>
        <w:lastRenderedPageBreak/>
        <w:t>Total blinks were detected</w:t>
      </w:r>
    </w:p>
    <w:p w14:paraId="551DBD37" w14:textId="77777777" w:rsidR="002838BD" w:rsidRPr="002838BD" w:rsidRDefault="002838BD" w:rsidP="002838BD">
      <w:pPr>
        <w:numPr>
          <w:ilvl w:val="0"/>
          <w:numId w:val="51"/>
        </w:numPr>
        <w:spacing w:after="160" w:line="259" w:lineRule="auto"/>
        <w:jc w:val="left"/>
        <w:rPr>
          <w:lang w:val="ro-RO"/>
        </w:rPr>
      </w:pPr>
      <w:r w:rsidRPr="002838BD">
        <w:rPr>
          <w:lang w:val="ro-RO"/>
        </w:rPr>
        <w:t>Blink rate (blinks per minute) was computed</w:t>
      </w:r>
    </w:p>
    <w:p w14:paraId="70F0D62C" w14:textId="77777777" w:rsidR="002838BD" w:rsidRPr="002838BD" w:rsidRDefault="002838BD" w:rsidP="002838BD">
      <w:pPr>
        <w:numPr>
          <w:ilvl w:val="0"/>
          <w:numId w:val="51"/>
        </w:numPr>
        <w:spacing w:after="160" w:line="259" w:lineRule="auto"/>
        <w:jc w:val="left"/>
        <w:rPr>
          <w:lang w:val="ro-RO"/>
        </w:rPr>
      </w:pPr>
      <w:r w:rsidRPr="002838BD">
        <w:rPr>
          <w:lang w:val="ro-RO"/>
        </w:rPr>
        <w:t>Average blink duration was calculated</w:t>
      </w:r>
    </w:p>
    <w:p w14:paraId="6255451A" w14:textId="77777777" w:rsidR="002838BD" w:rsidRDefault="002838BD" w:rsidP="002838BD">
      <w:pPr>
        <w:spacing w:after="160" w:line="259" w:lineRule="auto"/>
        <w:ind w:firstLine="432"/>
        <w:jc w:val="left"/>
        <w:rPr>
          <w:lang w:val="ro-RO"/>
        </w:rPr>
      </w:pPr>
      <w:r w:rsidRPr="002838BD">
        <w:rPr>
          <w:lang w:val="ro-RO"/>
        </w:rPr>
        <w:t>Blink rate is a known physiological marker of cognitive load and fatigue.</w:t>
      </w:r>
    </w:p>
    <w:p w14:paraId="37AB9734" w14:textId="2B4A052D" w:rsidR="002838BD" w:rsidRPr="002838BD" w:rsidRDefault="002838BD" w:rsidP="002838BD">
      <w:pPr>
        <w:pStyle w:val="Heading2"/>
        <w:rPr>
          <w:lang w:val="ro-RO"/>
        </w:rPr>
      </w:pPr>
      <w:bookmarkStart w:id="31" w:name="_Toc221830181"/>
      <w:r w:rsidRPr="002838BD">
        <w:rPr>
          <w:lang w:val="ro-RO"/>
        </w:rPr>
        <w:t>Attention Score</w:t>
      </w:r>
      <w:bookmarkEnd w:id="31"/>
    </w:p>
    <w:p w14:paraId="4CD489B2" w14:textId="77777777" w:rsidR="002838BD" w:rsidRPr="002838BD" w:rsidRDefault="002838BD" w:rsidP="002838BD">
      <w:pPr>
        <w:spacing w:after="160" w:line="259" w:lineRule="auto"/>
        <w:ind w:firstLine="432"/>
        <w:jc w:val="left"/>
        <w:rPr>
          <w:lang w:val="ro-RO"/>
        </w:rPr>
      </w:pPr>
      <w:r w:rsidRPr="002838BD">
        <w:rPr>
          <w:lang w:val="ro-RO"/>
        </w:rPr>
        <w:t>Attention was estimated based on blink frequency.</w:t>
      </w:r>
    </w:p>
    <w:p w14:paraId="10B34969" w14:textId="77777777" w:rsidR="002838BD" w:rsidRPr="002838BD" w:rsidRDefault="002838BD" w:rsidP="002838BD">
      <w:pPr>
        <w:spacing w:after="160" w:line="259" w:lineRule="auto"/>
        <w:ind w:firstLine="432"/>
        <w:jc w:val="left"/>
        <w:rPr>
          <w:lang w:val="ro-RO"/>
        </w:rPr>
      </w:pPr>
      <w:r w:rsidRPr="002838BD">
        <w:rPr>
          <w:lang w:val="ro-RO"/>
        </w:rPr>
        <w:t>Assumptions:</w:t>
      </w:r>
    </w:p>
    <w:p w14:paraId="4913E928" w14:textId="77777777" w:rsidR="002838BD" w:rsidRPr="002838BD" w:rsidRDefault="002838BD" w:rsidP="002838BD">
      <w:pPr>
        <w:numPr>
          <w:ilvl w:val="0"/>
          <w:numId w:val="52"/>
        </w:numPr>
        <w:spacing w:after="160" w:line="259" w:lineRule="auto"/>
        <w:jc w:val="left"/>
        <w:rPr>
          <w:lang w:val="ro-RO"/>
        </w:rPr>
      </w:pPr>
      <w:r w:rsidRPr="002838BD">
        <w:rPr>
          <w:lang w:val="ro-RO"/>
        </w:rPr>
        <w:t>Lower blink rate → Higher attention</w:t>
      </w:r>
    </w:p>
    <w:p w14:paraId="1BE47D39" w14:textId="77777777" w:rsidR="002838BD" w:rsidRPr="002838BD" w:rsidRDefault="002838BD" w:rsidP="002838BD">
      <w:pPr>
        <w:numPr>
          <w:ilvl w:val="0"/>
          <w:numId w:val="52"/>
        </w:numPr>
        <w:spacing w:after="160" w:line="259" w:lineRule="auto"/>
        <w:jc w:val="left"/>
        <w:rPr>
          <w:lang w:val="ro-RO"/>
        </w:rPr>
      </w:pPr>
      <w:r w:rsidRPr="002838BD">
        <w:rPr>
          <w:lang w:val="ro-RO"/>
        </w:rPr>
        <w:t>Normal blink rate ≈ 15–20 blinks/min</w:t>
      </w:r>
    </w:p>
    <w:p w14:paraId="27A4B772" w14:textId="77777777" w:rsidR="002838BD" w:rsidRPr="002838BD" w:rsidRDefault="002838BD" w:rsidP="002838BD">
      <w:pPr>
        <w:spacing w:after="160" w:line="259" w:lineRule="auto"/>
        <w:ind w:firstLine="432"/>
        <w:jc w:val="left"/>
        <w:rPr>
          <w:lang w:val="ro-RO"/>
        </w:rPr>
      </w:pPr>
      <w:r w:rsidRPr="002838BD">
        <w:rPr>
          <w:lang w:val="ro-RO"/>
        </w:rPr>
        <w:t>The computed attention score ranged between 0 and 100.</w:t>
      </w:r>
    </w:p>
    <w:p w14:paraId="751E4BAE" w14:textId="77777777" w:rsidR="002838BD" w:rsidRPr="002838BD" w:rsidRDefault="002838BD" w:rsidP="002838BD">
      <w:pPr>
        <w:spacing w:after="160" w:line="259" w:lineRule="auto"/>
        <w:ind w:firstLine="432"/>
        <w:jc w:val="left"/>
        <w:rPr>
          <w:lang w:val="ro-RO"/>
        </w:rPr>
      </w:pPr>
      <w:r w:rsidRPr="002838BD">
        <w:rPr>
          <w:lang w:val="ro-RO"/>
        </w:rPr>
        <w:t>Figure 5.1 shows attention fluctuations over time.</w:t>
      </w:r>
      <w:r w:rsidRPr="002838BD">
        <w:rPr>
          <w:lang w:val="ro-RO"/>
        </w:rPr>
        <w:br/>
        <w:t>The mean attention score remained high, suggesting sustained cognitive engagement during recording.</w:t>
      </w:r>
    </w:p>
    <w:p w14:paraId="3C08D6D8" w14:textId="0A4707F8" w:rsidR="002838BD" w:rsidRPr="002838BD" w:rsidRDefault="002838BD" w:rsidP="002838BD">
      <w:pPr>
        <w:pStyle w:val="Heading2"/>
        <w:rPr>
          <w:lang w:val="ro-RO"/>
        </w:rPr>
      </w:pPr>
      <w:bookmarkStart w:id="32" w:name="_Toc221830182"/>
      <w:r w:rsidRPr="002838BD">
        <w:rPr>
          <w:lang w:val="ro-RO"/>
        </w:rPr>
        <w:t>Fatigue Index</w:t>
      </w:r>
      <w:bookmarkEnd w:id="32"/>
    </w:p>
    <w:p w14:paraId="3A26E6B9" w14:textId="77777777" w:rsidR="002838BD" w:rsidRPr="002838BD" w:rsidRDefault="002838BD" w:rsidP="002838BD">
      <w:pPr>
        <w:spacing w:after="160" w:line="259" w:lineRule="auto"/>
        <w:ind w:firstLine="432"/>
        <w:jc w:val="left"/>
        <w:rPr>
          <w:lang w:val="ro-RO"/>
        </w:rPr>
      </w:pPr>
      <w:r w:rsidRPr="002838BD">
        <w:rPr>
          <w:lang w:val="ro-RO"/>
        </w:rPr>
        <w:t>Fatigue was estimated using sliding windows of 1,000 samples.</w:t>
      </w:r>
    </w:p>
    <w:p w14:paraId="016E2146" w14:textId="77777777" w:rsidR="002838BD" w:rsidRPr="002838BD" w:rsidRDefault="002838BD" w:rsidP="002838BD">
      <w:pPr>
        <w:spacing w:after="160" w:line="259" w:lineRule="auto"/>
        <w:ind w:firstLine="432"/>
        <w:jc w:val="left"/>
        <w:rPr>
          <w:lang w:val="ro-RO"/>
        </w:rPr>
      </w:pPr>
      <w:r w:rsidRPr="002838BD">
        <w:rPr>
          <w:lang w:val="ro-RO"/>
        </w:rPr>
        <w:t>Fatigue index = percentage of eye-closed samples per window.</w:t>
      </w:r>
    </w:p>
    <w:p w14:paraId="78FF3AA4" w14:textId="77777777" w:rsidR="002838BD" w:rsidRPr="002838BD" w:rsidRDefault="002838BD" w:rsidP="002838BD">
      <w:pPr>
        <w:spacing w:after="160" w:line="259" w:lineRule="auto"/>
        <w:ind w:firstLine="432"/>
        <w:jc w:val="left"/>
        <w:rPr>
          <w:lang w:val="ro-RO"/>
        </w:rPr>
      </w:pPr>
      <w:r w:rsidRPr="002838BD">
        <w:rPr>
          <w:lang w:val="ro-RO"/>
        </w:rPr>
        <w:t>Windows exceeding 40% closure were flagged as high-fatigue alerts.</w:t>
      </w:r>
    </w:p>
    <w:p w14:paraId="727998F7" w14:textId="77777777" w:rsidR="002838BD" w:rsidRPr="002838BD" w:rsidRDefault="002838BD" w:rsidP="002838BD">
      <w:pPr>
        <w:spacing w:after="160" w:line="259" w:lineRule="auto"/>
        <w:ind w:firstLine="432"/>
        <w:jc w:val="left"/>
        <w:rPr>
          <w:lang w:val="ro-RO"/>
        </w:rPr>
      </w:pPr>
      <w:r w:rsidRPr="002838BD">
        <w:rPr>
          <w:lang w:val="ro-RO"/>
        </w:rPr>
        <w:t>Figure 5.2 shows:</w:t>
      </w:r>
    </w:p>
    <w:p w14:paraId="3DEE3CFB" w14:textId="77777777" w:rsidR="002838BD" w:rsidRPr="002838BD" w:rsidRDefault="002838BD" w:rsidP="002838BD">
      <w:pPr>
        <w:numPr>
          <w:ilvl w:val="0"/>
          <w:numId w:val="53"/>
        </w:numPr>
        <w:spacing w:after="160" w:line="259" w:lineRule="auto"/>
        <w:jc w:val="left"/>
        <w:rPr>
          <w:lang w:val="ro-RO"/>
        </w:rPr>
      </w:pPr>
      <w:r w:rsidRPr="002838BD">
        <w:rPr>
          <w:lang w:val="ro-RO"/>
        </w:rPr>
        <w:t>Temporal fatigue fluctuations</w:t>
      </w:r>
    </w:p>
    <w:p w14:paraId="77A64FC2" w14:textId="34C021C9" w:rsidR="002838BD" w:rsidRPr="002838BD" w:rsidRDefault="002838BD" w:rsidP="002838BD">
      <w:pPr>
        <w:numPr>
          <w:ilvl w:val="0"/>
          <w:numId w:val="53"/>
        </w:numPr>
        <w:spacing w:after="160" w:line="259" w:lineRule="auto"/>
        <w:jc w:val="left"/>
        <w:rPr>
          <w:lang w:val="ro-RO"/>
        </w:rPr>
      </w:pPr>
      <w:r w:rsidRPr="002838BD">
        <w:rPr>
          <w:lang w:val="ro-RO"/>
        </w:rPr>
        <w:t>Mean fatigue level (</w:t>
      </w:r>
      <w:r w:rsidR="00621929">
        <w:rPr>
          <w:lang w:val="ro-RO"/>
        </w:rPr>
        <w:t xml:space="preserve">approx. </w:t>
      </w:r>
      <w:r w:rsidRPr="002838BD">
        <w:rPr>
          <w:lang w:val="ro-RO"/>
        </w:rPr>
        <w:t>45%)</w:t>
      </w:r>
    </w:p>
    <w:p w14:paraId="424EB8DE" w14:textId="77777777" w:rsidR="002838BD" w:rsidRPr="002838BD" w:rsidRDefault="002838BD" w:rsidP="002838BD">
      <w:pPr>
        <w:numPr>
          <w:ilvl w:val="0"/>
          <w:numId w:val="53"/>
        </w:numPr>
        <w:spacing w:after="160" w:line="259" w:lineRule="auto"/>
        <w:jc w:val="left"/>
        <w:rPr>
          <w:lang w:val="ro-RO"/>
        </w:rPr>
      </w:pPr>
      <w:r w:rsidRPr="002838BD">
        <w:rPr>
          <w:lang w:val="ro-RO"/>
        </w:rPr>
        <w:t>Multiple high-fatigue alert windows</w:t>
      </w:r>
    </w:p>
    <w:p w14:paraId="6116EBFF" w14:textId="77777777" w:rsidR="002838BD" w:rsidRPr="002838BD" w:rsidRDefault="002838BD" w:rsidP="002838BD">
      <w:pPr>
        <w:spacing w:after="160" w:line="259" w:lineRule="auto"/>
        <w:ind w:firstLine="432"/>
        <w:jc w:val="left"/>
        <w:rPr>
          <w:lang w:val="ro-RO"/>
        </w:rPr>
      </w:pPr>
      <w:r w:rsidRPr="002838BD">
        <w:rPr>
          <w:lang w:val="ro-RO"/>
        </w:rPr>
        <w:t>These results demonstrate how EEG-based eye state classification can be extended toward real-time cognitive monitoring applications.</w:t>
      </w:r>
    </w:p>
    <w:p w14:paraId="664E79DC" w14:textId="4C492103" w:rsidR="00621929" w:rsidRPr="00621929" w:rsidRDefault="00621929" w:rsidP="00621929">
      <w:pPr>
        <w:spacing w:after="160" w:line="259" w:lineRule="auto"/>
        <w:ind w:firstLine="432"/>
        <w:jc w:val="left"/>
        <w:rPr>
          <w:lang w:val="ro-RO"/>
        </w:rPr>
      </w:pPr>
      <w:r w:rsidRPr="00621929">
        <w:rPr>
          <w:lang w:val="ro-RO"/>
        </w:rPr>
        <w:t>The cognitive monitoring analysis demonstrates that eye-state classification can be effectively extended beyond simple binary detection toward higher-level behavioral interpretation. The blink detection results show that the system successfully identifies eye-closure events and captures meaningful temporal patterns in blink frequency and duration. The variability observed in blink rate across time windows indicates that the subject’s cognitive state was not static but dynamically fluctuated throughout the recording.</w:t>
      </w:r>
      <w:r>
        <w:rPr>
          <w:lang w:val="ro-RO"/>
        </w:rPr>
        <w:t xml:space="preserve"> (Figure 5.5)</w:t>
      </w:r>
    </w:p>
    <w:p w14:paraId="6BA5D25F" w14:textId="3D950E78" w:rsidR="00621929" w:rsidRPr="00621929" w:rsidRDefault="00621929" w:rsidP="00621929">
      <w:pPr>
        <w:spacing w:after="160" w:line="259" w:lineRule="auto"/>
        <w:ind w:firstLine="432"/>
        <w:jc w:val="left"/>
        <w:rPr>
          <w:lang w:val="ro-RO"/>
        </w:rPr>
      </w:pPr>
      <w:r w:rsidRPr="00621929">
        <w:rPr>
          <w:lang w:val="ro-RO"/>
        </w:rPr>
        <w:t xml:space="preserve">The attention score analysis suggests that overall cognitive engagement remained high during most of the recording, with only brief decreases in attention. The generally </w:t>
      </w:r>
      <w:r w:rsidRPr="00621929">
        <w:rPr>
          <w:lang w:val="ro-RO"/>
        </w:rPr>
        <w:lastRenderedPageBreak/>
        <w:t>elevated attention levels, combined with a relatively low mean blink rate, are consistent with sustained visual focus. Short attention dips appear to be temporary rather than indicative of prolonged disengagement.</w:t>
      </w:r>
    </w:p>
    <w:p w14:paraId="53848477" w14:textId="7155550D" w:rsidR="00621929" w:rsidRPr="00621929" w:rsidRDefault="00621929" w:rsidP="00621929">
      <w:pPr>
        <w:spacing w:after="160" w:line="259" w:lineRule="auto"/>
        <w:ind w:firstLine="432"/>
        <w:jc w:val="left"/>
        <w:rPr>
          <w:lang w:val="ro-RO"/>
        </w:rPr>
      </w:pPr>
      <w:r w:rsidRPr="00621929">
        <w:rPr>
          <w:lang w:val="ro-RO"/>
        </w:rPr>
        <w:t>The fatigue index further supports this interpretation. Although several high-fatigue alerts were detected due to windows with increased eye closure percentages, these episodes were intermittent and not persistent over long durations. The absence of extended high-fatigue periods suggests that the subject did not experience continuous cognitive exhaustion but rather short moments of reduced alertness.</w:t>
      </w:r>
      <w:r>
        <w:rPr>
          <w:lang w:val="ro-RO"/>
        </w:rPr>
        <w:t xml:space="preserve"> (Figure 5.6).</w:t>
      </w:r>
    </w:p>
    <w:p w14:paraId="1DDAB01C" w14:textId="68CF9CCC" w:rsidR="00621929" w:rsidRPr="00621929" w:rsidRDefault="00621929" w:rsidP="00621929">
      <w:pPr>
        <w:spacing w:after="160" w:line="259" w:lineRule="auto"/>
        <w:ind w:firstLine="432"/>
        <w:jc w:val="left"/>
        <w:rPr>
          <w:lang w:val="ro-RO"/>
        </w:rPr>
      </w:pPr>
      <w:r>
        <w:rPr>
          <w:noProof/>
          <w:lang w:val="ro-RO"/>
        </w:rPr>
        <w:drawing>
          <wp:anchor distT="0" distB="0" distL="114300" distR="114300" simplePos="0" relativeHeight="251665408" behindDoc="0" locked="0" layoutInCell="1" allowOverlap="1" wp14:anchorId="17B9373A" wp14:editId="331D9502">
            <wp:simplePos x="0" y="0"/>
            <wp:positionH relativeFrom="margin">
              <wp:align>center</wp:align>
            </wp:positionH>
            <wp:positionV relativeFrom="paragraph">
              <wp:posOffset>1033780</wp:posOffset>
            </wp:positionV>
            <wp:extent cx="6139815" cy="4552950"/>
            <wp:effectExtent l="0" t="0" r="0" b="0"/>
            <wp:wrapThrough wrapText="bothSides">
              <wp:wrapPolygon edited="0">
                <wp:start x="0" y="0"/>
                <wp:lineTo x="0" y="21510"/>
                <wp:lineTo x="21513" y="21510"/>
                <wp:lineTo x="21513" y="0"/>
                <wp:lineTo x="0" y="0"/>
              </wp:wrapPolygon>
            </wp:wrapThrough>
            <wp:docPr id="2413820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82030" name="Picture 24138203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39815" cy="4552950"/>
                    </a:xfrm>
                    <a:prstGeom prst="rect">
                      <a:avLst/>
                    </a:prstGeom>
                  </pic:spPr>
                </pic:pic>
              </a:graphicData>
            </a:graphic>
            <wp14:sizeRelH relativeFrom="margin">
              <wp14:pctWidth>0</wp14:pctWidth>
            </wp14:sizeRelH>
            <wp14:sizeRelV relativeFrom="margin">
              <wp14:pctHeight>0</wp14:pctHeight>
            </wp14:sizeRelV>
          </wp:anchor>
        </w:drawing>
      </w:r>
      <w:r w:rsidRPr="00621929">
        <w:rPr>
          <w:lang w:val="ro-RO"/>
        </w:rPr>
        <w:t>Overall, the cognitive monitoring results confirm that EEG-based eye-state detection can serve as a reliable foundation for estimating attention and fatigue-related indicators. The system demonstrates the potential to support real-time cognitive assessment applications, where eye behavior acts as a non-invasive proxy for mental state dynamics.</w:t>
      </w:r>
    </w:p>
    <w:p w14:paraId="2C6765A8" w14:textId="1FD31B97" w:rsidR="00621929" w:rsidRPr="002838BD" w:rsidRDefault="00621929" w:rsidP="00621929">
      <w:pPr>
        <w:spacing w:after="160" w:line="259" w:lineRule="auto"/>
        <w:ind w:left="2160" w:firstLine="720"/>
      </w:pPr>
    </w:p>
    <w:p w14:paraId="6A4A565D" w14:textId="53C30114" w:rsidR="00621929" w:rsidRPr="002838BD" w:rsidRDefault="00621929" w:rsidP="00621929">
      <w:pPr>
        <w:spacing w:after="160" w:line="259" w:lineRule="auto"/>
        <w:ind w:left="2160" w:firstLine="720"/>
      </w:pPr>
      <w:r w:rsidRPr="00BF3100">
        <w:rPr>
          <w:i/>
          <w:iCs/>
          <w:noProof/>
          <w:sz w:val="20"/>
          <w:szCs w:val="20"/>
          <w:lang w:val="ro-RO"/>
        </w:rPr>
        <w:t xml:space="preserve">Figure </w:t>
      </w:r>
      <w:r>
        <w:rPr>
          <w:i/>
          <w:iCs/>
          <w:noProof/>
          <w:sz w:val="20"/>
          <w:szCs w:val="20"/>
          <w:lang w:val="ro-RO"/>
        </w:rPr>
        <w:t>5.5. Blink Pattern</w:t>
      </w:r>
    </w:p>
    <w:p w14:paraId="38FAC9C1" w14:textId="5A3525C2" w:rsidR="00621929" w:rsidRDefault="00621929" w:rsidP="002838BD">
      <w:pPr>
        <w:spacing w:after="160" w:line="259" w:lineRule="auto"/>
        <w:ind w:firstLine="432"/>
        <w:jc w:val="left"/>
        <w:rPr>
          <w:i/>
          <w:iCs/>
          <w:noProof/>
          <w:sz w:val="20"/>
          <w:szCs w:val="20"/>
          <w:lang w:val="ro-RO"/>
        </w:rPr>
      </w:pPr>
      <w:r>
        <w:rPr>
          <w:noProof/>
          <w:lang w:val="ro-RO"/>
        </w:rPr>
        <w:lastRenderedPageBreak/>
        <w:drawing>
          <wp:anchor distT="0" distB="0" distL="114300" distR="114300" simplePos="0" relativeHeight="251666432" behindDoc="0" locked="0" layoutInCell="1" allowOverlap="1" wp14:anchorId="7FE89D52" wp14:editId="3E4689B4">
            <wp:simplePos x="0" y="0"/>
            <wp:positionH relativeFrom="margin">
              <wp:align>center</wp:align>
            </wp:positionH>
            <wp:positionV relativeFrom="paragraph">
              <wp:posOffset>0</wp:posOffset>
            </wp:positionV>
            <wp:extent cx="6174740" cy="3819525"/>
            <wp:effectExtent l="0" t="0" r="0" b="9525"/>
            <wp:wrapThrough wrapText="bothSides">
              <wp:wrapPolygon edited="0">
                <wp:start x="0" y="0"/>
                <wp:lineTo x="0" y="21546"/>
                <wp:lineTo x="21524" y="21546"/>
                <wp:lineTo x="21524" y="0"/>
                <wp:lineTo x="0" y="0"/>
              </wp:wrapPolygon>
            </wp:wrapThrough>
            <wp:docPr id="204526817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268177" name="Picture 204526817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174740" cy="3819525"/>
                    </a:xfrm>
                    <a:prstGeom prst="rect">
                      <a:avLst/>
                    </a:prstGeom>
                  </pic:spPr>
                </pic:pic>
              </a:graphicData>
            </a:graphic>
            <wp14:sizeRelH relativeFrom="margin">
              <wp14:pctWidth>0</wp14:pctWidth>
            </wp14:sizeRelH>
            <wp14:sizeRelV relativeFrom="margin">
              <wp14:pctHeight>0</wp14:pctHeight>
            </wp14:sizeRelV>
          </wp:anchor>
        </w:drawing>
      </w:r>
    </w:p>
    <w:p w14:paraId="0595AB02" w14:textId="3DB5A4A1" w:rsidR="00AD150C" w:rsidRDefault="00621929" w:rsidP="00621929">
      <w:pPr>
        <w:spacing w:after="160" w:line="259" w:lineRule="auto"/>
        <w:ind w:left="2880" w:firstLine="720"/>
        <w:jc w:val="left"/>
        <w:rPr>
          <w:i/>
          <w:iCs/>
          <w:noProof/>
          <w:sz w:val="20"/>
          <w:szCs w:val="20"/>
          <w:lang w:val="ro-RO"/>
        </w:rPr>
      </w:pPr>
      <w:r w:rsidRPr="00BF3100">
        <w:rPr>
          <w:i/>
          <w:iCs/>
          <w:noProof/>
          <w:sz w:val="20"/>
          <w:szCs w:val="20"/>
          <w:lang w:val="ro-RO"/>
        </w:rPr>
        <w:t xml:space="preserve">Figure </w:t>
      </w:r>
      <w:r>
        <w:rPr>
          <w:i/>
          <w:iCs/>
          <w:noProof/>
          <w:sz w:val="20"/>
          <w:szCs w:val="20"/>
          <w:lang w:val="ro-RO"/>
        </w:rPr>
        <w:t>5.6 Attention and fatigue</w:t>
      </w:r>
    </w:p>
    <w:p w14:paraId="729541C1" w14:textId="77777777" w:rsidR="00621929" w:rsidRDefault="00621929" w:rsidP="00621929">
      <w:pPr>
        <w:spacing w:after="160" w:line="259" w:lineRule="auto"/>
        <w:ind w:left="2880" w:firstLine="720"/>
        <w:jc w:val="left"/>
        <w:rPr>
          <w:i/>
          <w:iCs/>
          <w:noProof/>
          <w:sz w:val="20"/>
          <w:szCs w:val="20"/>
          <w:lang w:val="ro-RO"/>
        </w:rPr>
      </w:pPr>
    </w:p>
    <w:p w14:paraId="2C00E785" w14:textId="77777777" w:rsidR="00621929" w:rsidRDefault="00621929" w:rsidP="00621929">
      <w:pPr>
        <w:spacing w:after="160" w:line="259" w:lineRule="auto"/>
        <w:ind w:left="2880" w:firstLine="720"/>
        <w:jc w:val="left"/>
        <w:rPr>
          <w:i/>
          <w:iCs/>
          <w:noProof/>
          <w:sz w:val="20"/>
          <w:szCs w:val="20"/>
          <w:lang w:val="ro-RO"/>
        </w:rPr>
      </w:pPr>
    </w:p>
    <w:p w14:paraId="5891D1D1" w14:textId="77777777" w:rsidR="00621929" w:rsidRDefault="00621929" w:rsidP="00621929">
      <w:pPr>
        <w:spacing w:after="160" w:line="259" w:lineRule="auto"/>
        <w:ind w:left="2880" w:firstLine="720"/>
        <w:jc w:val="left"/>
        <w:rPr>
          <w:i/>
          <w:iCs/>
          <w:noProof/>
          <w:sz w:val="20"/>
          <w:szCs w:val="20"/>
          <w:lang w:val="ro-RO"/>
        </w:rPr>
      </w:pPr>
    </w:p>
    <w:p w14:paraId="04787073" w14:textId="77777777" w:rsidR="00621929" w:rsidRDefault="00621929" w:rsidP="00621929">
      <w:pPr>
        <w:spacing w:after="160" w:line="259" w:lineRule="auto"/>
        <w:ind w:left="2880" w:firstLine="720"/>
        <w:jc w:val="left"/>
        <w:rPr>
          <w:i/>
          <w:iCs/>
          <w:noProof/>
          <w:sz w:val="20"/>
          <w:szCs w:val="20"/>
          <w:lang w:val="ro-RO"/>
        </w:rPr>
      </w:pPr>
    </w:p>
    <w:p w14:paraId="37D6A439" w14:textId="77777777" w:rsidR="00621929" w:rsidRDefault="00621929" w:rsidP="00621929">
      <w:pPr>
        <w:spacing w:after="160" w:line="259" w:lineRule="auto"/>
        <w:ind w:left="2880" w:firstLine="720"/>
        <w:jc w:val="left"/>
        <w:rPr>
          <w:i/>
          <w:iCs/>
          <w:noProof/>
          <w:sz w:val="20"/>
          <w:szCs w:val="20"/>
          <w:lang w:val="ro-RO"/>
        </w:rPr>
      </w:pPr>
    </w:p>
    <w:p w14:paraId="0C93E0BE" w14:textId="77777777" w:rsidR="00621929" w:rsidRDefault="00621929" w:rsidP="00621929">
      <w:pPr>
        <w:spacing w:after="160" w:line="259" w:lineRule="auto"/>
        <w:ind w:left="2880" w:firstLine="720"/>
        <w:jc w:val="left"/>
        <w:rPr>
          <w:i/>
          <w:iCs/>
          <w:noProof/>
          <w:sz w:val="20"/>
          <w:szCs w:val="20"/>
          <w:lang w:val="ro-RO"/>
        </w:rPr>
      </w:pPr>
    </w:p>
    <w:p w14:paraId="6020A846" w14:textId="77777777" w:rsidR="00621929" w:rsidRDefault="00621929" w:rsidP="00621929">
      <w:pPr>
        <w:spacing w:after="160" w:line="259" w:lineRule="auto"/>
        <w:ind w:left="2880" w:firstLine="720"/>
        <w:jc w:val="left"/>
        <w:rPr>
          <w:i/>
          <w:iCs/>
          <w:noProof/>
          <w:sz w:val="20"/>
          <w:szCs w:val="20"/>
          <w:lang w:val="ro-RO"/>
        </w:rPr>
      </w:pPr>
    </w:p>
    <w:p w14:paraId="3391328D" w14:textId="77777777" w:rsidR="00621929" w:rsidRDefault="00621929" w:rsidP="00621929">
      <w:pPr>
        <w:spacing w:after="160" w:line="259" w:lineRule="auto"/>
        <w:ind w:left="2880" w:firstLine="720"/>
        <w:jc w:val="left"/>
        <w:rPr>
          <w:i/>
          <w:iCs/>
          <w:noProof/>
          <w:sz w:val="20"/>
          <w:szCs w:val="20"/>
          <w:lang w:val="ro-RO"/>
        </w:rPr>
      </w:pPr>
    </w:p>
    <w:p w14:paraId="5552C9A7" w14:textId="77777777" w:rsidR="00621929" w:rsidRDefault="00621929" w:rsidP="00621929">
      <w:pPr>
        <w:spacing w:after="160" w:line="259" w:lineRule="auto"/>
        <w:ind w:left="2880" w:firstLine="720"/>
        <w:jc w:val="left"/>
        <w:rPr>
          <w:i/>
          <w:iCs/>
          <w:noProof/>
          <w:sz w:val="20"/>
          <w:szCs w:val="20"/>
          <w:lang w:val="ro-RO"/>
        </w:rPr>
      </w:pPr>
    </w:p>
    <w:p w14:paraId="5CEF342D" w14:textId="77777777" w:rsidR="00621929" w:rsidRDefault="00621929" w:rsidP="00621929">
      <w:pPr>
        <w:spacing w:after="160" w:line="259" w:lineRule="auto"/>
        <w:ind w:left="2880" w:firstLine="720"/>
        <w:jc w:val="left"/>
        <w:rPr>
          <w:i/>
          <w:iCs/>
          <w:noProof/>
          <w:sz w:val="20"/>
          <w:szCs w:val="20"/>
          <w:lang w:val="ro-RO"/>
        </w:rPr>
      </w:pPr>
    </w:p>
    <w:p w14:paraId="356951B2" w14:textId="77777777" w:rsidR="00621929" w:rsidRDefault="00621929" w:rsidP="00621929">
      <w:pPr>
        <w:spacing w:after="160" w:line="259" w:lineRule="auto"/>
        <w:ind w:left="2880" w:firstLine="720"/>
        <w:jc w:val="left"/>
        <w:rPr>
          <w:lang w:val="ro-RO"/>
        </w:rPr>
      </w:pPr>
    </w:p>
    <w:p w14:paraId="3A26EA0D" w14:textId="77777777" w:rsidR="00DB7B5F" w:rsidRDefault="00DB7B5F" w:rsidP="00621929">
      <w:pPr>
        <w:spacing w:after="160" w:line="259" w:lineRule="auto"/>
        <w:ind w:left="2880" w:firstLine="720"/>
        <w:jc w:val="left"/>
        <w:rPr>
          <w:lang w:val="ro-RO"/>
        </w:rPr>
      </w:pPr>
    </w:p>
    <w:p w14:paraId="5C6BB643" w14:textId="77777777" w:rsidR="00DB7B5F" w:rsidRPr="00D3318D" w:rsidRDefault="00DB7B5F" w:rsidP="00621929">
      <w:pPr>
        <w:spacing w:after="160" w:line="259" w:lineRule="auto"/>
        <w:ind w:left="2880" w:firstLine="720"/>
        <w:jc w:val="left"/>
        <w:rPr>
          <w:lang w:val="ro-RO"/>
        </w:rPr>
      </w:pPr>
    </w:p>
    <w:p w14:paraId="29950A46" w14:textId="23084AB9" w:rsidR="00621929" w:rsidRPr="00621929" w:rsidRDefault="00AD150C" w:rsidP="00DB7B5F">
      <w:pPr>
        <w:pStyle w:val="Heading1"/>
      </w:pPr>
      <w:bookmarkStart w:id="33" w:name="_Toc221830183"/>
      <w:r w:rsidRPr="00D3318D">
        <w:lastRenderedPageBreak/>
        <w:t>Conclusions</w:t>
      </w:r>
      <w:bookmarkEnd w:id="33"/>
      <w:r w:rsidRPr="00D3318D">
        <w:t xml:space="preserve"> </w:t>
      </w:r>
    </w:p>
    <w:p w14:paraId="2CB3D4C0" w14:textId="77777777" w:rsidR="00DB7B5F" w:rsidRPr="00DB7B5F" w:rsidRDefault="00DB7B5F" w:rsidP="00DB7B5F">
      <w:pPr>
        <w:pStyle w:val="NormalWeb"/>
        <w:ind w:firstLine="432"/>
        <w:jc w:val="both"/>
        <w:rPr>
          <w:rFonts w:ascii="Cambria" w:hAnsi="Cambria"/>
        </w:rPr>
      </w:pPr>
      <w:r w:rsidRPr="00DB7B5F">
        <w:rPr>
          <w:rFonts w:ascii="Cambria" w:hAnsi="Cambria"/>
        </w:rPr>
        <w:t>This project explored the classification of eye states using EEG signals and extended the analysis toward cognitive state monitoring. By combining signal preprocessing, temporal feature engineering, supervised machine learning, and behavioral interpretation, a complete analytical pipeline was developed.</w:t>
      </w:r>
    </w:p>
    <w:p w14:paraId="7860E65F" w14:textId="77777777" w:rsidR="00DB7B5F" w:rsidRDefault="00DB7B5F" w:rsidP="00DB7B5F">
      <w:pPr>
        <w:pStyle w:val="NormalWeb"/>
        <w:ind w:firstLine="432"/>
        <w:jc w:val="both"/>
        <w:rPr>
          <w:rFonts w:ascii="Cambria" w:hAnsi="Cambria"/>
        </w:rPr>
      </w:pPr>
      <w:r w:rsidRPr="00DB7B5F">
        <w:rPr>
          <w:rFonts w:ascii="Cambria" w:hAnsi="Cambria"/>
        </w:rPr>
        <w:t>The preprocessing stage ensured data quality through missing value inspection, duplicate detection, outlier removal using the IQR method, and correlation analysis between EEG channels. These steps improved dataset reliability and reduced noise that could negatively influence model performance.</w:t>
      </w:r>
      <w:r>
        <w:rPr>
          <w:rFonts w:ascii="Cambria" w:hAnsi="Cambria"/>
        </w:rPr>
        <w:tab/>
      </w:r>
    </w:p>
    <w:p w14:paraId="2DBA3EBD" w14:textId="2E0B08E4" w:rsidR="00DB7B5F" w:rsidRPr="00DB7B5F" w:rsidRDefault="00DB7B5F" w:rsidP="00DB7B5F">
      <w:pPr>
        <w:pStyle w:val="NormalWeb"/>
        <w:ind w:firstLine="432"/>
        <w:jc w:val="both"/>
        <w:rPr>
          <w:rFonts w:ascii="Cambria" w:hAnsi="Cambria"/>
        </w:rPr>
      </w:pPr>
      <w:r w:rsidRPr="00DB7B5F">
        <w:rPr>
          <w:rFonts w:ascii="Cambria" w:hAnsi="Cambria"/>
        </w:rPr>
        <w:t>Feature engineering played a crucial role in enhancing classification performance. By incorporating rolling window statistics (mean, standard deviation, minimum, and maximum), temporal dynamics were embedded into the feature space. This transformation significantly enriched the representation of EEG signals, enabling static classifiers to capture short-term signal variations.</w:t>
      </w:r>
    </w:p>
    <w:p w14:paraId="5D05A35D" w14:textId="77777777" w:rsidR="00DB7B5F" w:rsidRPr="00DB7B5F" w:rsidRDefault="00DB7B5F" w:rsidP="00DB7B5F">
      <w:pPr>
        <w:pStyle w:val="NormalWeb"/>
        <w:ind w:firstLine="432"/>
        <w:jc w:val="both"/>
        <w:rPr>
          <w:rFonts w:ascii="Cambria" w:hAnsi="Cambria"/>
        </w:rPr>
      </w:pPr>
      <w:r w:rsidRPr="00DB7B5F">
        <w:rPr>
          <w:rFonts w:ascii="Cambria" w:hAnsi="Cambria"/>
        </w:rPr>
        <w:t>Six classification models were trained and compared: Logistic Regression, K-Nearest Neighbors, Decision Tree, Random Forest, Support Vector Machine, and Multi-Layer Perceptron. The results demonstrated that non-linear models substantially outperformed the linear baseline. In particular, the Multi-Layer Perceptron, K-Nearest Neighbors, and Support Vector Machine achieved near-perfect performance across accuracy, precision, recall, F1-score, and ROC-AUC metrics. These results indicate that the EEG feature space is highly discriminative but non-linearly separable.</w:t>
      </w:r>
    </w:p>
    <w:p w14:paraId="3C59044C" w14:textId="77777777" w:rsidR="00DB7B5F" w:rsidRPr="00DB7B5F" w:rsidRDefault="00DB7B5F" w:rsidP="00DB7B5F">
      <w:pPr>
        <w:pStyle w:val="NormalWeb"/>
        <w:ind w:firstLine="432"/>
        <w:jc w:val="both"/>
        <w:rPr>
          <w:rFonts w:ascii="Cambria" w:hAnsi="Cambria"/>
        </w:rPr>
      </w:pPr>
      <w:r w:rsidRPr="00DB7B5F">
        <w:rPr>
          <w:rFonts w:ascii="Cambria" w:hAnsi="Cambria"/>
        </w:rPr>
        <w:t>Feature importance analysis further confirmed that temporal rolling features contributed significantly to classification performance, highlighting the importance of short-term signal variability in eye-state detection.</w:t>
      </w:r>
    </w:p>
    <w:p w14:paraId="3E06A576" w14:textId="77777777" w:rsidR="00DB7B5F" w:rsidRPr="00DB7B5F" w:rsidRDefault="00DB7B5F" w:rsidP="00DB7B5F">
      <w:pPr>
        <w:pStyle w:val="NormalWeb"/>
        <w:ind w:firstLine="432"/>
        <w:jc w:val="both"/>
        <w:rPr>
          <w:rFonts w:ascii="Cambria" w:hAnsi="Cambria"/>
        </w:rPr>
      </w:pPr>
      <w:r w:rsidRPr="00DB7B5F">
        <w:rPr>
          <w:rFonts w:ascii="Cambria" w:hAnsi="Cambria"/>
        </w:rPr>
        <w:t>Beyond classification, the project successfully extended eye-state predictions into cognitive indicators. Blink detection, blink rate analysis, attention score estimation, and fatigue index calculation demonstrated how EEG-based eye-state classification can support higher-level behavioral interpretation. The cognitive monitoring results showed generally high attention levels with intermittent fatigue alerts, illustrating the feasibility of dynamic cognitive state tracking.</w:t>
      </w:r>
    </w:p>
    <w:p w14:paraId="20066F25" w14:textId="2BFE598B" w:rsidR="00DB7B5F" w:rsidRPr="00DB7B5F" w:rsidRDefault="00DB7B5F" w:rsidP="00DB7B5F">
      <w:pPr>
        <w:pStyle w:val="NormalWeb"/>
        <w:ind w:firstLine="432"/>
        <w:jc w:val="both"/>
        <w:rPr>
          <w:rFonts w:ascii="Cambria" w:hAnsi="Cambria"/>
        </w:rPr>
      </w:pPr>
      <w:r w:rsidRPr="00DB7B5F">
        <w:rPr>
          <w:rFonts w:ascii="Cambria" w:hAnsi="Cambria"/>
        </w:rPr>
        <w:t>Overall, the project confirms that EEG signals contain strong and reliable patterns for eye-state recognition and that these patterns can be leveraged for real-time cognitive monitoring applications. The integration of machine learning techniques with signal-derived behavioral metrics provides a solid foundation for future systems in driver monitoring, human</w:t>
      </w:r>
      <w:r>
        <w:rPr>
          <w:rFonts w:ascii="Cambria" w:hAnsi="Cambria"/>
        </w:rPr>
        <w:t xml:space="preserve"> </w:t>
      </w:r>
      <w:r w:rsidRPr="00DB7B5F">
        <w:rPr>
          <w:rFonts w:ascii="Cambria" w:hAnsi="Cambria"/>
        </w:rPr>
        <w:t>computer interaction, neuroergonomics, and fatigue detection.</w:t>
      </w:r>
    </w:p>
    <w:p w14:paraId="0644CC9B" w14:textId="77777777" w:rsidR="00AD150C" w:rsidRPr="00D3318D" w:rsidRDefault="00AD150C" w:rsidP="00AD150C">
      <w:pPr>
        <w:rPr>
          <w:lang w:val="ro-RO"/>
        </w:rPr>
      </w:pPr>
    </w:p>
    <w:p w14:paraId="6D7CF35A" w14:textId="6FF0B8B4" w:rsidR="00F8145F" w:rsidRPr="00D3318D" w:rsidRDefault="00F8145F" w:rsidP="00D3318D">
      <w:pPr>
        <w:spacing w:after="160" w:line="259" w:lineRule="auto"/>
        <w:ind w:firstLine="0"/>
        <w:jc w:val="left"/>
        <w:rPr>
          <w:lang w:val="ro-RO"/>
        </w:rPr>
      </w:pPr>
      <w:r w:rsidRPr="00D3318D">
        <w:br w:type="page"/>
      </w:r>
    </w:p>
    <w:p w14:paraId="6D90A673" w14:textId="77777777" w:rsidR="008F093B" w:rsidRPr="00D3318D" w:rsidRDefault="008F093B" w:rsidP="00971F9B">
      <w:pPr>
        <w:rPr>
          <w:lang w:val="ro-RO"/>
        </w:rPr>
      </w:pPr>
    </w:p>
    <w:bookmarkStart w:id="34" w:name="_Toc221830184" w:displacedByCustomXml="next"/>
    <w:sdt>
      <w:sdtPr>
        <w:rPr>
          <w:rFonts w:eastAsiaTheme="minorEastAsia" w:cstheme="minorBidi"/>
          <w:sz w:val="24"/>
          <w:szCs w:val="24"/>
          <w:lang w:val="ro-RO"/>
        </w:rPr>
        <w:id w:val="1877582650"/>
        <w:docPartObj>
          <w:docPartGallery w:val="Bibliographies"/>
          <w:docPartUnique/>
        </w:docPartObj>
      </w:sdtPr>
      <w:sdtContent>
        <w:p w14:paraId="614E7333" w14:textId="0BE9B4C5" w:rsidR="008F093B" w:rsidRPr="00D3318D" w:rsidRDefault="008F093B">
          <w:pPr>
            <w:pStyle w:val="Heading1"/>
            <w:rPr>
              <w:lang w:val="ro-RO"/>
            </w:rPr>
          </w:pPr>
          <w:r w:rsidRPr="00D3318D">
            <w:t xml:space="preserve">Bibliography </w:t>
          </w:r>
          <w:bookmarkEnd w:id="34"/>
        </w:p>
        <w:sdt>
          <w:sdtPr>
            <w:rPr>
              <w:lang w:val="ro-RO"/>
            </w:rPr>
            <w:id w:val="111145805"/>
            <w:bibliography/>
          </w:sdtPr>
          <w:sdtContent>
            <w:p w14:paraId="19A65B40" w14:textId="77777777" w:rsidR="00F8145F" w:rsidRPr="00D3318D" w:rsidRDefault="008F093B">
              <w:pPr>
                <w:rPr>
                  <w:rFonts w:asciiTheme="minorHAnsi" w:hAnsiTheme="minorHAnsi"/>
                  <w:noProof/>
                  <w:sz w:val="22"/>
                  <w:szCs w:val="22"/>
                  <w:lang w:val="ro-RO"/>
                </w:rPr>
              </w:pPr>
              <w:r w:rsidRPr="00D3318D">
                <w:fldChar w:fldCharType="begin"/>
              </w:r>
              <w:r w:rsidRPr="00D3318D">
                <w:instrText xml:space="preserve"> BIBLIOGRAPHY </w:instrText>
              </w:r>
              <w:r w:rsidRPr="00D3318D">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43"/>
                <w:gridCol w:w="8128"/>
              </w:tblGrid>
              <w:tr w:rsidR="00F8145F" w:rsidRPr="00D3318D" w14:paraId="142381A6" w14:textId="77777777">
                <w:trPr>
                  <w:divId w:val="873924502"/>
                  <w:tblCellSpacing w:w="15" w:type="dxa"/>
                </w:trPr>
                <w:tc>
                  <w:tcPr>
                    <w:tcW w:w="50" w:type="pct"/>
                    <w:hideMark/>
                  </w:tcPr>
                  <w:p w14:paraId="1E07530F" w14:textId="77777777" w:rsidR="00F8145F" w:rsidRPr="00D3318D" w:rsidRDefault="00F8145F">
                    <w:pPr>
                      <w:pStyle w:val="Bibliography"/>
                      <w:rPr>
                        <w:noProof/>
                        <w:lang w:val="ro-RO"/>
                      </w:rPr>
                    </w:pPr>
                    <w:r w:rsidRPr="00D3318D">
                      <w:rPr>
                        <w:noProof/>
                      </w:rPr>
                      <w:t xml:space="preserve">[1] </w:t>
                    </w:r>
                  </w:p>
                </w:tc>
                <w:tc>
                  <w:tcPr>
                    <w:tcW w:w="0" w:type="auto"/>
                    <w:hideMark/>
                  </w:tcPr>
                  <w:p w14:paraId="1A0A31C1" w14:textId="0FB459C8" w:rsidR="00F8145F" w:rsidRPr="00D3318D" w:rsidRDefault="00DB7B5F">
                    <w:pPr>
                      <w:pStyle w:val="Bibliography"/>
                      <w:rPr>
                        <w:noProof/>
                        <w:lang w:val="ro-RO"/>
                      </w:rPr>
                    </w:pPr>
                    <w:r>
                      <w:rPr>
                        <w:noProof/>
                      </w:rPr>
                      <w:t xml:space="preserve">P. Both Roxana, </w:t>
                    </w:r>
                    <w:r w:rsidRPr="00DB7B5F">
                      <w:rPr>
                        <w:noProof/>
                      </w:rPr>
                      <w:t xml:space="preserve">Knowledge Based Systems </w:t>
                    </w:r>
                    <w:r>
                      <w:rPr>
                        <w:noProof/>
                      </w:rPr>
                      <w:t>Course and Laboratory Work -</w:t>
                    </w:r>
                    <w:r w:rsidRPr="00DB7B5F">
                      <w:rPr>
                        <w:noProof/>
                      </w:rPr>
                      <w:t>Faculty of Computer Science, 202</w:t>
                    </w:r>
                    <w:r>
                      <w:rPr>
                        <w:noProof/>
                      </w:rPr>
                      <w:t>5</w:t>
                    </w:r>
                    <w:r w:rsidRPr="00DB7B5F">
                      <w:rPr>
                        <w:noProof/>
                      </w:rPr>
                      <w:t>.</w:t>
                    </w:r>
                  </w:p>
                </w:tc>
              </w:tr>
              <w:tr w:rsidR="00F8145F" w:rsidRPr="00D3318D" w14:paraId="1AED5B88" w14:textId="77777777">
                <w:trPr>
                  <w:divId w:val="873924502"/>
                  <w:tblCellSpacing w:w="15" w:type="dxa"/>
                </w:trPr>
                <w:tc>
                  <w:tcPr>
                    <w:tcW w:w="50" w:type="pct"/>
                    <w:hideMark/>
                  </w:tcPr>
                  <w:p w14:paraId="31316A30" w14:textId="77777777" w:rsidR="00F8145F" w:rsidRPr="00D3318D" w:rsidRDefault="00F8145F">
                    <w:pPr>
                      <w:pStyle w:val="Bibliography"/>
                      <w:rPr>
                        <w:noProof/>
                        <w:lang w:val="ro-RO"/>
                      </w:rPr>
                    </w:pPr>
                    <w:r w:rsidRPr="00D3318D">
                      <w:rPr>
                        <w:noProof/>
                      </w:rPr>
                      <w:t xml:space="preserve">[2] </w:t>
                    </w:r>
                  </w:p>
                </w:tc>
                <w:tc>
                  <w:tcPr>
                    <w:tcW w:w="0" w:type="auto"/>
                    <w:hideMark/>
                  </w:tcPr>
                  <w:p w14:paraId="4FC385B5" w14:textId="357A2779" w:rsidR="00F8145F" w:rsidRPr="00D3318D" w:rsidRDefault="00DB7B5F">
                    <w:pPr>
                      <w:pStyle w:val="Bibliography"/>
                      <w:rPr>
                        <w:noProof/>
                        <w:lang w:val="ro-RO"/>
                      </w:rPr>
                    </w:pPr>
                    <w:r w:rsidRPr="00DB7B5F">
                      <w:rPr>
                        <w:noProof/>
                      </w:rPr>
                      <w:t xml:space="preserve">Teplan, M., “Fundamentals of EEG Measurement,” </w:t>
                    </w:r>
                    <w:r w:rsidRPr="00DB7B5F">
                      <w:rPr>
                        <w:i/>
                        <w:iCs/>
                        <w:noProof/>
                      </w:rPr>
                      <w:t>Measurement Science Review</w:t>
                    </w:r>
                    <w:r w:rsidRPr="00DB7B5F">
                      <w:rPr>
                        <w:noProof/>
                      </w:rPr>
                      <w:t>, vol. 2, no. 2, pp. 1–11, 2002.</w:t>
                    </w:r>
                    <w:r w:rsidR="00F8145F" w:rsidRPr="00D3318D">
                      <w:rPr>
                        <w:noProof/>
                      </w:rPr>
                      <w:t xml:space="preserve"> </w:t>
                    </w:r>
                  </w:p>
                </w:tc>
              </w:tr>
              <w:tr w:rsidR="00F8145F" w:rsidRPr="00D3318D" w14:paraId="43BD3E65" w14:textId="77777777">
                <w:trPr>
                  <w:divId w:val="873924502"/>
                  <w:tblCellSpacing w:w="15" w:type="dxa"/>
                </w:trPr>
                <w:tc>
                  <w:tcPr>
                    <w:tcW w:w="50" w:type="pct"/>
                    <w:hideMark/>
                  </w:tcPr>
                  <w:p w14:paraId="1EDD1DAA" w14:textId="77777777" w:rsidR="00F8145F" w:rsidRPr="00D3318D" w:rsidRDefault="00F8145F">
                    <w:pPr>
                      <w:pStyle w:val="Bibliography"/>
                      <w:rPr>
                        <w:noProof/>
                        <w:lang w:val="ro-RO"/>
                      </w:rPr>
                    </w:pPr>
                    <w:r w:rsidRPr="00D3318D">
                      <w:rPr>
                        <w:noProof/>
                      </w:rPr>
                      <w:t xml:space="preserve">[3] </w:t>
                    </w:r>
                  </w:p>
                </w:tc>
                <w:tc>
                  <w:tcPr>
                    <w:tcW w:w="0" w:type="auto"/>
                    <w:hideMark/>
                  </w:tcPr>
                  <w:p w14:paraId="23C7D182" w14:textId="7CCDBAA1" w:rsidR="00F8145F" w:rsidRPr="00D3318D" w:rsidRDefault="00DB7B5F">
                    <w:pPr>
                      <w:pStyle w:val="Bibliography"/>
                      <w:rPr>
                        <w:noProof/>
                        <w:lang w:val="ro-RO"/>
                      </w:rPr>
                    </w:pPr>
                    <w:r w:rsidRPr="00DB7B5F">
                      <w:rPr>
                        <w:noProof/>
                      </w:rPr>
                      <w:t xml:space="preserve">Niedermeyer, E., and Lopes da Silva, F., </w:t>
                    </w:r>
                    <w:r w:rsidRPr="00DB7B5F">
                      <w:rPr>
                        <w:i/>
                        <w:iCs/>
                        <w:noProof/>
                      </w:rPr>
                      <w:t>Electroencephalography: Basic Principles, Clinical Applications, and Related Fields</w:t>
                    </w:r>
                    <w:r w:rsidRPr="00DB7B5F">
                      <w:rPr>
                        <w:noProof/>
                      </w:rPr>
                      <w:t>, Lippincott Williams &amp; Wilkins, 2005.</w:t>
                    </w:r>
                    <w:r w:rsidR="00F8145F" w:rsidRPr="00D3318D">
                      <w:rPr>
                        <w:noProof/>
                      </w:rPr>
                      <w:t xml:space="preserve"> </w:t>
                    </w:r>
                  </w:p>
                </w:tc>
              </w:tr>
              <w:tr w:rsidR="00F8145F" w:rsidRPr="00D3318D" w14:paraId="22E47400" w14:textId="77777777">
                <w:trPr>
                  <w:divId w:val="873924502"/>
                  <w:tblCellSpacing w:w="15" w:type="dxa"/>
                </w:trPr>
                <w:tc>
                  <w:tcPr>
                    <w:tcW w:w="50" w:type="pct"/>
                    <w:hideMark/>
                  </w:tcPr>
                  <w:p w14:paraId="4E0F7E2F" w14:textId="77777777" w:rsidR="00F8145F" w:rsidRPr="00D3318D" w:rsidRDefault="00F8145F">
                    <w:pPr>
                      <w:pStyle w:val="Bibliography"/>
                      <w:rPr>
                        <w:noProof/>
                        <w:lang w:val="ro-RO"/>
                      </w:rPr>
                    </w:pPr>
                    <w:r w:rsidRPr="00D3318D">
                      <w:rPr>
                        <w:noProof/>
                      </w:rPr>
                      <w:t xml:space="preserve">[4] </w:t>
                    </w:r>
                  </w:p>
                </w:tc>
                <w:tc>
                  <w:tcPr>
                    <w:tcW w:w="0" w:type="auto"/>
                    <w:hideMark/>
                  </w:tcPr>
                  <w:p w14:paraId="4368B494" w14:textId="573AAC37" w:rsidR="00F8145F" w:rsidRPr="00D3318D" w:rsidRDefault="00DB7B5F">
                    <w:pPr>
                      <w:pStyle w:val="Bibliography"/>
                      <w:rPr>
                        <w:noProof/>
                        <w:lang w:val="ro-RO"/>
                      </w:rPr>
                    </w:pPr>
                    <w:r w:rsidRPr="00DB7B5F">
                      <w:rPr>
                        <w:noProof/>
                      </w:rPr>
                      <w:t xml:space="preserve">Stern, J. A., Boyer, D., and Schroeder, D., “Blink Rate: A Possible Measure of Fatigue,” </w:t>
                    </w:r>
                    <w:r w:rsidRPr="00DB7B5F">
                      <w:rPr>
                        <w:i/>
                        <w:iCs/>
                        <w:noProof/>
                      </w:rPr>
                      <w:t>Human Factors</w:t>
                    </w:r>
                    <w:r w:rsidRPr="00DB7B5F">
                      <w:rPr>
                        <w:noProof/>
                      </w:rPr>
                      <w:t>, vol. 36, no. 2, pp. 285–297, 1994.</w:t>
                    </w:r>
                  </w:p>
                </w:tc>
              </w:tr>
              <w:tr w:rsidR="00F8145F" w:rsidRPr="00D3318D" w14:paraId="5ED88456" w14:textId="77777777">
                <w:trPr>
                  <w:divId w:val="873924502"/>
                  <w:tblCellSpacing w:w="15" w:type="dxa"/>
                </w:trPr>
                <w:tc>
                  <w:tcPr>
                    <w:tcW w:w="50" w:type="pct"/>
                    <w:hideMark/>
                  </w:tcPr>
                  <w:p w14:paraId="3142DC7F" w14:textId="77777777" w:rsidR="00F8145F" w:rsidRPr="00D3318D" w:rsidRDefault="00F8145F">
                    <w:pPr>
                      <w:pStyle w:val="Bibliography"/>
                      <w:rPr>
                        <w:noProof/>
                        <w:lang w:val="ro-RO"/>
                      </w:rPr>
                    </w:pPr>
                    <w:r w:rsidRPr="00D3318D">
                      <w:rPr>
                        <w:noProof/>
                      </w:rPr>
                      <w:t xml:space="preserve">[5] </w:t>
                    </w:r>
                  </w:p>
                </w:tc>
                <w:tc>
                  <w:tcPr>
                    <w:tcW w:w="0" w:type="auto"/>
                    <w:hideMark/>
                  </w:tcPr>
                  <w:p w14:paraId="6D11CC53" w14:textId="2A638FE9" w:rsidR="00F8145F" w:rsidRPr="00D3318D" w:rsidRDefault="00DB7B5F">
                    <w:pPr>
                      <w:pStyle w:val="Bibliography"/>
                      <w:rPr>
                        <w:noProof/>
                        <w:lang w:val="ro-RO"/>
                      </w:rPr>
                    </w:pPr>
                    <w:r w:rsidRPr="00DB7B5F">
                      <w:rPr>
                        <w:noProof/>
                      </w:rPr>
                      <w:t xml:space="preserve">Pedregosa, F., et al., “Scikit-learn: Machine Learning in Python,” </w:t>
                    </w:r>
                    <w:r w:rsidRPr="00DB7B5F">
                      <w:rPr>
                        <w:i/>
                        <w:iCs/>
                        <w:noProof/>
                      </w:rPr>
                      <w:t>Journal of Machine Learning Research</w:t>
                    </w:r>
                    <w:r w:rsidRPr="00DB7B5F">
                      <w:rPr>
                        <w:noProof/>
                      </w:rPr>
                      <w:t>, vol. 12, pp. 2825–2830, 2011.</w:t>
                    </w:r>
                  </w:p>
                </w:tc>
              </w:tr>
            </w:tbl>
            <w:p w14:paraId="3359BE92" w14:textId="77777777" w:rsidR="008F093B" w:rsidRPr="00D3318D" w:rsidRDefault="008F093B">
              <w:pPr>
                <w:rPr>
                  <w:lang w:val="ro-RO"/>
                </w:rPr>
              </w:pPr>
              <w:r w:rsidRPr="00D3318D">
                <w:rPr>
                  <w:b/>
                  <w:bCs/>
                  <w:noProof/>
                </w:rPr>
                <w:fldChar w:fldCharType="end"/>
              </w:r>
            </w:p>
          </w:sdtContent>
        </w:sdt>
      </w:sdtContent>
    </w:sdt>
    <w:p w14:paraId="14F0AD06" w14:textId="77777777" w:rsidR="00FC3F70" w:rsidRPr="00D3318D" w:rsidRDefault="00FC3F70" w:rsidP="00BD7779">
      <w:pPr>
        <w:rPr>
          <w:lang w:val="ro-RO"/>
        </w:rPr>
      </w:pPr>
    </w:p>
    <w:p w14:paraId="702A8BAE" w14:textId="2A88BB62" w:rsidR="00D3318D" w:rsidRPr="00D3318D" w:rsidRDefault="00D3318D">
      <w:pPr>
        <w:spacing w:after="160" w:line="259" w:lineRule="auto"/>
        <w:ind w:firstLine="0"/>
        <w:jc w:val="left"/>
        <w:rPr>
          <w:lang w:val="ro-RO"/>
        </w:rPr>
      </w:pPr>
    </w:p>
    <w:sectPr w:rsidR="00D3318D" w:rsidRPr="00D3318D" w:rsidSect="00952942">
      <w:headerReference w:type="default" r:id="rId24"/>
      <w:footerReference w:type="default" r:id="rId25"/>
      <w:headerReference w:type="first" r:id="rId26"/>
      <w:footerReference w:type="first" r:id="rId27"/>
      <w:pgSz w:w="11907" w:h="16840" w:code="9"/>
      <w:pgMar w:top="1418" w:right="1418" w:bottom="1418" w:left="1418"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87DE9" w14:textId="77777777" w:rsidR="00395483" w:rsidRDefault="00395483" w:rsidP="00FB3A60">
      <w:r>
        <w:separator/>
      </w:r>
    </w:p>
  </w:endnote>
  <w:endnote w:type="continuationSeparator" w:id="0">
    <w:p w14:paraId="7714DAAC" w14:textId="77777777" w:rsidR="00395483" w:rsidRDefault="00395483" w:rsidP="00FB3A60">
      <w:r>
        <w:continuationSeparator/>
      </w:r>
    </w:p>
  </w:endnote>
  <w:endnote w:type="continuationNotice" w:id="1">
    <w:p w14:paraId="42CD16E0" w14:textId="77777777" w:rsidR="00395483" w:rsidRDefault="0039548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CFCEB" w14:textId="34EF0330" w:rsidR="00CB28B9" w:rsidRPr="00901BCB" w:rsidRDefault="00832F5B" w:rsidP="00832F5B">
    <w:pPr>
      <w:pStyle w:val="Footer"/>
      <w:jc w:val="center"/>
      <w:rPr>
        <w:b/>
        <w:sz w:val="48"/>
        <w:szCs w:val="48"/>
      </w:rPr>
    </w:pPr>
    <w:r>
      <w:rPr>
        <w:b/>
        <w:sz w:val="48"/>
        <w:szCs w:val="48"/>
      </w:rPr>
      <w:fldChar w:fldCharType="begin"/>
    </w:r>
    <w:r w:rsidRPr="009E68A3">
      <w:rPr>
        <w:b/>
        <w:sz w:val="48"/>
        <w:szCs w:val="48"/>
      </w:rPr>
      <w:instrText>DATE \@ YYYY</w:instrText>
    </w:r>
    <w:r>
      <w:rPr>
        <w:b/>
        <w:sz w:val="48"/>
        <w:szCs w:val="48"/>
      </w:rPr>
      <w:fldChar w:fldCharType="separate"/>
    </w:r>
    <w:r w:rsidR="009F680D">
      <w:rPr>
        <w:b/>
        <w:noProof/>
        <w:sz w:val="48"/>
        <w:szCs w:val="48"/>
      </w:rPr>
      <w:t>2026</w:t>
    </w:r>
    <w:r>
      <w:rPr>
        <w:b/>
        <w:sz w:val="48"/>
        <w:szCs w:val="48"/>
      </w:rPr>
      <w:fldChar w:fldCharType="end"/>
    </w:r>
  </w:p>
  <w:p w14:paraId="0F5F9CB0" w14:textId="77777777" w:rsidR="00CB28B9" w:rsidRDefault="00CB28B9" w:rsidP="00FB3A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8389615"/>
      <w:docPartObj>
        <w:docPartGallery w:val="Page Numbers (Bottom of Page)"/>
        <w:docPartUnique/>
      </w:docPartObj>
    </w:sdtPr>
    <w:sdtEndPr>
      <w:rPr>
        <w:noProof/>
      </w:rPr>
    </w:sdtEndPr>
    <w:sdtContent>
      <w:p w14:paraId="48FE7E33" w14:textId="77777777" w:rsidR="00CB28B9" w:rsidRDefault="00CB28B9" w:rsidP="00A65872">
        <w:pPr>
          <w:pStyle w:val="Footer"/>
          <w:pBdr>
            <w:top w:val="single" w:sz="4" w:space="1" w:color="808080" w:themeColor="background1" w:themeShade="80"/>
          </w:pBdr>
          <w:tabs>
            <w:tab w:val="left" w:pos="7088"/>
          </w:tabs>
          <w:ind w:left="1985" w:right="1983"/>
          <w:jc w:val="center"/>
        </w:pPr>
        <w:r>
          <w:fldChar w:fldCharType="begin"/>
        </w:r>
        <w:r>
          <w:instrText xml:space="preserve"> PAGE   \* MERGEFORMAT </w:instrText>
        </w:r>
        <w:r>
          <w:fldChar w:fldCharType="separate"/>
        </w:r>
        <w:r w:rsidR="00AA5ECA">
          <w:rPr>
            <w:noProof/>
          </w:rPr>
          <w:t>9</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8253859"/>
      <w:docPartObj>
        <w:docPartGallery w:val="Page Numbers (Bottom of Page)"/>
        <w:docPartUnique/>
      </w:docPartObj>
    </w:sdtPr>
    <w:sdtEndPr>
      <w:rPr>
        <w:noProof/>
      </w:rPr>
    </w:sdtEndPr>
    <w:sdtContent>
      <w:p w14:paraId="4D0DEACD" w14:textId="77777777" w:rsidR="00CB28B9" w:rsidRPr="00A65872" w:rsidRDefault="00CB28B9" w:rsidP="00A65872">
        <w:pPr>
          <w:pStyle w:val="Footer"/>
          <w:pBdr>
            <w:top w:val="single" w:sz="4" w:space="1" w:color="808080" w:themeColor="background1" w:themeShade="80"/>
          </w:pBdr>
          <w:tabs>
            <w:tab w:val="left" w:pos="7088"/>
          </w:tabs>
          <w:ind w:left="1985" w:right="1983"/>
          <w:jc w:val="center"/>
        </w:pPr>
        <w:r>
          <w:fldChar w:fldCharType="begin"/>
        </w:r>
        <w:r>
          <w:instrText xml:space="preserve"> PAGE   \* MERGEFORMAT </w:instrText>
        </w:r>
        <w:r>
          <w:fldChar w:fldCharType="separate"/>
        </w:r>
        <w:r w:rsidR="00AA5ECA">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F6A56" w14:textId="77777777" w:rsidR="00395483" w:rsidRDefault="00395483" w:rsidP="00FB3A60">
      <w:r>
        <w:separator/>
      </w:r>
    </w:p>
  </w:footnote>
  <w:footnote w:type="continuationSeparator" w:id="0">
    <w:p w14:paraId="53A092DB" w14:textId="77777777" w:rsidR="00395483" w:rsidRDefault="00395483" w:rsidP="00FB3A60">
      <w:r>
        <w:continuationSeparator/>
      </w:r>
    </w:p>
  </w:footnote>
  <w:footnote w:type="continuationNotice" w:id="1">
    <w:p w14:paraId="663C6CDA" w14:textId="77777777" w:rsidR="00395483" w:rsidRDefault="0039548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0" w:name="_Hlk71894125"/>
  <w:bookmarkStart w:id="1" w:name="_Hlk71894126"/>
  <w:p w14:paraId="19E7F25C" w14:textId="53EF4C99" w:rsidR="003E4AA3" w:rsidRDefault="00A07178" w:rsidP="003E4AA3">
    <w:pPr>
      <w:pStyle w:val="Header"/>
      <w:spacing w:before="120"/>
      <w:jc w:val="center"/>
      <w:rPr>
        <w:rFonts w:asciiTheme="minorHAnsi" w:hAnsiTheme="minorHAnsi"/>
        <w:b/>
        <w:sz w:val="20"/>
        <w:szCs w:val="20"/>
      </w:rPr>
    </w:pPr>
    <w:r w:rsidRPr="003E4AA3">
      <w:rPr>
        <w:rFonts w:asciiTheme="minorHAnsi" w:hAnsiTheme="minorHAnsi"/>
        <w:b/>
        <w:noProof/>
        <w:sz w:val="20"/>
        <w:szCs w:val="20"/>
      </w:rPr>
      <mc:AlternateContent>
        <mc:Choice Requires="wps">
          <w:drawing>
            <wp:anchor distT="45720" distB="45720" distL="114300" distR="114300" simplePos="0" relativeHeight="251658240" behindDoc="0" locked="0" layoutInCell="1" allowOverlap="1" wp14:anchorId="4E0D5AAA" wp14:editId="62265469">
              <wp:simplePos x="0" y="0"/>
              <wp:positionH relativeFrom="column">
                <wp:posOffset>1795145</wp:posOffset>
              </wp:positionH>
              <wp:positionV relativeFrom="paragraph">
                <wp:posOffset>1014730</wp:posOffset>
              </wp:positionV>
              <wp:extent cx="2876550" cy="24765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6550" cy="247650"/>
                      </a:xfrm>
                      <a:prstGeom prst="rect">
                        <a:avLst/>
                      </a:prstGeom>
                      <a:noFill/>
                      <a:ln w="9525">
                        <a:noFill/>
                        <a:miter lim="800000"/>
                        <a:headEnd/>
                        <a:tailEnd/>
                      </a:ln>
                    </wps:spPr>
                    <wps:txbx>
                      <w:txbxContent>
                        <w:p w14:paraId="2699445D" w14:textId="77777777" w:rsidR="003E4AA3" w:rsidRPr="003E4AA3" w:rsidRDefault="003E4AA3" w:rsidP="003E4AA3">
                          <w:pPr>
                            <w:ind w:firstLine="0"/>
                            <w:jc w:val="center"/>
                            <w:rPr>
                              <w:rFonts w:asciiTheme="minorHAnsi" w:hAnsiTheme="minorHAnsi" w:cstheme="minorHAnsi"/>
                              <w:b/>
                              <w:bCs/>
                              <w:sz w:val="20"/>
                              <w:szCs w:val="20"/>
                            </w:rPr>
                          </w:pPr>
                          <w:r w:rsidRPr="003E4AA3">
                            <w:rPr>
                              <w:rFonts w:asciiTheme="minorHAnsi" w:hAnsiTheme="minorHAnsi" w:cstheme="minorHAnsi"/>
                              <w:b/>
                              <w:bCs/>
                              <w:sz w:val="20"/>
                              <w:szCs w:val="20"/>
                            </w:rPr>
                            <w:t>FACULTY OF AUTOMATIC CONTROL AND COMPUTERS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E0D5AAA" id="_x0000_t202" coordsize="21600,21600" o:spt="202" path="m,l,21600r21600,l21600,xe">
              <v:stroke joinstyle="miter"/>
              <v:path gradientshapeok="t" o:connecttype="rect"/>
            </v:shapetype>
            <v:shape id="Text Box 2" o:spid="_x0000_s1026" type="#_x0000_t202" style="position:absolute;left:0;text-align:left;margin-left:141.35pt;margin-top:79.9pt;width:226.5pt;height:19.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" filled="f" stroked="f">
              <v:textbox>
                <w:txbxContent>
                  <w:p w14:paraId="2699445D" w14:textId="77777777" w:rsidR="003E4AA3" w:rsidRPr="003E4AA3" w:rsidRDefault="003E4AA3" w:rsidP="003E4AA3">
                    <w:pPr>
                      <w:ind w:firstLine="0"/>
                      <w:jc w:val="center"/>
                      <w:rPr>
                        <w:rFonts w:asciiTheme="minorHAnsi" w:hAnsiTheme="minorHAnsi" w:cstheme="minorHAnsi"/>
                        <w:b/>
                        <w:bCs/>
                        <w:sz w:val="20"/>
                        <w:szCs w:val="20"/>
                      </w:rPr>
                    </w:pPr>
                    <w:r w:rsidRPr="003E4AA3">
                      <w:rPr>
                        <w:rFonts w:asciiTheme="minorHAnsi" w:hAnsiTheme="minorHAnsi" w:cstheme="minorHAnsi"/>
                        <w:b/>
                        <w:bCs/>
                        <w:sz w:val="20"/>
                        <w:szCs w:val="20"/>
                      </w:rPr>
                      <w:t>FACULTY OF AUTOMATIC CONTROL AND COMPUTERS</w:t>
                    </w:r>
                  </w:p>
                </w:txbxContent>
              </v:textbox>
            </v:shape>
          </w:pict>
        </mc:Fallback>
      </mc:AlternateContent>
    </w:r>
    <w:r w:rsidR="003E4AA3">
      <w:rPr>
        <w:noProof/>
      </w:rPr>
      <w:drawing>
        <wp:inline distT="0" distB="0" distL="0" distR="0" wp14:anchorId="05AF8F36" wp14:editId="6096CE8B">
          <wp:extent cx="5760085" cy="934853"/>
          <wp:effectExtent l="0" t="0" r="0" b="0"/>
          <wp:docPr id="5" name="Picture 5" descr="Head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tet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60085" cy="934853"/>
                  </a:xfrm>
                  <a:prstGeom prst="rect">
                    <a:avLst/>
                  </a:prstGeom>
                  <a:noFill/>
                  <a:ln>
                    <a:noFill/>
                  </a:ln>
                </pic:spPr>
              </pic:pic>
            </a:graphicData>
          </a:graphic>
        </wp:inline>
      </w:drawing>
    </w:r>
  </w:p>
  <w:bookmarkEnd w:id="0"/>
  <w:bookmarkEnd w:id="1"/>
  <w:p w14:paraId="62E0FAC0" w14:textId="0D9F559F" w:rsidR="00CB28B9" w:rsidRPr="00AE026D" w:rsidRDefault="00CB28B9" w:rsidP="003E4AA3">
    <w:pPr>
      <w:pStyle w:val="Header"/>
      <w:spacing w:before="120"/>
      <w:ind w:firstLine="0"/>
      <w:rPr>
        <w:rFonts w:asciiTheme="minorHAnsi" w:hAnsiTheme="minorHAnsi"/>
        <w:b/>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C1FB5" w14:textId="4403C16B" w:rsidR="00D373B4" w:rsidRPr="00A07178" w:rsidRDefault="00B975BF" w:rsidP="00D373B4">
    <w:pPr>
      <w:pStyle w:val="Header"/>
      <w:spacing w:before="120"/>
      <w:jc w:val="center"/>
      <w:rPr>
        <w:rFonts w:asciiTheme="minorHAnsi" w:hAnsiTheme="minorHAnsi"/>
        <w:b/>
        <w:sz w:val="20"/>
        <w:szCs w:val="20"/>
      </w:rPr>
    </w:pPr>
    <w:r>
      <w:rPr>
        <w:noProof/>
      </w:rPr>
      <w:drawing>
        <wp:anchor distT="0" distB="0" distL="114300" distR="114300" simplePos="0" relativeHeight="251659265" behindDoc="0" locked="0" layoutInCell="1" allowOverlap="1" wp14:anchorId="7A8502FB" wp14:editId="395351E2">
          <wp:simplePos x="0" y="0"/>
          <wp:positionH relativeFrom="margin">
            <wp:align>left</wp:align>
          </wp:positionH>
          <wp:positionV relativeFrom="paragraph">
            <wp:posOffset>-64770</wp:posOffset>
          </wp:positionV>
          <wp:extent cx="5760085" cy="934720"/>
          <wp:effectExtent l="0" t="0" r="0" b="0"/>
          <wp:wrapNone/>
          <wp:docPr id="2" name="Picture 2" descr="Head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tet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60085" cy="934720"/>
                  </a:xfrm>
                  <a:prstGeom prst="rect">
                    <a:avLst/>
                  </a:prstGeom>
                  <a:noFill/>
                  <a:ln>
                    <a:noFill/>
                  </a:ln>
                </pic:spPr>
              </pic:pic>
            </a:graphicData>
          </a:graphic>
        </wp:anchor>
      </w:drawing>
    </w:r>
  </w:p>
  <w:p w14:paraId="42693A32" w14:textId="1E146B39" w:rsidR="00D373B4" w:rsidRDefault="00D373B4" w:rsidP="00D373B4">
    <w:pPr>
      <w:pStyle w:val="Header"/>
      <w:spacing w:before="120"/>
      <w:jc w:val="center"/>
      <w:rPr>
        <w:rFonts w:asciiTheme="minorHAnsi" w:hAnsiTheme="minorHAnsi"/>
        <w:b/>
        <w:sz w:val="20"/>
        <w:szCs w:val="20"/>
      </w:rPr>
    </w:pPr>
  </w:p>
  <w:p w14:paraId="5F8C0B0F" w14:textId="10623084" w:rsidR="003E4AA3" w:rsidRPr="00D373B4" w:rsidRDefault="00B975BF" w:rsidP="00D373B4">
    <w:pPr>
      <w:pStyle w:val="Header"/>
      <w:ind w:firstLine="0"/>
    </w:pPr>
    <w:r w:rsidRPr="003E4AA3">
      <w:rPr>
        <w:rFonts w:asciiTheme="minorHAnsi" w:hAnsiTheme="minorHAnsi"/>
        <w:b/>
        <w:noProof/>
        <w:sz w:val="20"/>
        <w:szCs w:val="20"/>
      </w:rPr>
      <mc:AlternateContent>
        <mc:Choice Requires="wps">
          <w:drawing>
            <wp:anchor distT="45720" distB="45720" distL="114300" distR="114300" simplePos="0" relativeHeight="251658241" behindDoc="0" locked="0" layoutInCell="1" allowOverlap="1" wp14:anchorId="10CC1BB8" wp14:editId="21C41FD8">
              <wp:simplePos x="0" y="0"/>
              <wp:positionH relativeFrom="margin">
                <wp:align>center</wp:align>
              </wp:positionH>
              <wp:positionV relativeFrom="paragraph">
                <wp:posOffset>587375</wp:posOffset>
              </wp:positionV>
              <wp:extent cx="3152775" cy="24765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2775" cy="247650"/>
                      </a:xfrm>
                      <a:prstGeom prst="rect">
                        <a:avLst/>
                      </a:prstGeom>
                      <a:noFill/>
                      <a:ln w="9525">
                        <a:noFill/>
                        <a:miter lim="800000"/>
                        <a:headEnd/>
                        <a:tailEnd/>
                      </a:ln>
                    </wps:spPr>
                    <wps:txbx>
                      <w:txbxContent>
                        <w:p w14:paraId="7B461979" w14:textId="0649602D" w:rsidR="00D373B4" w:rsidRPr="003E4AA3" w:rsidRDefault="00D373B4" w:rsidP="00B975BF">
                          <w:pPr>
                            <w:ind w:firstLine="0"/>
                            <w:rPr>
                              <w:rFonts w:asciiTheme="minorHAnsi" w:hAnsiTheme="minorHAnsi" w:cstheme="minorHAnsi"/>
                              <w:b/>
                              <w:bCs/>
                              <w:sz w:val="20"/>
                              <w:szCs w:val="20"/>
                            </w:rPr>
                          </w:pPr>
                          <w:r w:rsidRPr="003E4AA3">
                            <w:rPr>
                              <w:rFonts w:asciiTheme="minorHAnsi" w:hAnsiTheme="minorHAnsi" w:cstheme="minorHAnsi"/>
                              <w:b/>
                              <w:bCs/>
                              <w:sz w:val="20"/>
                              <w:szCs w:val="20"/>
                            </w:rPr>
                            <w:t xml:space="preserve">FACULTY OF AUTOMATIC CONTROL AND </w:t>
                          </w:r>
                          <w:r w:rsidR="00B975BF">
                            <w:rPr>
                              <w:rFonts w:asciiTheme="minorHAnsi" w:hAnsiTheme="minorHAnsi" w:cstheme="minorHAnsi"/>
                              <w:b/>
                              <w:bCs/>
                              <w:sz w:val="20"/>
                              <w:szCs w:val="20"/>
                            </w:rPr>
                            <w:t xml:space="preserve"> </w:t>
                          </w:r>
                          <w:r w:rsidRPr="003E4AA3">
                            <w:rPr>
                              <w:rFonts w:asciiTheme="minorHAnsi" w:hAnsiTheme="minorHAnsi" w:cstheme="minorHAnsi"/>
                              <w:b/>
                              <w:bCs/>
                              <w:sz w:val="20"/>
                              <w:szCs w:val="20"/>
                            </w:rPr>
                            <w:t>COMPUTERS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CC1BB8" id="_x0000_t202" coordsize="21600,21600" o:spt="202" path="m,l,21600r21600,l21600,xe">
              <v:stroke joinstyle="miter"/>
              <v:path gradientshapeok="t" o:connecttype="rect"/>
            </v:shapetype>
            <v:shape id="_x0000_s1027" type="#_x0000_t202" style="position:absolute;left:0;text-align:left;margin-left:0;margin-top:46.25pt;width:248.25pt;height:19.5pt;z-index:251658241;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" filled="f" stroked="f">
              <v:textbox>
                <w:txbxContent>
                  <w:p w14:paraId="7B461979" w14:textId="0649602D" w:rsidR="00D373B4" w:rsidRPr="003E4AA3" w:rsidRDefault="00D373B4" w:rsidP="00B975BF">
                    <w:pPr>
                      <w:ind w:firstLine="0"/>
                      <w:rPr>
                        <w:rFonts w:asciiTheme="minorHAnsi" w:hAnsiTheme="minorHAnsi" w:cstheme="minorHAnsi"/>
                        <w:b/>
                        <w:bCs/>
                        <w:sz w:val="20"/>
                        <w:szCs w:val="20"/>
                      </w:rPr>
                    </w:pPr>
                    <w:r w:rsidRPr="003E4AA3">
                      <w:rPr>
                        <w:rFonts w:asciiTheme="minorHAnsi" w:hAnsiTheme="minorHAnsi" w:cstheme="minorHAnsi"/>
                        <w:b/>
                        <w:bCs/>
                        <w:sz w:val="20"/>
                        <w:szCs w:val="20"/>
                      </w:rPr>
                      <w:t xml:space="preserve">FACULTY OF AUTOMATIC CONTROL </w:t>
                    </w:r>
                    <w:proofErr w:type="gramStart"/>
                    <w:r w:rsidRPr="003E4AA3">
                      <w:rPr>
                        <w:rFonts w:asciiTheme="minorHAnsi" w:hAnsiTheme="minorHAnsi" w:cstheme="minorHAnsi"/>
                        <w:b/>
                        <w:bCs/>
                        <w:sz w:val="20"/>
                        <w:szCs w:val="20"/>
                      </w:rPr>
                      <w:t xml:space="preserve">AND </w:t>
                    </w:r>
                    <w:r w:rsidR="00B975BF">
                      <w:rPr>
                        <w:rFonts w:asciiTheme="minorHAnsi" w:hAnsiTheme="minorHAnsi" w:cstheme="minorHAnsi"/>
                        <w:b/>
                        <w:bCs/>
                        <w:sz w:val="20"/>
                        <w:szCs w:val="20"/>
                      </w:rPr>
                      <w:t xml:space="preserve"> </w:t>
                    </w:r>
                    <w:r w:rsidRPr="003E4AA3">
                      <w:rPr>
                        <w:rFonts w:asciiTheme="minorHAnsi" w:hAnsiTheme="minorHAnsi" w:cstheme="minorHAnsi"/>
                        <w:b/>
                        <w:bCs/>
                        <w:sz w:val="20"/>
                        <w:szCs w:val="20"/>
                      </w:rPr>
                      <w:t>COMPUTERS</w:t>
                    </w:r>
                    <w:proofErr w:type="gramEnd"/>
                  </w:p>
                </w:txbxContent>
              </v:textbox>
              <w10:wrap anchorx="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4F509" w14:textId="2BEFBA8C" w:rsidR="00CB28B9" w:rsidRPr="00D117D8" w:rsidRDefault="00DB7B5F" w:rsidP="00182D34">
    <w:pPr>
      <w:pStyle w:val="Headerstyle"/>
    </w:pPr>
    <w:fldSimple w:instr="STYLEREF  &quot;Heading 1&quot;  \* MERGEFORMAT">
      <w:r w:rsidR="009F680D">
        <w:rPr>
          <w:noProof/>
        </w:rPr>
        <w:t>Cognitive State Monitoring</w:t>
      </w:r>
    </w:fldSimple>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20170" w14:textId="77777777" w:rsidR="00CB28B9" w:rsidRPr="00B766C4" w:rsidRDefault="00CB28B9" w:rsidP="00B766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4085"/>
    <w:multiLevelType w:val="multilevel"/>
    <w:tmpl w:val="F8406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51028"/>
    <w:multiLevelType w:val="multilevel"/>
    <w:tmpl w:val="163C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71D2F"/>
    <w:multiLevelType w:val="multilevel"/>
    <w:tmpl w:val="A698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5246A"/>
    <w:multiLevelType w:val="multilevel"/>
    <w:tmpl w:val="681A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53370F"/>
    <w:multiLevelType w:val="multilevel"/>
    <w:tmpl w:val="D636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D37B1B"/>
    <w:multiLevelType w:val="multilevel"/>
    <w:tmpl w:val="0028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3A28ED"/>
    <w:multiLevelType w:val="multilevel"/>
    <w:tmpl w:val="A814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D26CA1"/>
    <w:multiLevelType w:val="multilevel"/>
    <w:tmpl w:val="5478E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BB5295"/>
    <w:multiLevelType w:val="multilevel"/>
    <w:tmpl w:val="A4F2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49168D"/>
    <w:multiLevelType w:val="multilevel"/>
    <w:tmpl w:val="A9A0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CE09C7"/>
    <w:multiLevelType w:val="multilevel"/>
    <w:tmpl w:val="A90C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4404E0"/>
    <w:multiLevelType w:val="multilevel"/>
    <w:tmpl w:val="86A2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835F27"/>
    <w:multiLevelType w:val="hybridMultilevel"/>
    <w:tmpl w:val="3A52BB9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4882E1F"/>
    <w:multiLevelType w:val="hybridMultilevel"/>
    <w:tmpl w:val="1BDC3D9A"/>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24CD03BB"/>
    <w:multiLevelType w:val="multilevel"/>
    <w:tmpl w:val="B51E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012C9D"/>
    <w:multiLevelType w:val="hybridMultilevel"/>
    <w:tmpl w:val="63785208"/>
    <w:lvl w:ilvl="0" w:tplc="0409000F">
      <w:start w:val="1"/>
      <w:numFmt w:val="decimal"/>
      <w:lvlText w:val="%1."/>
      <w:lvlJc w:val="left"/>
      <w:pPr>
        <w:tabs>
          <w:tab w:val="num" w:pos="360"/>
        </w:tabs>
        <w:ind w:left="360" w:hanging="360"/>
      </w:pPr>
    </w:lvl>
    <w:lvl w:ilvl="1" w:tplc="24040B8C">
      <w:numFmt w:val="bullet"/>
      <w:lvlText w:val="-"/>
      <w:lvlJc w:val="left"/>
      <w:pPr>
        <w:tabs>
          <w:tab w:val="num" w:pos="1080"/>
        </w:tabs>
        <w:ind w:left="1080" w:hanging="360"/>
      </w:pPr>
      <w:rPr>
        <w:rFonts w:ascii="Times New Roman" w:eastAsia="SimSun" w:hAnsi="Times New Roman" w:cs="Times New Roman" w:hint="default"/>
      </w:rPr>
    </w:lvl>
    <w:lvl w:ilvl="2" w:tplc="9D92848C">
      <w:numFmt w:val="bullet"/>
      <w:lvlText w:val="-"/>
      <w:lvlJc w:val="left"/>
      <w:pPr>
        <w:tabs>
          <w:tab w:val="num" w:pos="1800"/>
        </w:tabs>
        <w:ind w:left="1800" w:hanging="180"/>
      </w:pPr>
      <w:rPr>
        <w:rFonts w:ascii="Calibri" w:eastAsia="Times New Roman" w:hAnsi="Calibri"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2B39744C"/>
    <w:multiLevelType w:val="hybridMultilevel"/>
    <w:tmpl w:val="CC6CDE34"/>
    <w:lvl w:ilvl="0" w:tplc="0418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7" w15:restartNumberingAfterBreak="0">
    <w:nsid w:val="2CDE7BE7"/>
    <w:multiLevelType w:val="hybridMultilevel"/>
    <w:tmpl w:val="5880A45C"/>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8" w15:restartNumberingAfterBreak="0">
    <w:nsid w:val="319436F1"/>
    <w:multiLevelType w:val="hybridMultilevel"/>
    <w:tmpl w:val="F15E30A4"/>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9" w15:restartNumberingAfterBreak="0">
    <w:nsid w:val="36452A4A"/>
    <w:multiLevelType w:val="multilevel"/>
    <w:tmpl w:val="0AEC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731433"/>
    <w:multiLevelType w:val="hybridMultilevel"/>
    <w:tmpl w:val="E076C7DE"/>
    <w:lvl w:ilvl="0" w:tplc="0418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1" w15:restartNumberingAfterBreak="0">
    <w:nsid w:val="4173237E"/>
    <w:multiLevelType w:val="multilevel"/>
    <w:tmpl w:val="844C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E00275"/>
    <w:multiLevelType w:val="hybridMultilevel"/>
    <w:tmpl w:val="D278DD2A"/>
    <w:lvl w:ilvl="0" w:tplc="04180001">
      <w:start w:val="1"/>
      <w:numFmt w:val="bullet"/>
      <w:lvlText w:val=""/>
      <w:lvlJc w:val="left"/>
      <w:pPr>
        <w:ind w:left="1287" w:hanging="360"/>
      </w:pPr>
      <w:rPr>
        <w:rFonts w:ascii="Symbol" w:hAnsi="Symbol" w:hint="default"/>
      </w:rPr>
    </w:lvl>
    <w:lvl w:ilvl="1" w:tplc="04180003" w:tentative="1">
      <w:start w:val="1"/>
      <w:numFmt w:val="bullet"/>
      <w:lvlText w:val="o"/>
      <w:lvlJc w:val="left"/>
      <w:pPr>
        <w:ind w:left="2007" w:hanging="360"/>
      </w:pPr>
      <w:rPr>
        <w:rFonts w:ascii="Courier New" w:hAnsi="Courier New" w:cs="Courier New" w:hint="default"/>
      </w:rPr>
    </w:lvl>
    <w:lvl w:ilvl="2" w:tplc="04180005" w:tentative="1">
      <w:start w:val="1"/>
      <w:numFmt w:val="bullet"/>
      <w:lvlText w:val=""/>
      <w:lvlJc w:val="left"/>
      <w:pPr>
        <w:ind w:left="2727" w:hanging="360"/>
      </w:pPr>
      <w:rPr>
        <w:rFonts w:ascii="Wingdings" w:hAnsi="Wingdings" w:hint="default"/>
      </w:rPr>
    </w:lvl>
    <w:lvl w:ilvl="3" w:tplc="04180001" w:tentative="1">
      <w:start w:val="1"/>
      <w:numFmt w:val="bullet"/>
      <w:lvlText w:val=""/>
      <w:lvlJc w:val="left"/>
      <w:pPr>
        <w:ind w:left="3447" w:hanging="360"/>
      </w:pPr>
      <w:rPr>
        <w:rFonts w:ascii="Symbol" w:hAnsi="Symbol" w:hint="default"/>
      </w:rPr>
    </w:lvl>
    <w:lvl w:ilvl="4" w:tplc="04180003" w:tentative="1">
      <w:start w:val="1"/>
      <w:numFmt w:val="bullet"/>
      <w:lvlText w:val="o"/>
      <w:lvlJc w:val="left"/>
      <w:pPr>
        <w:ind w:left="4167" w:hanging="360"/>
      </w:pPr>
      <w:rPr>
        <w:rFonts w:ascii="Courier New" w:hAnsi="Courier New" w:cs="Courier New" w:hint="default"/>
      </w:rPr>
    </w:lvl>
    <w:lvl w:ilvl="5" w:tplc="04180005" w:tentative="1">
      <w:start w:val="1"/>
      <w:numFmt w:val="bullet"/>
      <w:lvlText w:val=""/>
      <w:lvlJc w:val="left"/>
      <w:pPr>
        <w:ind w:left="4887" w:hanging="360"/>
      </w:pPr>
      <w:rPr>
        <w:rFonts w:ascii="Wingdings" w:hAnsi="Wingdings" w:hint="default"/>
      </w:rPr>
    </w:lvl>
    <w:lvl w:ilvl="6" w:tplc="04180001" w:tentative="1">
      <w:start w:val="1"/>
      <w:numFmt w:val="bullet"/>
      <w:lvlText w:val=""/>
      <w:lvlJc w:val="left"/>
      <w:pPr>
        <w:ind w:left="5607" w:hanging="360"/>
      </w:pPr>
      <w:rPr>
        <w:rFonts w:ascii="Symbol" w:hAnsi="Symbol" w:hint="default"/>
      </w:rPr>
    </w:lvl>
    <w:lvl w:ilvl="7" w:tplc="04180003" w:tentative="1">
      <w:start w:val="1"/>
      <w:numFmt w:val="bullet"/>
      <w:lvlText w:val="o"/>
      <w:lvlJc w:val="left"/>
      <w:pPr>
        <w:ind w:left="6327" w:hanging="360"/>
      </w:pPr>
      <w:rPr>
        <w:rFonts w:ascii="Courier New" w:hAnsi="Courier New" w:cs="Courier New" w:hint="default"/>
      </w:rPr>
    </w:lvl>
    <w:lvl w:ilvl="8" w:tplc="04180005" w:tentative="1">
      <w:start w:val="1"/>
      <w:numFmt w:val="bullet"/>
      <w:lvlText w:val=""/>
      <w:lvlJc w:val="left"/>
      <w:pPr>
        <w:ind w:left="7047" w:hanging="360"/>
      </w:pPr>
      <w:rPr>
        <w:rFonts w:ascii="Wingdings" w:hAnsi="Wingdings" w:hint="default"/>
      </w:rPr>
    </w:lvl>
  </w:abstractNum>
  <w:abstractNum w:abstractNumId="23" w15:restartNumberingAfterBreak="0">
    <w:nsid w:val="43153A70"/>
    <w:multiLevelType w:val="hybridMultilevel"/>
    <w:tmpl w:val="13A4EE46"/>
    <w:lvl w:ilvl="0" w:tplc="04180001">
      <w:start w:val="1"/>
      <w:numFmt w:val="bullet"/>
      <w:lvlText w:val=""/>
      <w:lvlJc w:val="left"/>
      <w:pPr>
        <w:ind w:left="1287" w:hanging="360"/>
      </w:pPr>
      <w:rPr>
        <w:rFonts w:ascii="Symbol" w:hAnsi="Symbol" w:hint="default"/>
      </w:rPr>
    </w:lvl>
    <w:lvl w:ilvl="1" w:tplc="04180003">
      <w:start w:val="1"/>
      <w:numFmt w:val="bullet"/>
      <w:lvlText w:val="o"/>
      <w:lvlJc w:val="left"/>
      <w:pPr>
        <w:ind w:left="2007" w:hanging="360"/>
      </w:pPr>
      <w:rPr>
        <w:rFonts w:ascii="Courier New" w:hAnsi="Courier New" w:cs="Courier New" w:hint="default"/>
      </w:rPr>
    </w:lvl>
    <w:lvl w:ilvl="2" w:tplc="04180005">
      <w:start w:val="1"/>
      <w:numFmt w:val="bullet"/>
      <w:lvlText w:val=""/>
      <w:lvlJc w:val="left"/>
      <w:pPr>
        <w:ind w:left="2727" w:hanging="360"/>
      </w:pPr>
      <w:rPr>
        <w:rFonts w:ascii="Wingdings" w:hAnsi="Wingdings" w:hint="default"/>
      </w:rPr>
    </w:lvl>
    <w:lvl w:ilvl="3" w:tplc="04180001">
      <w:start w:val="1"/>
      <w:numFmt w:val="bullet"/>
      <w:lvlText w:val=""/>
      <w:lvlJc w:val="left"/>
      <w:pPr>
        <w:ind w:left="3447" w:hanging="360"/>
      </w:pPr>
      <w:rPr>
        <w:rFonts w:ascii="Symbol" w:hAnsi="Symbol" w:hint="default"/>
      </w:rPr>
    </w:lvl>
    <w:lvl w:ilvl="4" w:tplc="04180003">
      <w:start w:val="1"/>
      <w:numFmt w:val="bullet"/>
      <w:lvlText w:val="o"/>
      <w:lvlJc w:val="left"/>
      <w:pPr>
        <w:ind w:left="4167" w:hanging="360"/>
      </w:pPr>
      <w:rPr>
        <w:rFonts w:ascii="Courier New" w:hAnsi="Courier New" w:cs="Courier New" w:hint="default"/>
      </w:rPr>
    </w:lvl>
    <w:lvl w:ilvl="5" w:tplc="04180005">
      <w:start w:val="1"/>
      <w:numFmt w:val="bullet"/>
      <w:lvlText w:val=""/>
      <w:lvlJc w:val="left"/>
      <w:pPr>
        <w:ind w:left="4887" w:hanging="360"/>
      </w:pPr>
      <w:rPr>
        <w:rFonts w:ascii="Wingdings" w:hAnsi="Wingdings" w:hint="default"/>
      </w:rPr>
    </w:lvl>
    <w:lvl w:ilvl="6" w:tplc="04180001">
      <w:start w:val="1"/>
      <w:numFmt w:val="bullet"/>
      <w:lvlText w:val=""/>
      <w:lvlJc w:val="left"/>
      <w:pPr>
        <w:ind w:left="5607" w:hanging="360"/>
      </w:pPr>
      <w:rPr>
        <w:rFonts w:ascii="Symbol" w:hAnsi="Symbol" w:hint="default"/>
      </w:rPr>
    </w:lvl>
    <w:lvl w:ilvl="7" w:tplc="04180003">
      <w:start w:val="1"/>
      <w:numFmt w:val="bullet"/>
      <w:lvlText w:val="o"/>
      <w:lvlJc w:val="left"/>
      <w:pPr>
        <w:ind w:left="6327" w:hanging="360"/>
      </w:pPr>
      <w:rPr>
        <w:rFonts w:ascii="Courier New" w:hAnsi="Courier New" w:cs="Courier New" w:hint="default"/>
      </w:rPr>
    </w:lvl>
    <w:lvl w:ilvl="8" w:tplc="04180005">
      <w:start w:val="1"/>
      <w:numFmt w:val="bullet"/>
      <w:lvlText w:val=""/>
      <w:lvlJc w:val="left"/>
      <w:pPr>
        <w:ind w:left="7047" w:hanging="360"/>
      </w:pPr>
      <w:rPr>
        <w:rFonts w:ascii="Wingdings" w:hAnsi="Wingdings" w:hint="default"/>
      </w:rPr>
    </w:lvl>
  </w:abstractNum>
  <w:abstractNum w:abstractNumId="24" w15:restartNumberingAfterBreak="0">
    <w:nsid w:val="450A48BE"/>
    <w:multiLevelType w:val="hybridMultilevel"/>
    <w:tmpl w:val="9E468430"/>
    <w:lvl w:ilvl="0" w:tplc="0409000F">
      <w:start w:val="1"/>
      <w:numFmt w:val="decimal"/>
      <w:lvlText w:val="%1."/>
      <w:lvlJc w:val="left"/>
      <w:pPr>
        <w:tabs>
          <w:tab w:val="num" w:pos="360"/>
        </w:tabs>
        <w:ind w:left="360" w:hanging="360"/>
      </w:pPr>
    </w:lvl>
    <w:lvl w:ilvl="1" w:tplc="24040B8C">
      <w:numFmt w:val="bullet"/>
      <w:lvlText w:val="-"/>
      <w:lvlJc w:val="left"/>
      <w:pPr>
        <w:tabs>
          <w:tab w:val="num" w:pos="1080"/>
        </w:tabs>
        <w:ind w:left="1080" w:hanging="360"/>
      </w:pPr>
      <w:rPr>
        <w:rFonts w:ascii="Times New Roman" w:eastAsia="SimSun" w:hAnsi="Times New Roman" w:cs="Times New Roman" w:hint="default"/>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5" w15:restartNumberingAfterBreak="0">
    <w:nsid w:val="45341CB1"/>
    <w:multiLevelType w:val="multilevel"/>
    <w:tmpl w:val="E060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421AB2"/>
    <w:multiLevelType w:val="multilevel"/>
    <w:tmpl w:val="A432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AD2173"/>
    <w:multiLevelType w:val="multilevel"/>
    <w:tmpl w:val="D450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C10B8D"/>
    <w:multiLevelType w:val="multilevel"/>
    <w:tmpl w:val="C83C1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797DE1"/>
    <w:multiLevelType w:val="multilevel"/>
    <w:tmpl w:val="D8BE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674B45"/>
    <w:multiLevelType w:val="hybridMultilevel"/>
    <w:tmpl w:val="D15AE43C"/>
    <w:lvl w:ilvl="0" w:tplc="0409000F">
      <w:start w:val="1"/>
      <w:numFmt w:val="decimal"/>
      <w:lvlText w:val="%1."/>
      <w:lvlJc w:val="left"/>
      <w:pPr>
        <w:tabs>
          <w:tab w:val="num" w:pos="360"/>
        </w:tabs>
        <w:ind w:left="360" w:hanging="360"/>
      </w:pPr>
    </w:lvl>
    <w:lvl w:ilvl="1" w:tplc="24040B8C">
      <w:numFmt w:val="bullet"/>
      <w:lvlText w:val="-"/>
      <w:lvlJc w:val="left"/>
      <w:pPr>
        <w:tabs>
          <w:tab w:val="num" w:pos="1080"/>
        </w:tabs>
        <w:ind w:left="1080" w:hanging="360"/>
      </w:pPr>
      <w:rPr>
        <w:rFonts w:ascii="Times New Roman" w:eastAsia="SimSun" w:hAnsi="Times New Roman" w:cs="Times New Roman" w:hint="default"/>
      </w:rPr>
    </w:lvl>
    <w:lvl w:ilvl="2" w:tplc="04090005">
      <w:start w:val="1"/>
      <w:numFmt w:val="bullet"/>
      <w:lvlText w:val=""/>
      <w:lvlJc w:val="left"/>
      <w:pPr>
        <w:tabs>
          <w:tab w:val="num" w:pos="1800"/>
        </w:tabs>
        <w:ind w:left="1800" w:hanging="180"/>
      </w:pPr>
      <w:rPr>
        <w:rFonts w:ascii="Wingdings" w:hAnsi="Wingdings" w:hint="default"/>
        <w:color w:val="BFBFBF" w:themeColor="background1" w:themeShade="BF"/>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1" w15:restartNumberingAfterBreak="0">
    <w:nsid w:val="524A1A76"/>
    <w:multiLevelType w:val="multilevel"/>
    <w:tmpl w:val="B02C0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737608"/>
    <w:multiLevelType w:val="multilevel"/>
    <w:tmpl w:val="D9E23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FF55F7"/>
    <w:multiLevelType w:val="multilevel"/>
    <w:tmpl w:val="4CF02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77900DD"/>
    <w:multiLevelType w:val="multilevel"/>
    <w:tmpl w:val="8E084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285162"/>
    <w:multiLevelType w:val="multilevel"/>
    <w:tmpl w:val="C486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E448F0"/>
    <w:multiLevelType w:val="multilevel"/>
    <w:tmpl w:val="B7C0B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3728B7"/>
    <w:multiLevelType w:val="hybridMultilevel"/>
    <w:tmpl w:val="4490B178"/>
    <w:lvl w:ilvl="0" w:tplc="0409000F">
      <w:start w:val="1"/>
      <w:numFmt w:val="decimal"/>
      <w:lvlText w:val="%1."/>
      <w:lvlJc w:val="left"/>
      <w:pPr>
        <w:tabs>
          <w:tab w:val="num" w:pos="360"/>
        </w:tabs>
        <w:ind w:left="360" w:hanging="360"/>
      </w:pPr>
    </w:lvl>
    <w:lvl w:ilvl="1" w:tplc="24040B8C">
      <w:numFmt w:val="bullet"/>
      <w:lvlText w:val="-"/>
      <w:lvlJc w:val="left"/>
      <w:pPr>
        <w:tabs>
          <w:tab w:val="num" w:pos="1080"/>
        </w:tabs>
        <w:ind w:left="1080" w:hanging="360"/>
      </w:pPr>
      <w:rPr>
        <w:rFonts w:ascii="Times New Roman" w:eastAsia="SimSun" w:hAnsi="Times New Roman" w:cs="Times New Roman" w:hint="default"/>
      </w:rPr>
    </w:lvl>
    <w:lvl w:ilvl="2" w:tplc="9296EB66">
      <w:start w:val="1"/>
      <w:numFmt w:val="bullet"/>
      <w:pStyle w:val="list-para-next-level"/>
      <w:lvlText w:val=""/>
      <w:lvlJc w:val="left"/>
      <w:pPr>
        <w:tabs>
          <w:tab w:val="num" w:pos="1800"/>
        </w:tabs>
        <w:ind w:left="1800" w:hanging="180"/>
      </w:pPr>
      <w:rPr>
        <w:rFonts w:ascii="Wingdings" w:hAnsi="Wingdings" w:hint="default"/>
        <w:color w:val="BFBFBF" w:themeColor="background1" w:themeShade="BF"/>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8" w15:restartNumberingAfterBreak="0">
    <w:nsid w:val="62E9439C"/>
    <w:multiLevelType w:val="multilevel"/>
    <w:tmpl w:val="0642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376FD9"/>
    <w:multiLevelType w:val="multilevel"/>
    <w:tmpl w:val="1A929DA8"/>
    <w:lvl w:ilvl="0">
      <w:start w:val="1"/>
      <w:numFmt w:val="decimal"/>
      <w:pStyle w:val="Heading1"/>
      <w:lvlText w:val="%1"/>
      <w:lvlJc w:val="left"/>
      <w:pPr>
        <w:ind w:left="432" w:hanging="432"/>
      </w:pPr>
    </w:lvl>
    <w:lvl w:ilvl="1">
      <w:start w:val="1"/>
      <w:numFmt w:val="decimal"/>
      <w:pStyle w:val="Heading2"/>
      <w:lvlText w:val="%1.%2"/>
      <w:lvlJc w:val="left"/>
      <w:pPr>
        <w:ind w:left="936" w:hanging="576"/>
      </w:pPr>
      <w:rPr>
        <w:sz w:val="32"/>
        <w:szCs w:val="32"/>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0" w15:restartNumberingAfterBreak="0">
    <w:nsid w:val="646C4753"/>
    <w:multiLevelType w:val="multilevel"/>
    <w:tmpl w:val="1440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DC4620"/>
    <w:multiLevelType w:val="multilevel"/>
    <w:tmpl w:val="22AEC494"/>
    <w:lvl w:ilvl="0">
      <w:start w:val="1"/>
      <w:numFmt w:val="decimal"/>
      <w:lvlText w:val="%1"/>
      <w:lvlJc w:val="left"/>
      <w:pPr>
        <w:ind w:left="432" w:hanging="432"/>
      </w:pPr>
      <w:rPr>
        <w:b/>
      </w:rPr>
    </w:lvl>
    <w:lvl w:ilvl="1">
      <w:start w:val="1"/>
      <w:numFmt w:val="decimal"/>
      <w:lvlText w:val="%1.%2"/>
      <w:lvlJc w:val="left"/>
      <w:pPr>
        <w:ind w:left="576" w:hanging="576"/>
      </w:pPr>
      <w:rPr>
        <w:b/>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2" w15:restartNumberingAfterBreak="0">
    <w:nsid w:val="6FAA254C"/>
    <w:multiLevelType w:val="multilevel"/>
    <w:tmpl w:val="1220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6D4526"/>
    <w:multiLevelType w:val="multilevel"/>
    <w:tmpl w:val="EB9E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38282A"/>
    <w:multiLevelType w:val="multilevel"/>
    <w:tmpl w:val="0990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A62088"/>
    <w:multiLevelType w:val="multilevel"/>
    <w:tmpl w:val="9836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44609E"/>
    <w:multiLevelType w:val="multilevel"/>
    <w:tmpl w:val="CA14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500AD6"/>
    <w:multiLevelType w:val="multilevel"/>
    <w:tmpl w:val="EF02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7274513">
    <w:abstractNumId w:val="41"/>
  </w:num>
  <w:num w:numId="2" w16cid:durableId="1816944111">
    <w:abstractNumId w:val="39"/>
  </w:num>
  <w:num w:numId="3" w16cid:durableId="1077247281">
    <w:abstractNumId w:val="12"/>
  </w:num>
  <w:num w:numId="4" w16cid:durableId="1647315392">
    <w:abstractNumId w:val="24"/>
  </w:num>
  <w:num w:numId="5" w16cid:durableId="1048190757">
    <w:abstractNumId w:val="15"/>
  </w:num>
  <w:num w:numId="6" w16cid:durableId="1228105344">
    <w:abstractNumId w:val="37"/>
  </w:num>
  <w:num w:numId="7" w16cid:durableId="901676142">
    <w:abstractNumId w:val="30"/>
  </w:num>
  <w:num w:numId="8" w16cid:durableId="409933962">
    <w:abstractNumId w:val="37"/>
  </w:num>
  <w:num w:numId="9" w16cid:durableId="1988583115">
    <w:abstractNumId w:val="37"/>
  </w:num>
  <w:num w:numId="10" w16cid:durableId="595863987">
    <w:abstractNumId w:val="37"/>
  </w:num>
  <w:num w:numId="11" w16cid:durableId="497234510">
    <w:abstractNumId w:val="13"/>
  </w:num>
  <w:num w:numId="12" w16cid:durableId="1076126374">
    <w:abstractNumId w:val="39"/>
  </w:num>
  <w:num w:numId="13" w16cid:durableId="1049887381">
    <w:abstractNumId w:val="22"/>
  </w:num>
  <w:num w:numId="14" w16cid:durableId="765689388">
    <w:abstractNumId w:val="16"/>
  </w:num>
  <w:num w:numId="15" w16cid:durableId="1536194359">
    <w:abstractNumId w:val="20"/>
  </w:num>
  <w:num w:numId="16" w16cid:durableId="1606114299">
    <w:abstractNumId w:val="45"/>
  </w:num>
  <w:num w:numId="17" w16cid:durableId="602685572">
    <w:abstractNumId w:val="1"/>
  </w:num>
  <w:num w:numId="18" w16cid:durableId="4790793">
    <w:abstractNumId w:val="21"/>
  </w:num>
  <w:num w:numId="19" w16cid:durableId="201330611">
    <w:abstractNumId w:val="2"/>
  </w:num>
  <w:num w:numId="20" w16cid:durableId="1217357777">
    <w:abstractNumId w:val="23"/>
  </w:num>
  <w:num w:numId="21" w16cid:durableId="2040273392">
    <w:abstractNumId w:val="34"/>
  </w:num>
  <w:num w:numId="22" w16cid:durableId="1997756746">
    <w:abstractNumId w:val="29"/>
  </w:num>
  <w:num w:numId="23" w16cid:durableId="1611084837">
    <w:abstractNumId w:val="17"/>
  </w:num>
  <w:num w:numId="24" w16cid:durableId="1481195128">
    <w:abstractNumId w:val="18"/>
  </w:num>
  <w:num w:numId="25" w16cid:durableId="1388410449">
    <w:abstractNumId w:val="0"/>
  </w:num>
  <w:num w:numId="26" w16cid:durableId="840202052">
    <w:abstractNumId w:val="36"/>
  </w:num>
  <w:num w:numId="27" w16cid:durableId="21639449">
    <w:abstractNumId w:val="28"/>
  </w:num>
  <w:num w:numId="28" w16cid:durableId="838621652">
    <w:abstractNumId w:val="31"/>
  </w:num>
  <w:num w:numId="29" w16cid:durableId="769084622">
    <w:abstractNumId w:val="39"/>
    <w:lvlOverride w:ilvl="0">
      <w:startOverride w:val="3"/>
    </w:lvlOverride>
    <w:lvlOverride w:ilvl="1">
      <w:startOverride w:val="1"/>
    </w:lvlOverride>
  </w:num>
  <w:num w:numId="30" w16cid:durableId="1138112195">
    <w:abstractNumId w:val="25"/>
  </w:num>
  <w:num w:numId="31" w16cid:durableId="1615867443">
    <w:abstractNumId w:val="35"/>
  </w:num>
  <w:num w:numId="32" w16cid:durableId="1079255872">
    <w:abstractNumId w:val="7"/>
  </w:num>
  <w:num w:numId="33" w16cid:durableId="598760004">
    <w:abstractNumId w:val="4"/>
  </w:num>
  <w:num w:numId="34" w16cid:durableId="339697207">
    <w:abstractNumId w:val="26"/>
  </w:num>
  <w:num w:numId="35" w16cid:durableId="2121103737">
    <w:abstractNumId w:val="8"/>
  </w:num>
  <w:num w:numId="36" w16cid:durableId="168912624">
    <w:abstractNumId w:val="38"/>
  </w:num>
  <w:num w:numId="37" w16cid:durableId="1514304069">
    <w:abstractNumId w:val="27"/>
  </w:num>
  <w:num w:numId="38" w16cid:durableId="1039821901">
    <w:abstractNumId w:val="42"/>
  </w:num>
  <w:num w:numId="39" w16cid:durableId="759906404">
    <w:abstractNumId w:val="11"/>
  </w:num>
  <w:num w:numId="40" w16cid:durableId="742682976">
    <w:abstractNumId w:val="14"/>
  </w:num>
  <w:num w:numId="41" w16cid:durableId="2064018262">
    <w:abstractNumId w:val="40"/>
  </w:num>
  <w:num w:numId="42" w16cid:durableId="1334525641">
    <w:abstractNumId w:val="3"/>
  </w:num>
  <w:num w:numId="43" w16cid:durableId="386417574">
    <w:abstractNumId w:val="44"/>
  </w:num>
  <w:num w:numId="44" w16cid:durableId="2032758897">
    <w:abstractNumId w:val="33"/>
  </w:num>
  <w:num w:numId="45" w16cid:durableId="1652055223">
    <w:abstractNumId w:val="43"/>
  </w:num>
  <w:num w:numId="46" w16cid:durableId="2141796313">
    <w:abstractNumId w:val="6"/>
  </w:num>
  <w:num w:numId="47" w16cid:durableId="1778334862">
    <w:abstractNumId w:val="19"/>
  </w:num>
  <w:num w:numId="48" w16cid:durableId="1779910344">
    <w:abstractNumId w:val="5"/>
  </w:num>
  <w:num w:numId="49" w16cid:durableId="30544427">
    <w:abstractNumId w:val="9"/>
  </w:num>
  <w:num w:numId="50" w16cid:durableId="1076707031">
    <w:abstractNumId w:val="10"/>
  </w:num>
  <w:num w:numId="51" w16cid:durableId="1199007498">
    <w:abstractNumId w:val="47"/>
  </w:num>
  <w:num w:numId="52" w16cid:durableId="1149785017">
    <w:abstractNumId w:val="46"/>
  </w:num>
  <w:num w:numId="53" w16cid:durableId="193982736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D3F"/>
    <w:rsid w:val="000106A5"/>
    <w:rsid w:val="00012076"/>
    <w:rsid w:val="000261FE"/>
    <w:rsid w:val="0002621F"/>
    <w:rsid w:val="000334A5"/>
    <w:rsid w:val="00035D08"/>
    <w:rsid w:val="0004544B"/>
    <w:rsid w:val="00052BBC"/>
    <w:rsid w:val="00053CD9"/>
    <w:rsid w:val="00053F2F"/>
    <w:rsid w:val="0006058C"/>
    <w:rsid w:val="00060631"/>
    <w:rsid w:val="00065397"/>
    <w:rsid w:val="000905E9"/>
    <w:rsid w:val="0009361E"/>
    <w:rsid w:val="000A0003"/>
    <w:rsid w:val="000A1A91"/>
    <w:rsid w:val="000A22AE"/>
    <w:rsid w:val="000A2912"/>
    <w:rsid w:val="000A42A0"/>
    <w:rsid w:val="000A507F"/>
    <w:rsid w:val="000A64D1"/>
    <w:rsid w:val="000A7F6F"/>
    <w:rsid w:val="000B5311"/>
    <w:rsid w:val="000C79E3"/>
    <w:rsid w:val="000D419E"/>
    <w:rsid w:val="000D4E21"/>
    <w:rsid w:val="000D6A93"/>
    <w:rsid w:val="000E3A34"/>
    <w:rsid w:val="000F6BE9"/>
    <w:rsid w:val="001009D2"/>
    <w:rsid w:val="00104DD8"/>
    <w:rsid w:val="00111990"/>
    <w:rsid w:val="00112CE2"/>
    <w:rsid w:val="00117BCF"/>
    <w:rsid w:val="00117F16"/>
    <w:rsid w:val="001218D3"/>
    <w:rsid w:val="00124ED6"/>
    <w:rsid w:val="00126CD8"/>
    <w:rsid w:val="00127A0B"/>
    <w:rsid w:val="0014443F"/>
    <w:rsid w:val="001454B3"/>
    <w:rsid w:val="001552B3"/>
    <w:rsid w:val="00161D54"/>
    <w:rsid w:val="00162F74"/>
    <w:rsid w:val="001649C8"/>
    <w:rsid w:val="0017467E"/>
    <w:rsid w:val="00182D34"/>
    <w:rsid w:val="001838B2"/>
    <w:rsid w:val="001916EC"/>
    <w:rsid w:val="0019476E"/>
    <w:rsid w:val="001B182F"/>
    <w:rsid w:val="001B232A"/>
    <w:rsid w:val="001B36E4"/>
    <w:rsid w:val="001B6BE0"/>
    <w:rsid w:val="001C1DC4"/>
    <w:rsid w:val="001C2148"/>
    <w:rsid w:val="001C21FB"/>
    <w:rsid w:val="001C710F"/>
    <w:rsid w:val="001D0271"/>
    <w:rsid w:val="001D25C8"/>
    <w:rsid w:val="001E3F5A"/>
    <w:rsid w:val="001E644B"/>
    <w:rsid w:val="001F273E"/>
    <w:rsid w:val="002035AB"/>
    <w:rsid w:val="0020591A"/>
    <w:rsid w:val="00216F60"/>
    <w:rsid w:val="00230EAA"/>
    <w:rsid w:val="00237CD3"/>
    <w:rsid w:val="002463D2"/>
    <w:rsid w:val="00247919"/>
    <w:rsid w:val="002518AB"/>
    <w:rsid w:val="00253093"/>
    <w:rsid w:val="00256C27"/>
    <w:rsid w:val="00264647"/>
    <w:rsid w:val="0026657E"/>
    <w:rsid w:val="0027019F"/>
    <w:rsid w:val="00270F4A"/>
    <w:rsid w:val="00271E37"/>
    <w:rsid w:val="002735D2"/>
    <w:rsid w:val="00274576"/>
    <w:rsid w:val="00274B06"/>
    <w:rsid w:val="002838BD"/>
    <w:rsid w:val="002850BA"/>
    <w:rsid w:val="0028706A"/>
    <w:rsid w:val="00291E6C"/>
    <w:rsid w:val="00295272"/>
    <w:rsid w:val="002A53DD"/>
    <w:rsid w:val="002A7777"/>
    <w:rsid w:val="002B02C6"/>
    <w:rsid w:val="002B21BA"/>
    <w:rsid w:val="002C037F"/>
    <w:rsid w:val="002D105A"/>
    <w:rsid w:val="002D6150"/>
    <w:rsid w:val="002D7B82"/>
    <w:rsid w:val="002E3CBE"/>
    <w:rsid w:val="002F1474"/>
    <w:rsid w:val="00310659"/>
    <w:rsid w:val="00311033"/>
    <w:rsid w:val="00311461"/>
    <w:rsid w:val="0031349F"/>
    <w:rsid w:val="003243AE"/>
    <w:rsid w:val="003250F1"/>
    <w:rsid w:val="0033439E"/>
    <w:rsid w:val="003371ED"/>
    <w:rsid w:val="00342560"/>
    <w:rsid w:val="0034623F"/>
    <w:rsid w:val="00347FE1"/>
    <w:rsid w:val="003549B6"/>
    <w:rsid w:val="003649D5"/>
    <w:rsid w:val="00366096"/>
    <w:rsid w:val="00366E2B"/>
    <w:rsid w:val="003673C0"/>
    <w:rsid w:val="003714AD"/>
    <w:rsid w:val="00382718"/>
    <w:rsid w:val="003871CF"/>
    <w:rsid w:val="003905B4"/>
    <w:rsid w:val="003923EF"/>
    <w:rsid w:val="00395483"/>
    <w:rsid w:val="00396723"/>
    <w:rsid w:val="003A02CA"/>
    <w:rsid w:val="003B59D8"/>
    <w:rsid w:val="003C0EC9"/>
    <w:rsid w:val="003D2D2E"/>
    <w:rsid w:val="003D5D0C"/>
    <w:rsid w:val="003E3F8A"/>
    <w:rsid w:val="003E4AA3"/>
    <w:rsid w:val="003E7DDF"/>
    <w:rsid w:val="003F1CAB"/>
    <w:rsid w:val="003F6511"/>
    <w:rsid w:val="003F673D"/>
    <w:rsid w:val="003F7C39"/>
    <w:rsid w:val="004141E2"/>
    <w:rsid w:val="00420450"/>
    <w:rsid w:val="00420615"/>
    <w:rsid w:val="00425132"/>
    <w:rsid w:val="0042556B"/>
    <w:rsid w:val="0042610A"/>
    <w:rsid w:val="004300E5"/>
    <w:rsid w:val="00433A0E"/>
    <w:rsid w:val="00440334"/>
    <w:rsid w:val="00443B53"/>
    <w:rsid w:val="00450D79"/>
    <w:rsid w:val="00451E8B"/>
    <w:rsid w:val="0045212B"/>
    <w:rsid w:val="00452315"/>
    <w:rsid w:val="00457FE5"/>
    <w:rsid w:val="0046288E"/>
    <w:rsid w:val="0046723D"/>
    <w:rsid w:val="004677ED"/>
    <w:rsid w:val="004715B6"/>
    <w:rsid w:val="00480D56"/>
    <w:rsid w:val="004829EB"/>
    <w:rsid w:val="00496CEC"/>
    <w:rsid w:val="004B2FDC"/>
    <w:rsid w:val="004C1F6A"/>
    <w:rsid w:val="004D128F"/>
    <w:rsid w:val="004D67D8"/>
    <w:rsid w:val="004F31B8"/>
    <w:rsid w:val="005069C4"/>
    <w:rsid w:val="00506DF8"/>
    <w:rsid w:val="00506E07"/>
    <w:rsid w:val="0051630B"/>
    <w:rsid w:val="00520D12"/>
    <w:rsid w:val="005300A6"/>
    <w:rsid w:val="00531849"/>
    <w:rsid w:val="00532F18"/>
    <w:rsid w:val="005411C8"/>
    <w:rsid w:val="005415DD"/>
    <w:rsid w:val="00544A71"/>
    <w:rsid w:val="00551C47"/>
    <w:rsid w:val="00554CCE"/>
    <w:rsid w:val="005556C8"/>
    <w:rsid w:val="00557E7E"/>
    <w:rsid w:val="0056719B"/>
    <w:rsid w:val="005718C3"/>
    <w:rsid w:val="0057232D"/>
    <w:rsid w:val="00573138"/>
    <w:rsid w:val="005759EA"/>
    <w:rsid w:val="005811FE"/>
    <w:rsid w:val="00584095"/>
    <w:rsid w:val="00584F4A"/>
    <w:rsid w:val="00587E5D"/>
    <w:rsid w:val="0059127D"/>
    <w:rsid w:val="005A2143"/>
    <w:rsid w:val="005B2650"/>
    <w:rsid w:val="005B45D4"/>
    <w:rsid w:val="005D1351"/>
    <w:rsid w:val="005D204E"/>
    <w:rsid w:val="00603BCF"/>
    <w:rsid w:val="00606D72"/>
    <w:rsid w:val="0061062A"/>
    <w:rsid w:val="00613451"/>
    <w:rsid w:val="00621929"/>
    <w:rsid w:val="00621E08"/>
    <w:rsid w:val="0063755F"/>
    <w:rsid w:val="006505AD"/>
    <w:rsid w:val="00650BBA"/>
    <w:rsid w:val="00654840"/>
    <w:rsid w:val="006625AB"/>
    <w:rsid w:val="00666164"/>
    <w:rsid w:val="00670EEF"/>
    <w:rsid w:val="00673DEB"/>
    <w:rsid w:val="006842C1"/>
    <w:rsid w:val="00687E8C"/>
    <w:rsid w:val="006973BA"/>
    <w:rsid w:val="006A7C1F"/>
    <w:rsid w:val="006A7FEF"/>
    <w:rsid w:val="006B3936"/>
    <w:rsid w:val="006B7A0F"/>
    <w:rsid w:val="006C55B5"/>
    <w:rsid w:val="006C63C2"/>
    <w:rsid w:val="006C7178"/>
    <w:rsid w:val="006C75DA"/>
    <w:rsid w:val="006D2762"/>
    <w:rsid w:val="006D34D2"/>
    <w:rsid w:val="006E1FF8"/>
    <w:rsid w:val="006E3152"/>
    <w:rsid w:val="006F163A"/>
    <w:rsid w:val="006F1720"/>
    <w:rsid w:val="006F6B2E"/>
    <w:rsid w:val="006F756C"/>
    <w:rsid w:val="00700DE6"/>
    <w:rsid w:val="00702A43"/>
    <w:rsid w:val="007110C3"/>
    <w:rsid w:val="007113AB"/>
    <w:rsid w:val="00714D02"/>
    <w:rsid w:val="0072040A"/>
    <w:rsid w:val="00720569"/>
    <w:rsid w:val="00721B54"/>
    <w:rsid w:val="007233A6"/>
    <w:rsid w:val="00723D13"/>
    <w:rsid w:val="00727FD5"/>
    <w:rsid w:val="00730537"/>
    <w:rsid w:val="00732922"/>
    <w:rsid w:val="007345AC"/>
    <w:rsid w:val="00742E2E"/>
    <w:rsid w:val="007463CC"/>
    <w:rsid w:val="0074780F"/>
    <w:rsid w:val="00752B66"/>
    <w:rsid w:val="00753DFB"/>
    <w:rsid w:val="00761BC4"/>
    <w:rsid w:val="00766162"/>
    <w:rsid w:val="00767316"/>
    <w:rsid w:val="007822F1"/>
    <w:rsid w:val="00787019"/>
    <w:rsid w:val="00797046"/>
    <w:rsid w:val="007A3B45"/>
    <w:rsid w:val="007A3DF0"/>
    <w:rsid w:val="007A46B3"/>
    <w:rsid w:val="007B23D3"/>
    <w:rsid w:val="007C1212"/>
    <w:rsid w:val="007C6B2B"/>
    <w:rsid w:val="007D0B55"/>
    <w:rsid w:val="007D25F6"/>
    <w:rsid w:val="007D2B9E"/>
    <w:rsid w:val="007D32F3"/>
    <w:rsid w:val="007E1AB9"/>
    <w:rsid w:val="007E316F"/>
    <w:rsid w:val="007E35BD"/>
    <w:rsid w:val="007E64CA"/>
    <w:rsid w:val="007F08AC"/>
    <w:rsid w:val="008023AC"/>
    <w:rsid w:val="0080348B"/>
    <w:rsid w:val="008054A3"/>
    <w:rsid w:val="00807E70"/>
    <w:rsid w:val="008107C2"/>
    <w:rsid w:val="00813399"/>
    <w:rsid w:val="008152F1"/>
    <w:rsid w:val="00816DFB"/>
    <w:rsid w:val="00821E1B"/>
    <w:rsid w:val="00832F5B"/>
    <w:rsid w:val="00835A48"/>
    <w:rsid w:val="00837DCE"/>
    <w:rsid w:val="0084202B"/>
    <w:rsid w:val="00844D21"/>
    <w:rsid w:val="00845332"/>
    <w:rsid w:val="00851B25"/>
    <w:rsid w:val="00860C39"/>
    <w:rsid w:val="00863048"/>
    <w:rsid w:val="00864089"/>
    <w:rsid w:val="008652C0"/>
    <w:rsid w:val="008720FB"/>
    <w:rsid w:val="00872316"/>
    <w:rsid w:val="0087256E"/>
    <w:rsid w:val="00873DFB"/>
    <w:rsid w:val="00881F6E"/>
    <w:rsid w:val="00887061"/>
    <w:rsid w:val="0088735D"/>
    <w:rsid w:val="0089095C"/>
    <w:rsid w:val="00893F25"/>
    <w:rsid w:val="00896FD7"/>
    <w:rsid w:val="008A0E7A"/>
    <w:rsid w:val="008A4A4E"/>
    <w:rsid w:val="008A4D8A"/>
    <w:rsid w:val="008B10EF"/>
    <w:rsid w:val="008B370F"/>
    <w:rsid w:val="008B413D"/>
    <w:rsid w:val="008B5215"/>
    <w:rsid w:val="008C2A47"/>
    <w:rsid w:val="008C6D4C"/>
    <w:rsid w:val="008D321B"/>
    <w:rsid w:val="008D74CA"/>
    <w:rsid w:val="008E1DFA"/>
    <w:rsid w:val="008E2F7C"/>
    <w:rsid w:val="008F093B"/>
    <w:rsid w:val="008F0C74"/>
    <w:rsid w:val="00901269"/>
    <w:rsid w:val="00901BCB"/>
    <w:rsid w:val="00906E9E"/>
    <w:rsid w:val="009101A7"/>
    <w:rsid w:val="00914667"/>
    <w:rsid w:val="00914FAD"/>
    <w:rsid w:val="00917284"/>
    <w:rsid w:val="00920533"/>
    <w:rsid w:val="00921512"/>
    <w:rsid w:val="00923E23"/>
    <w:rsid w:val="0093281F"/>
    <w:rsid w:val="00943DF5"/>
    <w:rsid w:val="00944D36"/>
    <w:rsid w:val="009509B8"/>
    <w:rsid w:val="00952942"/>
    <w:rsid w:val="00955CDD"/>
    <w:rsid w:val="00957666"/>
    <w:rsid w:val="00962036"/>
    <w:rsid w:val="00971F9B"/>
    <w:rsid w:val="00972096"/>
    <w:rsid w:val="00972AD5"/>
    <w:rsid w:val="0097779C"/>
    <w:rsid w:val="0098041B"/>
    <w:rsid w:val="009A22FC"/>
    <w:rsid w:val="009A5879"/>
    <w:rsid w:val="009B2C47"/>
    <w:rsid w:val="009B517D"/>
    <w:rsid w:val="009C2C63"/>
    <w:rsid w:val="009C61A4"/>
    <w:rsid w:val="009D51CB"/>
    <w:rsid w:val="009E0406"/>
    <w:rsid w:val="009E1496"/>
    <w:rsid w:val="009E2D3F"/>
    <w:rsid w:val="009E722F"/>
    <w:rsid w:val="009F0020"/>
    <w:rsid w:val="009F3F95"/>
    <w:rsid w:val="009F680D"/>
    <w:rsid w:val="00A01855"/>
    <w:rsid w:val="00A048C9"/>
    <w:rsid w:val="00A04CBB"/>
    <w:rsid w:val="00A05E26"/>
    <w:rsid w:val="00A07178"/>
    <w:rsid w:val="00A140F8"/>
    <w:rsid w:val="00A159A3"/>
    <w:rsid w:val="00A172B6"/>
    <w:rsid w:val="00A17CBD"/>
    <w:rsid w:val="00A2372A"/>
    <w:rsid w:val="00A27BD2"/>
    <w:rsid w:val="00A41377"/>
    <w:rsid w:val="00A43365"/>
    <w:rsid w:val="00A57EA6"/>
    <w:rsid w:val="00A6276D"/>
    <w:rsid w:val="00A65872"/>
    <w:rsid w:val="00A679AB"/>
    <w:rsid w:val="00A7605D"/>
    <w:rsid w:val="00A76E1C"/>
    <w:rsid w:val="00A81C77"/>
    <w:rsid w:val="00A84F86"/>
    <w:rsid w:val="00A92DC7"/>
    <w:rsid w:val="00AA5ECA"/>
    <w:rsid w:val="00AB3BCA"/>
    <w:rsid w:val="00AB750E"/>
    <w:rsid w:val="00AC169A"/>
    <w:rsid w:val="00AC4B16"/>
    <w:rsid w:val="00AC6B89"/>
    <w:rsid w:val="00AD150C"/>
    <w:rsid w:val="00AD5D9A"/>
    <w:rsid w:val="00AE026D"/>
    <w:rsid w:val="00AE2F3C"/>
    <w:rsid w:val="00AE39CE"/>
    <w:rsid w:val="00AE50E2"/>
    <w:rsid w:val="00AE566C"/>
    <w:rsid w:val="00AF052D"/>
    <w:rsid w:val="00AF693E"/>
    <w:rsid w:val="00B1170F"/>
    <w:rsid w:val="00B14D97"/>
    <w:rsid w:val="00B1646F"/>
    <w:rsid w:val="00B2106C"/>
    <w:rsid w:val="00B21EDD"/>
    <w:rsid w:val="00B256D4"/>
    <w:rsid w:val="00B2627E"/>
    <w:rsid w:val="00B31500"/>
    <w:rsid w:val="00B40A9E"/>
    <w:rsid w:val="00B41F96"/>
    <w:rsid w:val="00B602CF"/>
    <w:rsid w:val="00B634D5"/>
    <w:rsid w:val="00B6490D"/>
    <w:rsid w:val="00B66B67"/>
    <w:rsid w:val="00B7208D"/>
    <w:rsid w:val="00B766C4"/>
    <w:rsid w:val="00B84B85"/>
    <w:rsid w:val="00B84FD0"/>
    <w:rsid w:val="00B85093"/>
    <w:rsid w:val="00B85157"/>
    <w:rsid w:val="00B8713F"/>
    <w:rsid w:val="00B90125"/>
    <w:rsid w:val="00B912BB"/>
    <w:rsid w:val="00B9153C"/>
    <w:rsid w:val="00B975BF"/>
    <w:rsid w:val="00BA123B"/>
    <w:rsid w:val="00BA278E"/>
    <w:rsid w:val="00BA2855"/>
    <w:rsid w:val="00BA5032"/>
    <w:rsid w:val="00BB0013"/>
    <w:rsid w:val="00BB2657"/>
    <w:rsid w:val="00BC1469"/>
    <w:rsid w:val="00BC35B4"/>
    <w:rsid w:val="00BC4B28"/>
    <w:rsid w:val="00BC5E43"/>
    <w:rsid w:val="00BC6E2D"/>
    <w:rsid w:val="00BD0D8A"/>
    <w:rsid w:val="00BD4B87"/>
    <w:rsid w:val="00BD7779"/>
    <w:rsid w:val="00BE0FBE"/>
    <w:rsid w:val="00BE1F63"/>
    <w:rsid w:val="00BE4E91"/>
    <w:rsid w:val="00BF3100"/>
    <w:rsid w:val="00BF6A5C"/>
    <w:rsid w:val="00BF7DC1"/>
    <w:rsid w:val="00C06085"/>
    <w:rsid w:val="00C15E7B"/>
    <w:rsid w:val="00C232B5"/>
    <w:rsid w:val="00C244B5"/>
    <w:rsid w:val="00C24B12"/>
    <w:rsid w:val="00C25215"/>
    <w:rsid w:val="00C3204A"/>
    <w:rsid w:val="00C33A3C"/>
    <w:rsid w:val="00C351B4"/>
    <w:rsid w:val="00C57E88"/>
    <w:rsid w:val="00C60936"/>
    <w:rsid w:val="00C74A8B"/>
    <w:rsid w:val="00CA047E"/>
    <w:rsid w:val="00CA0ECA"/>
    <w:rsid w:val="00CB28B9"/>
    <w:rsid w:val="00CC2B5E"/>
    <w:rsid w:val="00CC7875"/>
    <w:rsid w:val="00CD49D5"/>
    <w:rsid w:val="00CD5718"/>
    <w:rsid w:val="00CE5281"/>
    <w:rsid w:val="00CE6D25"/>
    <w:rsid w:val="00CF466D"/>
    <w:rsid w:val="00CF7D7E"/>
    <w:rsid w:val="00D04912"/>
    <w:rsid w:val="00D0519B"/>
    <w:rsid w:val="00D1140F"/>
    <w:rsid w:val="00D117D8"/>
    <w:rsid w:val="00D126CC"/>
    <w:rsid w:val="00D138EF"/>
    <w:rsid w:val="00D3318D"/>
    <w:rsid w:val="00D373B4"/>
    <w:rsid w:val="00D4190C"/>
    <w:rsid w:val="00D42A76"/>
    <w:rsid w:val="00D46DD1"/>
    <w:rsid w:val="00D51D3C"/>
    <w:rsid w:val="00D544B8"/>
    <w:rsid w:val="00D54D17"/>
    <w:rsid w:val="00D55A62"/>
    <w:rsid w:val="00D74205"/>
    <w:rsid w:val="00D81440"/>
    <w:rsid w:val="00D95B1D"/>
    <w:rsid w:val="00D95BF3"/>
    <w:rsid w:val="00D95E8C"/>
    <w:rsid w:val="00DA54B4"/>
    <w:rsid w:val="00DB1634"/>
    <w:rsid w:val="00DB7B5F"/>
    <w:rsid w:val="00DC0544"/>
    <w:rsid w:val="00DC4B5A"/>
    <w:rsid w:val="00DC5127"/>
    <w:rsid w:val="00DC7D61"/>
    <w:rsid w:val="00DD3547"/>
    <w:rsid w:val="00DD4F3D"/>
    <w:rsid w:val="00DE6449"/>
    <w:rsid w:val="00DF1BB8"/>
    <w:rsid w:val="00E07AA7"/>
    <w:rsid w:val="00E13259"/>
    <w:rsid w:val="00E25208"/>
    <w:rsid w:val="00E26851"/>
    <w:rsid w:val="00E40755"/>
    <w:rsid w:val="00E4510D"/>
    <w:rsid w:val="00E46D4D"/>
    <w:rsid w:val="00E4796E"/>
    <w:rsid w:val="00E47C9C"/>
    <w:rsid w:val="00E50E1F"/>
    <w:rsid w:val="00E53DC8"/>
    <w:rsid w:val="00E53EDE"/>
    <w:rsid w:val="00E73A9B"/>
    <w:rsid w:val="00E75F87"/>
    <w:rsid w:val="00E8048F"/>
    <w:rsid w:val="00E834DD"/>
    <w:rsid w:val="00E83EB6"/>
    <w:rsid w:val="00E86973"/>
    <w:rsid w:val="00E871F0"/>
    <w:rsid w:val="00EA1723"/>
    <w:rsid w:val="00EB1008"/>
    <w:rsid w:val="00EB30CD"/>
    <w:rsid w:val="00EB4FE4"/>
    <w:rsid w:val="00EB5301"/>
    <w:rsid w:val="00EC0B10"/>
    <w:rsid w:val="00EC73EE"/>
    <w:rsid w:val="00ED5E1F"/>
    <w:rsid w:val="00EF14F2"/>
    <w:rsid w:val="00EF62F0"/>
    <w:rsid w:val="00EF7FD8"/>
    <w:rsid w:val="00F00C0B"/>
    <w:rsid w:val="00F01C93"/>
    <w:rsid w:val="00F035E0"/>
    <w:rsid w:val="00F0585A"/>
    <w:rsid w:val="00F06218"/>
    <w:rsid w:val="00F11E0D"/>
    <w:rsid w:val="00F20532"/>
    <w:rsid w:val="00F2080E"/>
    <w:rsid w:val="00F22CD8"/>
    <w:rsid w:val="00F23F28"/>
    <w:rsid w:val="00F32DF8"/>
    <w:rsid w:val="00F37B6C"/>
    <w:rsid w:val="00F460A6"/>
    <w:rsid w:val="00F50513"/>
    <w:rsid w:val="00F50607"/>
    <w:rsid w:val="00F547AC"/>
    <w:rsid w:val="00F611DF"/>
    <w:rsid w:val="00F61ABA"/>
    <w:rsid w:val="00F724C6"/>
    <w:rsid w:val="00F804B6"/>
    <w:rsid w:val="00F8145F"/>
    <w:rsid w:val="00F82E54"/>
    <w:rsid w:val="00F879EF"/>
    <w:rsid w:val="00F9002E"/>
    <w:rsid w:val="00F938D5"/>
    <w:rsid w:val="00F95597"/>
    <w:rsid w:val="00F9732A"/>
    <w:rsid w:val="00FA32A9"/>
    <w:rsid w:val="00FA5251"/>
    <w:rsid w:val="00FB3A60"/>
    <w:rsid w:val="00FB7007"/>
    <w:rsid w:val="00FC019B"/>
    <w:rsid w:val="00FC059E"/>
    <w:rsid w:val="00FC3F70"/>
    <w:rsid w:val="00FD06BB"/>
    <w:rsid w:val="00FD1611"/>
    <w:rsid w:val="00FD79EA"/>
    <w:rsid w:val="00FE27E5"/>
    <w:rsid w:val="00FE2CB4"/>
    <w:rsid w:val="00FE42CB"/>
    <w:rsid w:val="00FE737A"/>
    <w:rsid w:val="0180010D"/>
    <w:rsid w:val="10E5948D"/>
    <w:rsid w:val="15A67DA8"/>
    <w:rsid w:val="16B5C30E"/>
    <w:rsid w:val="16C9D22A"/>
    <w:rsid w:val="1E28AB26"/>
    <w:rsid w:val="20717DE4"/>
    <w:rsid w:val="24FE881A"/>
    <w:rsid w:val="33E3C24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E99BA8"/>
  <w15:docId w15:val="{08F185C8-D993-43BE-9AD8-51B8B81DF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1929"/>
    <w:pPr>
      <w:spacing w:after="120" w:line="264" w:lineRule="auto"/>
      <w:ind w:firstLine="567"/>
      <w:jc w:val="both"/>
    </w:pPr>
    <w:rPr>
      <w:rFonts w:ascii="Cambria" w:hAnsi="Cambria"/>
      <w:sz w:val="24"/>
      <w:szCs w:val="24"/>
    </w:rPr>
  </w:style>
  <w:style w:type="paragraph" w:styleId="Heading1">
    <w:name w:val="heading 1"/>
    <w:basedOn w:val="Normal"/>
    <w:next w:val="Normal"/>
    <w:link w:val="Heading1Char"/>
    <w:uiPriority w:val="9"/>
    <w:qFormat/>
    <w:rsid w:val="00425132"/>
    <w:pPr>
      <w:keepNext/>
      <w:keepLines/>
      <w:numPr>
        <w:numId w:val="2"/>
      </w:numPr>
      <w:spacing w:before="480" w:after="240"/>
      <w:outlineLvl w:val="0"/>
    </w:pPr>
    <w:rPr>
      <w:rFonts w:eastAsiaTheme="majorEastAsia" w:cstheme="majorBidi"/>
      <w:sz w:val="48"/>
      <w:szCs w:val="48"/>
    </w:rPr>
  </w:style>
  <w:style w:type="paragraph" w:styleId="Heading2">
    <w:name w:val="heading 2"/>
    <w:basedOn w:val="Normal"/>
    <w:next w:val="Normal"/>
    <w:link w:val="Heading2Char"/>
    <w:uiPriority w:val="9"/>
    <w:unhideWhenUsed/>
    <w:qFormat/>
    <w:rsid w:val="006E1FF8"/>
    <w:pPr>
      <w:keepNext/>
      <w:keepLines/>
      <w:numPr>
        <w:ilvl w:val="1"/>
        <w:numId w:val="2"/>
      </w:numPr>
      <w:spacing w:before="360" w:after="240"/>
      <w:outlineLvl w:val="1"/>
    </w:pPr>
    <w:rPr>
      <w:rFonts w:eastAsiaTheme="majorEastAsia" w:cstheme="majorBidi"/>
      <w:b/>
      <w:sz w:val="28"/>
      <w:szCs w:val="28"/>
    </w:rPr>
  </w:style>
  <w:style w:type="paragraph" w:styleId="Heading3">
    <w:name w:val="heading 3"/>
    <w:basedOn w:val="Normal"/>
    <w:next w:val="Normal"/>
    <w:link w:val="Heading3Char"/>
    <w:uiPriority w:val="9"/>
    <w:unhideWhenUsed/>
    <w:qFormat/>
    <w:rsid w:val="00D46DD1"/>
    <w:pPr>
      <w:keepNext/>
      <w:keepLines/>
      <w:numPr>
        <w:ilvl w:val="2"/>
        <w:numId w:val="2"/>
      </w:numPr>
      <w:spacing w:before="120"/>
      <w:outlineLvl w:val="2"/>
    </w:pPr>
    <w:rPr>
      <w:rFonts w:eastAsiaTheme="majorEastAsia" w:cstheme="majorBidi"/>
      <w:b/>
    </w:rPr>
  </w:style>
  <w:style w:type="paragraph" w:styleId="Heading4">
    <w:name w:val="heading 4"/>
    <w:basedOn w:val="Normal"/>
    <w:next w:val="Normal"/>
    <w:link w:val="Heading4Char"/>
    <w:uiPriority w:val="9"/>
    <w:unhideWhenUsed/>
    <w:qFormat/>
    <w:rsid w:val="001F273E"/>
    <w:pPr>
      <w:keepNext/>
      <w:keepLines/>
      <w:numPr>
        <w:ilvl w:val="3"/>
        <w:numId w:val="2"/>
      </w:numPr>
      <w:spacing w:before="40" w:after="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0A0003"/>
    <w:pPr>
      <w:keepNext/>
      <w:keepLines/>
      <w:numPr>
        <w:ilvl w:val="4"/>
        <w:numId w:val="2"/>
      </w:numPr>
      <w:spacing w:before="4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0A0003"/>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0A0003"/>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0A0003"/>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A0003"/>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C7875"/>
    <w:rPr>
      <w:color w:val="808080"/>
    </w:rPr>
  </w:style>
  <w:style w:type="paragraph" w:styleId="Header">
    <w:name w:val="header"/>
    <w:basedOn w:val="Normal"/>
    <w:link w:val="HeaderChar"/>
    <w:uiPriority w:val="99"/>
    <w:unhideWhenUsed/>
    <w:rsid w:val="00F505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0513"/>
  </w:style>
  <w:style w:type="paragraph" w:styleId="Footer">
    <w:name w:val="footer"/>
    <w:basedOn w:val="Normal"/>
    <w:link w:val="FooterChar"/>
    <w:uiPriority w:val="99"/>
    <w:unhideWhenUsed/>
    <w:rsid w:val="00F505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0513"/>
  </w:style>
  <w:style w:type="paragraph" w:styleId="Title">
    <w:name w:val="Title"/>
    <w:basedOn w:val="Normal"/>
    <w:next w:val="Normal"/>
    <w:link w:val="TitleChar"/>
    <w:uiPriority w:val="10"/>
    <w:qFormat/>
    <w:rsid w:val="007E35BD"/>
    <w:pPr>
      <w:spacing w:before="2520" w:after="0" w:line="240" w:lineRule="auto"/>
      <w:contextualSpacing/>
      <w:jc w:val="center"/>
    </w:pPr>
    <w:rPr>
      <w:rFonts w:eastAsiaTheme="majorEastAsia" w:cstheme="majorBidi"/>
      <w:smallCaps/>
      <w:kern w:val="28"/>
      <w:sz w:val="48"/>
      <w:szCs w:val="48"/>
    </w:rPr>
  </w:style>
  <w:style w:type="character" w:customStyle="1" w:styleId="TitleChar">
    <w:name w:val="Title Char"/>
    <w:basedOn w:val="DefaultParagraphFont"/>
    <w:link w:val="Title"/>
    <w:uiPriority w:val="10"/>
    <w:rsid w:val="007E35BD"/>
    <w:rPr>
      <w:rFonts w:ascii="Cambria" w:eastAsiaTheme="majorEastAsia" w:hAnsi="Cambria" w:cstheme="majorBidi"/>
      <w:smallCaps/>
      <w:kern w:val="28"/>
      <w:sz w:val="48"/>
      <w:szCs w:val="48"/>
    </w:rPr>
  </w:style>
  <w:style w:type="paragraph" w:styleId="Subtitle">
    <w:name w:val="Subtitle"/>
    <w:basedOn w:val="Normal"/>
    <w:next w:val="Normal"/>
    <w:link w:val="SubtitleChar"/>
    <w:uiPriority w:val="11"/>
    <w:qFormat/>
    <w:rsid w:val="001F273E"/>
    <w:pPr>
      <w:numPr>
        <w:ilvl w:val="1"/>
      </w:numPr>
      <w:ind w:firstLine="567"/>
      <w:jc w:val="center"/>
    </w:pPr>
    <w:rPr>
      <w:rFonts w:eastAsiaTheme="minorEastAsia"/>
      <w:spacing w:val="15"/>
    </w:rPr>
  </w:style>
  <w:style w:type="character" w:customStyle="1" w:styleId="SubtitleChar">
    <w:name w:val="Subtitle Char"/>
    <w:basedOn w:val="DefaultParagraphFont"/>
    <w:link w:val="Subtitle"/>
    <w:uiPriority w:val="11"/>
    <w:rsid w:val="001F273E"/>
    <w:rPr>
      <w:rFonts w:ascii="Cambria" w:eastAsiaTheme="minorEastAsia" w:hAnsi="Cambria"/>
      <w:spacing w:val="15"/>
    </w:rPr>
  </w:style>
  <w:style w:type="character" w:customStyle="1" w:styleId="Heading1Char">
    <w:name w:val="Heading 1 Char"/>
    <w:basedOn w:val="DefaultParagraphFont"/>
    <w:link w:val="Heading1"/>
    <w:uiPriority w:val="9"/>
    <w:rsid w:val="00425132"/>
    <w:rPr>
      <w:rFonts w:ascii="Cambria" w:eastAsiaTheme="majorEastAsia" w:hAnsi="Cambria" w:cstheme="majorBidi"/>
      <w:sz w:val="48"/>
      <w:szCs w:val="48"/>
    </w:rPr>
  </w:style>
  <w:style w:type="character" w:customStyle="1" w:styleId="Heading2Char">
    <w:name w:val="Heading 2 Char"/>
    <w:basedOn w:val="DefaultParagraphFont"/>
    <w:link w:val="Heading2"/>
    <w:uiPriority w:val="9"/>
    <w:rsid w:val="006E1FF8"/>
    <w:rPr>
      <w:rFonts w:ascii="Cambria" w:eastAsiaTheme="majorEastAsia" w:hAnsi="Cambria" w:cstheme="majorBidi"/>
      <w:b/>
      <w:sz w:val="28"/>
      <w:szCs w:val="28"/>
    </w:rPr>
  </w:style>
  <w:style w:type="character" w:customStyle="1" w:styleId="Heading3Char">
    <w:name w:val="Heading 3 Char"/>
    <w:basedOn w:val="DefaultParagraphFont"/>
    <w:link w:val="Heading3"/>
    <w:uiPriority w:val="9"/>
    <w:rsid w:val="00D46DD1"/>
    <w:rPr>
      <w:rFonts w:ascii="Cambria" w:eastAsiaTheme="majorEastAsia" w:hAnsi="Cambria" w:cstheme="majorBidi"/>
      <w:b/>
      <w:sz w:val="24"/>
      <w:szCs w:val="24"/>
    </w:rPr>
  </w:style>
  <w:style w:type="character" w:customStyle="1" w:styleId="Heading4Char">
    <w:name w:val="Heading 4 Char"/>
    <w:basedOn w:val="DefaultParagraphFont"/>
    <w:link w:val="Heading4"/>
    <w:uiPriority w:val="9"/>
    <w:rsid w:val="001F273E"/>
    <w:rPr>
      <w:rFonts w:ascii="Cambria" w:eastAsiaTheme="majorEastAsia" w:hAnsi="Cambria" w:cstheme="majorBidi"/>
      <w:i/>
      <w:iCs/>
    </w:rPr>
  </w:style>
  <w:style w:type="character" w:customStyle="1" w:styleId="Heading5Char">
    <w:name w:val="Heading 5 Char"/>
    <w:basedOn w:val="DefaultParagraphFont"/>
    <w:link w:val="Heading5"/>
    <w:uiPriority w:val="9"/>
    <w:semiHidden/>
    <w:rsid w:val="000A0003"/>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sid w:val="000A0003"/>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0A000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0A000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A0003"/>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8A4D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u2">
    <w:name w:val="Titlu2"/>
    <w:basedOn w:val="Normal"/>
    <w:link w:val="Titlu2Char"/>
    <w:qFormat/>
    <w:rsid w:val="003D2D2E"/>
    <w:pPr>
      <w:jc w:val="center"/>
    </w:pPr>
    <w:rPr>
      <w:b/>
      <w:sz w:val="28"/>
      <w:szCs w:val="28"/>
      <w:lang w:val="fr-FR"/>
    </w:rPr>
  </w:style>
  <w:style w:type="paragraph" w:styleId="NoSpacing">
    <w:name w:val="No Spacing"/>
    <w:uiPriority w:val="1"/>
    <w:qFormat/>
    <w:rsid w:val="00D95BF3"/>
    <w:pPr>
      <w:spacing w:after="0" w:line="240" w:lineRule="auto"/>
      <w:jc w:val="both"/>
    </w:pPr>
    <w:rPr>
      <w:rFonts w:ascii="Cambria" w:hAnsi="Cambria"/>
      <w:sz w:val="24"/>
      <w:szCs w:val="24"/>
    </w:rPr>
  </w:style>
  <w:style w:type="character" w:customStyle="1" w:styleId="Titlu2Char">
    <w:name w:val="Titlu2 Char"/>
    <w:basedOn w:val="DefaultParagraphFont"/>
    <w:link w:val="Titlu2"/>
    <w:rsid w:val="003D2D2E"/>
    <w:rPr>
      <w:rFonts w:ascii="Cambria" w:hAnsi="Cambria"/>
      <w:b/>
      <w:sz w:val="28"/>
      <w:szCs w:val="28"/>
      <w:lang w:val="fr-FR"/>
    </w:rPr>
  </w:style>
  <w:style w:type="paragraph" w:customStyle="1" w:styleId="Cuprins-titlu">
    <w:name w:val="Cuprins-titlu"/>
    <w:basedOn w:val="Normal"/>
    <w:next w:val="Normal"/>
    <w:link w:val="Cuprins-titluChar"/>
    <w:qFormat/>
    <w:rsid w:val="00A65872"/>
    <w:pPr>
      <w:spacing w:before="720" w:after="240"/>
    </w:pPr>
    <w:rPr>
      <w:sz w:val="48"/>
      <w:szCs w:val="48"/>
    </w:rPr>
  </w:style>
  <w:style w:type="paragraph" w:styleId="TOC1">
    <w:name w:val="toc 1"/>
    <w:basedOn w:val="Normal"/>
    <w:next w:val="Normal"/>
    <w:autoRedefine/>
    <w:uiPriority w:val="39"/>
    <w:unhideWhenUsed/>
    <w:rsid w:val="00112CE2"/>
    <w:pPr>
      <w:tabs>
        <w:tab w:val="left" w:pos="960"/>
        <w:tab w:val="right" w:leader="dot" w:pos="9061"/>
      </w:tabs>
      <w:spacing w:before="120"/>
      <w:jc w:val="left"/>
    </w:pPr>
    <w:rPr>
      <w:rFonts w:asciiTheme="minorHAnsi" w:hAnsiTheme="minorHAnsi" w:cstheme="minorHAnsi"/>
      <w:b/>
      <w:bCs/>
      <w:caps/>
      <w:sz w:val="20"/>
      <w:szCs w:val="20"/>
    </w:rPr>
  </w:style>
  <w:style w:type="character" w:customStyle="1" w:styleId="Cuprins-titluChar">
    <w:name w:val="Cuprins-titlu Char"/>
    <w:basedOn w:val="DefaultParagraphFont"/>
    <w:link w:val="Cuprins-titlu"/>
    <w:rsid w:val="00A65872"/>
    <w:rPr>
      <w:rFonts w:ascii="Cambria" w:hAnsi="Cambria"/>
      <w:sz w:val="48"/>
      <w:szCs w:val="48"/>
    </w:rPr>
  </w:style>
  <w:style w:type="paragraph" w:styleId="TOC2">
    <w:name w:val="toc 2"/>
    <w:basedOn w:val="Normal"/>
    <w:next w:val="Normal"/>
    <w:autoRedefine/>
    <w:uiPriority w:val="39"/>
    <w:unhideWhenUsed/>
    <w:rsid w:val="00A65872"/>
    <w:pPr>
      <w:spacing w:after="0"/>
      <w:ind w:left="240"/>
      <w:jc w:val="left"/>
    </w:pPr>
    <w:rPr>
      <w:rFonts w:asciiTheme="minorHAnsi" w:hAnsiTheme="minorHAnsi" w:cstheme="minorHAnsi"/>
      <w:smallCaps/>
      <w:sz w:val="20"/>
      <w:szCs w:val="20"/>
    </w:rPr>
  </w:style>
  <w:style w:type="paragraph" w:styleId="TOC3">
    <w:name w:val="toc 3"/>
    <w:basedOn w:val="Normal"/>
    <w:next w:val="Normal"/>
    <w:autoRedefine/>
    <w:uiPriority w:val="39"/>
    <w:unhideWhenUsed/>
    <w:rsid w:val="00A65872"/>
    <w:pPr>
      <w:spacing w:after="0"/>
      <w:ind w:left="480"/>
      <w:jc w:val="left"/>
    </w:pPr>
    <w:rPr>
      <w:rFonts w:asciiTheme="minorHAnsi" w:hAnsiTheme="minorHAnsi" w:cstheme="minorHAnsi"/>
      <w:i/>
      <w:iCs/>
      <w:sz w:val="20"/>
      <w:szCs w:val="20"/>
    </w:rPr>
  </w:style>
  <w:style w:type="paragraph" w:styleId="TOC4">
    <w:name w:val="toc 4"/>
    <w:basedOn w:val="Normal"/>
    <w:next w:val="Normal"/>
    <w:autoRedefine/>
    <w:uiPriority w:val="39"/>
    <w:unhideWhenUsed/>
    <w:rsid w:val="00A65872"/>
    <w:pPr>
      <w:spacing w:after="0"/>
      <w:ind w:left="72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A65872"/>
    <w:pPr>
      <w:spacing w:after="0"/>
      <w:ind w:left="96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A65872"/>
    <w:pPr>
      <w:spacing w:after="0"/>
      <w:ind w:left="12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A65872"/>
    <w:pPr>
      <w:spacing w:after="0"/>
      <w:ind w:left="144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A65872"/>
    <w:pPr>
      <w:spacing w:after="0"/>
      <w:ind w:left="168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A65872"/>
    <w:pPr>
      <w:spacing w:after="0"/>
      <w:ind w:left="1920"/>
      <w:jc w:val="left"/>
    </w:pPr>
    <w:rPr>
      <w:rFonts w:asciiTheme="minorHAnsi" w:hAnsiTheme="minorHAnsi" w:cstheme="minorHAnsi"/>
      <w:sz w:val="18"/>
      <w:szCs w:val="18"/>
    </w:rPr>
  </w:style>
  <w:style w:type="character" w:styleId="Hyperlink">
    <w:name w:val="Hyperlink"/>
    <w:basedOn w:val="DefaultParagraphFont"/>
    <w:uiPriority w:val="99"/>
    <w:unhideWhenUsed/>
    <w:rsid w:val="00A65872"/>
    <w:rPr>
      <w:color w:val="0563C1" w:themeColor="hyperlink"/>
      <w:u w:val="single"/>
    </w:rPr>
  </w:style>
  <w:style w:type="paragraph" w:styleId="Caption">
    <w:name w:val="caption"/>
    <w:basedOn w:val="Normal"/>
    <w:next w:val="Normal"/>
    <w:uiPriority w:val="35"/>
    <w:unhideWhenUsed/>
    <w:qFormat/>
    <w:rsid w:val="0098041B"/>
    <w:pPr>
      <w:spacing w:after="200" w:line="240" w:lineRule="auto"/>
    </w:pPr>
    <w:rPr>
      <w:i/>
      <w:iCs/>
      <w:color w:val="000000" w:themeColor="text1"/>
      <w:szCs w:val="18"/>
    </w:rPr>
  </w:style>
  <w:style w:type="table" w:customStyle="1" w:styleId="GridTable1Light1">
    <w:name w:val="Grid Table 1 Light1"/>
    <w:basedOn w:val="TableNormal"/>
    <w:uiPriority w:val="46"/>
    <w:rsid w:val="006842C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BF6A5C"/>
    <w:pPr>
      <w:numPr>
        <w:numId w:val="0"/>
      </w:numPr>
      <w:spacing w:before="240" w:after="0" w:line="259" w:lineRule="auto"/>
      <w:jc w:val="left"/>
      <w:outlineLvl w:val="9"/>
    </w:pPr>
    <w:rPr>
      <w:color w:val="000000" w:themeColor="text1"/>
    </w:rPr>
  </w:style>
  <w:style w:type="character" w:customStyle="1" w:styleId="apple-style-span">
    <w:name w:val="apple-style-span"/>
    <w:basedOn w:val="DefaultParagraphFont"/>
    <w:rsid w:val="00B85157"/>
  </w:style>
  <w:style w:type="paragraph" w:styleId="ListParagraph">
    <w:name w:val="List Paragraph"/>
    <w:basedOn w:val="Normal"/>
    <w:uiPriority w:val="34"/>
    <w:qFormat/>
    <w:rsid w:val="00F611DF"/>
    <w:pPr>
      <w:ind w:left="720"/>
      <w:contextualSpacing/>
    </w:pPr>
  </w:style>
  <w:style w:type="paragraph" w:customStyle="1" w:styleId="list-para-next-level">
    <w:name w:val="list-para-next-level"/>
    <w:basedOn w:val="Normal"/>
    <w:rsid w:val="00F611DF"/>
    <w:pPr>
      <w:numPr>
        <w:ilvl w:val="2"/>
        <w:numId w:val="6"/>
      </w:numPr>
    </w:pPr>
  </w:style>
  <w:style w:type="paragraph" w:customStyle="1" w:styleId="Headerstyle">
    <w:name w:val="Header_style"/>
    <w:basedOn w:val="Header"/>
    <w:link w:val="HeaderstyleChar"/>
    <w:qFormat/>
    <w:rsid w:val="00182D34"/>
    <w:pPr>
      <w:pBdr>
        <w:bottom w:val="single" w:sz="4" w:space="1" w:color="808080" w:themeColor="background1" w:themeShade="80"/>
      </w:pBdr>
      <w:jc w:val="center"/>
    </w:pPr>
    <w:rPr>
      <w:i/>
      <w:sz w:val="20"/>
      <w:szCs w:val="20"/>
    </w:rPr>
  </w:style>
  <w:style w:type="character" w:customStyle="1" w:styleId="HeaderstyleChar">
    <w:name w:val="Header_style Char"/>
    <w:basedOn w:val="HeaderChar"/>
    <w:link w:val="Headerstyle"/>
    <w:rsid w:val="00182D34"/>
    <w:rPr>
      <w:rFonts w:ascii="Cambria" w:hAnsi="Cambria"/>
      <w:i/>
      <w:sz w:val="20"/>
      <w:szCs w:val="20"/>
    </w:rPr>
  </w:style>
  <w:style w:type="paragraph" w:styleId="Bibliography">
    <w:name w:val="Bibliography"/>
    <w:basedOn w:val="Normal"/>
    <w:next w:val="Normal"/>
    <w:uiPriority w:val="37"/>
    <w:unhideWhenUsed/>
    <w:rsid w:val="008F093B"/>
  </w:style>
  <w:style w:type="paragraph" w:styleId="BalloonText">
    <w:name w:val="Balloon Text"/>
    <w:basedOn w:val="Normal"/>
    <w:link w:val="BalloonTextChar"/>
    <w:uiPriority w:val="99"/>
    <w:semiHidden/>
    <w:unhideWhenUsed/>
    <w:rsid w:val="00AA5E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5ECA"/>
    <w:rPr>
      <w:rFonts w:ascii="Tahoma" w:hAnsi="Tahoma" w:cs="Tahoma"/>
      <w:sz w:val="16"/>
      <w:szCs w:val="16"/>
    </w:rPr>
  </w:style>
  <w:style w:type="paragraph" w:styleId="NormalWeb">
    <w:name w:val="Normal (Web)"/>
    <w:basedOn w:val="Normal"/>
    <w:uiPriority w:val="99"/>
    <w:unhideWhenUsed/>
    <w:rsid w:val="00B975BF"/>
    <w:pPr>
      <w:spacing w:before="100" w:beforeAutospacing="1" w:after="100" w:afterAutospacing="1" w:line="240" w:lineRule="auto"/>
      <w:ind w:firstLine="0"/>
      <w:jc w:val="left"/>
    </w:pPr>
    <w:rPr>
      <w:rFonts w:ascii="Times New Roman" w:eastAsia="Times New Roman" w:hAnsi="Times New Roman" w:cs="Times New Roman"/>
      <w:lang w:val="ro-RO" w:eastAsia="ro-RO"/>
    </w:rPr>
  </w:style>
  <w:style w:type="character" w:styleId="Emphasis">
    <w:name w:val="Emphasis"/>
    <w:basedOn w:val="DefaultParagraphFont"/>
    <w:uiPriority w:val="20"/>
    <w:qFormat/>
    <w:rsid w:val="00DB7B5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63496">
      <w:bodyDiv w:val="1"/>
      <w:marLeft w:val="0"/>
      <w:marRight w:val="0"/>
      <w:marTop w:val="0"/>
      <w:marBottom w:val="0"/>
      <w:divBdr>
        <w:top w:val="none" w:sz="0" w:space="0" w:color="auto"/>
        <w:left w:val="none" w:sz="0" w:space="0" w:color="auto"/>
        <w:bottom w:val="none" w:sz="0" w:space="0" w:color="auto"/>
        <w:right w:val="none" w:sz="0" w:space="0" w:color="auto"/>
      </w:divBdr>
    </w:div>
    <w:div w:id="131991118">
      <w:bodyDiv w:val="1"/>
      <w:marLeft w:val="0"/>
      <w:marRight w:val="0"/>
      <w:marTop w:val="0"/>
      <w:marBottom w:val="0"/>
      <w:divBdr>
        <w:top w:val="none" w:sz="0" w:space="0" w:color="auto"/>
        <w:left w:val="none" w:sz="0" w:space="0" w:color="auto"/>
        <w:bottom w:val="none" w:sz="0" w:space="0" w:color="auto"/>
        <w:right w:val="none" w:sz="0" w:space="0" w:color="auto"/>
      </w:divBdr>
    </w:div>
    <w:div w:id="142241902">
      <w:bodyDiv w:val="1"/>
      <w:marLeft w:val="0"/>
      <w:marRight w:val="0"/>
      <w:marTop w:val="0"/>
      <w:marBottom w:val="0"/>
      <w:divBdr>
        <w:top w:val="none" w:sz="0" w:space="0" w:color="auto"/>
        <w:left w:val="none" w:sz="0" w:space="0" w:color="auto"/>
        <w:bottom w:val="none" w:sz="0" w:space="0" w:color="auto"/>
        <w:right w:val="none" w:sz="0" w:space="0" w:color="auto"/>
      </w:divBdr>
    </w:div>
    <w:div w:id="287975676">
      <w:bodyDiv w:val="1"/>
      <w:marLeft w:val="0"/>
      <w:marRight w:val="0"/>
      <w:marTop w:val="0"/>
      <w:marBottom w:val="0"/>
      <w:divBdr>
        <w:top w:val="none" w:sz="0" w:space="0" w:color="auto"/>
        <w:left w:val="none" w:sz="0" w:space="0" w:color="auto"/>
        <w:bottom w:val="none" w:sz="0" w:space="0" w:color="auto"/>
        <w:right w:val="none" w:sz="0" w:space="0" w:color="auto"/>
      </w:divBdr>
    </w:div>
    <w:div w:id="307560631">
      <w:bodyDiv w:val="1"/>
      <w:marLeft w:val="0"/>
      <w:marRight w:val="0"/>
      <w:marTop w:val="0"/>
      <w:marBottom w:val="0"/>
      <w:divBdr>
        <w:top w:val="none" w:sz="0" w:space="0" w:color="auto"/>
        <w:left w:val="none" w:sz="0" w:space="0" w:color="auto"/>
        <w:bottom w:val="none" w:sz="0" w:space="0" w:color="auto"/>
        <w:right w:val="none" w:sz="0" w:space="0" w:color="auto"/>
      </w:divBdr>
    </w:div>
    <w:div w:id="340592235">
      <w:bodyDiv w:val="1"/>
      <w:marLeft w:val="0"/>
      <w:marRight w:val="0"/>
      <w:marTop w:val="0"/>
      <w:marBottom w:val="0"/>
      <w:divBdr>
        <w:top w:val="none" w:sz="0" w:space="0" w:color="auto"/>
        <w:left w:val="none" w:sz="0" w:space="0" w:color="auto"/>
        <w:bottom w:val="none" w:sz="0" w:space="0" w:color="auto"/>
        <w:right w:val="none" w:sz="0" w:space="0" w:color="auto"/>
      </w:divBdr>
    </w:div>
    <w:div w:id="356734800">
      <w:bodyDiv w:val="1"/>
      <w:marLeft w:val="0"/>
      <w:marRight w:val="0"/>
      <w:marTop w:val="0"/>
      <w:marBottom w:val="0"/>
      <w:divBdr>
        <w:top w:val="none" w:sz="0" w:space="0" w:color="auto"/>
        <w:left w:val="none" w:sz="0" w:space="0" w:color="auto"/>
        <w:bottom w:val="none" w:sz="0" w:space="0" w:color="auto"/>
        <w:right w:val="none" w:sz="0" w:space="0" w:color="auto"/>
      </w:divBdr>
    </w:div>
    <w:div w:id="454521019">
      <w:bodyDiv w:val="1"/>
      <w:marLeft w:val="0"/>
      <w:marRight w:val="0"/>
      <w:marTop w:val="0"/>
      <w:marBottom w:val="0"/>
      <w:divBdr>
        <w:top w:val="none" w:sz="0" w:space="0" w:color="auto"/>
        <w:left w:val="none" w:sz="0" w:space="0" w:color="auto"/>
        <w:bottom w:val="none" w:sz="0" w:space="0" w:color="auto"/>
        <w:right w:val="none" w:sz="0" w:space="0" w:color="auto"/>
      </w:divBdr>
    </w:div>
    <w:div w:id="457990451">
      <w:bodyDiv w:val="1"/>
      <w:marLeft w:val="0"/>
      <w:marRight w:val="0"/>
      <w:marTop w:val="0"/>
      <w:marBottom w:val="0"/>
      <w:divBdr>
        <w:top w:val="none" w:sz="0" w:space="0" w:color="auto"/>
        <w:left w:val="none" w:sz="0" w:space="0" w:color="auto"/>
        <w:bottom w:val="none" w:sz="0" w:space="0" w:color="auto"/>
        <w:right w:val="none" w:sz="0" w:space="0" w:color="auto"/>
      </w:divBdr>
    </w:div>
    <w:div w:id="511729313">
      <w:bodyDiv w:val="1"/>
      <w:marLeft w:val="0"/>
      <w:marRight w:val="0"/>
      <w:marTop w:val="0"/>
      <w:marBottom w:val="0"/>
      <w:divBdr>
        <w:top w:val="none" w:sz="0" w:space="0" w:color="auto"/>
        <w:left w:val="none" w:sz="0" w:space="0" w:color="auto"/>
        <w:bottom w:val="none" w:sz="0" w:space="0" w:color="auto"/>
        <w:right w:val="none" w:sz="0" w:space="0" w:color="auto"/>
      </w:divBdr>
    </w:div>
    <w:div w:id="512306268">
      <w:bodyDiv w:val="1"/>
      <w:marLeft w:val="0"/>
      <w:marRight w:val="0"/>
      <w:marTop w:val="0"/>
      <w:marBottom w:val="0"/>
      <w:divBdr>
        <w:top w:val="none" w:sz="0" w:space="0" w:color="auto"/>
        <w:left w:val="none" w:sz="0" w:space="0" w:color="auto"/>
        <w:bottom w:val="none" w:sz="0" w:space="0" w:color="auto"/>
        <w:right w:val="none" w:sz="0" w:space="0" w:color="auto"/>
      </w:divBdr>
    </w:div>
    <w:div w:id="531840913">
      <w:bodyDiv w:val="1"/>
      <w:marLeft w:val="0"/>
      <w:marRight w:val="0"/>
      <w:marTop w:val="0"/>
      <w:marBottom w:val="0"/>
      <w:divBdr>
        <w:top w:val="none" w:sz="0" w:space="0" w:color="auto"/>
        <w:left w:val="none" w:sz="0" w:space="0" w:color="auto"/>
        <w:bottom w:val="none" w:sz="0" w:space="0" w:color="auto"/>
        <w:right w:val="none" w:sz="0" w:space="0" w:color="auto"/>
      </w:divBdr>
    </w:div>
    <w:div w:id="544030393">
      <w:bodyDiv w:val="1"/>
      <w:marLeft w:val="0"/>
      <w:marRight w:val="0"/>
      <w:marTop w:val="0"/>
      <w:marBottom w:val="0"/>
      <w:divBdr>
        <w:top w:val="none" w:sz="0" w:space="0" w:color="auto"/>
        <w:left w:val="none" w:sz="0" w:space="0" w:color="auto"/>
        <w:bottom w:val="none" w:sz="0" w:space="0" w:color="auto"/>
        <w:right w:val="none" w:sz="0" w:space="0" w:color="auto"/>
      </w:divBdr>
    </w:div>
    <w:div w:id="598568675">
      <w:bodyDiv w:val="1"/>
      <w:marLeft w:val="0"/>
      <w:marRight w:val="0"/>
      <w:marTop w:val="0"/>
      <w:marBottom w:val="0"/>
      <w:divBdr>
        <w:top w:val="none" w:sz="0" w:space="0" w:color="auto"/>
        <w:left w:val="none" w:sz="0" w:space="0" w:color="auto"/>
        <w:bottom w:val="none" w:sz="0" w:space="0" w:color="auto"/>
        <w:right w:val="none" w:sz="0" w:space="0" w:color="auto"/>
      </w:divBdr>
    </w:div>
    <w:div w:id="614945600">
      <w:bodyDiv w:val="1"/>
      <w:marLeft w:val="0"/>
      <w:marRight w:val="0"/>
      <w:marTop w:val="0"/>
      <w:marBottom w:val="0"/>
      <w:divBdr>
        <w:top w:val="none" w:sz="0" w:space="0" w:color="auto"/>
        <w:left w:val="none" w:sz="0" w:space="0" w:color="auto"/>
        <w:bottom w:val="none" w:sz="0" w:space="0" w:color="auto"/>
        <w:right w:val="none" w:sz="0" w:space="0" w:color="auto"/>
      </w:divBdr>
    </w:div>
    <w:div w:id="625237658">
      <w:bodyDiv w:val="1"/>
      <w:marLeft w:val="0"/>
      <w:marRight w:val="0"/>
      <w:marTop w:val="0"/>
      <w:marBottom w:val="0"/>
      <w:divBdr>
        <w:top w:val="none" w:sz="0" w:space="0" w:color="auto"/>
        <w:left w:val="none" w:sz="0" w:space="0" w:color="auto"/>
        <w:bottom w:val="none" w:sz="0" w:space="0" w:color="auto"/>
        <w:right w:val="none" w:sz="0" w:space="0" w:color="auto"/>
      </w:divBdr>
    </w:div>
    <w:div w:id="628438708">
      <w:bodyDiv w:val="1"/>
      <w:marLeft w:val="0"/>
      <w:marRight w:val="0"/>
      <w:marTop w:val="0"/>
      <w:marBottom w:val="0"/>
      <w:divBdr>
        <w:top w:val="none" w:sz="0" w:space="0" w:color="auto"/>
        <w:left w:val="none" w:sz="0" w:space="0" w:color="auto"/>
        <w:bottom w:val="none" w:sz="0" w:space="0" w:color="auto"/>
        <w:right w:val="none" w:sz="0" w:space="0" w:color="auto"/>
      </w:divBdr>
    </w:div>
    <w:div w:id="707141388">
      <w:bodyDiv w:val="1"/>
      <w:marLeft w:val="0"/>
      <w:marRight w:val="0"/>
      <w:marTop w:val="0"/>
      <w:marBottom w:val="0"/>
      <w:divBdr>
        <w:top w:val="none" w:sz="0" w:space="0" w:color="auto"/>
        <w:left w:val="none" w:sz="0" w:space="0" w:color="auto"/>
        <w:bottom w:val="none" w:sz="0" w:space="0" w:color="auto"/>
        <w:right w:val="none" w:sz="0" w:space="0" w:color="auto"/>
      </w:divBdr>
    </w:div>
    <w:div w:id="777724495">
      <w:bodyDiv w:val="1"/>
      <w:marLeft w:val="0"/>
      <w:marRight w:val="0"/>
      <w:marTop w:val="0"/>
      <w:marBottom w:val="0"/>
      <w:divBdr>
        <w:top w:val="none" w:sz="0" w:space="0" w:color="auto"/>
        <w:left w:val="none" w:sz="0" w:space="0" w:color="auto"/>
        <w:bottom w:val="none" w:sz="0" w:space="0" w:color="auto"/>
        <w:right w:val="none" w:sz="0" w:space="0" w:color="auto"/>
      </w:divBdr>
    </w:div>
    <w:div w:id="786697338">
      <w:bodyDiv w:val="1"/>
      <w:marLeft w:val="0"/>
      <w:marRight w:val="0"/>
      <w:marTop w:val="0"/>
      <w:marBottom w:val="0"/>
      <w:divBdr>
        <w:top w:val="none" w:sz="0" w:space="0" w:color="auto"/>
        <w:left w:val="none" w:sz="0" w:space="0" w:color="auto"/>
        <w:bottom w:val="none" w:sz="0" w:space="0" w:color="auto"/>
        <w:right w:val="none" w:sz="0" w:space="0" w:color="auto"/>
      </w:divBdr>
    </w:div>
    <w:div w:id="789054371">
      <w:bodyDiv w:val="1"/>
      <w:marLeft w:val="0"/>
      <w:marRight w:val="0"/>
      <w:marTop w:val="0"/>
      <w:marBottom w:val="0"/>
      <w:divBdr>
        <w:top w:val="none" w:sz="0" w:space="0" w:color="auto"/>
        <w:left w:val="none" w:sz="0" w:space="0" w:color="auto"/>
        <w:bottom w:val="none" w:sz="0" w:space="0" w:color="auto"/>
        <w:right w:val="none" w:sz="0" w:space="0" w:color="auto"/>
      </w:divBdr>
    </w:div>
    <w:div w:id="812454889">
      <w:bodyDiv w:val="1"/>
      <w:marLeft w:val="0"/>
      <w:marRight w:val="0"/>
      <w:marTop w:val="0"/>
      <w:marBottom w:val="0"/>
      <w:divBdr>
        <w:top w:val="none" w:sz="0" w:space="0" w:color="auto"/>
        <w:left w:val="none" w:sz="0" w:space="0" w:color="auto"/>
        <w:bottom w:val="none" w:sz="0" w:space="0" w:color="auto"/>
        <w:right w:val="none" w:sz="0" w:space="0" w:color="auto"/>
      </w:divBdr>
    </w:div>
    <w:div w:id="817184072">
      <w:bodyDiv w:val="1"/>
      <w:marLeft w:val="0"/>
      <w:marRight w:val="0"/>
      <w:marTop w:val="0"/>
      <w:marBottom w:val="0"/>
      <w:divBdr>
        <w:top w:val="none" w:sz="0" w:space="0" w:color="auto"/>
        <w:left w:val="none" w:sz="0" w:space="0" w:color="auto"/>
        <w:bottom w:val="none" w:sz="0" w:space="0" w:color="auto"/>
        <w:right w:val="none" w:sz="0" w:space="0" w:color="auto"/>
      </w:divBdr>
    </w:div>
    <w:div w:id="840049412">
      <w:bodyDiv w:val="1"/>
      <w:marLeft w:val="0"/>
      <w:marRight w:val="0"/>
      <w:marTop w:val="0"/>
      <w:marBottom w:val="0"/>
      <w:divBdr>
        <w:top w:val="none" w:sz="0" w:space="0" w:color="auto"/>
        <w:left w:val="none" w:sz="0" w:space="0" w:color="auto"/>
        <w:bottom w:val="none" w:sz="0" w:space="0" w:color="auto"/>
        <w:right w:val="none" w:sz="0" w:space="0" w:color="auto"/>
      </w:divBdr>
    </w:div>
    <w:div w:id="841357440">
      <w:bodyDiv w:val="1"/>
      <w:marLeft w:val="0"/>
      <w:marRight w:val="0"/>
      <w:marTop w:val="0"/>
      <w:marBottom w:val="0"/>
      <w:divBdr>
        <w:top w:val="none" w:sz="0" w:space="0" w:color="auto"/>
        <w:left w:val="none" w:sz="0" w:space="0" w:color="auto"/>
        <w:bottom w:val="none" w:sz="0" w:space="0" w:color="auto"/>
        <w:right w:val="none" w:sz="0" w:space="0" w:color="auto"/>
      </w:divBdr>
    </w:div>
    <w:div w:id="863634195">
      <w:bodyDiv w:val="1"/>
      <w:marLeft w:val="0"/>
      <w:marRight w:val="0"/>
      <w:marTop w:val="0"/>
      <w:marBottom w:val="0"/>
      <w:divBdr>
        <w:top w:val="none" w:sz="0" w:space="0" w:color="auto"/>
        <w:left w:val="none" w:sz="0" w:space="0" w:color="auto"/>
        <w:bottom w:val="none" w:sz="0" w:space="0" w:color="auto"/>
        <w:right w:val="none" w:sz="0" w:space="0" w:color="auto"/>
      </w:divBdr>
    </w:div>
    <w:div w:id="873036497">
      <w:bodyDiv w:val="1"/>
      <w:marLeft w:val="0"/>
      <w:marRight w:val="0"/>
      <w:marTop w:val="0"/>
      <w:marBottom w:val="0"/>
      <w:divBdr>
        <w:top w:val="none" w:sz="0" w:space="0" w:color="auto"/>
        <w:left w:val="none" w:sz="0" w:space="0" w:color="auto"/>
        <w:bottom w:val="none" w:sz="0" w:space="0" w:color="auto"/>
        <w:right w:val="none" w:sz="0" w:space="0" w:color="auto"/>
      </w:divBdr>
    </w:div>
    <w:div w:id="873924502">
      <w:bodyDiv w:val="1"/>
      <w:marLeft w:val="0"/>
      <w:marRight w:val="0"/>
      <w:marTop w:val="0"/>
      <w:marBottom w:val="0"/>
      <w:divBdr>
        <w:top w:val="none" w:sz="0" w:space="0" w:color="auto"/>
        <w:left w:val="none" w:sz="0" w:space="0" w:color="auto"/>
        <w:bottom w:val="none" w:sz="0" w:space="0" w:color="auto"/>
        <w:right w:val="none" w:sz="0" w:space="0" w:color="auto"/>
      </w:divBdr>
    </w:div>
    <w:div w:id="878318889">
      <w:bodyDiv w:val="1"/>
      <w:marLeft w:val="0"/>
      <w:marRight w:val="0"/>
      <w:marTop w:val="0"/>
      <w:marBottom w:val="0"/>
      <w:divBdr>
        <w:top w:val="none" w:sz="0" w:space="0" w:color="auto"/>
        <w:left w:val="none" w:sz="0" w:space="0" w:color="auto"/>
        <w:bottom w:val="none" w:sz="0" w:space="0" w:color="auto"/>
        <w:right w:val="none" w:sz="0" w:space="0" w:color="auto"/>
      </w:divBdr>
    </w:div>
    <w:div w:id="880476356">
      <w:bodyDiv w:val="1"/>
      <w:marLeft w:val="0"/>
      <w:marRight w:val="0"/>
      <w:marTop w:val="0"/>
      <w:marBottom w:val="0"/>
      <w:divBdr>
        <w:top w:val="none" w:sz="0" w:space="0" w:color="auto"/>
        <w:left w:val="none" w:sz="0" w:space="0" w:color="auto"/>
        <w:bottom w:val="none" w:sz="0" w:space="0" w:color="auto"/>
        <w:right w:val="none" w:sz="0" w:space="0" w:color="auto"/>
      </w:divBdr>
    </w:div>
    <w:div w:id="914318838">
      <w:bodyDiv w:val="1"/>
      <w:marLeft w:val="0"/>
      <w:marRight w:val="0"/>
      <w:marTop w:val="0"/>
      <w:marBottom w:val="0"/>
      <w:divBdr>
        <w:top w:val="none" w:sz="0" w:space="0" w:color="auto"/>
        <w:left w:val="none" w:sz="0" w:space="0" w:color="auto"/>
        <w:bottom w:val="none" w:sz="0" w:space="0" w:color="auto"/>
        <w:right w:val="none" w:sz="0" w:space="0" w:color="auto"/>
      </w:divBdr>
    </w:div>
    <w:div w:id="921455966">
      <w:bodyDiv w:val="1"/>
      <w:marLeft w:val="0"/>
      <w:marRight w:val="0"/>
      <w:marTop w:val="0"/>
      <w:marBottom w:val="0"/>
      <w:divBdr>
        <w:top w:val="none" w:sz="0" w:space="0" w:color="auto"/>
        <w:left w:val="none" w:sz="0" w:space="0" w:color="auto"/>
        <w:bottom w:val="none" w:sz="0" w:space="0" w:color="auto"/>
        <w:right w:val="none" w:sz="0" w:space="0" w:color="auto"/>
      </w:divBdr>
    </w:div>
    <w:div w:id="925041330">
      <w:bodyDiv w:val="1"/>
      <w:marLeft w:val="0"/>
      <w:marRight w:val="0"/>
      <w:marTop w:val="0"/>
      <w:marBottom w:val="0"/>
      <w:divBdr>
        <w:top w:val="none" w:sz="0" w:space="0" w:color="auto"/>
        <w:left w:val="none" w:sz="0" w:space="0" w:color="auto"/>
        <w:bottom w:val="none" w:sz="0" w:space="0" w:color="auto"/>
        <w:right w:val="none" w:sz="0" w:space="0" w:color="auto"/>
      </w:divBdr>
    </w:div>
    <w:div w:id="938491749">
      <w:bodyDiv w:val="1"/>
      <w:marLeft w:val="0"/>
      <w:marRight w:val="0"/>
      <w:marTop w:val="0"/>
      <w:marBottom w:val="0"/>
      <w:divBdr>
        <w:top w:val="none" w:sz="0" w:space="0" w:color="auto"/>
        <w:left w:val="none" w:sz="0" w:space="0" w:color="auto"/>
        <w:bottom w:val="none" w:sz="0" w:space="0" w:color="auto"/>
        <w:right w:val="none" w:sz="0" w:space="0" w:color="auto"/>
      </w:divBdr>
    </w:div>
    <w:div w:id="943801935">
      <w:bodyDiv w:val="1"/>
      <w:marLeft w:val="0"/>
      <w:marRight w:val="0"/>
      <w:marTop w:val="0"/>
      <w:marBottom w:val="0"/>
      <w:divBdr>
        <w:top w:val="none" w:sz="0" w:space="0" w:color="auto"/>
        <w:left w:val="none" w:sz="0" w:space="0" w:color="auto"/>
        <w:bottom w:val="none" w:sz="0" w:space="0" w:color="auto"/>
        <w:right w:val="none" w:sz="0" w:space="0" w:color="auto"/>
      </w:divBdr>
    </w:div>
    <w:div w:id="946699177">
      <w:bodyDiv w:val="1"/>
      <w:marLeft w:val="0"/>
      <w:marRight w:val="0"/>
      <w:marTop w:val="0"/>
      <w:marBottom w:val="0"/>
      <w:divBdr>
        <w:top w:val="none" w:sz="0" w:space="0" w:color="auto"/>
        <w:left w:val="none" w:sz="0" w:space="0" w:color="auto"/>
        <w:bottom w:val="none" w:sz="0" w:space="0" w:color="auto"/>
        <w:right w:val="none" w:sz="0" w:space="0" w:color="auto"/>
      </w:divBdr>
    </w:div>
    <w:div w:id="956184265">
      <w:bodyDiv w:val="1"/>
      <w:marLeft w:val="0"/>
      <w:marRight w:val="0"/>
      <w:marTop w:val="0"/>
      <w:marBottom w:val="0"/>
      <w:divBdr>
        <w:top w:val="none" w:sz="0" w:space="0" w:color="auto"/>
        <w:left w:val="none" w:sz="0" w:space="0" w:color="auto"/>
        <w:bottom w:val="none" w:sz="0" w:space="0" w:color="auto"/>
        <w:right w:val="none" w:sz="0" w:space="0" w:color="auto"/>
      </w:divBdr>
    </w:div>
    <w:div w:id="959411389">
      <w:bodyDiv w:val="1"/>
      <w:marLeft w:val="0"/>
      <w:marRight w:val="0"/>
      <w:marTop w:val="0"/>
      <w:marBottom w:val="0"/>
      <w:divBdr>
        <w:top w:val="none" w:sz="0" w:space="0" w:color="auto"/>
        <w:left w:val="none" w:sz="0" w:space="0" w:color="auto"/>
        <w:bottom w:val="none" w:sz="0" w:space="0" w:color="auto"/>
        <w:right w:val="none" w:sz="0" w:space="0" w:color="auto"/>
      </w:divBdr>
    </w:div>
    <w:div w:id="960694561">
      <w:bodyDiv w:val="1"/>
      <w:marLeft w:val="0"/>
      <w:marRight w:val="0"/>
      <w:marTop w:val="0"/>
      <w:marBottom w:val="0"/>
      <w:divBdr>
        <w:top w:val="none" w:sz="0" w:space="0" w:color="auto"/>
        <w:left w:val="none" w:sz="0" w:space="0" w:color="auto"/>
        <w:bottom w:val="none" w:sz="0" w:space="0" w:color="auto"/>
        <w:right w:val="none" w:sz="0" w:space="0" w:color="auto"/>
      </w:divBdr>
    </w:div>
    <w:div w:id="962419653">
      <w:bodyDiv w:val="1"/>
      <w:marLeft w:val="0"/>
      <w:marRight w:val="0"/>
      <w:marTop w:val="0"/>
      <w:marBottom w:val="0"/>
      <w:divBdr>
        <w:top w:val="none" w:sz="0" w:space="0" w:color="auto"/>
        <w:left w:val="none" w:sz="0" w:space="0" w:color="auto"/>
        <w:bottom w:val="none" w:sz="0" w:space="0" w:color="auto"/>
        <w:right w:val="none" w:sz="0" w:space="0" w:color="auto"/>
      </w:divBdr>
    </w:div>
    <w:div w:id="976493448">
      <w:bodyDiv w:val="1"/>
      <w:marLeft w:val="0"/>
      <w:marRight w:val="0"/>
      <w:marTop w:val="0"/>
      <w:marBottom w:val="0"/>
      <w:divBdr>
        <w:top w:val="none" w:sz="0" w:space="0" w:color="auto"/>
        <w:left w:val="none" w:sz="0" w:space="0" w:color="auto"/>
        <w:bottom w:val="none" w:sz="0" w:space="0" w:color="auto"/>
        <w:right w:val="none" w:sz="0" w:space="0" w:color="auto"/>
      </w:divBdr>
    </w:div>
    <w:div w:id="1007293763">
      <w:bodyDiv w:val="1"/>
      <w:marLeft w:val="0"/>
      <w:marRight w:val="0"/>
      <w:marTop w:val="0"/>
      <w:marBottom w:val="0"/>
      <w:divBdr>
        <w:top w:val="none" w:sz="0" w:space="0" w:color="auto"/>
        <w:left w:val="none" w:sz="0" w:space="0" w:color="auto"/>
        <w:bottom w:val="none" w:sz="0" w:space="0" w:color="auto"/>
        <w:right w:val="none" w:sz="0" w:space="0" w:color="auto"/>
      </w:divBdr>
    </w:div>
    <w:div w:id="1058482061">
      <w:bodyDiv w:val="1"/>
      <w:marLeft w:val="0"/>
      <w:marRight w:val="0"/>
      <w:marTop w:val="0"/>
      <w:marBottom w:val="0"/>
      <w:divBdr>
        <w:top w:val="none" w:sz="0" w:space="0" w:color="auto"/>
        <w:left w:val="none" w:sz="0" w:space="0" w:color="auto"/>
        <w:bottom w:val="none" w:sz="0" w:space="0" w:color="auto"/>
        <w:right w:val="none" w:sz="0" w:space="0" w:color="auto"/>
      </w:divBdr>
    </w:div>
    <w:div w:id="1071657946">
      <w:bodyDiv w:val="1"/>
      <w:marLeft w:val="0"/>
      <w:marRight w:val="0"/>
      <w:marTop w:val="0"/>
      <w:marBottom w:val="0"/>
      <w:divBdr>
        <w:top w:val="none" w:sz="0" w:space="0" w:color="auto"/>
        <w:left w:val="none" w:sz="0" w:space="0" w:color="auto"/>
        <w:bottom w:val="none" w:sz="0" w:space="0" w:color="auto"/>
        <w:right w:val="none" w:sz="0" w:space="0" w:color="auto"/>
      </w:divBdr>
    </w:div>
    <w:div w:id="1092702709">
      <w:bodyDiv w:val="1"/>
      <w:marLeft w:val="0"/>
      <w:marRight w:val="0"/>
      <w:marTop w:val="0"/>
      <w:marBottom w:val="0"/>
      <w:divBdr>
        <w:top w:val="none" w:sz="0" w:space="0" w:color="auto"/>
        <w:left w:val="none" w:sz="0" w:space="0" w:color="auto"/>
        <w:bottom w:val="none" w:sz="0" w:space="0" w:color="auto"/>
        <w:right w:val="none" w:sz="0" w:space="0" w:color="auto"/>
      </w:divBdr>
    </w:div>
    <w:div w:id="1097142929">
      <w:bodyDiv w:val="1"/>
      <w:marLeft w:val="0"/>
      <w:marRight w:val="0"/>
      <w:marTop w:val="0"/>
      <w:marBottom w:val="0"/>
      <w:divBdr>
        <w:top w:val="none" w:sz="0" w:space="0" w:color="auto"/>
        <w:left w:val="none" w:sz="0" w:space="0" w:color="auto"/>
        <w:bottom w:val="none" w:sz="0" w:space="0" w:color="auto"/>
        <w:right w:val="none" w:sz="0" w:space="0" w:color="auto"/>
      </w:divBdr>
    </w:div>
    <w:div w:id="1125270053">
      <w:bodyDiv w:val="1"/>
      <w:marLeft w:val="0"/>
      <w:marRight w:val="0"/>
      <w:marTop w:val="0"/>
      <w:marBottom w:val="0"/>
      <w:divBdr>
        <w:top w:val="none" w:sz="0" w:space="0" w:color="auto"/>
        <w:left w:val="none" w:sz="0" w:space="0" w:color="auto"/>
        <w:bottom w:val="none" w:sz="0" w:space="0" w:color="auto"/>
        <w:right w:val="none" w:sz="0" w:space="0" w:color="auto"/>
      </w:divBdr>
    </w:div>
    <w:div w:id="1145464393">
      <w:bodyDiv w:val="1"/>
      <w:marLeft w:val="0"/>
      <w:marRight w:val="0"/>
      <w:marTop w:val="0"/>
      <w:marBottom w:val="0"/>
      <w:divBdr>
        <w:top w:val="none" w:sz="0" w:space="0" w:color="auto"/>
        <w:left w:val="none" w:sz="0" w:space="0" w:color="auto"/>
        <w:bottom w:val="none" w:sz="0" w:space="0" w:color="auto"/>
        <w:right w:val="none" w:sz="0" w:space="0" w:color="auto"/>
      </w:divBdr>
    </w:div>
    <w:div w:id="1153792374">
      <w:bodyDiv w:val="1"/>
      <w:marLeft w:val="0"/>
      <w:marRight w:val="0"/>
      <w:marTop w:val="0"/>
      <w:marBottom w:val="0"/>
      <w:divBdr>
        <w:top w:val="none" w:sz="0" w:space="0" w:color="auto"/>
        <w:left w:val="none" w:sz="0" w:space="0" w:color="auto"/>
        <w:bottom w:val="none" w:sz="0" w:space="0" w:color="auto"/>
        <w:right w:val="none" w:sz="0" w:space="0" w:color="auto"/>
      </w:divBdr>
    </w:div>
    <w:div w:id="1169247083">
      <w:bodyDiv w:val="1"/>
      <w:marLeft w:val="0"/>
      <w:marRight w:val="0"/>
      <w:marTop w:val="0"/>
      <w:marBottom w:val="0"/>
      <w:divBdr>
        <w:top w:val="none" w:sz="0" w:space="0" w:color="auto"/>
        <w:left w:val="none" w:sz="0" w:space="0" w:color="auto"/>
        <w:bottom w:val="none" w:sz="0" w:space="0" w:color="auto"/>
        <w:right w:val="none" w:sz="0" w:space="0" w:color="auto"/>
      </w:divBdr>
    </w:div>
    <w:div w:id="1182351982">
      <w:bodyDiv w:val="1"/>
      <w:marLeft w:val="0"/>
      <w:marRight w:val="0"/>
      <w:marTop w:val="0"/>
      <w:marBottom w:val="0"/>
      <w:divBdr>
        <w:top w:val="none" w:sz="0" w:space="0" w:color="auto"/>
        <w:left w:val="none" w:sz="0" w:space="0" w:color="auto"/>
        <w:bottom w:val="none" w:sz="0" w:space="0" w:color="auto"/>
        <w:right w:val="none" w:sz="0" w:space="0" w:color="auto"/>
      </w:divBdr>
    </w:div>
    <w:div w:id="1189559669">
      <w:bodyDiv w:val="1"/>
      <w:marLeft w:val="0"/>
      <w:marRight w:val="0"/>
      <w:marTop w:val="0"/>
      <w:marBottom w:val="0"/>
      <w:divBdr>
        <w:top w:val="none" w:sz="0" w:space="0" w:color="auto"/>
        <w:left w:val="none" w:sz="0" w:space="0" w:color="auto"/>
        <w:bottom w:val="none" w:sz="0" w:space="0" w:color="auto"/>
        <w:right w:val="none" w:sz="0" w:space="0" w:color="auto"/>
      </w:divBdr>
    </w:div>
    <w:div w:id="1197543625">
      <w:bodyDiv w:val="1"/>
      <w:marLeft w:val="0"/>
      <w:marRight w:val="0"/>
      <w:marTop w:val="0"/>
      <w:marBottom w:val="0"/>
      <w:divBdr>
        <w:top w:val="none" w:sz="0" w:space="0" w:color="auto"/>
        <w:left w:val="none" w:sz="0" w:space="0" w:color="auto"/>
        <w:bottom w:val="none" w:sz="0" w:space="0" w:color="auto"/>
        <w:right w:val="none" w:sz="0" w:space="0" w:color="auto"/>
      </w:divBdr>
    </w:div>
    <w:div w:id="1200433572">
      <w:bodyDiv w:val="1"/>
      <w:marLeft w:val="0"/>
      <w:marRight w:val="0"/>
      <w:marTop w:val="0"/>
      <w:marBottom w:val="0"/>
      <w:divBdr>
        <w:top w:val="none" w:sz="0" w:space="0" w:color="auto"/>
        <w:left w:val="none" w:sz="0" w:space="0" w:color="auto"/>
        <w:bottom w:val="none" w:sz="0" w:space="0" w:color="auto"/>
        <w:right w:val="none" w:sz="0" w:space="0" w:color="auto"/>
      </w:divBdr>
    </w:div>
    <w:div w:id="1308626000">
      <w:bodyDiv w:val="1"/>
      <w:marLeft w:val="0"/>
      <w:marRight w:val="0"/>
      <w:marTop w:val="0"/>
      <w:marBottom w:val="0"/>
      <w:divBdr>
        <w:top w:val="none" w:sz="0" w:space="0" w:color="auto"/>
        <w:left w:val="none" w:sz="0" w:space="0" w:color="auto"/>
        <w:bottom w:val="none" w:sz="0" w:space="0" w:color="auto"/>
        <w:right w:val="none" w:sz="0" w:space="0" w:color="auto"/>
      </w:divBdr>
    </w:div>
    <w:div w:id="1324700056">
      <w:bodyDiv w:val="1"/>
      <w:marLeft w:val="0"/>
      <w:marRight w:val="0"/>
      <w:marTop w:val="0"/>
      <w:marBottom w:val="0"/>
      <w:divBdr>
        <w:top w:val="none" w:sz="0" w:space="0" w:color="auto"/>
        <w:left w:val="none" w:sz="0" w:space="0" w:color="auto"/>
        <w:bottom w:val="none" w:sz="0" w:space="0" w:color="auto"/>
        <w:right w:val="none" w:sz="0" w:space="0" w:color="auto"/>
      </w:divBdr>
    </w:div>
    <w:div w:id="1327132889">
      <w:bodyDiv w:val="1"/>
      <w:marLeft w:val="0"/>
      <w:marRight w:val="0"/>
      <w:marTop w:val="0"/>
      <w:marBottom w:val="0"/>
      <w:divBdr>
        <w:top w:val="none" w:sz="0" w:space="0" w:color="auto"/>
        <w:left w:val="none" w:sz="0" w:space="0" w:color="auto"/>
        <w:bottom w:val="none" w:sz="0" w:space="0" w:color="auto"/>
        <w:right w:val="none" w:sz="0" w:space="0" w:color="auto"/>
      </w:divBdr>
    </w:div>
    <w:div w:id="1328899591">
      <w:bodyDiv w:val="1"/>
      <w:marLeft w:val="0"/>
      <w:marRight w:val="0"/>
      <w:marTop w:val="0"/>
      <w:marBottom w:val="0"/>
      <w:divBdr>
        <w:top w:val="none" w:sz="0" w:space="0" w:color="auto"/>
        <w:left w:val="none" w:sz="0" w:space="0" w:color="auto"/>
        <w:bottom w:val="none" w:sz="0" w:space="0" w:color="auto"/>
        <w:right w:val="none" w:sz="0" w:space="0" w:color="auto"/>
      </w:divBdr>
    </w:div>
    <w:div w:id="1401245878">
      <w:bodyDiv w:val="1"/>
      <w:marLeft w:val="0"/>
      <w:marRight w:val="0"/>
      <w:marTop w:val="0"/>
      <w:marBottom w:val="0"/>
      <w:divBdr>
        <w:top w:val="none" w:sz="0" w:space="0" w:color="auto"/>
        <w:left w:val="none" w:sz="0" w:space="0" w:color="auto"/>
        <w:bottom w:val="none" w:sz="0" w:space="0" w:color="auto"/>
        <w:right w:val="none" w:sz="0" w:space="0" w:color="auto"/>
      </w:divBdr>
    </w:div>
    <w:div w:id="1421832739">
      <w:bodyDiv w:val="1"/>
      <w:marLeft w:val="0"/>
      <w:marRight w:val="0"/>
      <w:marTop w:val="0"/>
      <w:marBottom w:val="0"/>
      <w:divBdr>
        <w:top w:val="none" w:sz="0" w:space="0" w:color="auto"/>
        <w:left w:val="none" w:sz="0" w:space="0" w:color="auto"/>
        <w:bottom w:val="none" w:sz="0" w:space="0" w:color="auto"/>
        <w:right w:val="none" w:sz="0" w:space="0" w:color="auto"/>
      </w:divBdr>
    </w:div>
    <w:div w:id="1426337874">
      <w:bodyDiv w:val="1"/>
      <w:marLeft w:val="0"/>
      <w:marRight w:val="0"/>
      <w:marTop w:val="0"/>
      <w:marBottom w:val="0"/>
      <w:divBdr>
        <w:top w:val="none" w:sz="0" w:space="0" w:color="auto"/>
        <w:left w:val="none" w:sz="0" w:space="0" w:color="auto"/>
        <w:bottom w:val="none" w:sz="0" w:space="0" w:color="auto"/>
        <w:right w:val="none" w:sz="0" w:space="0" w:color="auto"/>
      </w:divBdr>
    </w:div>
    <w:div w:id="1445610853">
      <w:bodyDiv w:val="1"/>
      <w:marLeft w:val="0"/>
      <w:marRight w:val="0"/>
      <w:marTop w:val="0"/>
      <w:marBottom w:val="0"/>
      <w:divBdr>
        <w:top w:val="none" w:sz="0" w:space="0" w:color="auto"/>
        <w:left w:val="none" w:sz="0" w:space="0" w:color="auto"/>
        <w:bottom w:val="none" w:sz="0" w:space="0" w:color="auto"/>
        <w:right w:val="none" w:sz="0" w:space="0" w:color="auto"/>
      </w:divBdr>
    </w:div>
    <w:div w:id="1534342416">
      <w:bodyDiv w:val="1"/>
      <w:marLeft w:val="0"/>
      <w:marRight w:val="0"/>
      <w:marTop w:val="0"/>
      <w:marBottom w:val="0"/>
      <w:divBdr>
        <w:top w:val="none" w:sz="0" w:space="0" w:color="auto"/>
        <w:left w:val="none" w:sz="0" w:space="0" w:color="auto"/>
        <w:bottom w:val="none" w:sz="0" w:space="0" w:color="auto"/>
        <w:right w:val="none" w:sz="0" w:space="0" w:color="auto"/>
      </w:divBdr>
    </w:div>
    <w:div w:id="1547720935">
      <w:bodyDiv w:val="1"/>
      <w:marLeft w:val="0"/>
      <w:marRight w:val="0"/>
      <w:marTop w:val="0"/>
      <w:marBottom w:val="0"/>
      <w:divBdr>
        <w:top w:val="none" w:sz="0" w:space="0" w:color="auto"/>
        <w:left w:val="none" w:sz="0" w:space="0" w:color="auto"/>
        <w:bottom w:val="none" w:sz="0" w:space="0" w:color="auto"/>
        <w:right w:val="none" w:sz="0" w:space="0" w:color="auto"/>
      </w:divBdr>
    </w:div>
    <w:div w:id="1592860270">
      <w:bodyDiv w:val="1"/>
      <w:marLeft w:val="0"/>
      <w:marRight w:val="0"/>
      <w:marTop w:val="0"/>
      <w:marBottom w:val="0"/>
      <w:divBdr>
        <w:top w:val="none" w:sz="0" w:space="0" w:color="auto"/>
        <w:left w:val="none" w:sz="0" w:space="0" w:color="auto"/>
        <w:bottom w:val="none" w:sz="0" w:space="0" w:color="auto"/>
        <w:right w:val="none" w:sz="0" w:space="0" w:color="auto"/>
      </w:divBdr>
    </w:div>
    <w:div w:id="1607616385">
      <w:bodyDiv w:val="1"/>
      <w:marLeft w:val="0"/>
      <w:marRight w:val="0"/>
      <w:marTop w:val="0"/>
      <w:marBottom w:val="0"/>
      <w:divBdr>
        <w:top w:val="none" w:sz="0" w:space="0" w:color="auto"/>
        <w:left w:val="none" w:sz="0" w:space="0" w:color="auto"/>
        <w:bottom w:val="none" w:sz="0" w:space="0" w:color="auto"/>
        <w:right w:val="none" w:sz="0" w:space="0" w:color="auto"/>
      </w:divBdr>
    </w:div>
    <w:div w:id="1613970702">
      <w:bodyDiv w:val="1"/>
      <w:marLeft w:val="0"/>
      <w:marRight w:val="0"/>
      <w:marTop w:val="0"/>
      <w:marBottom w:val="0"/>
      <w:divBdr>
        <w:top w:val="none" w:sz="0" w:space="0" w:color="auto"/>
        <w:left w:val="none" w:sz="0" w:space="0" w:color="auto"/>
        <w:bottom w:val="none" w:sz="0" w:space="0" w:color="auto"/>
        <w:right w:val="none" w:sz="0" w:space="0" w:color="auto"/>
      </w:divBdr>
    </w:div>
    <w:div w:id="1617297593">
      <w:bodyDiv w:val="1"/>
      <w:marLeft w:val="0"/>
      <w:marRight w:val="0"/>
      <w:marTop w:val="0"/>
      <w:marBottom w:val="0"/>
      <w:divBdr>
        <w:top w:val="none" w:sz="0" w:space="0" w:color="auto"/>
        <w:left w:val="none" w:sz="0" w:space="0" w:color="auto"/>
        <w:bottom w:val="none" w:sz="0" w:space="0" w:color="auto"/>
        <w:right w:val="none" w:sz="0" w:space="0" w:color="auto"/>
      </w:divBdr>
    </w:div>
    <w:div w:id="1684092688">
      <w:bodyDiv w:val="1"/>
      <w:marLeft w:val="0"/>
      <w:marRight w:val="0"/>
      <w:marTop w:val="0"/>
      <w:marBottom w:val="0"/>
      <w:divBdr>
        <w:top w:val="none" w:sz="0" w:space="0" w:color="auto"/>
        <w:left w:val="none" w:sz="0" w:space="0" w:color="auto"/>
        <w:bottom w:val="none" w:sz="0" w:space="0" w:color="auto"/>
        <w:right w:val="none" w:sz="0" w:space="0" w:color="auto"/>
      </w:divBdr>
    </w:div>
    <w:div w:id="1712262862">
      <w:bodyDiv w:val="1"/>
      <w:marLeft w:val="0"/>
      <w:marRight w:val="0"/>
      <w:marTop w:val="0"/>
      <w:marBottom w:val="0"/>
      <w:divBdr>
        <w:top w:val="none" w:sz="0" w:space="0" w:color="auto"/>
        <w:left w:val="none" w:sz="0" w:space="0" w:color="auto"/>
        <w:bottom w:val="none" w:sz="0" w:space="0" w:color="auto"/>
        <w:right w:val="none" w:sz="0" w:space="0" w:color="auto"/>
      </w:divBdr>
    </w:div>
    <w:div w:id="1716849445">
      <w:bodyDiv w:val="1"/>
      <w:marLeft w:val="0"/>
      <w:marRight w:val="0"/>
      <w:marTop w:val="0"/>
      <w:marBottom w:val="0"/>
      <w:divBdr>
        <w:top w:val="none" w:sz="0" w:space="0" w:color="auto"/>
        <w:left w:val="none" w:sz="0" w:space="0" w:color="auto"/>
        <w:bottom w:val="none" w:sz="0" w:space="0" w:color="auto"/>
        <w:right w:val="none" w:sz="0" w:space="0" w:color="auto"/>
      </w:divBdr>
    </w:div>
    <w:div w:id="1736271140">
      <w:bodyDiv w:val="1"/>
      <w:marLeft w:val="0"/>
      <w:marRight w:val="0"/>
      <w:marTop w:val="0"/>
      <w:marBottom w:val="0"/>
      <w:divBdr>
        <w:top w:val="none" w:sz="0" w:space="0" w:color="auto"/>
        <w:left w:val="none" w:sz="0" w:space="0" w:color="auto"/>
        <w:bottom w:val="none" w:sz="0" w:space="0" w:color="auto"/>
        <w:right w:val="none" w:sz="0" w:space="0" w:color="auto"/>
      </w:divBdr>
    </w:div>
    <w:div w:id="1747650711">
      <w:bodyDiv w:val="1"/>
      <w:marLeft w:val="0"/>
      <w:marRight w:val="0"/>
      <w:marTop w:val="0"/>
      <w:marBottom w:val="0"/>
      <w:divBdr>
        <w:top w:val="none" w:sz="0" w:space="0" w:color="auto"/>
        <w:left w:val="none" w:sz="0" w:space="0" w:color="auto"/>
        <w:bottom w:val="none" w:sz="0" w:space="0" w:color="auto"/>
        <w:right w:val="none" w:sz="0" w:space="0" w:color="auto"/>
      </w:divBdr>
    </w:div>
    <w:div w:id="1780177304">
      <w:bodyDiv w:val="1"/>
      <w:marLeft w:val="0"/>
      <w:marRight w:val="0"/>
      <w:marTop w:val="0"/>
      <w:marBottom w:val="0"/>
      <w:divBdr>
        <w:top w:val="none" w:sz="0" w:space="0" w:color="auto"/>
        <w:left w:val="none" w:sz="0" w:space="0" w:color="auto"/>
        <w:bottom w:val="none" w:sz="0" w:space="0" w:color="auto"/>
        <w:right w:val="none" w:sz="0" w:space="0" w:color="auto"/>
      </w:divBdr>
    </w:div>
    <w:div w:id="1828209218">
      <w:bodyDiv w:val="1"/>
      <w:marLeft w:val="0"/>
      <w:marRight w:val="0"/>
      <w:marTop w:val="0"/>
      <w:marBottom w:val="0"/>
      <w:divBdr>
        <w:top w:val="none" w:sz="0" w:space="0" w:color="auto"/>
        <w:left w:val="none" w:sz="0" w:space="0" w:color="auto"/>
        <w:bottom w:val="none" w:sz="0" w:space="0" w:color="auto"/>
        <w:right w:val="none" w:sz="0" w:space="0" w:color="auto"/>
      </w:divBdr>
    </w:div>
    <w:div w:id="1834954852">
      <w:bodyDiv w:val="1"/>
      <w:marLeft w:val="0"/>
      <w:marRight w:val="0"/>
      <w:marTop w:val="0"/>
      <w:marBottom w:val="0"/>
      <w:divBdr>
        <w:top w:val="none" w:sz="0" w:space="0" w:color="auto"/>
        <w:left w:val="none" w:sz="0" w:space="0" w:color="auto"/>
        <w:bottom w:val="none" w:sz="0" w:space="0" w:color="auto"/>
        <w:right w:val="none" w:sz="0" w:space="0" w:color="auto"/>
      </w:divBdr>
    </w:div>
    <w:div w:id="1877429042">
      <w:bodyDiv w:val="1"/>
      <w:marLeft w:val="0"/>
      <w:marRight w:val="0"/>
      <w:marTop w:val="0"/>
      <w:marBottom w:val="0"/>
      <w:divBdr>
        <w:top w:val="none" w:sz="0" w:space="0" w:color="auto"/>
        <w:left w:val="none" w:sz="0" w:space="0" w:color="auto"/>
        <w:bottom w:val="none" w:sz="0" w:space="0" w:color="auto"/>
        <w:right w:val="none" w:sz="0" w:space="0" w:color="auto"/>
      </w:divBdr>
    </w:div>
    <w:div w:id="1892304947">
      <w:bodyDiv w:val="1"/>
      <w:marLeft w:val="0"/>
      <w:marRight w:val="0"/>
      <w:marTop w:val="0"/>
      <w:marBottom w:val="0"/>
      <w:divBdr>
        <w:top w:val="none" w:sz="0" w:space="0" w:color="auto"/>
        <w:left w:val="none" w:sz="0" w:space="0" w:color="auto"/>
        <w:bottom w:val="none" w:sz="0" w:space="0" w:color="auto"/>
        <w:right w:val="none" w:sz="0" w:space="0" w:color="auto"/>
      </w:divBdr>
    </w:div>
    <w:div w:id="1908880196">
      <w:bodyDiv w:val="1"/>
      <w:marLeft w:val="0"/>
      <w:marRight w:val="0"/>
      <w:marTop w:val="0"/>
      <w:marBottom w:val="0"/>
      <w:divBdr>
        <w:top w:val="none" w:sz="0" w:space="0" w:color="auto"/>
        <w:left w:val="none" w:sz="0" w:space="0" w:color="auto"/>
        <w:bottom w:val="none" w:sz="0" w:space="0" w:color="auto"/>
        <w:right w:val="none" w:sz="0" w:space="0" w:color="auto"/>
      </w:divBdr>
    </w:div>
    <w:div w:id="2001345573">
      <w:bodyDiv w:val="1"/>
      <w:marLeft w:val="0"/>
      <w:marRight w:val="0"/>
      <w:marTop w:val="0"/>
      <w:marBottom w:val="0"/>
      <w:divBdr>
        <w:top w:val="none" w:sz="0" w:space="0" w:color="auto"/>
        <w:left w:val="none" w:sz="0" w:space="0" w:color="auto"/>
        <w:bottom w:val="none" w:sz="0" w:space="0" w:color="auto"/>
        <w:right w:val="none" w:sz="0" w:space="0" w:color="auto"/>
      </w:divBdr>
    </w:div>
    <w:div w:id="2023436041">
      <w:bodyDiv w:val="1"/>
      <w:marLeft w:val="0"/>
      <w:marRight w:val="0"/>
      <w:marTop w:val="0"/>
      <w:marBottom w:val="0"/>
      <w:divBdr>
        <w:top w:val="none" w:sz="0" w:space="0" w:color="auto"/>
        <w:left w:val="none" w:sz="0" w:space="0" w:color="auto"/>
        <w:bottom w:val="none" w:sz="0" w:space="0" w:color="auto"/>
        <w:right w:val="none" w:sz="0" w:space="0" w:color="auto"/>
      </w:divBdr>
    </w:div>
    <w:div w:id="2039309042">
      <w:bodyDiv w:val="1"/>
      <w:marLeft w:val="0"/>
      <w:marRight w:val="0"/>
      <w:marTop w:val="0"/>
      <w:marBottom w:val="0"/>
      <w:divBdr>
        <w:top w:val="none" w:sz="0" w:space="0" w:color="auto"/>
        <w:left w:val="none" w:sz="0" w:space="0" w:color="auto"/>
        <w:bottom w:val="none" w:sz="0" w:space="0" w:color="auto"/>
        <w:right w:val="none" w:sz="0" w:space="0" w:color="auto"/>
      </w:divBdr>
    </w:div>
    <w:div w:id="2054620115">
      <w:bodyDiv w:val="1"/>
      <w:marLeft w:val="0"/>
      <w:marRight w:val="0"/>
      <w:marTop w:val="0"/>
      <w:marBottom w:val="0"/>
      <w:divBdr>
        <w:top w:val="none" w:sz="0" w:space="0" w:color="auto"/>
        <w:left w:val="none" w:sz="0" w:space="0" w:color="auto"/>
        <w:bottom w:val="none" w:sz="0" w:space="0" w:color="auto"/>
        <w:right w:val="none" w:sz="0" w:space="0" w:color="auto"/>
      </w:divBdr>
    </w:div>
    <w:div w:id="2058502054">
      <w:bodyDiv w:val="1"/>
      <w:marLeft w:val="0"/>
      <w:marRight w:val="0"/>
      <w:marTop w:val="0"/>
      <w:marBottom w:val="0"/>
      <w:divBdr>
        <w:top w:val="none" w:sz="0" w:space="0" w:color="auto"/>
        <w:left w:val="none" w:sz="0" w:space="0" w:color="auto"/>
        <w:bottom w:val="none" w:sz="0" w:space="0" w:color="auto"/>
        <w:right w:val="none" w:sz="0" w:space="0" w:color="auto"/>
      </w:divBdr>
    </w:div>
    <w:div w:id="2071538309">
      <w:bodyDiv w:val="1"/>
      <w:marLeft w:val="0"/>
      <w:marRight w:val="0"/>
      <w:marTop w:val="0"/>
      <w:marBottom w:val="0"/>
      <w:divBdr>
        <w:top w:val="none" w:sz="0" w:space="0" w:color="auto"/>
        <w:left w:val="none" w:sz="0" w:space="0" w:color="auto"/>
        <w:bottom w:val="none" w:sz="0" w:space="0" w:color="auto"/>
        <w:right w:val="none" w:sz="0" w:space="0" w:color="auto"/>
      </w:divBdr>
    </w:div>
    <w:div w:id="2090348291">
      <w:bodyDiv w:val="1"/>
      <w:marLeft w:val="0"/>
      <w:marRight w:val="0"/>
      <w:marTop w:val="0"/>
      <w:marBottom w:val="0"/>
      <w:divBdr>
        <w:top w:val="none" w:sz="0" w:space="0" w:color="auto"/>
        <w:left w:val="none" w:sz="0" w:space="0" w:color="auto"/>
        <w:bottom w:val="none" w:sz="0" w:space="0" w:color="auto"/>
        <w:right w:val="none" w:sz="0" w:space="0" w:color="auto"/>
      </w:divBdr>
    </w:div>
    <w:div w:id="2091807394">
      <w:bodyDiv w:val="1"/>
      <w:marLeft w:val="0"/>
      <w:marRight w:val="0"/>
      <w:marTop w:val="0"/>
      <w:marBottom w:val="0"/>
      <w:divBdr>
        <w:top w:val="none" w:sz="0" w:space="0" w:color="auto"/>
        <w:left w:val="none" w:sz="0" w:space="0" w:color="auto"/>
        <w:bottom w:val="none" w:sz="0" w:space="0" w:color="auto"/>
        <w:right w:val="none" w:sz="0" w:space="0" w:color="auto"/>
      </w:divBdr>
    </w:div>
    <w:div w:id="2100326722">
      <w:bodyDiv w:val="1"/>
      <w:marLeft w:val="0"/>
      <w:marRight w:val="0"/>
      <w:marTop w:val="0"/>
      <w:marBottom w:val="0"/>
      <w:divBdr>
        <w:top w:val="none" w:sz="0" w:space="0" w:color="auto"/>
        <w:left w:val="none" w:sz="0" w:space="0" w:color="auto"/>
        <w:bottom w:val="none" w:sz="0" w:space="0" w:color="auto"/>
        <w:right w:val="none" w:sz="0" w:space="0" w:color="auto"/>
      </w:divBdr>
    </w:div>
    <w:div w:id="2131511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Han89</b:Tag>
    <b:SourceType>BookSection</b:SourceType>
    <b:Guid>{6632316E-1591-42FE-A03C-20AE01C9B72A}</b:Guid>
    <b:Author>
      <b:Author>
        <b:NameList>
          <b:Person>
            <b:Last>Nume</b:Last>
            <b:First>Prenume</b:First>
          </b:Person>
        </b:NameList>
      </b:Author>
    </b:Author>
    <b:Title>Titlul capitolului</b:Title>
    <b:Year>2016</b:Year>
    <b:City>Oras</b:City>
    <b:Publisher>Editura</b:Publisher>
    <b:BookTitle>Titlul cartii</b:BookTitle>
    <b:Pages>1-24</b:Pages>
    <b:RefOrder>1</b:RefOrder>
  </b:Source>
  <b:Source>
    <b:Tag>Aut16</b:Tag>
    <b:SourceType>JournalArticle</b:SourceType>
    <b:Guid>{3D2C6541-2CF7-4B58-ACD3-6CB3E32E586B}</b:Guid>
    <b:Title>Titlul articolului</b:Title>
    <b:Year>2016</b:Year>
    <b:Author>
      <b:Author>
        <b:NameList>
          <b:Person>
            <b:Last>Nume</b:Last>
            <b:First>Prenume</b:First>
          </b:Person>
        </b:NameList>
      </b:Author>
    </b:Author>
    <b:JournalName>Titlul revistei</b:JournalName>
    <b:Pages>22-30</b:Pages>
    <b:Volume>1</b:Volume>
    <b:Issue>2</b:Issue>
    <b:RefOrder>2</b:RefOrder>
  </b:Source>
  <b:Source>
    <b:Tag>Num15</b:Tag>
    <b:SourceType>ConferenceProceedings</b:SourceType>
    <b:Guid>{98AD4B7B-1393-4055-80C1-705B654A2933}</b:Guid>
    <b:Title>Titlul articolului</b:Title>
    <b:Year>2015</b:Year>
    <b:City>Oras</b:City>
    <b:Author>
      <b:Author>
        <b:NameList>
          <b:Person>
            <b:Last>Nume</b:Last>
            <b:First>Prenume</b:First>
          </b:Person>
        </b:NameList>
      </b:Author>
    </b:Author>
    <b:ConferenceName>Numele conferintei</b:ConferenceName>
    <b:RefOrder>3</b:RefOrder>
  </b:Source>
  <b:Source>
    <b:Tag>Ins</b:Tag>
    <b:SourceType>DocumentFromInternetSite</b:SourceType>
    <b:Guid>{1F11F5FD-7E01-4C07-820A-0F4C17A4F155}</b:Guid>
    <b:Title>IEEE Citation Reference</b:Title>
    <b:URL>https://www.ieee.org/documents/ieeecitationref.pdf</b:URL>
    <b:Year>2009</b:Year>
    <b:RefOrder>4</b:RefOrder>
  </b:Source>
  <b:Source>
    <b:Tag>IEE16</b:Tag>
    <b:SourceType>DocumentFromInternetSite</b:SourceType>
    <b:Guid>{97BD57D2-11B8-447F-901E-4E8088220F75}</b:Guid>
    <b:Title>IEEE Editorial Style Manual</b:Title>
    <b:Year>2016</b:Year>
    <b:URL>https://www.ieee.org/documents/style_manual.pdf</b:URL>
    <b:RefOrder>5</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E4DE2CC379442A4D8483D9D7B1BA3E35" ma:contentTypeVersion="0" ma:contentTypeDescription="Create a new document." ma:contentTypeScope="" ma:versionID="80d5139aed6e7640542500ad3d2d7bef">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AC101E-0BBA-4FFC-8012-7139A2716DAD}">
  <ds:schemaRefs>
    <ds:schemaRef ds:uri="http://schemas.openxmlformats.org/officeDocument/2006/bibliography"/>
  </ds:schemaRefs>
</ds:datastoreItem>
</file>

<file path=customXml/itemProps2.xml><?xml version="1.0" encoding="utf-8"?>
<ds:datastoreItem xmlns:ds="http://schemas.openxmlformats.org/officeDocument/2006/customXml" ds:itemID="{F0FBA808-35DE-48F8-9DDA-62E299FB95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FB647D2-4A5D-4AC8-96D0-1D43032702F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2AA5EE4-408F-4C87-84FE-373F647483E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22</Pages>
  <Words>3564</Words>
  <Characters>20674</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dc:creator>
  <cp:keywords/>
  <cp:lastModifiedBy>Livia Teodora Canache</cp:lastModifiedBy>
  <cp:revision>9</cp:revision>
  <dcterms:created xsi:type="dcterms:W3CDTF">2025-02-02T00:29:00Z</dcterms:created>
  <dcterms:modified xsi:type="dcterms:W3CDTF">2026-03-29T21:36:00Z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2024-04-15T14:56:35Z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f9fe8f5c-c895-4c07-a108-424fd4168b4b</vt:lpwstr>
  </property>
  <property fmtid="{D5CDD505-2E9C-101B-9397-08002B2CF9AE}" pid="8" name="MSIP_Label_5b58b62f-6f94-46bd-8089-18e64b0a9abb_ContentBits">
    <vt:lpwstr>0</vt:lpwstr>
  </property>
  <property fmtid="{D5CDD505-2E9C-101B-9397-08002B2CF9AE}" pid="9" name="ContentTypeId">
    <vt:lpwstr>0x010100E4DE2CC379442A4D8483D9D7B1BA3E35</vt:lpwstr>
  </property>
  <property fmtid="{D5CDD505-2E9C-101B-9397-08002B2CF9AE}" pid="10" name="MediaServiceImageTags">
    <vt:lpwstr/>
  </property>
  <property fmtid="{D5CDD505-2E9C-101B-9397-08002B2CF9AE}" pid="11" name="Order">
    <vt:r8>34100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