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ED70" w14:textId="559CA218" w:rsidR="00F12BD0" w:rsidRDefault="00D84F96" w:rsidP="00CC3174">
      <w:pPr>
        <w:pStyle w:val="Titolo"/>
        <w:jc w:val="both"/>
      </w:pPr>
      <w:bookmarkStart w:id="0" w:name="_Hlk123122538"/>
      <w:bookmarkEnd w:id="0"/>
      <w:r>
        <w:rPr>
          <w:w w:val="110"/>
        </w:rPr>
        <w:t>Eliminating</w:t>
      </w:r>
      <w:r>
        <w:rPr>
          <w:spacing w:val="-8"/>
          <w:w w:val="110"/>
        </w:rPr>
        <w:t xml:space="preserve"> </w:t>
      </w:r>
      <w:r>
        <w:rPr>
          <w:w w:val="110"/>
        </w:rPr>
        <w:t>transplant</w:t>
      </w:r>
      <w:r>
        <w:rPr>
          <w:spacing w:val="-8"/>
          <w:w w:val="110"/>
        </w:rPr>
        <w:t xml:space="preserve"> </w:t>
      </w:r>
      <w:r>
        <w:rPr>
          <w:w w:val="110"/>
        </w:rPr>
        <w:t>waiting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inequities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23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6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kidney</w:t>
      </w:r>
      <w:r>
        <w:rPr>
          <w:spacing w:val="-1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USA</w:t>
      </w:r>
    </w:p>
    <w:p w14:paraId="33E858D3" w14:textId="04901902" w:rsidR="00F12BD0" w:rsidRPr="003F18F6" w:rsidRDefault="00F12BD0" w:rsidP="00CC3174">
      <w:pPr>
        <w:jc w:val="both"/>
        <w:rPr>
          <w:rFonts w:ascii="Tahoma"/>
          <w:w w:val="90"/>
          <w:sz w:val="21"/>
        </w:rPr>
      </w:pPr>
      <w:r w:rsidRPr="003F18F6">
        <w:rPr>
          <w:rFonts w:ascii="Tahoma"/>
          <w:w w:val="90"/>
          <w:sz w:val="21"/>
        </w:rPr>
        <w:t>Joris</w:t>
      </w:r>
      <w:r w:rsidRPr="003F18F6">
        <w:rPr>
          <w:rFonts w:ascii="Tahoma"/>
          <w:spacing w:val="-6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van</w:t>
      </w:r>
      <w:r w:rsidRPr="003F18F6">
        <w:rPr>
          <w:rFonts w:ascii="Tahoma"/>
          <w:spacing w:val="4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de</w:t>
      </w:r>
      <w:r w:rsidRPr="003F18F6">
        <w:rPr>
          <w:rFonts w:ascii="Tahoma"/>
          <w:spacing w:val="3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Klundert, Liana van</w:t>
      </w:r>
      <w:r w:rsidRPr="003F18F6">
        <w:rPr>
          <w:rFonts w:ascii="Tahoma"/>
          <w:spacing w:val="12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der</w:t>
      </w:r>
      <w:r w:rsidRPr="003F18F6">
        <w:rPr>
          <w:rFonts w:ascii="Tahoma"/>
          <w:spacing w:val="12"/>
          <w:w w:val="90"/>
          <w:sz w:val="21"/>
        </w:rPr>
        <w:t xml:space="preserve"> </w:t>
      </w:r>
      <w:r w:rsidRPr="003F18F6">
        <w:rPr>
          <w:rFonts w:ascii="Tahoma"/>
          <w:w w:val="90"/>
          <w:sz w:val="21"/>
        </w:rPr>
        <w:t>Hagen, Aniek Markus</w:t>
      </w:r>
    </w:p>
    <w:p w14:paraId="5D0FDF7A" w14:textId="71B5FB40" w:rsidR="00F12BD0" w:rsidRPr="00CC3174" w:rsidRDefault="00D84F96" w:rsidP="00CC3174">
      <w:pPr>
        <w:pStyle w:val="Titolo1"/>
        <w:jc w:val="both"/>
      </w:pPr>
      <w:r w:rsidRPr="00CC3174">
        <w:rPr>
          <w:w w:val="110"/>
        </w:rPr>
        <w:t>Abstract</w:t>
      </w:r>
    </w:p>
    <w:p w14:paraId="204DEDE1" w14:textId="09669694" w:rsidR="00F12BD0" w:rsidRDefault="00F12BD0" w:rsidP="00CC3174">
      <w:pPr>
        <w:jc w:val="both"/>
        <w:rPr>
          <w:w w:val="110"/>
        </w:rPr>
      </w:pP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5"/>
          <w:w w:val="105"/>
        </w:rPr>
        <w:t xml:space="preserve"> </w:t>
      </w:r>
      <w:r>
        <w:rPr>
          <w:w w:val="110"/>
        </w:rPr>
        <w:t>model</w:t>
      </w:r>
      <w:r w:rsidR="00DB3FCA">
        <w:rPr>
          <w:w w:val="110"/>
        </w:rPr>
        <w:t>s</w:t>
      </w:r>
      <w:r>
        <w:rPr>
          <w:w w:val="110"/>
        </w:rPr>
        <w:t>, analyze</w:t>
      </w:r>
      <w:r w:rsidR="00DB3FCA">
        <w:rPr>
          <w:w w:val="110"/>
        </w:rPr>
        <w:t>s</w:t>
      </w:r>
      <w:r>
        <w:rPr>
          <w:w w:val="110"/>
        </w:rPr>
        <w:t xml:space="preserve"> and optimize</w:t>
      </w:r>
      <w:r w:rsidR="00DB3FCA">
        <w:rPr>
          <w:w w:val="110"/>
        </w:rPr>
        <w:t>s</w:t>
      </w:r>
      <w:r>
        <w:rPr>
          <w:w w:val="110"/>
        </w:rPr>
        <w:t xml:space="preserve"> </w:t>
      </w:r>
      <w:r w:rsidRPr="00EF05F0">
        <w:rPr>
          <w:w w:val="110"/>
          <w:highlight w:val="yellow"/>
        </w:rPr>
        <w:t>equity of transplant waiting times and probabilities</w:t>
      </w:r>
      <w:r>
        <w:rPr>
          <w:spacing w:val="1"/>
          <w:w w:val="110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queuing</w:t>
      </w:r>
      <w:r>
        <w:rPr>
          <w:spacing w:val="8"/>
          <w:w w:val="105"/>
        </w:rPr>
        <w:t xml:space="preserve"> </w:t>
      </w:r>
      <w:r>
        <w:rPr>
          <w:w w:val="105"/>
        </w:rPr>
        <w:t>models,</w:t>
      </w:r>
      <w:r>
        <w:rPr>
          <w:spacing w:val="9"/>
          <w:w w:val="105"/>
        </w:rPr>
        <w:t xml:space="preserve"> </w:t>
      </w:r>
      <w:r>
        <w:rPr>
          <w:w w:val="105"/>
        </w:rPr>
        <w:t>network</w:t>
      </w:r>
      <w:r>
        <w:rPr>
          <w:spacing w:val="8"/>
          <w:w w:val="105"/>
        </w:rPr>
        <w:t xml:space="preserve"> </w:t>
      </w:r>
      <w:r>
        <w:rPr>
          <w:w w:val="105"/>
        </w:rPr>
        <w:t>ﬂows,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Rawls’</w:t>
      </w:r>
      <w:r>
        <w:rPr>
          <w:spacing w:val="-18"/>
          <w:w w:val="105"/>
        </w:rPr>
        <w:t xml:space="preserve"> </w:t>
      </w:r>
      <w:r>
        <w:rPr>
          <w:w w:val="105"/>
        </w:rPr>
        <w:t>Theory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Justice</w:t>
      </w:r>
      <w:r w:rsidR="00DB3FCA">
        <w:rPr>
          <w:w w:val="105"/>
        </w:rPr>
        <w:t xml:space="preserve">, </w:t>
      </w:r>
      <w:r>
        <w:rPr>
          <w:w w:val="110"/>
        </w:rPr>
        <w:t>address</w:t>
      </w:r>
      <w:r w:rsidR="00DB3FCA"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inequities</w:t>
      </w:r>
      <w:r>
        <w:rPr>
          <w:spacing w:val="-6"/>
          <w:w w:val="110"/>
        </w:rPr>
        <w:t xml:space="preserve"> </w:t>
      </w:r>
      <w:r>
        <w:rPr>
          <w:w w:val="110"/>
        </w:rPr>
        <w:t>resulting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blood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w w:val="110"/>
        </w:rPr>
        <w:t>incompatibilities,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inter</w:t>
      </w:r>
      <w:r w:rsidR="00DB3FCA">
        <w:rPr>
          <w:w w:val="110"/>
        </w:rPr>
        <w:t>-</w:t>
      </w:r>
      <w:r>
        <w:rPr>
          <w:w w:val="110"/>
        </w:rPr>
        <w:t>related</w:t>
      </w:r>
      <w:r w:rsidR="00DB3FCA">
        <w:rPr>
          <w:w w:val="110"/>
        </w:rPr>
        <w:t xml:space="preserve"> </w:t>
      </w:r>
      <w:r>
        <w:rPr>
          <w:spacing w:val="-63"/>
          <w:w w:val="110"/>
        </w:rPr>
        <w:t xml:space="preserve"> </w:t>
      </w:r>
      <w:r>
        <w:rPr>
          <w:w w:val="110"/>
        </w:rPr>
        <w:t>to ethnic diﬀerences in patient and donor rates.</w:t>
      </w:r>
    </w:p>
    <w:p w14:paraId="1B1DD410" w14:textId="55D51817" w:rsidR="00D0370D" w:rsidRPr="00EF05F0" w:rsidRDefault="00D0370D" w:rsidP="00CC3174">
      <w:pPr>
        <w:pStyle w:val="Titolo1"/>
        <w:jc w:val="both"/>
      </w:pPr>
      <w:r w:rsidRPr="003E543B">
        <w:t>Introduction</w:t>
      </w:r>
    </w:p>
    <w:p w14:paraId="7AC843EF" w14:textId="77777777" w:rsidR="00CB5088" w:rsidRDefault="00D0370D" w:rsidP="00CC3174">
      <w:pPr>
        <w:jc w:val="both"/>
        <w:rPr>
          <w:w w:val="110"/>
        </w:rPr>
      </w:pPr>
      <w:r w:rsidRPr="0066405F">
        <w:rPr>
          <w:w w:val="110"/>
          <w:highlight w:val="yellow"/>
        </w:rPr>
        <w:t>Organ</w:t>
      </w:r>
      <w:r w:rsidRPr="0066405F">
        <w:rPr>
          <w:spacing w:val="-13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transplant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wait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lists</w:t>
      </w:r>
      <w:r w:rsidRPr="00D0370D">
        <w:rPr>
          <w:spacing w:val="-13"/>
          <w:w w:val="110"/>
        </w:rPr>
        <w:t xml:space="preserve"> </w:t>
      </w:r>
      <w:r w:rsidRPr="00D0370D">
        <w:rPr>
          <w:w w:val="110"/>
        </w:rPr>
        <w:t>can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be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modeled</w:t>
      </w:r>
      <w:r w:rsidRPr="00D0370D">
        <w:rPr>
          <w:spacing w:val="-13"/>
          <w:w w:val="110"/>
        </w:rPr>
        <w:t xml:space="preserve"> </w:t>
      </w:r>
      <w:r w:rsidRPr="00D0370D">
        <w:rPr>
          <w:w w:val="110"/>
        </w:rPr>
        <w:t>as</w:t>
      </w:r>
      <w:r w:rsidRPr="00D0370D">
        <w:rPr>
          <w:spacing w:val="-12"/>
          <w:w w:val="110"/>
        </w:rPr>
        <w:t xml:space="preserve"> </w:t>
      </w:r>
      <w:r w:rsidRPr="0066405F">
        <w:rPr>
          <w:w w:val="110"/>
          <w:highlight w:val="yellow"/>
        </w:rPr>
        <w:t>single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server</w:t>
      </w:r>
      <w:r w:rsidRPr="0066405F">
        <w:rPr>
          <w:spacing w:val="7"/>
          <w:w w:val="110"/>
          <w:highlight w:val="yellow"/>
        </w:rPr>
        <w:t xml:space="preserve"> </w:t>
      </w:r>
      <m:oMath>
        <m:r>
          <w:rPr>
            <w:rFonts w:ascii="Cambria Math" w:hAnsi="Cambria Math"/>
            <w:spacing w:val="7"/>
            <w:w w:val="110"/>
            <w:highlight w:val="yellow"/>
          </w:rPr>
          <m:t>M/M/1</m:t>
        </m:r>
      </m:oMath>
      <w:r w:rsidRPr="0066405F">
        <w:rPr>
          <w:spacing w:val="7"/>
          <w:highlight w:val="yellow"/>
        </w:rPr>
        <w:t xml:space="preserve"> </w:t>
      </w:r>
      <w:r w:rsidRPr="0066405F">
        <w:rPr>
          <w:w w:val="110"/>
          <w:highlight w:val="yellow"/>
        </w:rPr>
        <w:t>queues</w:t>
      </w:r>
      <w:r w:rsidRPr="00D0370D">
        <w:rPr>
          <w:spacing w:val="-12"/>
          <w:w w:val="110"/>
        </w:rPr>
        <w:t xml:space="preserve"> </w:t>
      </w:r>
      <w:r w:rsidRPr="00D0370D">
        <w:rPr>
          <w:w w:val="110"/>
        </w:rPr>
        <w:t>with</w:t>
      </w:r>
      <w:r w:rsidRPr="00D0370D">
        <w:rPr>
          <w:spacing w:val="-13"/>
          <w:w w:val="110"/>
        </w:rPr>
        <w:t xml:space="preserve"> </w:t>
      </w:r>
      <w:r w:rsidRPr="0066405F">
        <w:rPr>
          <w:w w:val="110"/>
          <w:highlight w:val="yellow"/>
        </w:rPr>
        <w:t>patient</w:t>
      </w:r>
      <w:r w:rsidRPr="0066405F">
        <w:rPr>
          <w:spacing w:val="-12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arrival </w:t>
      </w:r>
      <w:r w:rsidRPr="0066405F">
        <w:rPr>
          <w:spacing w:val="-63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rate </w:t>
      </w:r>
      <m:oMath>
        <m:r>
          <w:rPr>
            <w:rFonts w:ascii="Cambria Math" w:hAnsi="Cambria Math"/>
            <w:w w:val="110"/>
            <w:highlight w:val="yellow"/>
          </w:rPr>
          <m:t>λ</m:t>
        </m:r>
      </m:oMath>
      <w:r w:rsidRPr="00D0370D">
        <w:rPr>
          <w:w w:val="110"/>
        </w:rPr>
        <w:t xml:space="preserve"> and</w:t>
      </w:r>
      <w:r w:rsidRPr="00D0370D">
        <w:rPr>
          <w:spacing w:val="-9"/>
          <w:w w:val="110"/>
        </w:rPr>
        <w:t xml:space="preserve"> </w:t>
      </w:r>
      <w:r w:rsidRPr="0066405F">
        <w:rPr>
          <w:w w:val="110"/>
          <w:highlight w:val="yellow"/>
        </w:rPr>
        <w:t>organ</w:t>
      </w:r>
      <w:r w:rsidRPr="0066405F">
        <w:rPr>
          <w:spacing w:val="-9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>arrival</w:t>
      </w:r>
      <w:r w:rsidRPr="0066405F">
        <w:rPr>
          <w:spacing w:val="-9"/>
          <w:w w:val="110"/>
          <w:highlight w:val="yellow"/>
        </w:rPr>
        <w:t xml:space="preserve"> </w:t>
      </w:r>
      <w:r w:rsidRPr="0066405F">
        <w:rPr>
          <w:w w:val="110"/>
          <w:highlight w:val="yellow"/>
        </w:rPr>
        <w:t xml:space="preserve">rate </w:t>
      </w:r>
      <m:oMath>
        <m:r>
          <w:rPr>
            <w:rFonts w:ascii="Cambria Math" w:hAnsi="Cambria Math"/>
            <w:w w:val="110"/>
            <w:highlight w:val="yellow"/>
          </w:rPr>
          <m:t>μ</m:t>
        </m:r>
      </m:oMath>
      <w:r w:rsidRPr="00D0370D">
        <w:rPr>
          <w:w w:val="105"/>
        </w:rPr>
        <w:t>.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Unfortunately,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organ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transplant</w:t>
      </w:r>
      <w:r w:rsidRPr="00D0370D">
        <w:rPr>
          <w:spacing w:val="5"/>
          <w:w w:val="105"/>
        </w:rPr>
        <w:t xml:space="preserve"> </w:t>
      </w:r>
      <w:r w:rsidRPr="00D0370D">
        <w:rPr>
          <w:w w:val="105"/>
        </w:rPr>
        <w:t>wait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lists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often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have</w:t>
      </w:r>
      <w:r w:rsidRPr="00D0370D">
        <w:rPr>
          <w:spacing w:val="12"/>
          <w:w w:val="105"/>
        </w:rPr>
        <w:t xml:space="preserve"> </w:t>
      </w:r>
      <w:r w:rsidRPr="00D0370D">
        <w:rPr>
          <w:w w:val="105"/>
        </w:rPr>
        <w:t>a</w:t>
      </w:r>
      <w:r w:rsidRPr="00D0370D">
        <w:rPr>
          <w:spacing w:val="12"/>
          <w:w w:val="105"/>
        </w:rPr>
        <w:t xml:space="preserve"> </w:t>
      </w:r>
      <w:r w:rsidRPr="0066405F">
        <w:rPr>
          <w:w w:val="105"/>
          <w:highlight w:val="yellow"/>
        </w:rPr>
        <w:t>utilization</w:t>
      </w:r>
      <w:r w:rsidRPr="0066405F">
        <w:rPr>
          <w:spacing w:val="12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rate</w:t>
      </w:r>
      <w:r w:rsidRPr="0066405F">
        <w:rPr>
          <w:spacing w:val="13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 xml:space="preserve">of </w:t>
      </w:r>
      <m:oMath>
        <m:r>
          <w:rPr>
            <w:rFonts w:ascii="Cambria Math" w:hAnsi="Cambria Math"/>
            <w:w w:val="105"/>
            <w:highlight w:val="yellow"/>
          </w:rPr>
          <m:t>ρ=</m:t>
        </m:r>
        <m:f>
          <m:f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fPr>
          <m:num>
            <m:r>
              <w:rPr>
                <w:rFonts w:ascii="Cambria Math" w:hAnsi="Cambria Math"/>
                <w:w w:val="105"/>
                <w:highlight w:val="yellow"/>
              </w:rPr>
              <m:t>λ</m:t>
            </m:r>
          </m:num>
          <m:den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den>
        </m:f>
        <m:r>
          <w:rPr>
            <w:rFonts w:ascii="Cambria Math" w:hAnsi="Cambria Math"/>
            <w:w w:val="105"/>
            <w:highlight w:val="yellow"/>
          </w:rPr>
          <m:t>≫1</m:t>
        </m:r>
      </m:oMath>
      <w:r w:rsidRPr="00D0370D">
        <w:rPr>
          <w:w w:val="110"/>
        </w:rPr>
        <w:t xml:space="preserve">. </w:t>
      </w:r>
      <w:r w:rsidRPr="00D0370D">
        <w:rPr>
          <w:w w:val="105"/>
        </w:rPr>
        <w:t>The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queue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length</w:t>
      </w:r>
      <w:r w:rsidRPr="00D0370D">
        <w:rPr>
          <w:spacing w:val="17"/>
          <w:w w:val="105"/>
        </w:rPr>
        <w:t xml:space="preserve"> </w:t>
      </w:r>
      <w:r w:rsidRPr="00D0370D">
        <w:rPr>
          <w:w w:val="105"/>
        </w:rPr>
        <w:t>nevertheless</w:t>
      </w:r>
      <w:r w:rsidRPr="00D0370D">
        <w:rPr>
          <w:spacing w:val="16"/>
          <w:w w:val="105"/>
        </w:rPr>
        <w:t xml:space="preserve"> </w:t>
      </w:r>
      <w:r w:rsidRPr="0066405F">
        <w:rPr>
          <w:w w:val="105"/>
          <w:highlight w:val="yellow"/>
        </w:rPr>
        <w:t>stabilizes</w:t>
      </w:r>
      <w:r w:rsidRPr="0066405F">
        <w:rPr>
          <w:spacing w:val="17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because</w:t>
      </w:r>
      <w:r w:rsidRPr="0066405F">
        <w:rPr>
          <w:spacing w:val="17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of</w:t>
      </w:r>
      <w:r w:rsidRPr="00D0370D">
        <w:rPr>
          <w:spacing w:val="27"/>
          <w:w w:val="105"/>
        </w:rPr>
        <w:t xml:space="preserve"> </w:t>
      </w:r>
      <w:r w:rsidRPr="00D0370D">
        <w:rPr>
          <w:w w:val="105"/>
        </w:rPr>
        <w:t>patients</w:t>
      </w:r>
      <w:r w:rsidRPr="00D0370D">
        <w:rPr>
          <w:spacing w:val="16"/>
          <w:w w:val="105"/>
        </w:rPr>
        <w:t xml:space="preserve"> </w:t>
      </w:r>
      <w:r w:rsidRPr="00D0370D">
        <w:rPr>
          <w:w w:val="105"/>
        </w:rPr>
        <w:t>leaving the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queue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without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receiving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a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DTx</w:t>
      </w:r>
      <w:r w:rsidR="00986EDF">
        <w:rPr>
          <w:w w:val="105"/>
        </w:rPr>
        <w:t xml:space="preserve"> (</w:t>
      </w:r>
      <w:r w:rsidR="00986EDF">
        <w:rPr>
          <w:w w:val="110"/>
        </w:rPr>
        <w:t>d</w:t>
      </w:r>
      <w:r w:rsidR="00986EDF" w:rsidRPr="00D0370D">
        <w:rPr>
          <w:w w:val="110"/>
        </w:rPr>
        <w:t>eceased</w:t>
      </w:r>
      <w:r w:rsidR="00986EDF" w:rsidRPr="00D0370D">
        <w:rPr>
          <w:spacing w:val="1"/>
          <w:w w:val="110"/>
        </w:rPr>
        <w:t xml:space="preserve"> </w:t>
      </w:r>
      <w:r w:rsidR="00986EDF" w:rsidRPr="00D0370D">
        <w:rPr>
          <w:w w:val="110"/>
        </w:rPr>
        <w:t>donor transplantation</w:t>
      </w:r>
      <w:r w:rsidR="00986EDF">
        <w:rPr>
          <w:w w:val="105"/>
        </w:rPr>
        <w:t>)</w:t>
      </w:r>
      <w:r w:rsidRPr="00D0370D">
        <w:rPr>
          <w:w w:val="105"/>
        </w:rPr>
        <w:t>.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Such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behaviors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have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been</w:t>
      </w:r>
      <w:r w:rsidRPr="00D0370D">
        <w:rPr>
          <w:spacing w:val="10"/>
          <w:w w:val="105"/>
        </w:rPr>
        <w:t xml:space="preserve"> </w:t>
      </w:r>
      <w:r w:rsidRPr="00D0370D">
        <w:rPr>
          <w:w w:val="105"/>
        </w:rPr>
        <w:t>modeled</w:t>
      </w:r>
      <w:r w:rsidRPr="00D0370D">
        <w:rPr>
          <w:spacing w:val="11"/>
          <w:w w:val="105"/>
        </w:rPr>
        <w:t xml:space="preserve"> </w:t>
      </w:r>
      <w:r w:rsidRPr="00D0370D">
        <w:rPr>
          <w:w w:val="105"/>
        </w:rPr>
        <w:t>as</w:t>
      </w:r>
      <w:r w:rsidRPr="00D0370D">
        <w:rPr>
          <w:spacing w:val="11"/>
          <w:w w:val="105"/>
        </w:rPr>
        <w:t xml:space="preserve"> </w:t>
      </w:r>
      <w:r w:rsidRPr="0066405F">
        <w:rPr>
          <w:w w:val="105"/>
          <w:highlight w:val="yellow"/>
        </w:rPr>
        <w:t>abandonment</w:t>
      </w:r>
      <w:r w:rsidRPr="0066405F">
        <w:rPr>
          <w:spacing w:val="10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or</w:t>
      </w:r>
      <w:r w:rsidRPr="0066405F">
        <w:rPr>
          <w:spacing w:val="1"/>
          <w:w w:val="105"/>
          <w:highlight w:val="yellow"/>
        </w:rPr>
        <w:t xml:space="preserve"> </w:t>
      </w:r>
      <w:r w:rsidRPr="0066405F">
        <w:rPr>
          <w:w w:val="105"/>
          <w:highlight w:val="yellow"/>
        </w:rPr>
        <w:t>reneging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in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queuing</w:t>
      </w:r>
      <w:r w:rsidRPr="00D0370D">
        <w:rPr>
          <w:spacing w:val="6"/>
          <w:w w:val="105"/>
        </w:rPr>
        <w:t xml:space="preserve"> </w:t>
      </w:r>
      <w:r w:rsidRPr="00D0370D">
        <w:rPr>
          <w:w w:val="105"/>
        </w:rPr>
        <w:t>literature.</w:t>
      </w:r>
      <w:r w:rsidR="00CB5088">
        <w:rPr>
          <w:spacing w:val="-12"/>
          <w:w w:val="110"/>
        </w:rPr>
        <w:t xml:space="preserve"> </w:t>
      </w:r>
      <w:r w:rsidRPr="00D0370D">
        <w:rPr>
          <w:w w:val="110"/>
        </w:rPr>
        <w:t>The persistent relative scarcity of organ supply has brought along challenging allocation</w:t>
      </w:r>
      <w:r w:rsidRPr="00D0370D">
        <w:rPr>
          <w:spacing w:val="1"/>
          <w:w w:val="110"/>
        </w:rPr>
        <w:t xml:space="preserve"> </w:t>
      </w:r>
      <w:r w:rsidRPr="00D0370D">
        <w:rPr>
          <w:w w:val="110"/>
        </w:rPr>
        <w:t>problems and inequalities in waiting times and transplant probabilities.</w:t>
      </w:r>
      <w:r w:rsidR="00CB5088">
        <w:rPr>
          <w:w w:val="110"/>
        </w:rPr>
        <w:t xml:space="preserve"> </w:t>
      </w:r>
    </w:p>
    <w:p w14:paraId="760DE289" w14:textId="77777777" w:rsidR="00CB5088" w:rsidRDefault="00CB5088" w:rsidP="00CC3174">
      <w:pPr>
        <w:jc w:val="both"/>
        <w:rPr>
          <w:w w:val="110"/>
        </w:rPr>
      </w:pPr>
    </w:p>
    <w:p w14:paraId="7990790D" w14:textId="38979EE1" w:rsidR="00D0370D" w:rsidRPr="00CB5088" w:rsidRDefault="00D0370D" w:rsidP="00CC3174">
      <w:pPr>
        <w:jc w:val="both"/>
        <w:rPr>
          <w:spacing w:val="-12"/>
          <w:w w:val="110"/>
        </w:rPr>
      </w:pPr>
      <w:r w:rsidRPr="00D0370D">
        <w:rPr>
          <w:w w:val="105"/>
        </w:rPr>
        <w:t>Our</w:t>
      </w:r>
      <w:r w:rsidRPr="00D0370D">
        <w:rPr>
          <w:spacing w:val="1"/>
          <w:w w:val="105"/>
        </w:rPr>
        <w:t xml:space="preserve"> </w:t>
      </w:r>
      <w:r w:rsidRPr="00D0370D">
        <w:rPr>
          <w:w w:val="110"/>
        </w:rPr>
        <w:t>research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aim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is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to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model</w:t>
      </w:r>
      <w:r w:rsidRPr="00C172D6">
        <w:rPr>
          <w:spacing w:val="-7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existing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policies</w:t>
      </w:r>
      <w:r w:rsidRPr="00D0370D">
        <w:rPr>
          <w:spacing w:val="-8"/>
          <w:w w:val="110"/>
        </w:rPr>
        <w:t xml:space="preserve"> </w:t>
      </w:r>
      <w:r w:rsidRPr="00D0370D">
        <w:rPr>
          <w:w w:val="110"/>
        </w:rPr>
        <w:t>and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minimize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the</w:t>
      </w:r>
      <w:r w:rsidRPr="00C172D6">
        <w:rPr>
          <w:spacing w:val="-7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resulting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ethnic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inequities</w:t>
      </w:r>
      <w:r w:rsidRPr="00D0370D">
        <w:rPr>
          <w:spacing w:val="-8"/>
          <w:w w:val="110"/>
        </w:rPr>
        <w:t xml:space="preserve"> </w:t>
      </w:r>
      <w:r w:rsidRPr="00C172D6">
        <w:rPr>
          <w:w w:val="110"/>
          <w:highlight w:val="yellow"/>
        </w:rPr>
        <w:t>in</w:t>
      </w:r>
      <w:r w:rsidRPr="00C172D6">
        <w:rPr>
          <w:spacing w:val="-8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 xml:space="preserve">DTx </w:t>
      </w:r>
      <w:r w:rsidRPr="00C172D6">
        <w:rPr>
          <w:spacing w:val="-63"/>
          <w:w w:val="110"/>
          <w:highlight w:val="yellow"/>
        </w:rPr>
        <w:t xml:space="preserve"> </w:t>
      </w:r>
      <w:r w:rsidRPr="00C172D6">
        <w:rPr>
          <w:w w:val="105"/>
          <w:highlight w:val="yellow"/>
        </w:rPr>
        <w:t>waiting times and probabilities</w:t>
      </w:r>
      <w:r w:rsidRPr="00D0370D">
        <w:rPr>
          <w:w w:val="105"/>
        </w:rPr>
        <w:t xml:space="preserve">. We model inequity following Rawls’ Theory of Justice </w:t>
      </w:r>
      <w:r w:rsidRPr="00D0370D">
        <w:rPr>
          <w:w w:val="110"/>
        </w:rPr>
        <w:t>and ﬁrst turn to addressing underlying blood type related inequities.</w:t>
      </w:r>
      <w:r w:rsidR="00CB5088">
        <w:rPr>
          <w:spacing w:val="-12"/>
          <w:w w:val="110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12"/>
          <w:w w:val="105"/>
        </w:rPr>
        <w:t xml:space="preserve"> </w:t>
      </w:r>
      <w:r w:rsidRPr="00D0370D">
        <w:rPr>
          <w:w w:val="105"/>
        </w:rPr>
        <w:t xml:space="preserve">models </w:t>
      </w:r>
      <w:r w:rsidRPr="00C172D6">
        <w:rPr>
          <w:w w:val="105"/>
          <w:highlight w:val="yellow"/>
        </w:rPr>
        <w:t xml:space="preserve">disregard </w:t>
      </w:r>
      <w:r w:rsidRPr="00C172D6">
        <w:rPr>
          <w:w w:val="110"/>
          <w:highlight w:val="yellow"/>
        </w:rPr>
        <w:t>various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patient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characteristics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which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are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important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in</w:t>
      </w:r>
      <w:r w:rsidRPr="00C172D6">
        <w:rPr>
          <w:spacing w:val="-9"/>
          <w:w w:val="110"/>
          <w:highlight w:val="yellow"/>
        </w:rPr>
        <w:t xml:space="preserve"> </w:t>
      </w:r>
      <w:r w:rsidRPr="00C172D6">
        <w:rPr>
          <w:w w:val="110"/>
          <w:highlight w:val="yellow"/>
        </w:rPr>
        <w:t>practice</w:t>
      </w:r>
      <w:r w:rsidRPr="00D0370D">
        <w:rPr>
          <w:spacing w:val="-10"/>
          <w:w w:val="110"/>
        </w:rPr>
        <w:t xml:space="preserve"> </w:t>
      </w:r>
      <w:r w:rsidRPr="00D0370D">
        <w:rPr>
          <w:w w:val="110"/>
        </w:rPr>
        <w:t>for</w:t>
      </w:r>
      <w:r w:rsidRPr="00D0370D">
        <w:rPr>
          <w:spacing w:val="-9"/>
          <w:w w:val="110"/>
        </w:rPr>
        <w:t xml:space="preserve"> </w:t>
      </w:r>
      <w:r w:rsidRPr="00D0370D">
        <w:rPr>
          <w:w w:val="110"/>
        </w:rPr>
        <w:t>organ</w:t>
      </w:r>
      <w:r w:rsidRPr="00D0370D">
        <w:rPr>
          <w:spacing w:val="-9"/>
          <w:w w:val="110"/>
        </w:rPr>
        <w:t xml:space="preserve"> </w:t>
      </w:r>
      <w:r w:rsidRPr="00D0370D">
        <w:rPr>
          <w:w w:val="110"/>
        </w:rPr>
        <w:t>allocation</w:t>
      </w:r>
      <w:r w:rsidRPr="00D0370D">
        <w:rPr>
          <w:spacing w:val="1"/>
          <w:w w:val="110"/>
        </w:rPr>
        <w:t xml:space="preserve"> </w:t>
      </w:r>
      <w:r w:rsidRPr="00D0370D">
        <w:rPr>
          <w:w w:val="105"/>
        </w:rPr>
        <w:t>at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the</w:t>
      </w:r>
      <w:r w:rsidRPr="00D0370D">
        <w:rPr>
          <w:spacing w:val="1"/>
          <w:w w:val="105"/>
        </w:rPr>
        <w:t xml:space="preserve"> </w:t>
      </w:r>
      <w:r w:rsidRPr="00D0370D">
        <w:rPr>
          <w:w w:val="105"/>
        </w:rPr>
        <w:t>patient</w:t>
      </w:r>
      <w:r w:rsidRPr="00D0370D">
        <w:rPr>
          <w:spacing w:val="2"/>
          <w:w w:val="105"/>
        </w:rPr>
        <w:t xml:space="preserve"> </w:t>
      </w:r>
      <w:r w:rsidRPr="00D0370D">
        <w:rPr>
          <w:w w:val="105"/>
        </w:rPr>
        <w:t>level.</w:t>
      </w:r>
      <w:r w:rsidRPr="00D0370D">
        <w:rPr>
          <w:spacing w:val="1"/>
          <w:w w:val="105"/>
        </w:rPr>
        <w:t xml:space="preserve"> </w:t>
      </w:r>
    </w:p>
    <w:p w14:paraId="19DC18F6" w14:textId="7577F272" w:rsidR="00D0370D" w:rsidRPr="003E543B" w:rsidRDefault="00D0370D" w:rsidP="00CC3174">
      <w:pPr>
        <w:pStyle w:val="Titolo1"/>
        <w:jc w:val="both"/>
      </w:pPr>
      <w:r w:rsidRPr="003E543B">
        <w:t>Modelling and theoretical background</w:t>
      </w:r>
    </w:p>
    <w:p w14:paraId="75C7BC38" w14:textId="23F02093" w:rsidR="00D0370D" w:rsidRPr="003E543B" w:rsidRDefault="00D0370D" w:rsidP="00CC3174">
      <w:pPr>
        <w:pStyle w:val="Titolo2"/>
        <w:jc w:val="both"/>
      </w:pPr>
      <w:r w:rsidRPr="003E543B">
        <w:t>Allocation, blood types and ethnicity</w:t>
      </w:r>
    </w:p>
    <w:p w14:paraId="04A7D73B" w14:textId="3296EB0F" w:rsidR="00DB3FCA" w:rsidRDefault="00454C87" w:rsidP="00CC3174">
      <w:pPr>
        <w:jc w:val="both"/>
        <w:rPr>
          <w:spacing w:val="8"/>
        </w:rPr>
      </w:pPr>
      <w:r>
        <w:rPr>
          <w:w w:val="110"/>
        </w:rPr>
        <w:t>P</w:t>
      </w:r>
      <w:r w:rsidR="00D0370D" w:rsidRPr="00DB3FCA">
        <w:t>olicies:</w:t>
      </w:r>
      <w:r w:rsidR="00D0370D" w:rsidRPr="00DB3FCA">
        <w:rPr>
          <w:spacing w:val="8"/>
        </w:rPr>
        <w:t xml:space="preserve"> </w:t>
      </w:r>
    </w:p>
    <w:p w14:paraId="06E88019" w14:textId="77777777" w:rsidR="00DB3FCA" w:rsidRPr="00DB3FCA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highlight w:val="yellow"/>
        </w:rPr>
        <w:t>identical</w:t>
      </w:r>
      <w:r w:rsidRPr="00C172D6">
        <w:rPr>
          <w:i/>
          <w:spacing w:val="7"/>
          <w:highlight w:val="yellow"/>
        </w:rPr>
        <w:t xml:space="preserve"> </w:t>
      </w:r>
      <w:r w:rsidRPr="00C172D6">
        <w:rPr>
          <w:i/>
          <w:highlight w:val="yellow"/>
        </w:rPr>
        <w:t>allocation</w:t>
      </w:r>
      <w:r w:rsidR="00DB3FCA" w:rsidRPr="00CC3174">
        <w:rPr>
          <w:iCs/>
          <w:spacing w:val="8"/>
        </w:rPr>
        <w:t xml:space="preserve"> </w:t>
      </w:r>
      <w:r w:rsidR="00DB3FCA" w:rsidRPr="00CC3174">
        <w:rPr>
          <w:w w:val="105"/>
        </w:rPr>
        <w:t>aims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to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>avoid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inequity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>by</w:t>
      </w:r>
      <w:r w:rsidR="00DB3FCA" w:rsidRPr="00CC3174">
        <w:rPr>
          <w:spacing w:val="7"/>
          <w:w w:val="105"/>
        </w:rPr>
        <w:t xml:space="preserve"> </w:t>
      </w:r>
      <w:r w:rsidR="00DB3FCA" w:rsidRPr="00CC3174">
        <w:rPr>
          <w:w w:val="105"/>
        </w:rPr>
        <w:t>only</w:t>
      </w:r>
      <w:r w:rsidR="00DB3FCA" w:rsidRPr="00CC3174">
        <w:rPr>
          <w:spacing w:val="6"/>
          <w:w w:val="105"/>
        </w:rPr>
        <w:t xml:space="preserve"> </w:t>
      </w:r>
      <w:r w:rsidR="00DB3FCA" w:rsidRPr="00CC3174">
        <w:rPr>
          <w:w w:val="105"/>
        </w:rPr>
        <w:t xml:space="preserve">allowing </w:t>
      </w:r>
      <w:r w:rsidR="00DB3FCA" w:rsidRPr="00CC3174">
        <w:rPr>
          <w:spacing w:val="-60"/>
          <w:w w:val="105"/>
        </w:rPr>
        <w:t xml:space="preserve"> </w:t>
      </w:r>
      <w:r w:rsidR="00DB3FCA" w:rsidRPr="00CC3174">
        <w:rPr>
          <w:w w:val="110"/>
        </w:rPr>
        <w:t>transplantations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from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donors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to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patients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of</w:t>
      </w:r>
      <w:r w:rsidR="00DB3FCA" w:rsidRPr="00CC3174">
        <w:rPr>
          <w:spacing w:val="-6"/>
          <w:w w:val="110"/>
        </w:rPr>
        <w:t xml:space="preserve"> </w:t>
      </w:r>
      <w:r w:rsidR="00DB3FCA" w:rsidRPr="00CC3174">
        <w:rPr>
          <w:w w:val="110"/>
        </w:rPr>
        <w:t>the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same</w:t>
      </w:r>
      <w:r w:rsidR="00DB3FCA" w:rsidRPr="00CC3174">
        <w:rPr>
          <w:spacing w:val="-12"/>
          <w:w w:val="110"/>
        </w:rPr>
        <w:t xml:space="preserve"> </w:t>
      </w:r>
      <w:r w:rsidR="00DB3FCA" w:rsidRPr="00CC3174">
        <w:rPr>
          <w:w w:val="110"/>
        </w:rPr>
        <w:t>type</w:t>
      </w:r>
      <w:r w:rsidR="00DB3FCA" w:rsidRPr="00CC3174">
        <w:rPr>
          <w:iCs/>
        </w:rPr>
        <w:t xml:space="preserve">, </w:t>
      </w:r>
    </w:p>
    <w:p w14:paraId="7AC1BC8A" w14:textId="77777777" w:rsidR="00454C87" w:rsidRPr="00454C87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highlight w:val="yellow"/>
        </w:rPr>
        <w:t>compatible</w:t>
      </w:r>
      <w:r w:rsidRPr="00C172D6">
        <w:rPr>
          <w:i/>
          <w:spacing w:val="7"/>
          <w:highlight w:val="yellow"/>
        </w:rPr>
        <w:t xml:space="preserve"> </w:t>
      </w:r>
      <w:r w:rsidRPr="00C172D6">
        <w:rPr>
          <w:i/>
          <w:highlight w:val="yellow"/>
        </w:rPr>
        <w:t>allocation</w:t>
      </w:r>
      <w:r w:rsidR="00DB3FCA" w:rsidRPr="00DB3FCA">
        <w:t xml:space="preserve"> </w:t>
      </w:r>
      <w:r w:rsidR="00DB3FCA" w:rsidRPr="00CC3174">
        <w:rPr>
          <w:w w:val="110"/>
        </w:rPr>
        <w:t>allows</w:t>
      </w:r>
      <w:r w:rsidR="00DB3FCA" w:rsidRPr="00CC3174">
        <w:rPr>
          <w:spacing w:val="1"/>
          <w:w w:val="110"/>
        </w:rPr>
        <w:t xml:space="preserve"> </w:t>
      </w:r>
      <w:r w:rsidR="00DB3FCA" w:rsidRPr="00CC3174">
        <w:rPr>
          <w:w w:val="110"/>
        </w:rPr>
        <w:t>transplantations to patients with blood types that are compatible with the blood type of a</w:t>
      </w:r>
      <w:r w:rsidR="00DB3FCA" w:rsidRPr="00CC3174">
        <w:rPr>
          <w:spacing w:val="1"/>
          <w:w w:val="110"/>
        </w:rPr>
        <w:t xml:space="preserve"> </w:t>
      </w:r>
      <w:r w:rsidR="00DB3FCA" w:rsidRPr="00CC3174">
        <w:rPr>
          <w:w w:val="105"/>
        </w:rPr>
        <w:t>donor.</w:t>
      </w:r>
    </w:p>
    <w:p w14:paraId="4ED27D00" w14:textId="756B04E6" w:rsidR="00D0370D" w:rsidRPr="00454C87" w:rsidRDefault="00D0370D" w:rsidP="00CC3174">
      <w:pPr>
        <w:pStyle w:val="Paragrafoelenco"/>
        <w:numPr>
          <w:ilvl w:val="0"/>
          <w:numId w:val="12"/>
        </w:numPr>
        <w:jc w:val="both"/>
      </w:pPr>
      <w:r w:rsidRPr="00C172D6">
        <w:rPr>
          <w:i/>
          <w:w w:val="105"/>
          <w:highlight w:val="yellow"/>
        </w:rPr>
        <w:t>KAS</w:t>
      </w:r>
      <w:r w:rsidRPr="00CC3174">
        <w:rPr>
          <w:i/>
          <w:spacing w:val="-1"/>
          <w:w w:val="105"/>
        </w:rPr>
        <w:t xml:space="preserve"> </w:t>
      </w:r>
      <w:r w:rsidR="00454C87" w:rsidRPr="00CC3174">
        <w:rPr>
          <w:iCs/>
          <w:spacing w:val="-1"/>
          <w:w w:val="105"/>
        </w:rPr>
        <w:t xml:space="preserve"> (</w:t>
      </w:r>
      <w:r w:rsidR="00454C87" w:rsidRPr="00CC3174">
        <w:rPr>
          <w:w w:val="105"/>
        </w:rPr>
        <w:t>kidney allocation</w:t>
      </w:r>
      <w:r w:rsidR="00454C87" w:rsidRPr="00CC3174">
        <w:rPr>
          <w:spacing w:val="1"/>
          <w:w w:val="105"/>
        </w:rPr>
        <w:t xml:space="preserve"> </w:t>
      </w:r>
      <w:r w:rsidR="00454C87" w:rsidRPr="00CC3174">
        <w:rPr>
          <w:w w:val="105"/>
        </w:rPr>
        <w:t>system</w:t>
      </w:r>
      <w:r w:rsidR="00454C87" w:rsidRPr="00CC3174">
        <w:rPr>
          <w:iCs/>
          <w:spacing w:val="-1"/>
          <w:w w:val="105"/>
        </w:rPr>
        <w:t xml:space="preserve">) </w:t>
      </w:r>
      <w:r w:rsidRPr="00CC3174">
        <w:rPr>
          <w:w w:val="105"/>
        </w:rPr>
        <w:t>allows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for identical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allocation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>and for</w:t>
      </w:r>
      <w:r w:rsidRPr="00CC3174">
        <w:rPr>
          <w:spacing w:val="-1"/>
          <w:w w:val="105"/>
        </w:rPr>
        <w:t xml:space="preserve"> </w:t>
      </w:r>
      <w:r w:rsidRPr="00CC3174">
        <w:rPr>
          <w:w w:val="105"/>
        </w:rPr>
        <w:t xml:space="preserve">allocation </w:t>
      </w:r>
      <w:r w:rsidRPr="00CC3174">
        <w:rPr>
          <w:color w:val="2E2E2E"/>
          <w:w w:val="105"/>
        </w:rPr>
        <w:t>of A organs</w:t>
      </w:r>
      <w:r w:rsidRPr="00CC3174">
        <w:rPr>
          <w:color w:val="2E2E2E"/>
          <w:spacing w:val="15"/>
          <w:w w:val="105"/>
        </w:rPr>
        <w:t xml:space="preserve"> </w:t>
      </w:r>
      <w:r w:rsidRPr="00CC3174">
        <w:rPr>
          <w:color w:val="2E2E2E"/>
          <w:w w:val="105"/>
        </w:rPr>
        <w:t>to AB patients.</w:t>
      </w:r>
      <w:r w:rsidRPr="00CC3174">
        <w:rPr>
          <w:color w:val="2E2E2E"/>
          <w:spacing w:val="4"/>
          <w:w w:val="105"/>
        </w:rPr>
        <w:t xml:space="preserve"> </w:t>
      </w:r>
    </w:p>
    <w:p w14:paraId="4FCDD825" w14:textId="76CF9B71" w:rsidR="00640C8E" w:rsidRDefault="001054E9" w:rsidP="00C172D6">
      <w:pPr>
        <w:jc w:val="center"/>
        <w:rPr>
          <w:color w:val="2E2E2E"/>
          <w:w w:val="110"/>
        </w:rPr>
      </w:pPr>
      <w:r>
        <w:rPr>
          <w:noProof/>
          <w:sz w:val="20"/>
        </w:rPr>
        <w:drawing>
          <wp:inline distT="0" distB="0" distL="0" distR="0" wp14:anchorId="158B3963" wp14:editId="19253DD8">
            <wp:extent cx="4657724" cy="1762125"/>
            <wp:effectExtent l="0" t="0" r="0" b="0"/>
            <wp:docPr id="25" name="image24.jpeg" descr="Immagine che contiene testo, orolog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jpeg" descr="Immagine che contiene testo, orologio, clipart&#10;&#10;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1D4" w14:textId="77777777" w:rsidR="00454C87" w:rsidRDefault="00454C87" w:rsidP="00CC3174">
      <w:pPr>
        <w:jc w:val="both"/>
        <w:rPr>
          <w:color w:val="2E2E2E"/>
          <w:w w:val="110"/>
        </w:rPr>
      </w:pPr>
    </w:p>
    <w:p w14:paraId="3198AA65" w14:textId="2BEDBAEB" w:rsidR="00640C8E" w:rsidRPr="00454C87" w:rsidRDefault="00D0370D" w:rsidP="00CC3174">
      <w:pPr>
        <w:jc w:val="both"/>
        <w:rPr>
          <w:w w:val="105"/>
        </w:rPr>
      </w:pPr>
      <w:r w:rsidRPr="00454C87">
        <w:rPr>
          <w:w w:val="110"/>
        </w:rPr>
        <w:lastRenderedPageBreak/>
        <w:t>Diﬀerent policies may allocate organs diﬀerently and thus impact transplant waiting times</w:t>
      </w:r>
      <w:r w:rsidR="0065693B">
        <w:rPr>
          <w:w w:val="110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22"/>
          <w:w w:val="105"/>
        </w:rPr>
        <w:t xml:space="preserve"> </w:t>
      </w:r>
      <w:r w:rsidRPr="00454C87">
        <w:rPr>
          <w:w w:val="105"/>
        </w:rPr>
        <w:t>probabilities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per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blood</w:t>
      </w:r>
      <w:r w:rsidRPr="00454C87">
        <w:rPr>
          <w:spacing w:val="22"/>
          <w:w w:val="105"/>
        </w:rPr>
        <w:t xml:space="preserve"> </w:t>
      </w:r>
      <w:r w:rsidRPr="00454C87">
        <w:rPr>
          <w:w w:val="105"/>
        </w:rPr>
        <w:t>type</w:t>
      </w:r>
      <w:r w:rsidRPr="00454C87">
        <w:rPr>
          <w:spacing w:val="23"/>
          <w:w w:val="105"/>
        </w:rPr>
        <w:t xml:space="preserve"> </w:t>
      </w:r>
      <w:r w:rsidRPr="00454C87">
        <w:rPr>
          <w:w w:val="105"/>
        </w:rPr>
        <w:t>diﬀerently.</w:t>
      </w:r>
      <w:r w:rsidRPr="00454C87">
        <w:rPr>
          <w:spacing w:val="11"/>
          <w:w w:val="105"/>
        </w:rPr>
        <w:t xml:space="preserve"> </w:t>
      </w:r>
      <w:r w:rsidRPr="00454C87">
        <w:rPr>
          <w:w w:val="105"/>
        </w:rPr>
        <w:t>The</w:t>
      </w:r>
      <w:r w:rsidRPr="00454C87">
        <w:rPr>
          <w:spacing w:val="15"/>
          <w:w w:val="105"/>
        </w:rPr>
        <w:t xml:space="preserve"> </w:t>
      </w:r>
      <w:r w:rsidRPr="00454C87">
        <w:rPr>
          <w:w w:val="105"/>
        </w:rPr>
        <w:t>diﬀerences</w:t>
      </w:r>
      <w:r w:rsidRPr="00454C87">
        <w:rPr>
          <w:spacing w:val="16"/>
          <w:w w:val="105"/>
        </w:rPr>
        <w:t xml:space="preserve"> </w:t>
      </w:r>
      <w:r w:rsidRPr="00454C87">
        <w:rPr>
          <w:w w:val="105"/>
        </w:rPr>
        <w:t>in</w:t>
      </w:r>
      <w:r w:rsidRPr="00454C87">
        <w:rPr>
          <w:spacing w:val="16"/>
          <w:w w:val="105"/>
        </w:rPr>
        <w:t xml:space="preserve"> </w:t>
      </w:r>
      <w:r w:rsidRPr="00454C87">
        <w:rPr>
          <w:w w:val="105"/>
        </w:rPr>
        <w:t>disease</w:t>
      </w:r>
      <w:r w:rsidRPr="00454C87">
        <w:rPr>
          <w:spacing w:val="15"/>
          <w:w w:val="105"/>
        </w:rPr>
        <w:t xml:space="preserve"> </w:t>
      </w:r>
      <w:r w:rsidRPr="00454C87">
        <w:rPr>
          <w:w w:val="105"/>
        </w:rPr>
        <w:t>prevalenc</w:t>
      </w:r>
      <w:r w:rsidR="00454C87">
        <w:rPr>
          <w:w w:val="105"/>
        </w:rPr>
        <w:t xml:space="preserve">e </w:t>
      </w:r>
      <w:r w:rsidRPr="00454C87">
        <w:rPr>
          <w:w w:val="110"/>
        </w:rPr>
        <w:t>and donation rates among ethnic groups importantly cause patient and organ arrival rate</w:t>
      </w:r>
      <w:r w:rsidRPr="00454C87">
        <w:rPr>
          <w:spacing w:val="1"/>
          <w:w w:val="110"/>
        </w:rPr>
        <w:t xml:space="preserve"> </w:t>
      </w:r>
      <w:r w:rsidRPr="00454C87">
        <w:rPr>
          <w:w w:val="110"/>
        </w:rPr>
        <w:t>diﬀerences per blood type and hence per ethnic group</w:t>
      </w:r>
      <w:r w:rsidRPr="00454C87">
        <w:rPr>
          <w:w w:val="105"/>
        </w:rPr>
        <w:t>.</w:t>
      </w:r>
    </w:p>
    <w:p w14:paraId="01AD3F40" w14:textId="77777777" w:rsidR="00640C8E" w:rsidRDefault="00640C8E" w:rsidP="00CC3174">
      <w:pPr>
        <w:jc w:val="both"/>
        <w:rPr>
          <w:color w:val="2E2E2E"/>
          <w:w w:val="105"/>
        </w:rPr>
      </w:pPr>
    </w:p>
    <w:p w14:paraId="18D0F08C" w14:textId="3EA61044" w:rsidR="00640C8E" w:rsidRDefault="00640C8E" w:rsidP="00CC3174">
      <w:pPr>
        <w:jc w:val="both"/>
        <w:rPr>
          <w:color w:val="2E2E2E"/>
          <w:w w:val="105"/>
        </w:rPr>
      </w:pPr>
      <w:r>
        <w:rPr>
          <w:noProof/>
          <w:sz w:val="20"/>
        </w:rPr>
        <w:drawing>
          <wp:inline distT="0" distB="0" distL="0" distR="0" wp14:anchorId="03CAE8EF" wp14:editId="1A56BF57">
            <wp:extent cx="6194546" cy="1773936"/>
            <wp:effectExtent l="0" t="0" r="0" b="0"/>
            <wp:docPr id="4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54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094A" w14:textId="77777777" w:rsidR="00640C8E" w:rsidRDefault="00640C8E" w:rsidP="00CC3174">
      <w:pPr>
        <w:jc w:val="both"/>
        <w:rPr>
          <w:w w:val="105"/>
        </w:rPr>
      </w:pPr>
    </w:p>
    <w:p w14:paraId="2A712EB3" w14:textId="69CEEBDB" w:rsidR="00640C8E" w:rsidRPr="00454C87" w:rsidRDefault="00640C8E" w:rsidP="00CC3174">
      <w:pPr>
        <w:jc w:val="both"/>
        <w:rPr>
          <w:w w:val="105"/>
        </w:rPr>
      </w:pPr>
      <w:r w:rsidRPr="00454C87">
        <w:rPr>
          <w:w w:val="105"/>
        </w:rPr>
        <w:t>Using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a</w:t>
      </w:r>
      <w:r w:rsidRPr="00454C87">
        <w:rPr>
          <w:spacing w:val="3"/>
          <w:w w:val="105"/>
        </w:rPr>
        <w:t xml:space="preserve"> </w:t>
      </w:r>
      <w:r w:rsidRPr="009A61E2">
        <w:rPr>
          <w:w w:val="105"/>
          <w:highlight w:val="yellow"/>
        </w:rPr>
        <w:t>network</w:t>
      </w:r>
      <w:r w:rsidRPr="009A61E2">
        <w:rPr>
          <w:spacing w:val="4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ﬂow</w:t>
      </w:r>
      <w:r w:rsidRPr="009A61E2">
        <w:rPr>
          <w:spacing w:val="4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formulation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we</w:t>
      </w:r>
      <w:r w:rsidRPr="00454C87">
        <w:rPr>
          <w:spacing w:val="5"/>
          <w:w w:val="105"/>
        </w:rPr>
        <w:t xml:space="preserve"> </w:t>
      </w:r>
      <w:r w:rsidRPr="00454C87">
        <w:rPr>
          <w:w w:val="105"/>
        </w:rPr>
        <w:t>present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necessary</w:t>
      </w:r>
      <w:r w:rsidRPr="00454C87">
        <w:rPr>
          <w:spacing w:val="5"/>
          <w:w w:val="105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1"/>
          <w:w w:val="105"/>
        </w:rPr>
        <w:t xml:space="preserve"> </w:t>
      </w:r>
      <w:r w:rsidRPr="00454C87">
        <w:rPr>
          <w:w w:val="110"/>
        </w:rPr>
        <w:t xml:space="preserve">suﬃcient conditions for </w:t>
      </w:r>
      <w:r w:rsidRPr="009A61E2">
        <w:rPr>
          <w:w w:val="110"/>
          <w:highlight w:val="yellow"/>
        </w:rPr>
        <w:t>equal waiting times and transplant probabilities for patients from</w:t>
      </w:r>
      <w:r w:rsidRPr="009A61E2">
        <w:rPr>
          <w:spacing w:val="1"/>
          <w:w w:val="110"/>
          <w:highlight w:val="yellow"/>
        </w:rPr>
        <w:t xml:space="preserve"> </w:t>
      </w:r>
      <w:r w:rsidRPr="009A61E2">
        <w:rPr>
          <w:w w:val="105"/>
          <w:highlight w:val="yellow"/>
        </w:rPr>
        <w:t>diﬀerent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blood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types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in</w:t>
      </w:r>
      <w:r w:rsidRPr="00454C87">
        <w:rPr>
          <w:spacing w:val="13"/>
          <w:w w:val="105"/>
        </w:rPr>
        <w:t xml:space="preserve"> </w:t>
      </w:r>
      <w:r w:rsidRPr="00454C87">
        <w:rPr>
          <w:w w:val="105"/>
        </w:rPr>
        <w:t>case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of</w:t>
      </w:r>
      <w:r w:rsidRPr="00454C87">
        <w:rPr>
          <w:spacing w:val="21"/>
          <w:w w:val="105"/>
        </w:rPr>
        <w:t xml:space="preserve"> </w:t>
      </w:r>
      <w:r w:rsidRPr="009A61E2">
        <w:rPr>
          <w:w w:val="105"/>
          <w:highlight w:val="yellow"/>
        </w:rPr>
        <w:t>Poisson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patient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and</w:t>
      </w:r>
      <w:r w:rsidRPr="009A61E2">
        <w:rPr>
          <w:spacing w:val="13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organ</w:t>
      </w:r>
      <w:r w:rsidRPr="009A61E2">
        <w:rPr>
          <w:spacing w:val="12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arrivals</w:t>
      </w:r>
      <w:r w:rsidRPr="00454C87">
        <w:rPr>
          <w:w w:val="105"/>
        </w:rPr>
        <w:t>. We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subsequently</w:t>
      </w:r>
      <w:r w:rsidRPr="00454C87">
        <w:rPr>
          <w:spacing w:val="12"/>
          <w:w w:val="105"/>
        </w:rPr>
        <w:t xml:space="preserve"> </w:t>
      </w:r>
      <w:r w:rsidRPr="00454C87">
        <w:rPr>
          <w:w w:val="105"/>
        </w:rPr>
        <w:t>develop</w:t>
      </w:r>
      <w:r w:rsidRPr="00454C87">
        <w:rPr>
          <w:spacing w:val="1"/>
          <w:w w:val="105"/>
        </w:rPr>
        <w:t xml:space="preserve"> </w:t>
      </w:r>
      <w:r w:rsidRPr="00454C87">
        <w:rPr>
          <w:w w:val="105"/>
        </w:rPr>
        <w:t>an</w:t>
      </w:r>
      <w:r w:rsidRPr="00454C87">
        <w:rPr>
          <w:spacing w:val="17"/>
          <w:w w:val="105"/>
        </w:rPr>
        <w:t xml:space="preserve"> </w:t>
      </w:r>
      <w:r w:rsidRPr="009A61E2">
        <w:rPr>
          <w:w w:val="105"/>
          <w:highlight w:val="yellow"/>
        </w:rPr>
        <w:t>algorithm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to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minimize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inequity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when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these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conditions</w:t>
      </w:r>
      <w:r w:rsidRPr="009A61E2">
        <w:rPr>
          <w:spacing w:val="17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are</w:t>
      </w:r>
      <w:r w:rsidRPr="009A61E2">
        <w:rPr>
          <w:spacing w:val="18"/>
          <w:w w:val="105"/>
          <w:highlight w:val="yellow"/>
        </w:rPr>
        <w:t xml:space="preserve"> </w:t>
      </w:r>
      <w:r w:rsidRPr="009A61E2">
        <w:rPr>
          <w:w w:val="105"/>
          <w:highlight w:val="yellow"/>
        </w:rPr>
        <w:t>violated</w:t>
      </w:r>
      <w:r w:rsidRPr="00454C87">
        <w:rPr>
          <w:w w:val="105"/>
        </w:rPr>
        <w:t>.</w:t>
      </w:r>
      <w:r w:rsidRPr="00454C87">
        <w:rPr>
          <w:spacing w:val="4"/>
          <w:w w:val="105"/>
        </w:rPr>
        <w:t xml:space="preserve"> </w:t>
      </w:r>
      <w:r w:rsidRPr="00454C87">
        <w:rPr>
          <w:w w:val="105"/>
        </w:rPr>
        <w:t>These</w:t>
      </w:r>
      <w:r w:rsidRPr="00454C87">
        <w:rPr>
          <w:spacing w:val="17"/>
          <w:w w:val="105"/>
        </w:rPr>
        <w:t xml:space="preserve"> </w:t>
      </w:r>
      <w:r w:rsidRPr="00454C87">
        <w:rPr>
          <w:w w:val="105"/>
        </w:rPr>
        <w:t>models</w:t>
      </w:r>
      <w:r w:rsidRPr="00454C87">
        <w:rPr>
          <w:spacing w:val="17"/>
          <w:w w:val="105"/>
        </w:rPr>
        <w:t xml:space="preserve"> </w:t>
      </w:r>
      <w:r w:rsidRPr="00454C87">
        <w:rPr>
          <w:w w:val="105"/>
        </w:rPr>
        <w:t>and</w:t>
      </w:r>
      <w:r w:rsidRPr="00454C87">
        <w:rPr>
          <w:spacing w:val="1"/>
          <w:w w:val="105"/>
        </w:rPr>
        <w:t xml:space="preserve"> </w:t>
      </w:r>
      <w:r w:rsidRPr="00454C87">
        <w:rPr>
          <w:spacing w:val="-1"/>
          <w:w w:val="110"/>
        </w:rPr>
        <w:t>methods</w:t>
      </w:r>
      <w:r w:rsidRPr="00454C87">
        <w:rPr>
          <w:spacing w:val="-6"/>
          <w:w w:val="110"/>
        </w:rPr>
        <w:t xml:space="preserve"> </w:t>
      </w:r>
      <w:r w:rsidRPr="00454C87">
        <w:rPr>
          <w:spacing w:val="-1"/>
          <w:w w:val="110"/>
        </w:rPr>
        <w:t>are</w:t>
      </w:r>
      <w:r w:rsidRPr="00454C87">
        <w:rPr>
          <w:spacing w:val="-6"/>
          <w:w w:val="110"/>
        </w:rPr>
        <w:t xml:space="preserve"> </w:t>
      </w:r>
      <w:r w:rsidRPr="00454C87">
        <w:rPr>
          <w:spacing w:val="-1"/>
          <w:w w:val="110"/>
        </w:rPr>
        <w:t>extended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to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address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ethnic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inequality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and</w:t>
      </w:r>
      <w:r w:rsidRPr="00454C87">
        <w:rPr>
          <w:spacing w:val="-6"/>
          <w:w w:val="110"/>
        </w:rPr>
        <w:t xml:space="preserve"> </w:t>
      </w:r>
      <w:r w:rsidRPr="00454C87">
        <w:rPr>
          <w:w w:val="110"/>
        </w:rPr>
        <w:t>inequity</w:t>
      </w:r>
      <w:r w:rsidRPr="00454C87">
        <w:rPr>
          <w:w w:val="105"/>
        </w:rPr>
        <w:t>.</w:t>
      </w:r>
    </w:p>
    <w:p w14:paraId="5319633D" w14:textId="701136F1" w:rsidR="00640C8E" w:rsidRPr="003E543B" w:rsidRDefault="00640C8E" w:rsidP="00C172D6">
      <w:pPr>
        <w:pStyle w:val="Titolo2"/>
      </w:pPr>
      <w:r w:rsidRPr="00C172D6">
        <w:t>Equity in transplant waiting times</w:t>
      </w:r>
    </w:p>
    <w:p w14:paraId="40612AF3" w14:textId="4DA78B48" w:rsidR="00640C8E" w:rsidRPr="009A61E2" w:rsidRDefault="00454C87" w:rsidP="00CC3174">
      <w:pPr>
        <w:jc w:val="both"/>
      </w:pPr>
      <w:r w:rsidRPr="009A61E2">
        <w:t>H</w:t>
      </w:r>
      <w:r w:rsidR="00640C8E" w:rsidRPr="009A61E2">
        <w:t xml:space="preserve">ealth inequality is an observable health diﬀerence between subgroups within a population. Health equity refers to the absence of health inequalities. </w:t>
      </w:r>
      <w:r w:rsidR="00640C8E" w:rsidRPr="00A5633F">
        <w:rPr>
          <w:highlight w:val="yellow"/>
        </w:rPr>
        <w:t>Waiting time inequalities</w:t>
      </w:r>
      <w:r w:rsidR="00640C8E" w:rsidRPr="009A61E2">
        <w:t xml:space="preserve"> between sub populations may arise as a result of </w:t>
      </w:r>
      <w:r w:rsidR="00640C8E" w:rsidRPr="00A5633F">
        <w:rPr>
          <w:highlight w:val="yellow"/>
        </w:rPr>
        <w:t>diﬀerences in the relative volumes of organs allocated</w:t>
      </w:r>
      <w:r w:rsidR="00640C8E" w:rsidRPr="009A61E2">
        <w:t>.</w:t>
      </w:r>
    </w:p>
    <w:p w14:paraId="6AB98CC8" w14:textId="77777777" w:rsidR="00640C8E" w:rsidRPr="009A61E2" w:rsidRDefault="00640C8E" w:rsidP="00CC3174">
      <w:pPr>
        <w:jc w:val="both"/>
      </w:pPr>
    </w:p>
    <w:p w14:paraId="6B5AD30F" w14:textId="60912B14" w:rsidR="00640C8E" w:rsidRPr="009A61E2" w:rsidRDefault="00454C87" w:rsidP="00CC3174">
      <w:pPr>
        <w:jc w:val="both"/>
      </w:pPr>
      <w:r w:rsidRPr="00FE232B">
        <w:rPr>
          <w:highlight w:val="yellow"/>
        </w:rPr>
        <w:t>M</w:t>
      </w:r>
      <w:r w:rsidR="00640C8E" w:rsidRPr="00FE232B">
        <w:rPr>
          <w:highlight w:val="yellow"/>
        </w:rPr>
        <w:t>aximal</w:t>
      </w:r>
      <w:r w:rsidRPr="00FE232B">
        <w:rPr>
          <w:highlight w:val="yellow"/>
        </w:rPr>
        <w:t xml:space="preserve"> allocation</w:t>
      </w:r>
      <w:r w:rsidRPr="009A61E2">
        <w:t xml:space="preserve"> is achieved when </w:t>
      </w:r>
      <w:r w:rsidRPr="00FE232B">
        <w:rPr>
          <w:highlight w:val="yellow"/>
        </w:rPr>
        <w:t>all available organs are allocated</w:t>
      </w:r>
      <w:r w:rsidR="00640C8E" w:rsidRPr="009A61E2">
        <w:t xml:space="preserve">. </w:t>
      </w:r>
      <w:r w:rsidR="00640C8E" w:rsidRPr="00FE232B">
        <w:rPr>
          <w:highlight w:val="yellow"/>
        </w:rPr>
        <w:t>If maximality and equality of waiting times cannot be simultaneously achieved, then inequalities are considered unavoidable and necessary</w:t>
      </w:r>
      <w:r w:rsidR="00640C8E" w:rsidRPr="009A61E2">
        <w:t>. Within the set of maximal allocations, we pursue equity by avoiding other inequalities.</w:t>
      </w:r>
    </w:p>
    <w:p w14:paraId="165FD0B3" w14:textId="77777777" w:rsidR="00640C8E" w:rsidRPr="009A61E2" w:rsidRDefault="00640C8E" w:rsidP="00CC3174">
      <w:pPr>
        <w:jc w:val="both"/>
      </w:pPr>
    </w:p>
    <w:p w14:paraId="2490206C" w14:textId="77777777" w:rsidR="002C03BB" w:rsidRDefault="00640C8E" w:rsidP="00CC3174">
      <w:pPr>
        <w:jc w:val="both"/>
      </w:pPr>
      <w:r w:rsidRPr="009A61E2">
        <w:t xml:space="preserve">We further </w:t>
      </w:r>
      <w:r w:rsidRPr="002C03BB">
        <w:rPr>
          <w:highlight w:val="yellow"/>
        </w:rPr>
        <w:t>formalize (in)equity</w:t>
      </w:r>
      <w:r w:rsidRPr="009A61E2">
        <w:t xml:space="preserve"> based on </w:t>
      </w:r>
      <w:r w:rsidRPr="002C03BB">
        <w:rPr>
          <w:highlight w:val="yellow"/>
        </w:rPr>
        <w:t>Rawls’ Theory of Justice</w:t>
      </w:r>
      <w:r w:rsidR="00454C87" w:rsidRPr="009A61E2">
        <w:t xml:space="preserve">: </w:t>
      </w:r>
      <w:r w:rsidR="00454C87" w:rsidRPr="009A61E2">
        <w:rPr>
          <w:i/>
          <w:iCs/>
          <w:color w:val="202124"/>
          <w:shd w:val="clear" w:color="auto" w:fill="FFFFFF"/>
        </w:rPr>
        <w:t>each person is to have an equal right to the most extensive basic liberty compatible with a similar liberty for others</w:t>
      </w:r>
      <w:r w:rsidR="003E543B" w:rsidRPr="009A61E2">
        <w:rPr>
          <w:color w:val="202124"/>
          <w:shd w:val="clear" w:color="auto" w:fill="FFFFFF"/>
        </w:rPr>
        <w:t>.</w:t>
      </w:r>
      <w:r w:rsidRPr="009A61E2">
        <w:t xml:space="preserve"> </w:t>
      </w:r>
    </w:p>
    <w:p w14:paraId="5EF5A7B2" w14:textId="77777777" w:rsidR="002C03BB" w:rsidRPr="002C03BB" w:rsidRDefault="003E543B" w:rsidP="002C03BB">
      <w:pPr>
        <w:pStyle w:val="Paragrafoelenco"/>
        <w:numPr>
          <w:ilvl w:val="0"/>
          <w:numId w:val="13"/>
        </w:numPr>
        <w:jc w:val="both"/>
      </w:pPr>
      <w:r w:rsidRPr="002C03BB">
        <w:t>I</w:t>
      </w:r>
      <w:r w:rsidR="00640C8E" w:rsidRPr="002C03BB">
        <w:t xml:space="preserve">nequalities that result from improving waiting time for some sub populations are fair and just if they recursively minimize the maximum waiting times for the remaining patient sub populations. </w:t>
      </w:r>
    </w:p>
    <w:p w14:paraId="6AC267BE" w14:textId="77777777" w:rsidR="002C03BB" w:rsidRPr="002C03BB" w:rsidRDefault="002C03BB" w:rsidP="002C03BB">
      <w:pPr>
        <w:pStyle w:val="Paragrafoelenco"/>
        <w:numPr>
          <w:ilvl w:val="0"/>
          <w:numId w:val="13"/>
        </w:numPr>
        <w:jc w:val="both"/>
      </w:pPr>
      <w:r w:rsidRPr="002C03BB">
        <w:t>D</w:t>
      </w:r>
      <w:r w:rsidR="00640C8E" w:rsidRPr="002C03BB">
        <w:t xml:space="preserve">iﬀerences in transplant probabilities are fair and just if they recursively maximize minimum transplant probabilities. </w:t>
      </w:r>
    </w:p>
    <w:p w14:paraId="3B54AF12" w14:textId="508DCB70" w:rsidR="00640C8E" w:rsidRPr="009A61E2" w:rsidRDefault="00640C8E" w:rsidP="002C03BB">
      <w:pPr>
        <w:jc w:val="both"/>
      </w:pPr>
      <w:r w:rsidRPr="009A61E2">
        <w:t xml:space="preserve">Hence, in order to </w:t>
      </w:r>
      <w:r w:rsidRPr="002C03BB">
        <w:rPr>
          <w:highlight w:val="yellow"/>
        </w:rPr>
        <w:t>minimize inequity</w:t>
      </w:r>
      <w:r w:rsidRPr="009A61E2">
        <w:t xml:space="preserve">, we set out to </w:t>
      </w:r>
      <w:r w:rsidRPr="002C03BB">
        <w:rPr>
          <w:highlight w:val="yellow"/>
        </w:rPr>
        <w:t>ﬁnd maximal allocations that recursively minimize the maximum waiting time and maximize minimum transplant probability</w:t>
      </w:r>
      <w:r w:rsidRPr="009A61E2">
        <w:t>.</w:t>
      </w:r>
    </w:p>
    <w:p w14:paraId="3ACD108B" w14:textId="6E1EF4B4" w:rsidR="00640C8E" w:rsidRPr="003E543B" w:rsidRDefault="00640C8E" w:rsidP="00C172D6">
      <w:pPr>
        <w:pStyle w:val="Titolo2"/>
      </w:pPr>
      <w:r w:rsidRPr="009A61E2">
        <w:t>Queuing theory foundations of waiting times</w:t>
      </w:r>
    </w:p>
    <w:p w14:paraId="0A904426" w14:textId="2625E006" w:rsidR="00640C8E" w:rsidRPr="00545C18" w:rsidRDefault="00545C18" w:rsidP="00CC3174">
      <w:pPr>
        <w:jc w:val="both"/>
        <w:rPr>
          <w:w w:val="110"/>
        </w:rPr>
      </w:pPr>
      <m:oMath>
        <m:r>
          <w:rPr>
            <w:rFonts w:ascii="Cambria Math" w:hAnsi="Cambria Math"/>
            <w:spacing w:val="21"/>
            <w:highlight w:val="yellow"/>
          </w:rPr>
          <m:t>M/M/1</m:t>
        </m:r>
      </m:oMath>
      <w:r w:rsidR="00640C8E" w:rsidRPr="00985D09">
        <w:rPr>
          <w:spacing w:val="21"/>
          <w:highlight w:val="yellow"/>
        </w:rPr>
        <w:t xml:space="preserve"> </w:t>
      </w:r>
      <w:r w:rsidR="00640C8E" w:rsidRPr="00985D09">
        <w:rPr>
          <w:w w:val="110"/>
          <w:highlight w:val="yellow"/>
        </w:rPr>
        <w:t>queuing models</w:t>
      </w:r>
      <w:r w:rsidR="00640C8E" w:rsidRPr="00545C18">
        <w:rPr>
          <w:w w:val="110"/>
        </w:rPr>
        <w:t xml:space="preserve"> have formed the most common formal approach to optimizing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05"/>
        </w:rPr>
        <w:t>allocation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of</w:t>
      </w:r>
      <w:r w:rsidR="00640C8E" w:rsidRPr="00545C18">
        <w:rPr>
          <w:spacing w:val="12"/>
          <w:w w:val="105"/>
        </w:rPr>
        <w:t xml:space="preserve"> </w:t>
      </w:r>
      <w:r w:rsidR="00640C8E" w:rsidRPr="00545C18">
        <w:rPr>
          <w:w w:val="105"/>
        </w:rPr>
        <w:t>organs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to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patients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for</w:t>
      </w:r>
      <w:r w:rsidR="00640C8E" w:rsidRPr="00545C18">
        <w:rPr>
          <w:spacing w:val="4"/>
          <w:w w:val="105"/>
        </w:rPr>
        <w:t xml:space="preserve"> </w:t>
      </w:r>
      <w:r w:rsidR="00640C8E" w:rsidRPr="00545C18">
        <w:rPr>
          <w:w w:val="105"/>
        </w:rPr>
        <w:t>deceased</w:t>
      </w:r>
      <w:r w:rsidR="00640C8E" w:rsidRPr="00545C18">
        <w:rPr>
          <w:spacing w:val="5"/>
          <w:w w:val="105"/>
        </w:rPr>
        <w:t xml:space="preserve"> </w:t>
      </w:r>
      <w:r w:rsidR="00640C8E" w:rsidRPr="00545C18">
        <w:rPr>
          <w:w w:val="105"/>
        </w:rPr>
        <w:t>donation.</w:t>
      </w:r>
      <w:r w:rsidR="00640C8E" w:rsidRPr="00545C18">
        <w:rPr>
          <w:spacing w:val="3"/>
          <w:w w:val="105"/>
        </w:rPr>
        <w:t xml:space="preserve"> </w:t>
      </w:r>
      <w:r w:rsidR="00640C8E" w:rsidRPr="00545C18">
        <w:rPr>
          <w:w w:val="105"/>
        </w:rPr>
        <w:t>F</w:t>
      </w:r>
      <w:r w:rsidR="00640C8E" w:rsidRPr="00545C18">
        <w:rPr>
          <w:w w:val="110"/>
        </w:rPr>
        <w:t>or a patient receiving a transplant, the actual time until</w:t>
      </w:r>
      <w:r w:rsidR="00640C8E" w:rsidRPr="00545C18">
        <w:rPr>
          <w:spacing w:val="-63"/>
          <w:w w:val="110"/>
        </w:rPr>
        <w:t xml:space="preserve"> </w:t>
      </w:r>
      <w:r w:rsidR="00640C8E" w:rsidRPr="00545C18">
        <w:rPr>
          <w:w w:val="110"/>
        </w:rPr>
        <w:t xml:space="preserve">transplant is </w:t>
      </w:r>
      <w:r w:rsidR="00640C8E" w:rsidRPr="00985D09">
        <w:rPr>
          <w:w w:val="110"/>
          <w:highlight w:val="yellow"/>
        </w:rPr>
        <w:t>the waiting time plus the service time</w:t>
      </w:r>
      <w:r w:rsidR="00640C8E" w:rsidRPr="00545C18">
        <w:rPr>
          <w:w w:val="110"/>
        </w:rPr>
        <w:t xml:space="preserve">, i.e. the </w:t>
      </w:r>
      <w:r w:rsidR="00640C8E" w:rsidRPr="00985D09">
        <w:rPr>
          <w:w w:val="110"/>
          <w:highlight w:val="yellow"/>
        </w:rPr>
        <w:t>sojourn time</w:t>
      </w:r>
      <w:r w:rsidR="00640C8E" w:rsidRPr="00545C18">
        <w:rPr>
          <w:w w:val="110"/>
        </w:rPr>
        <w:t>. In practice</w:t>
      </w:r>
      <w:r w:rsidR="00985D09">
        <w:rPr>
          <w:w w:val="110"/>
        </w:rPr>
        <w:t>,</w:t>
      </w:r>
      <w:r w:rsidR="00640C8E" w:rsidRPr="00545C18">
        <w:rPr>
          <w:w w:val="110"/>
        </w:rPr>
        <w:t xml:space="preserve"> th</w:t>
      </w:r>
      <w:r w:rsidR="00985D09">
        <w:rPr>
          <w:w w:val="110"/>
        </w:rPr>
        <w:t>e</w:t>
      </w:r>
      <w:r w:rsidR="00640C8E" w:rsidRPr="00545C18">
        <w:rPr>
          <w:spacing w:val="1"/>
          <w:w w:val="110"/>
        </w:rPr>
        <w:t xml:space="preserve"> </w:t>
      </w:r>
      <w:r w:rsidR="00640C8E" w:rsidRPr="00985D09">
        <w:rPr>
          <w:w w:val="110"/>
          <w:highlight w:val="yellow"/>
        </w:rPr>
        <w:t>service time is often much smaller</w:t>
      </w:r>
      <w:r w:rsidR="00640C8E" w:rsidRPr="00545C18">
        <w:rPr>
          <w:w w:val="110"/>
        </w:rPr>
        <w:t xml:space="preserve"> (hours or days) </w:t>
      </w:r>
      <w:r w:rsidR="00640C8E" w:rsidRPr="00985D09">
        <w:rPr>
          <w:w w:val="110"/>
          <w:highlight w:val="yellow"/>
        </w:rPr>
        <w:t>than</w:t>
      </w:r>
      <w:r w:rsidR="00640C8E" w:rsidRPr="00545C18">
        <w:rPr>
          <w:w w:val="110"/>
        </w:rPr>
        <w:t xml:space="preserve"> the </w:t>
      </w:r>
      <w:r w:rsidR="00640C8E" w:rsidRPr="00545C18">
        <w:rPr>
          <w:w w:val="110"/>
        </w:rPr>
        <w:lastRenderedPageBreak/>
        <w:t xml:space="preserve">preceding </w:t>
      </w:r>
      <w:r w:rsidR="00640C8E" w:rsidRPr="00985D09">
        <w:rPr>
          <w:w w:val="110"/>
          <w:highlight w:val="yellow"/>
        </w:rPr>
        <w:t>time in the</w:t>
      </w:r>
      <w:r w:rsidR="00640C8E" w:rsidRPr="00985D09">
        <w:rPr>
          <w:spacing w:val="1"/>
          <w:w w:val="110"/>
          <w:highlight w:val="yellow"/>
        </w:rPr>
        <w:t xml:space="preserve"> </w:t>
      </w:r>
      <w:r w:rsidR="00640C8E" w:rsidRPr="00985D09">
        <w:rPr>
          <w:w w:val="110"/>
          <w:highlight w:val="yellow"/>
        </w:rPr>
        <w:t>queue</w:t>
      </w:r>
      <w:r w:rsidR="00640C8E" w:rsidRPr="00545C18">
        <w:rPr>
          <w:w w:val="110"/>
        </w:rPr>
        <w:t xml:space="preserve"> (years). Hence </w:t>
      </w:r>
      <w:r w:rsidR="00640C8E" w:rsidRPr="005E7A98">
        <w:rPr>
          <w:w w:val="110"/>
          <w:highlight w:val="yellow"/>
        </w:rPr>
        <w:t>the waiting time until service is commonly</w:t>
      </w:r>
      <w:r w:rsidR="00640C8E" w:rsidRPr="005E7A98">
        <w:rPr>
          <w:spacing w:val="1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considered</w:t>
      </w:r>
      <w:r w:rsidR="00640C8E" w:rsidRPr="005E7A98">
        <w:rPr>
          <w:spacing w:val="-6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for</w:t>
      </w:r>
      <w:r w:rsidR="00640C8E" w:rsidRPr="005E7A98">
        <w:rPr>
          <w:spacing w:val="-6"/>
          <w:w w:val="110"/>
          <w:highlight w:val="yellow"/>
        </w:rPr>
        <w:t xml:space="preserve"> </w:t>
      </w:r>
      <w:r w:rsidR="00640C8E" w:rsidRPr="005E7A98">
        <w:rPr>
          <w:w w:val="110"/>
          <w:highlight w:val="yellow"/>
        </w:rPr>
        <w:t>minimization</w:t>
      </w:r>
      <w:r w:rsidR="00640C8E" w:rsidRPr="00545C18">
        <w:rPr>
          <w:w w:val="110"/>
        </w:rPr>
        <w:t>.</w:t>
      </w:r>
    </w:p>
    <w:p w14:paraId="06B3118C" w14:textId="77777777" w:rsidR="00640C8E" w:rsidRPr="00545C18" w:rsidRDefault="00640C8E" w:rsidP="00CC3174">
      <w:pPr>
        <w:jc w:val="both"/>
        <w:rPr>
          <w:w w:val="110"/>
        </w:rPr>
      </w:pPr>
    </w:p>
    <w:p w14:paraId="2BFEBB2E" w14:textId="5B07CA90" w:rsidR="00E34467" w:rsidRDefault="005E7A98" w:rsidP="00CC3174">
      <w:pPr>
        <w:jc w:val="both"/>
        <w:rPr>
          <w:w w:val="105"/>
        </w:rPr>
      </w:pPr>
      <w:r>
        <w:rPr>
          <w:w w:val="110"/>
        </w:rPr>
        <w:t>T</w:t>
      </w:r>
      <w:r w:rsidR="00640C8E" w:rsidRPr="00545C18">
        <w:rPr>
          <w:w w:val="110"/>
        </w:rPr>
        <w:t>he expected number of newly arriving patients per time period is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10"/>
        </w:rPr>
        <w:t>denoted</w:t>
      </w:r>
      <w:r w:rsidR="00640C8E" w:rsidRPr="00545C18">
        <w:rPr>
          <w:spacing w:val="-10"/>
          <w:w w:val="110"/>
        </w:rPr>
        <w:t xml:space="preserve"> </w:t>
      </w:r>
      <w:r w:rsidR="00640C8E" w:rsidRPr="00545C18">
        <w:rPr>
          <w:w w:val="110"/>
        </w:rPr>
        <w:t xml:space="preserve">by </w:t>
      </w:r>
      <m:oMath>
        <m:r>
          <w:rPr>
            <w:rFonts w:ascii="Cambria Math" w:hAnsi="Cambria Math"/>
            <w:w w:val="110"/>
          </w:rPr>
          <m:t>λ</m:t>
        </m:r>
      </m:oMath>
      <w:r>
        <w:rPr>
          <w:w w:val="110"/>
        </w:rPr>
        <w:t>,</w:t>
      </w:r>
      <w:r w:rsidR="00640C8E" w:rsidRPr="00545C18">
        <w:rPr>
          <w:w w:val="110"/>
        </w:rPr>
        <w:t xml:space="preserve"> while </w:t>
      </w:r>
      <m:oMath>
        <m:r>
          <w:rPr>
            <w:rFonts w:ascii="Cambria Math" w:hAnsi="Cambria Math"/>
            <w:w w:val="110"/>
          </w:rPr>
          <m:t>μ</m:t>
        </m:r>
      </m:oMath>
      <w:r w:rsidR="00640C8E" w:rsidRPr="00545C18">
        <w:rPr>
          <w:w w:val="110"/>
        </w:rPr>
        <w:t xml:space="preserve"> denotes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the</w:t>
      </w:r>
      <w:r w:rsidR="00640C8E" w:rsidRPr="00545C18">
        <w:rPr>
          <w:spacing w:val="-8"/>
          <w:w w:val="110"/>
        </w:rPr>
        <w:t xml:space="preserve"> </w:t>
      </w:r>
      <w:r w:rsidR="00640C8E" w:rsidRPr="00545C18">
        <w:rPr>
          <w:w w:val="110"/>
        </w:rPr>
        <w:t>expected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number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of</w:t>
      </w:r>
      <w:r w:rsidR="00640C8E" w:rsidRPr="00545C18">
        <w:rPr>
          <w:spacing w:val="-2"/>
          <w:w w:val="110"/>
        </w:rPr>
        <w:t xml:space="preserve"> </w:t>
      </w:r>
      <w:r w:rsidR="00640C8E" w:rsidRPr="00545C18">
        <w:rPr>
          <w:w w:val="110"/>
        </w:rPr>
        <w:t>donor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organs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per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>time</w:t>
      </w:r>
      <w:r w:rsidR="00640C8E" w:rsidRPr="00545C18">
        <w:rPr>
          <w:spacing w:val="-8"/>
          <w:w w:val="110"/>
        </w:rPr>
        <w:t xml:space="preserve"> </w:t>
      </w:r>
      <w:r w:rsidR="00640C8E" w:rsidRPr="00545C18">
        <w:rPr>
          <w:w w:val="110"/>
        </w:rPr>
        <w:t>period</w:t>
      </w:r>
      <w:r w:rsidR="00640C8E" w:rsidRPr="00545C18">
        <w:rPr>
          <w:spacing w:val="-9"/>
          <w:w w:val="110"/>
        </w:rPr>
        <w:t xml:space="preserve"> </w:t>
      </w:r>
      <w:r w:rsidR="00640C8E" w:rsidRPr="00545C18">
        <w:rPr>
          <w:w w:val="110"/>
        </w:rPr>
        <w:t xml:space="preserve">available </w:t>
      </w:r>
      <w:r w:rsidR="00640C8E" w:rsidRPr="00545C18">
        <w:rPr>
          <w:w w:val="105"/>
        </w:rPr>
        <w:t>to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service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patients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in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queue.</w:t>
      </w:r>
      <w:r w:rsidR="00640C8E" w:rsidRPr="00545C18">
        <w:rPr>
          <w:spacing w:val="-5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6"/>
          <w:w w:val="105"/>
        </w:rPr>
        <w:t xml:space="preserve"> </w:t>
      </w:r>
      <w:r w:rsidR="00640C8E" w:rsidRPr="00545C18">
        <w:rPr>
          <w:w w:val="105"/>
        </w:rPr>
        <w:t>utilization</w:t>
      </w:r>
      <w:r w:rsidR="00640C8E" w:rsidRPr="00545C18">
        <w:rPr>
          <w:spacing w:val="7"/>
          <w:w w:val="105"/>
        </w:rPr>
        <w:t xml:space="preserve"> </w:t>
      </w:r>
      <w:r w:rsidR="00640C8E" w:rsidRPr="00545C18">
        <w:rPr>
          <w:w w:val="105"/>
        </w:rPr>
        <w:t>rate</w:t>
      </w:r>
      <w:r w:rsidR="003E543B" w:rsidRPr="00545C18">
        <w:rPr>
          <w:w w:val="105"/>
        </w:rPr>
        <w:t xml:space="preserve"> is</w:t>
      </w:r>
      <w:r w:rsidR="00640C8E" w:rsidRPr="00545C18">
        <w:t xml:space="preserve"> </w:t>
      </w:r>
      <m:oMath>
        <m:r>
          <w:rPr>
            <w:rFonts w:ascii="Cambria Math" w:hAnsi="Cambria Math"/>
            <w:w w:val="105"/>
          </w:rPr>
          <m:t>ρ=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λ</m:t>
            </m:r>
          </m:num>
          <m:den>
            <m:r>
              <w:rPr>
                <w:rFonts w:ascii="Cambria Math" w:hAnsi="Cambria Math"/>
                <w:w w:val="105"/>
              </w:rPr>
              <m:t>μ</m:t>
            </m:r>
          </m:den>
        </m:f>
        <m:r>
          <w:rPr>
            <w:rFonts w:ascii="Cambria Math" w:hAnsi="Cambria Math"/>
            <w:w w:val="105"/>
          </w:rPr>
          <m:t>&gt;1</m:t>
        </m:r>
      </m:oMath>
      <w:r w:rsidR="00640C8E" w:rsidRPr="00545C18">
        <w:t xml:space="preserve"> </w:t>
      </w:r>
      <w:r w:rsidR="00640C8E" w:rsidRPr="00545C18">
        <w:rPr>
          <w:w w:val="110"/>
        </w:rPr>
        <w:t>yet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the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queue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length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does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not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grow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indeﬁnitely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because</w:t>
      </w:r>
      <w:r w:rsidR="00640C8E" w:rsidRPr="00545C18">
        <w:rPr>
          <w:spacing w:val="-12"/>
          <w:w w:val="110"/>
        </w:rPr>
        <w:t xml:space="preserve"> </w:t>
      </w:r>
      <w:r w:rsidR="00640C8E" w:rsidRPr="00545C18">
        <w:rPr>
          <w:w w:val="110"/>
        </w:rPr>
        <w:t>patients</w:t>
      </w:r>
      <w:r w:rsidR="00640C8E" w:rsidRPr="00545C18">
        <w:rPr>
          <w:spacing w:val="-11"/>
          <w:w w:val="110"/>
        </w:rPr>
        <w:t xml:space="preserve"> </w:t>
      </w:r>
      <w:r w:rsidR="00640C8E" w:rsidRPr="00545C18">
        <w:rPr>
          <w:w w:val="110"/>
        </w:rPr>
        <w:t>renege</w:t>
      </w:r>
      <w:r w:rsidR="00640C8E" w:rsidRPr="00545C18">
        <w:rPr>
          <w:w w:val="105"/>
        </w:rPr>
        <w:t>.</w:t>
      </w:r>
      <w:r w:rsidR="00640C8E" w:rsidRPr="00545C18">
        <w:rPr>
          <w:spacing w:val="-3"/>
          <w:w w:val="105"/>
        </w:rPr>
        <w:t xml:space="preserve"> </w:t>
      </w:r>
      <w:r w:rsidR="00640C8E" w:rsidRPr="00545C18">
        <w:rPr>
          <w:w w:val="105"/>
        </w:rPr>
        <w:t>The</w:t>
      </w:r>
      <w:r w:rsidR="00640C8E" w:rsidRPr="00545C18">
        <w:rPr>
          <w:spacing w:val="9"/>
          <w:w w:val="105"/>
        </w:rPr>
        <w:t xml:space="preserve"> </w:t>
      </w:r>
      <w:r w:rsidR="00640C8E" w:rsidRPr="00E946F6">
        <w:rPr>
          <w:w w:val="105"/>
          <w:highlight w:val="yellow"/>
        </w:rPr>
        <w:t>renege</w:t>
      </w:r>
      <w:r w:rsidR="00640C8E" w:rsidRPr="00E946F6">
        <w:rPr>
          <w:spacing w:val="9"/>
          <w:w w:val="105"/>
          <w:highlight w:val="yellow"/>
        </w:rPr>
        <w:t xml:space="preserve"> </w:t>
      </w:r>
      <w:r w:rsidR="00640C8E" w:rsidRPr="00E946F6">
        <w:rPr>
          <w:w w:val="105"/>
          <w:highlight w:val="yellow"/>
        </w:rPr>
        <w:t>probability</w:t>
      </w:r>
      <w:r w:rsidR="00640C8E" w:rsidRPr="00545C18">
        <w:rPr>
          <w:spacing w:val="10"/>
          <w:w w:val="105"/>
        </w:rPr>
        <w:t xml:space="preserve"> </w:t>
      </w:r>
      <w:r w:rsidR="00640C8E" w:rsidRPr="00545C18">
        <w:rPr>
          <w:w w:val="105"/>
        </w:rPr>
        <w:t>per</w:t>
      </w:r>
      <w:r w:rsidR="00640C8E" w:rsidRPr="00545C18">
        <w:rPr>
          <w:spacing w:val="9"/>
          <w:w w:val="105"/>
        </w:rPr>
        <w:t xml:space="preserve"> </w:t>
      </w:r>
      <w:r w:rsidR="00640C8E" w:rsidRPr="00545C18">
        <w:rPr>
          <w:w w:val="105"/>
        </w:rPr>
        <w:t>time</w:t>
      </w:r>
      <w:r w:rsidR="00640C8E" w:rsidRPr="00545C18">
        <w:rPr>
          <w:spacing w:val="9"/>
          <w:w w:val="105"/>
        </w:rPr>
        <w:t xml:space="preserve"> </w:t>
      </w:r>
      <w:r w:rsidR="00640C8E" w:rsidRPr="00545C18">
        <w:rPr>
          <w:w w:val="105"/>
        </w:rPr>
        <w:t>unit</w:t>
      </w:r>
      <w:r w:rsidR="00640C8E" w:rsidRPr="00545C18">
        <w:rPr>
          <w:spacing w:val="9"/>
          <w:w w:val="105"/>
        </w:rPr>
        <w:t xml:space="preserve"> </w:t>
      </w:r>
      <w:r w:rsidR="00E946F6">
        <w:rPr>
          <w:spacing w:val="9"/>
          <w:w w:val="105"/>
        </w:rPr>
        <w:t>(</w:t>
      </w:r>
      <m:oMath>
        <m:r>
          <w:rPr>
            <w:rFonts w:ascii="Cambria Math" w:hAnsi="Cambria Math"/>
            <w:spacing w:val="35"/>
            <w:w w:val="110"/>
          </w:rPr>
          <m:t>θ</m:t>
        </m:r>
      </m:oMath>
      <w:r w:rsidR="00E946F6">
        <w:rPr>
          <w:spacing w:val="9"/>
          <w:w w:val="105"/>
        </w:rPr>
        <w:t xml:space="preserve">) </w:t>
      </w:r>
      <w:r w:rsidR="00640C8E" w:rsidRPr="00545C18">
        <w:rPr>
          <w:w w:val="105"/>
        </w:rPr>
        <w:t>is</w:t>
      </w:r>
      <w:r w:rsidR="00640C8E" w:rsidRPr="00545C18">
        <w:rPr>
          <w:spacing w:val="10"/>
          <w:w w:val="105"/>
        </w:rPr>
        <w:t xml:space="preserve"> </w:t>
      </w:r>
      <w:r w:rsidR="00640C8E" w:rsidRPr="00545C18">
        <w:rPr>
          <w:w w:val="105"/>
        </w:rPr>
        <w:t>assumed</w:t>
      </w:r>
      <w:r w:rsidR="00640C8E" w:rsidRPr="00545C18">
        <w:rPr>
          <w:spacing w:val="1"/>
          <w:w w:val="105"/>
        </w:rPr>
        <w:t xml:space="preserve"> </w:t>
      </w:r>
      <w:r w:rsidR="00640C8E" w:rsidRPr="00545C18">
        <w:rPr>
          <w:w w:val="110"/>
        </w:rPr>
        <w:t xml:space="preserve">to be </w:t>
      </w:r>
      <w:r w:rsidR="00640C8E" w:rsidRPr="00E946F6">
        <w:rPr>
          <w:w w:val="110"/>
          <w:highlight w:val="yellow"/>
        </w:rPr>
        <w:t>constant over time and independent of queue length</w:t>
      </w:r>
      <w:r w:rsidR="00640C8E" w:rsidRPr="00545C18">
        <w:rPr>
          <w:w w:val="110"/>
        </w:rPr>
        <w:t>. Hence</w:t>
      </w:r>
      <w:r w:rsidR="00E946F6">
        <w:rPr>
          <w:w w:val="110"/>
        </w:rPr>
        <w:t>,</w:t>
      </w:r>
      <w:r w:rsidR="00640C8E" w:rsidRPr="00545C18">
        <w:rPr>
          <w:w w:val="110"/>
        </w:rPr>
        <w:t xml:space="preserve"> the </w:t>
      </w:r>
      <w:r w:rsidR="00640C8E" w:rsidRPr="00E946F6">
        <w:rPr>
          <w:w w:val="110"/>
          <w:highlight w:val="yellow"/>
        </w:rPr>
        <w:t>time until reneging</w:t>
      </w:r>
      <w:r w:rsidR="00640C8E" w:rsidRPr="00545C18">
        <w:rPr>
          <w:spacing w:val="1"/>
          <w:w w:val="110"/>
        </w:rPr>
        <w:t xml:space="preserve"> </w:t>
      </w:r>
      <w:r w:rsidR="00640C8E" w:rsidRPr="00545C18">
        <w:rPr>
          <w:w w:val="105"/>
        </w:rPr>
        <w:t>follows</w:t>
      </w:r>
      <w:r w:rsidR="00640C8E" w:rsidRPr="00545C18">
        <w:rPr>
          <w:spacing w:val="14"/>
          <w:w w:val="105"/>
        </w:rPr>
        <w:t xml:space="preserve"> </w:t>
      </w:r>
      <w:r w:rsidR="00640C8E" w:rsidRPr="00545C18">
        <w:rPr>
          <w:w w:val="105"/>
        </w:rPr>
        <w:t>an</w:t>
      </w:r>
      <w:r w:rsidR="00640C8E" w:rsidRPr="00545C18">
        <w:rPr>
          <w:spacing w:val="15"/>
          <w:w w:val="105"/>
        </w:rPr>
        <w:t xml:space="preserve"> </w:t>
      </w:r>
      <w:r w:rsidR="00640C8E" w:rsidRPr="00E946F6">
        <w:rPr>
          <w:w w:val="105"/>
          <w:highlight w:val="yellow"/>
        </w:rPr>
        <w:t>exponential</w:t>
      </w:r>
      <w:r w:rsidR="00640C8E" w:rsidRPr="00E946F6">
        <w:rPr>
          <w:spacing w:val="14"/>
          <w:w w:val="105"/>
          <w:highlight w:val="yellow"/>
        </w:rPr>
        <w:t xml:space="preserve"> </w:t>
      </w:r>
      <w:r w:rsidR="00640C8E" w:rsidRPr="00E946F6">
        <w:rPr>
          <w:w w:val="105"/>
          <w:highlight w:val="yellow"/>
        </w:rPr>
        <w:t>distribution</w:t>
      </w:r>
      <w:r w:rsidR="00640C8E" w:rsidRPr="00545C18">
        <w:rPr>
          <w:w w:val="105"/>
        </w:rPr>
        <w:t>.</w:t>
      </w:r>
    </w:p>
    <w:p w14:paraId="54F2EC2C" w14:textId="77777777" w:rsidR="004F6FD8" w:rsidRDefault="004F6FD8" w:rsidP="00CC3174">
      <w:pPr>
        <w:jc w:val="both"/>
        <w:rPr>
          <w:w w:val="110"/>
        </w:rPr>
      </w:pPr>
    </w:p>
    <w:p w14:paraId="7404984C" w14:textId="77777777" w:rsidR="004F6FD8" w:rsidRDefault="004F6FD8" w:rsidP="004F6FD8">
      <w:pPr>
        <w:jc w:val="both"/>
      </w:pPr>
      <w:r w:rsidRPr="00545C18">
        <w:t>Let</w:t>
      </w:r>
      <w:r w:rsidRPr="00545C18">
        <w:rPr>
          <w:spacing w:val="6"/>
        </w:rPr>
        <w:t xml:space="preserve"> </w:t>
      </w:r>
      <m:oMath>
        <m:r>
          <w:rPr>
            <w:rFonts w:ascii="Cambria Math" w:hAnsi="Cambria Math"/>
            <w:spacing w:val="6"/>
          </w:rPr>
          <m:t>L</m:t>
        </m:r>
        <m:d>
          <m:dPr>
            <m:ctrlPr>
              <w:rPr>
                <w:rFonts w:ascii="Cambria Math" w:hAnsi="Cambria Math"/>
                <w:i/>
                <w:spacing w:val="6"/>
              </w:rPr>
            </m:ctrlPr>
          </m:dPr>
          <m:e>
            <m:r>
              <w:rPr>
                <w:rFonts w:ascii="Cambria Math" w:hAnsi="Cambria Math"/>
                <w:spacing w:val="6"/>
              </w:rPr>
              <m:t>t</m:t>
            </m:r>
          </m:e>
        </m:d>
      </m:oMath>
      <w:r w:rsidRPr="00545C18">
        <w:rPr>
          <w:spacing w:val="11"/>
        </w:rPr>
        <w:t xml:space="preserve"> </w:t>
      </w:r>
      <w:r w:rsidRPr="00545C18">
        <w:rPr>
          <w:w w:val="105"/>
        </w:rPr>
        <w:t>be</w:t>
      </w:r>
      <w:r w:rsidRPr="00545C18">
        <w:rPr>
          <w:spacing w:val="19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19"/>
          <w:w w:val="105"/>
        </w:rPr>
        <w:t xml:space="preserve"> </w:t>
      </w:r>
      <w:r w:rsidRPr="003B0844">
        <w:rPr>
          <w:w w:val="105"/>
          <w:highlight w:val="yellow"/>
        </w:rPr>
        <w:t>length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of</w:t>
      </w:r>
      <w:r w:rsidRPr="003B0844">
        <w:rPr>
          <w:spacing w:val="27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the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wait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list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in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time</w:t>
      </w:r>
      <w:r w:rsidRPr="003B0844">
        <w:rPr>
          <w:spacing w:val="19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period</w:t>
      </w:r>
      <w:r w:rsidRPr="00545C18">
        <w:rPr>
          <w:w w:val="105"/>
        </w:rPr>
        <w:t xml:space="preserve"> </w:t>
      </w:r>
      <w:r w:rsidRPr="00545C18">
        <w:rPr>
          <w:i/>
          <w:iCs/>
          <w:w w:val="105"/>
        </w:rPr>
        <w:t>t</w:t>
      </w:r>
      <w:r w:rsidRPr="00545C18">
        <w:rPr>
          <w:w w:val="105"/>
        </w:rPr>
        <w:t>.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Under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realistic</w:t>
      </w:r>
      <w:r w:rsidRPr="00545C18">
        <w:rPr>
          <w:spacing w:val="1"/>
          <w:w w:val="105"/>
        </w:rPr>
        <w:t xml:space="preserve"> </w:t>
      </w:r>
      <w:r w:rsidRPr="00545C18">
        <w:rPr>
          <w:w w:val="105"/>
        </w:rPr>
        <w:t>assumptions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that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the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queue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is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never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empty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and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that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patient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arrivals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continue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>to</w:t>
      </w:r>
      <w:r w:rsidRPr="00545C18">
        <w:rPr>
          <w:spacing w:val="25"/>
          <w:w w:val="105"/>
        </w:rPr>
        <w:t xml:space="preserve"> </w:t>
      </w:r>
      <w:r w:rsidRPr="00545C18">
        <w:rPr>
          <w:w w:val="105"/>
        </w:rPr>
        <w:t>exceed</w:t>
      </w:r>
      <w:r w:rsidRPr="00545C18">
        <w:rPr>
          <w:spacing w:val="26"/>
          <w:w w:val="105"/>
        </w:rPr>
        <w:t xml:space="preserve"> </w:t>
      </w:r>
      <w:r w:rsidRPr="00545C18">
        <w:rPr>
          <w:w w:val="105"/>
        </w:rPr>
        <w:t xml:space="preserve">donor </w:t>
      </w:r>
      <w:r w:rsidRPr="00545C18">
        <w:rPr>
          <w:spacing w:val="-60"/>
          <w:w w:val="105"/>
        </w:rPr>
        <w:t xml:space="preserve"> </w:t>
      </w:r>
      <w:r w:rsidRPr="00545C18">
        <w:rPr>
          <w:w w:val="105"/>
        </w:rPr>
        <w:t>organ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arrivals</w:t>
      </w:r>
      <w:r w:rsidRPr="00545C18">
        <w:rPr>
          <w:spacing w:val="2"/>
          <w:w w:val="105"/>
        </w:rPr>
        <w:t xml:space="preserve"> </w:t>
      </w:r>
      <w:r w:rsidRPr="00545C18">
        <w:rPr>
          <w:w w:val="105"/>
        </w:rPr>
        <w:t>(</w:t>
      </w:r>
      <m:oMath>
        <m:r>
          <w:rPr>
            <w:rFonts w:ascii="Cambria Math" w:hAnsi="Cambria Math"/>
            <w:w w:val="105"/>
          </w:rPr>
          <m:t>ρ≥1</m:t>
        </m:r>
      </m:oMath>
      <w:r w:rsidRPr="00545C18">
        <w:rPr>
          <w:w w:val="80"/>
        </w:rPr>
        <w:t>),</w:t>
      </w:r>
      <w:r w:rsidRPr="00545C18">
        <w:rPr>
          <w:spacing w:val="18"/>
          <w:w w:val="80"/>
        </w:rPr>
        <w:t xml:space="preserve"> </w:t>
      </w:r>
      <m:oMath>
        <m:r>
          <w:rPr>
            <w:rFonts w:ascii="Cambria Math" w:hAnsi="Cambria Math"/>
            <w:spacing w:val="6"/>
          </w:rPr>
          <m:t>L</m:t>
        </m:r>
        <m:d>
          <m:dPr>
            <m:ctrlPr>
              <w:rPr>
                <w:rFonts w:ascii="Cambria Math" w:hAnsi="Cambria Math"/>
                <w:i/>
                <w:spacing w:val="6"/>
              </w:rPr>
            </m:ctrlPr>
          </m:dPr>
          <m:e>
            <m:r>
              <w:rPr>
                <w:rFonts w:ascii="Cambria Math" w:hAnsi="Cambria Math"/>
                <w:spacing w:val="6"/>
              </w:rPr>
              <m:t>t</m:t>
            </m:r>
          </m:e>
        </m:d>
      </m:oMath>
      <w:r w:rsidRPr="00545C18">
        <w:rPr>
          <w:spacing w:val="14"/>
        </w:rPr>
        <w:t xml:space="preserve"> </w:t>
      </w:r>
      <w:r w:rsidRPr="00545C18">
        <w:rPr>
          <w:w w:val="105"/>
        </w:rPr>
        <w:t>then</w:t>
      </w:r>
      <w:r w:rsidRPr="00545C18">
        <w:rPr>
          <w:spacing w:val="44"/>
          <w:w w:val="105"/>
        </w:rPr>
        <w:t xml:space="preserve"> </w:t>
      </w:r>
      <w:r w:rsidRPr="003B0844">
        <w:rPr>
          <w:w w:val="105"/>
          <w:highlight w:val="yellow"/>
        </w:rPr>
        <w:t>transitions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from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time</w:t>
      </w:r>
      <w:r w:rsidRPr="003B0844">
        <w:rPr>
          <w:spacing w:val="43"/>
          <w:w w:val="105"/>
          <w:highlight w:val="yellow"/>
        </w:rPr>
        <w:t xml:space="preserve"> </w:t>
      </w:r>
      <w:r w:rsidRPr="003B0844">
        <w:rPr>
          <w:w w:val="105"/>
          <w:highlight w:val="yellow"/>
        </w:rPr>
        <w:t>periods</w:t>
      </w:r>
      <w:r w:rsidRPr="00545C18">
        <w:rPr>
          <w:w w:val="105"/>
        </w:rPr>
        <w:t xml:space="preserve"> </w:t>
      </w:r>
      <w:r w:rsidRPr="00545C18">
        <w:t>by</w:t>
      </w:r>
      <w:r>
        <w:t xml:space="preserve">: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+λ-μ</m:t>
        </m:r>
      </m:oMath>
      <w:r>
        <w:t xml:space="preserve">. </w:t>
      </w:r>
    </w:p>
    <w:p w14:paraId="7EDCB40A" w14:textId="77777777" w:rsidR="00E34467" w:rsidRDefault="00E34467" w:rsidP="00CC3174">
      <w:pPr>
        <w:jc w:val="both"/>
        <w:rPr>
          <w:w w:val="110"/>
        </w:rPr>
      </w:pPr>
    </w:p>
    <w:p w14:paraId="08722E70" w14:textId="007C5273" w:rsidR="004F6FD8" w:rsidRDefault="00511EC2" w:rsidP="00CC3174">
      <w:pPr>
        <w:jc w:val="both"/>
        <w:rPr>
          <w:w w:val="110"/>
        </w:rPr>
      </w:pPr>
      <w:r w:rsidRPr="00560E20">
        <w:rPr>
          <w:noProof/>
        </w:rPr>
        <w:t>A</w:t>
      </w:r>
      <w:r w:rsidR="00E34467">
        <w:rPr>
          <w:spacing w:val="-6"/>
          <w:w w:val="110"/>
        </w:rPr>
        <w:t xml:space="preserve"> </w:t>
      </w:r>
      <w:r w:rsidRPr="004F6FD8">
        <w:rPr>
          <w:w w:val="110"/>
          <w:highlight w:val="yellow"/>
        </w:rPr>
        <w:t>stable</w:t>
      </w:r>
      <w:r w:rsidRPr="004F6FD8">
        <w:rPr>
          <w:spacing w:val="-7"/>
          <w:w w:val="110"/>
          <w:highlight w:val="yellow"/>
        </w:rPr>
        <w:t xml:space="preserve"> </w:t>
      </w:r>
      <w:r w:rsidRPr="004F6FD8">
        <w:rPr>
          <w:w w:val="110"/>
          <w:highlight w:val="yellow"/>
        </w:rPr>
        <w:t>equilibrium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can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still</w:t>
      </w:r>
      <w:r w:rsidRPr="00560E20">
        <w:rPr>
          <w:spacing w:val="-6"/>
          <w:w w:val="110"/>
        </w:rPr>
        <w:t xml:space="preserve"> </w:t>
      </w:r>
      <w:r w:rsidRPr="00560E20">
        <w:rPr>
          <w:w w:val="110"/>
        </w:rPr>
        <w:t>be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obtained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for</w:t>
      </w:r>
      <w:r w:rsidRPr="00560E20">
        <w:rPr>
          <w:spacing w:val="-7"/>
          <w:w w:val="110"/>
        </w:rPr>
        <w:t xml:space="preserve"> </w:t>
      </w:r>
      <w:r w:rsidRPr="00560E20">
        <w:rPr>
          <w:w w:val="110"/>
        </w:rPr>
        <w:t>the</w:t>
      </w:r>
      <w:r w:rsidRPr="00560E20">
        <w:rPr>
          <w:spacing w:val="-6"/>
          <w:w w:val="110"/>
        </w:rPr>
        <w:t xml:space="preserve"> </w:t>
      </w:r>
      <w:r w:rsidRPr="00560E20">
        <w:rPr>
          <w:w w:val="110"/>
        </w:rPr>
        <w:t>queue</w:t>
      </w:r>
      <w:r w:rsidRPr="00560E20">
        <w:rPr>
          <w:spacing w:val="-7"/>
          <w:w w:val="110"/>
        </w:rPr>
        <w:t xml:space="preserve"> </w:t>
      </w:r>
      <w:r w:rsidRPr="004F6FD8">
        <w:rPr>
          <w:w w:val="110"/>
        </w:rPr>
        <w:t xml:space="preserve">length </w:t>
      </w:r>
      <m:oMath>
        <m:sSup>
          <m:sSupPr>
            <m:ctrlPr>
              <w:rPr>
                <w:rFonts w:ascii="Cambria Math" w:hAnsi="Cambria Math"/>
                <w:i/>
                <w:w w:val="110"/>
              </w:rPr>
            </m:ctrlPr>
          </m:sSupPr>
          <m:e>
            <m:r>
              <w:rPr>
                <w:rFonts w:ascii="Cambria Math" w:hAnsi="Cambria Math"/>
                <w:w w:val="110"/>
              </w:rPr>
              <m:t>L</m:t>
            </m:r>
          </m:e>
          <m:sup>
            <m:r>
              <w:rPr>
                <w:rFonts w:ascii="Cambria Math" w:hAnsi="Cambria Math"/>
                <w:w w:val="110"/>
              </w:rPr>
              <m:t>*</m:t>
            </m:r>
          </m:sup>
        </m:sSup>
        <m:r>
          <w:rPr>
            <w:rFonts w:ascii="Cambria Math" w:hAnsi="Cambria Math"/>
            <w:w w:val="110"/>
          </w:rPr>
          <m:t>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</m:oMath>
      <w:r w:rsidRPr="004F6FD8">
        <w:t xml:space="preserve"> </w:t>
      </w:r>
      <w:r w:rsidRPr="004F6FD8">
        <w:rPr>
          <w:w w:val="110"/>
        </w:rPr>
        <w:t>due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>to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>the</w:t>
      </w:r>
      <w:r w:rsidR="004F6FD8">
        <w:rPr>
          <w:spacing w:val="-1"/>
          <w:w w:val="110"/>
        </w:rPr>
        <w:t xml:space="preserve"> </w:t>
      </w:r>
      <w:r w:rsidRPr="00560E20">
        <w:rPr>
          <w:w w:val="110"/>
        </w:rPr>
        <w:t>reneging.</w:t>
      </w:r>
      <w:r w:rsidR="004F6FD8">
        <w:rPr>
          <w:spacing w:val="-1"/>
          <w:w w:val="110"/>
        </w:rPr>
        <w:t xml:space="preserve"> </w:t>
      </w:r>
      <w:r w:rsidRPr="00560E20">
        <w:rPr>
          <w:w w:val="110"/>
        </w:rPr>
        <w:t>In</w:t>
      </w:r>
      <w:r w:rsidRPr="00560E20">
        <w:rPr>
          <w:spacing w:val="-1"/>
          <w:w w:val="110"/>
        </w:rPr>
        <w:t xml:space="preserve"> </w:t>
      </w:r>
      <w:r w:rsidRPr="00560E20">
        <w:rPr>
          <w:w w:val="110"/>
        </w:rPr>
        <w:t xml:space="preserve">this equilibrium, </w:t>
      </w:r>
      <w:r w:rsidR="004F6FD8" w:rsidRPr="004F6FD8">
        <w:rPr>
          <w:w w:val="110"/>
        </w:rPr>
        <w:t>per time period</w:t>
      </w:r>
      <w:r w:rsidR="004F6FD8">
        <w:rPr>
          <w:w w:val="110"/>
        </w:rPr>
        <w:t>,</w:t>
      </w:r>
    </w:p>
    <w:p w14:paraId="4EA4D7DB" w14:textId="52392065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λ</m:t>
        </m:r>
      </m:oMath>
      <w:r w:rsidR="00511EC2" w:rsidRPr="004F6FD8">
        <w:rPr>
          <w:w w:val="110"/>
          <w:highlight w:val="yellow"/>
        </w:rPr>
        <w:t xml:space="preserve"> patients</w:t>
      </w:r>
      <w:r w:rsidR="00511EC2" w:rsidRPr="004F6FD8">
        <w:rPr>
          <w:spacing w:val="-6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enter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the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waiting</w:t>
      </w:r>
      <w:r w:rsidR="00511EC2" w:rsidRPr="004F6FD8">
        <w:rPr>
          <w:spacing w:val="-5"/>
          <w:w w:val="110"/>
          <w:highlight w:val="yellow"/>
        </w:rPr>
        <w:t xml:space="preserve"> </w:t>
      </w:r>
      <w:r w:rsidR="00511EC2" w:rsidRPr="004F6FD8">
        <w:rPr>
          <w:w w:val="110"/>
          <w:highlight w:val="yellow"/>
        </w:rPr>
        <w:t>list</w:t>
      </w:r>
      <w:r w:rsidR="00511EC2" w:rsidRPr="004F6FD8">
        <w:rPr>
          <w:w w:val="110"/>
        </w:rPr>
        <w:t>,</w:t>
      </w:r>
    </w:p>
    <w:p w14:paraId="1476FBBE" w14:textId="77777777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μ</m:t>
        </m:r>
      </m:oMath>
      <w:r w:rsidR="00511EC2" w:rsidRPr="004F6FD8">
        <w:rPr>
          <w:w w:val="110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patients</w:t>
      </w:r>
      <w:r w:rsidR="00511EC2" w:rsidRPr="004F6FD8">
        <w:rPr>
          <w:spacing w:val="8"/>
          <w:w w:val="105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receive</w:t>
      </w:r>
      <w:r w:rsidR="00511EC2" w:rsidRPr="004F6FD8">
        <w:rPr>
          <w:spacing w:val="9"/>
          <w:w w:val="105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a</w:t>
      </w:r>
      <w:r w:rsidR="00511EC2" w:rsidRPr="004F6FD8">
        <w:rPr>
          <w:spacing w:val="-7"/>
          <w:w w:val="110"/>
          <w:highlight w:val="yellow"/>
        </w:rPr>
        <w:t xml:space="preserve"> </w:t>
      </w:r>
      <w:r w:rsidR="00511EC2" w:rsidRPr="004F6FD8">
        <w:rPr>
          <w:w w:val="105"/>
          <w:highlight w:val="yellow"/>
        </w:rPr>
        <w:t>DTx</w:t>
      </w:r>
      <w:r w:rsidR="00511EC2" w:rsidRPr="004F6FD8">
        <w:rPr>
          <w:w w:val="105"/>
        </w:rPr>
        <w:t>,</w:t>
      </w:r>
      <w:r w:rsidR="00511EC2" w:rsidRPr="004F6FD8">
        <w:rPr>
          <w:spacing w:val="-6"/>
          <w:w w:val="105"/>
        </w:rPr>
        <w:t xml:space="preserve"> </w:t>
      </w:r>
    </w:p>
    <w:p w14:paraId="43DE2918" w14:textId="6B515799" w:rsidR="004F6FD8" w:rsidRPr="004F6FD8" w:rsidRDefault="00560E20" w:rsidP="004F6FD8">
      <w:pPr>
        <w:pStyle w:val="Paragrafoelenco"/>
        <w:numPr>
          <w:ilvl w:val="0"/>
          <w:numId w:val="14"/>
        </w:numPr>
        <w:jc w:val="both"/>
        <w:rPr>
          <w:spacing w:val="-1"/>
          <w:w w:val="110"/>
        </w:rPr>
      </w:pPr>
      <m:oMath>
        <m:r>
          <w:rPr>
            <w:rFonts w:ascii="Cambria Math" w:hAnsi="Cambria Math"/>
            <w:w w:val="110"/>
            <w:highlight w:val="yellow"/>
          </w:rPr>
          <m:t>λ-μ</m:t>
        </m:r>
      </m:oMath>
      <w:r w:rsidR="00511EC2" w:rsidRPr="004F6FD8">
        <w:rPr>
          <w:w w:val="110"/>
          <w:highlight w:val="yellow"/>
        </w:rPr>
        <w:t xml:space="preserve"> patients renege</w:t>
      </w:r>
      <w:r w:rsidR="00511EC2" w:rsidRPr="004F6FD8">
        <w:rPr>
          <w:w w:val="110"/>
        </w:rPr>
        <w:t xml:space="preserve">. </w:t>
      </w:r>
    </w:p>
    <w:p w14:paraId="61F768AA" w14:textId="77777777" w:rsidR="006B332A" w:rsidRDefault="00511EC2" w:rsidP="00CC3174">
      <w:pPr>
        <w:jc w:val="both"/>
        <w:rPr>
          <w:spacing w:val="-1"/>
          <w:w w:val="110"/>
        </w:rPr>
      </w:pPr>
      <w:r w:rsidRPr="004F6FD8">
        <w:rPr>
          <w:w w:val="110"/>
        </w:rPr>
        <w:t xml:space="preserve">The </w:t>
      </w:r>
      <w:r w:rsidRPr="004F6FD8">
        <w:rPr>
          <w:spacing w:val="-63"/>
          <w:w w:val="110"/>
        </w:rPr>
        <w:t xml:space="preserve"> </w:t>
      </w:r>
      <w:r w:rsidRPr="00F0616D">
        <w:rPr>
          <w:w w:val="110"/>
          <w:highlight w:val="yellow"/>
        </w:rPr>
        <w:t>equilibrium</w:t>
      </w:r>
      <w:r w:rsidRPr="00F0616D">
        <w:rPr>
          <w:spacing w:val="-6"/>
          <w:w w:val="110"/>
          <w:highlight w:val="yellow"/>
        </w:rPr>
        <w:t xml:space="preserve"> </w:t>
      </w:r>
      <w:r w:rsidRPr="00F0616D">
        <w:rPr>
          <w:w w:val="110"/>
          <w:highlight w:val="yellow"/>
        </w:rPr>
        <w:t>time</w:t>
      </w:r>
      <w:r w:rsidRPr="004F6FD8">
        <w:rPr>
          <w:spacing w:val="-6"/>
          <w:w w:val="110"/>
        </w:rPr>
        <w:t xml:space="preserve"> </w:t>
      </w:r>
      <w:r w:rsidRPr="004F6FD8">
        <w:rPr>
          <w:w w:val="110"/>
        </w:rPr>
        <w:t>in</w:t>
      </w:r>
      <w:r w:rsidRPr="004F6FD8">
        <w:rPr>
          <w:spacing w:val="-5"/>
          <w:w w:val="110"/>
        </w:rPr>
        <w:t xml:space="preserve"> </w:t>
      </w:r>
      <w:r w:rsidRPr="004F6FD8">
        <w:rPr>
          <w:w w:val="110"/>
        </w:rPr>
        <w:t>the</w:t>
      </w:r>
      <w:r w:rsidRPr="004F6FD8">
        <w:rPr>
          <w:spacing w:val="-6"/>
          <w:w w:val="110"/>
        </w:rPr>
        <w:t xml:space="preserve"> </w:t>
      </w:r>
      <w:r w:rsidRPr="004F6FD8">
        <w:rPr>
          <w:w w:val="110"/>
        </w:rPr>
        <w:t>queue</w:t>
      </w:r>
      <w:r w:rsidRPr="004F6FD8">
        <w:rPr>
          <w:spacing w:val="-5"/>
          <w:w w:val="110"/>
        </w:rPr>
        <w:t xml:space="preserve"> </w:t>
      </w:r>
      <w:r w:rsidRPr="004F6FD8">
        <w:rPr>
          <w:w w:val="110"/>
        </w:rPr>
        <w:t>is</w:t>
      </w:r>
      <w:r w:rsidR="006859C4" w:rsidRPr="004F6FD8">
        <w:rPr>
          <w:w w:val="110"/>
        </w:rPr>
        <w:t>:</w:t>
      </w:r>
      <w:r w:rsidR="004F6FD8" w:rsidRPr="004F6FD8">
        <w:rPr>
          <w:spacing w:val="-1"/>
          <w:w w:val="110"/>
        </w:rPr>
        <w:t xml:space="preserve"> </w:t>
      </w:r>
      <w:r w:rsidR="004F6FD8" w:rsidRPr="004F6FD8">
        <w:rPr>
          <w:spacing w:val="-1"/>
          <w:w w:val="110"/>
        </w:rPr>
        <w:sym w:font="Wingdings" w:char="F0E0"/>
      </w:r>
      <w:r w:rsidR="004F6FD8" w:rsidRPr="004F6FD8">
        <w:rPr>
          <w:spacing w:val="-1"/>
          <w:w w:val="11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r>
          <w:rPr>
            <w:rFonts w:ascii="Cambria Math" w:hAnsi="Cambria Math"/>
            <w:w w:val="110"/>
          </w:rPr>
          <m:t>∙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  <m:r>
          <w:rPr>
            <w:rFonts w:ascii="Cambria Math" w:hAnsi="Cambria Math"/>
            <w:w w:val="110"/>
          </w:rPr>
          <m:t>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w w:val="110"/>
                  </w:rPr>
                  <m:t>ρ</m:t>
                </m:r>
              </m:den>
            </m:f>
          </m:e>
        </m:d>
      </m:oMath>
      <w:r w:rsidR="004F6FD8">
        <w:rPr>
          <w:w w:val="110"/>
        </w:rPr>
        <w:t>.</w:t>
      </w:r>
    </w:p>
    <w:p w14:paraId="6847D675" w14:textId="6B77355F" w:rsidR="006859C4" w:rsidRPr="006B332A" w:rsidRDefault="004630BF" w:rsidP="00CC3174">
      <w:pPr>
        <w:jc w:val="both"/>
        <w:rPr>
          <w:spacing w:val="-1"/>
          <w:w w:val="110"/>
        </w:rPr>
      </w:pPr>
      <w:r w:rsidRPr="00560E20">
        <w:rPr>
          <w:w w:val="105"/>
        </w:rPr>
        <w:t>As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the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queue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length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approaches</w:t>
      </w:r>
      <w:r w:rsidRPr="00560E20">
        <w:rPr>
          <w:spacing w:val="10"/>
          <w:w w:val="105"/>
        </w:rPr>
        <w:t xml:space="preserve"> </w:t>
      </w:r>
      <w:r w:rsidRPr="00560E20">
        <w:rPr>
          <w:w w:val="105"/>
        </w:rPr>
        <w:t>inﬁnity</w:t>
      </w:r>
      <w:r w:rsidR="006859C4" w:rsidRPr="00560E20">
        <w:rPr>
          <w:w w:val="105"/>
        </w:rPr>
        <w:t>:</w:t>
      </w:r>
    </w:p>
    <w:p w14:paraId="4934DA60" w14:textId="6DC3BADF" w:rsidR="00F0616D" w:rsidRPr="00F0616D" w:rsidRDefault="004630BF" w:rsidP="00CC3174">
      <w:pPr>
        <w:pStyle w:val="Paragrafoelenco"/>
        <w:numPr>
          <w:ilvl w:val="0"/>
          <w:numId w:val="15"/>
        </w:numPr>
        <w:jc w:val="both"/>
      </w:pPr>
      <w:r w:rsidRPr="00F0616D">
        <w:rPr>
          <w:w w:val="105"/>
        </w:rPr>
        <w:t>the</w:t>
      </w:r>
      <w:r w:rsidRPr="00F0616D">
        <w:rPr>
          <w:spacing w:val="10"/>
          <w:w w:val="105"/>
        </w:rPr>
        <w:t xml:space="preserve"> </w:t>
      </w:r>
      <w:r w:rsidRPr="006B332A">
        <w:rPr>
          <w:w w:val="105"/>
          <w:highlight w:val="yellow"/>
        </w:rPr>
        <w:t>asymptotic</w:t>
      </w:r>
      <w:r w:rsidRPr="006B332A">
        <w:rPr>
          <w:spacing w:val="10"/>
          <w:w w:val="105"/>
          <w:highlight w:val="yellow"/>
        </w:rPr>
        <w:t xml:space="preserve"> </w:t>
      </w:r>
      <w:r w:rsidRPr="006B332A">
        <w:rPr>
          <w:w w:val="105"/>
          <w:highlight w:val="yellow"/>
        </w:rPr>
        <w:t>stationary</w:t>
      </w:r>
      <w:r w:rsidRPr="006B332A">
        <w:rPr>
          <w:spacing w:val="1"/>
          <w:w w:val="105"/>
          <w:highlight w:val="yellow"/>
        </w:rPr>
        <w:t xml:space="preserve"> </w:t>
      </w:r>
      <w:r w:rsidRPr="006B332A">
        <w:rPr>
          <w:w w:val="105"/>
          <w:highlight w:val="yellow"/>
        </w:rPr>
        <w:t>expected waiting time</w:t>
      </w:r>
      <w:r w:rsidRPr="00F0616D">
        <w:rPr>
          <w:w w:val="105"/>
        </w:rPr>
        <w:t xml:space="preserve"> </w:t>
      </w:r>
      <w:r w:rsidR="006859C4" w:rsidRPr="00F0616D">
        <w:rPr>
          <w:w w:val="105"/>
        </w:rPr>
        <w:t>(</w:t>
      </w:r>
      <w:r w:rsidR="006859C4" w:rsidRPr="00F0616D">
        <w:rPr>
          <w:i/>
        </w:rPr>
        <w:t>wait</w:t>
      </w:r>
      <w:r w:rsidR="006859C4" w:rsidRPr="00F0616D">
        <w:rPr>
          <w:i/>
          <w:spacing w:val="20"/>
        </w:rPr>
        <w:t xml:space="preserve"> </w:t>
      </w:r>
      <w:r w:rsidR="006859C4" w:rsidRPr="00F0616D">
        <w:rPr>
          <w:i/>
        </w:rPr>
        <w:t>time</w:t>
      </w:r>
      <w:r w:rsidR="006859C4" w:rsidRPr="00F0616D">
        <w:rPr>
          <w:w w:val="105"/>
        </w:rPr>
        <w:t xml:space="preserve">) </w:t>
      </w:r>
      <w:r w:rsidRPr="00F0616D">
        <w:rPr>
          <w:w w:val="105"/>
        </w:rPr>
        <w:t>converges to</w:t>
      </w:r>
      <w:r w:rsidR="006B332A">
        <w:rPr>
          <w:w w:val="105"/>
        </w:rPr>
        <w:t xml:space="preserve"> </w:t>
      </w:r>
      <w:r w:rsidR="006B332A" w:rsidRPr="006B332A">
        <w:rPr>
          <w:w w:val="105"/>
        </w:rPr>
        <w:sym w:font="Wingdings" w:char="F0E0"/>
      </w:r>
      <w:r w:rsidRPr="00F0616D">
        <w:rPr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λ-μ</m:t>
            </m:r>
          </m:num>
          <m:den>
            <m:r>
              <w:rPr>
                <w:rFonts w:ascii="Cambria Math" w:hAnsi="Cambria Math"/>
                <w:w w:val="110"/>
              </w:rPr>
              <m:t>θ</m:t>
            </m:r>
          </m:den>
        </m:f>
        <m:r>
          <w:rPr>
            <w:rFonts w:ascii="Cambria Math" w:hAnsi="Cambria Math"/>
            <w:w w:val="110"/>
          </w:rPr>
          <m:t>∙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</m:oMath>
      <w:r w:rsidR="006859C4" w:rsidRPr="00F0616D">
        <w:rPr>
          <w:w w:val="110"/>
        </w:rPr>
        <w:t>;</w:t>
      </w:r>
      <w:r w:rsidRPr="00F0616D">
        <w:rPr>
          <w:spacing w:val="22"/>
          <w:position w:val="-8"/>
        </w:rPr>
        <w:t xml:space="preserve"> </w:t>
      </w:r>
    </w:p>
    <w:p w14:paraId="1876C3C6" w14:textId="77777777" w:rsidR="006B332A" w:rsidRPr="006B332A" w:rsidRDefault="004630BF" w:rsidP="00CC3174">
      <w:pPr>
        <w:pStyle w:val="Paragrafoelenco"/>
        <w:numPr>
          <w:ilvl w:val="0"/>
          <w:numId w:val="15"/>
        </w:numPr>
        <w:jc w:val="both"/>
      </w:pPr>
      <w:r w:rsidRPr="00F0616D">
        <w:rPr>
          <w:w w:val="110"/>
        </w:rPr>
        <w:t xml:space="preserve">the </w:t>
      </w:r>
      <w:r w:rsidRPr="006B332A">
        <w:rPr>
          <w:w w:val="110"/>
          <w:highlight w:val="yellow"/>
        </w:rPr>
        <w:t xml:space="preserve">asymptotic stationary expected transplant </w:t>
      </w:r>
      <w:r w:rsidRPr="006B332A">
        <w:rPr>
          <w:spacing w:val="-63"/>
          <w:w w:val="110"/>
          <w:highlight w:val="yellow"/>
        </w:rPr>
        <w:t xml:space="preserve"> </w:t>
      </w:r>
      <w:r w:rsidRPr="006B332A">
        <w:rPr>
          <w:w w:val="105"/>
          <w:highlight w:val="yellow"/>
        </w:rPr>
        <w:t>probabilities</w:t>
      </w:r>
      <w:r w:rsidR="006859C4" w:rsidRPr="00F0616D">
        <w:rPr>
          <w:spacing w:val="34"/>
          <w:w w:val="105"/>
        </w:rPr>
        <w:t xml:space="preserve"> (</w:t>
      </w:r>
      <w:r w:rsidR="006859C4" w:rsidRPr="00F0616D">
        <w:rPr>
          <w:i/>
        </w:rPr>
        <w:t>Tx</w:t>
      </w:r>
      <w:r w:rsidR="006859C4" w:rsidRPr="00F0616D">
        <w:rPr>
          <w:i/>
          <w:spacing w:val="20"/>
        </w:rPr>
        <w:t xml:space="preserve"> </w:t>
      </w:r>
      <w:r w:rsidR="006859C4" w:rsidRPr="00F0616D">
        <w:rPr>
          <w:i/>
        </w:rPr>
        <w:t>probability</w:t>
      </w:r>
      <w:r w:rsidR="006B332A">
        <w:rPr>
          <w:spacing w:val="34"/>
          <w:w w:val="105"/>
        </w:rPr>
        <w:t xml:space="preserve">) </w:t>
      </w:r>
    </w:p>
    <w:p w14:paraId="2D993EAD" w14:textId="79F5CF0A" w:rsidR="004630BF" w:rsidRPr="00560E20" w:rsidRDefault="004630BF" w:rsidP="006B332A">
      <w:pPr>
        <w:pStyle w:val="Paragrafoelenco"/>
        <w:jc w:val="both"/>
      </w:pPr>
      <w:r w:rsidRPr="00F0616D">
        <w:rPr>
          <w:w w:val="105"/>
        </w:rPr>
        <w:t>converge</w:t>
      </w:r>
      <w:r w:rsidRPr="00F0616D">
        <w:rPr>
          <w:spacing w:val="34"/>
          <w:w w:val="105"/>
        </w:rPr>
        <w:t xml:space="preserve"> </w:t>
      </w:r>
      <w:r w:rsidRPr="00F0616D">
        <w:rPr>
          <w:w w:val="105"/>
        </w:rPr>
        <w:t>to</w:t>
      </w:r>
      <w:r w:rsidR="006B332A">
        <w:rPr>
          <w:w w:val="105"/>
        </w:rPr>
        <w:t xml:space="preserve"> </w:t>
      </w:r>
      <w:r w:rsidR="006B332A" w:rsidRPr="006B332A">
        <w:rPr>
          <w:w w:val="105"/>
        </w:rPr>
        <w:sym w:font="Wingdings" w:char="F0E0"/>
      </w:r>
      <w:r w:rsidR="006B332A">
        <w:rPr>
          <w:w w:val="105"/>
        </w:rPr>
        <w:t xml:space="preserve"> </w:t>
      </w:r>
      <w:r w:rsidRPr="00F0616D">
        <w:rPr>
          <w:spacing w:val="-13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μ</m:t>
            </m:r>
          </m:num>
          <m:den>
            <m:r>
              <w:rPr>
                <w:rFonts w:ascii="Cambria Math" w:hAnsi="Cambria Math"/>
                <w:w w:val="110"/>
              </w:rPr>
              <m:t>λ</m:t>
            </m:r>
          </m:den>
        </m:f>
      </m:oMath>
      <w:r w:rsidR="006859C4" w:rsidRPr="00F0616D">
        <w:rPr>
          <w:w w:val="105"/>
        </w:rPr>
        <w:t>.</w:t>
      </w:r>
    </w:p>
    <w:p w14:paraId="6B063F1F" w14:textId="77777777" w:rsidR="004630BF" w:rsidRPr="00560E20" w:rsidRDefault="004630BF" w:rsidP="00CC3174">
      <w:pPr>
        <w:jc w:val="both"/>
      </w:pPr>
    </w:p>
    <w:p w14:paraId="69B08504" w14:textId="79A4E018" w:rsidR="004630BF" w:rsidRPr="00560E20" w:rsidRDefault="006859C4" w:rsidP="00CC3174">
      <w:pPr>
        <w:jc w:val="both"/>
        <w:rPr>
          <w:spacing w:val="11"/>
          <w:w w:val="105"/>
        </w:rPr>
      </w:pPr>
      <w:r w:rsidRPr="00560E20">
        <w:t>O</w:t>
      </w:r>
      <w:r w:rsidR="004630BF" w:rsidRPr="00560E20">
        <w:rPr>
          <w:w w:val="105"/>
        </w:rPr>
        <w:t>ur</w:t>
      </w:r>
      <w:r w:rsidR="004630BF" w:rsidRPr="00560E20">
        <w:rPr>
          <w:spacing w:val="25"/>
          <w:w w:val="105"/>
        </w:rPr>
        <w:t xml:space="preserve"> </w:t>
      </w:r>
      <w:r w:rsidR="004630BF" w:rsidRPr="00560E20">
        <w:rPr>
          <w:w w:val="105"/>
        </w:rPr>
        <w:t>objectives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are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to</w:t>
      </w:r>
      <w:r w:rsidR="004630BF" w:rsidRPr="00560E20">
        <w:rPr>
          <w:spacing w:val="25"/>
          <w:w w:val="105"/>
        </w:rPr>
        <w:t xml:space="preserve"> </w:t>
      </w:r>
      <w:r w:rsidR="004630BF" w:rsidRPr="00560E20">
        <w:rPr>
          <w:w w:val="105"/>
        </w:rPr>
        <w:t>(recursively)</w:t>
      </w:r>
      <w:r w:rsidR="004630BF" w:rsidRPr="00560E20">
        <w:rPr>
          <w:spacing w:val="26"/>
          <w:w w:val="105"/>
        </w:rPr>
        <w:t xml:space="preserve"> </w:t>
      </w:r>
      <w:r w:rsidR="004630BF" w:rsidRPr="00560E20">
        <w:rPr>
          <w:w w:val="105"/>
        </w:rPr>
        <w:t>minimize</w:t>
      </w:r>
      <w:r w:rsidR="004630BF" w:rsidRPr="00560E20">
        <w:rPr>
          <w:spacing w:val="1"/>
          <w:w w:val="105"/>
        </w:rPr>
        <w:t xml:space="preserve"> </w:t>
      </w:r>
      <w:r w:rsidR="004630BF" w:rsidRPr="00560E20">
        <w:rPr>
          <w:w w:val="105"/>
        </w:rPr>
        <w:t>the</w:t>
      </w:r>
      <w:r w:rsidR="004630BF" w:rsidRPr="00560E20">
        <w:rPr>
          <w:spacing w:val="10"/>
          <w:w w:val="105"/>
        </w:rPr>
        <w:t xml:space="preserve"> </w:t>
      </w:r>
      <w:r w:rsidR="004630BF" w:rsidRPr="00560E20">
        <w:rPr>
          <w:w w:val="105"/>
        </w:rPr>
        <w:t>maximum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wait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time</w:t>
      </w:r>
      <w:r w:rsidR="004630BF" w:rsidRPr="00560E20">
        <w:rPr>
          <w:spacing w:val="10"/>
          <w:w w:val="105"/>
        </w:rPr>
        <w:t xml:space="preserve"> </w:t>
      </w:r>
      <w:r w:rsidR="004630BF" w:rsidRPr="00560E20">
        <w:rPr>
          <w:w w:val="105"/>
        </w:rPr>
        <w:t>and</w:t>
      </w:r>
      <w:r w:rsidR="007E674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maximize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the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minimum</w:t>
      </w:r>
      <w:r w:rsidR="004630BF" w:rsidRPr="00560E20">
        <w:rPr>
          <w:spacing w:val="-2"/>
          <w:w w:val="105"/>
        </w:rPr>
        <w:t xml:space="preserve"> </w:t>
      </w:r>
      <w:r w:rsidR="004630BF" w:rsidRPr="00560E20">
        <w:rPr>
          <w:w w:val="105"/>
        </w:rPr>
        <w:t>Tx</w:t>
      </w:r>
      <w:r w:rsidR="004630BF" w:rsidRPr="00560E20">
        <w:rPr>
          <w:spacing w:val="11"/>
          <w:w w:val="105"/>
        </w:rPr>
        <w:t xml:space="preserve"> </w:t>
      </w:r>
      <w:r w:rsidR="004630BF" w:rsidRPr="00560E20">
        <w:rPr>
          <w:w w:val="105"/>
        </w:rPr>
        <w:t>probability.</w:t>
      </w:r>
      <w:r w:rsidR="004630BF" w:rsidRPr="00560E20">
        <w:rPr>
          <w:spacing w:val="11"/>
          <w:w w:val="105"/>
        </w:rPr>
        <w:t xml:space="preserve"> </w:t>
      </w:r>
    </w:p>
    <w:p w14:paraId="5DB356C6" w14:textId="63F946EE" w:rsidR="006859C4" w:rsidRPr="006859C4" w:rsidRDefault="006859C4" w:rsidP="00070D51">
      <w:pPr>
        <w:pStyle w:val="Titolo2"/>
      </w:pPr>
      <w:r w:rsidRPr="006859C4">
        <w:t>Donor allocation as network ﬂow</w:t>
      </w:r>
    </w:p>
    <w:p w14:paraId="4414CFC2" w14:textId="25125E81" w:rsidR="006859C4" w:rsidRDefault="006859C4" w:rsidP="00CC3174">
      <w:pPr>
        <w:jc w:val="both"/>
        <w:rPr>
          <w:spacing w:val="-1"/>
          <w:w w:val="105"/>
        </w:rPr>
      </w:pPr>
      <w:r w:rsidRPr="00385437">
        <w:rPr>
          <w:w w:val="105"/>
        </w:rPr>
        <w:t>DTx</w:t>
      </w:r>
      <w:r w:rsidRPr="00385437">
        <w:rPr>
          <w:spacing w:val="10"/>
          <w:w w:val="105"/>
        </w:rPr>
        <w:t xml:space="preserve"> </w:t>
      </w:r>
      <w:r w:rsidRPr="00FD7A7B">
        <w:rPr>
          <w:w w:val="105"/>
          <w:highlight w:val="yellow"/>
        </w:rPr>
        <w:t>allocation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policies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determine</w:t>
      </w:r>
      <w:r w:rsidRPr="00385437">
        <w:rPr>
          <w:spacing w:val="10"/>
          <w:w w:val="105"/>
        </w:rPr>
        <w:t xml:space="preserve"> </w:t>
      </w:r>
      <w:r w:rsidRPr="00FD7A7B">
        <w:rPr>
          <w:w w:val="105"/>
          <w:highlight w:val="yellow"/>
        </w:rPr>
        <w:t>how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many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organs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of</w:t>
      </w:r>
      <w:r w:rsidRPr="00FD7A7B">
        <w:rPr>
          <w:spacing w:val="19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each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type</w:t>
      </w:r>
      <w:r w:rsidRPr="00FD7A7B">
        <w:rPr>
          <w:spacing w:val="10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to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allocate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to</w:t>
      </w:r>
      <w:r w:rsidRPr="00FD7A7B">
        <w:rPr>
          <w:spacing w:val="10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patients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of</w:t>
      </w:r>
      <w:r w:rsidRPr="00FD7A7B">
        <w:rPr>
          <w:spacing w:val="19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each compatible</w:t>
      </w:r>
      <w:r w:rsidRPr="00FD7A7B">
        <w:rPr>
          <w:spacing w:val="17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type</w:t>
      </w:r>
      <w:r w:rsidRPr="00385437">
        <w:rPr>
          <w:w w:val="105"/>
        </w:rPr>
        <w:t>.</w:t>
      </w:r>
      <w:r w:rsidRPr="00385437">
        <w:rPr>
          <w:spacing w:val="6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total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number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of</w:t>
      </w:r>
      <w:r w:rsidRPr="00385437">
        <w:rPr>
          <w:spacing w:val="27"/>
          <w:w w:val="105"/>
        </w:rPr>
        <w:t xml:space="preserve"> </w:t>
      </w:r>
      <w:r w:rsidRPr="00385437">
        <w:rPr>
          <w:w w:val="105"/>
        </w:rPr>
        <w:t>organs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allocated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to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each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type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then</w:t>
      </w:r>
      <w:r w:rsidRPr="00385437">
        <w:rPr>
          <w:spacing w:val="17"/>
          <w:w w:val="105"/>
        </w:rPr>
        <w:t xml:space="preserve"> </w:t>
      </w:r>
      <w:r w:rsidRPr="00385437">
        <w:rPr>
          <w:w w:val="105"/>
        </w:rPr>
        <w:t>forms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8"/>
          <w:w w:val="105"/>
        </w:rPr>
        <w:t xml:space="preserve"> </w:t>
      </w:r>
      <w:r w:rsidRPr="00385437">
        <w:rPr>
          <w:w w:val="105"/>
        </w:rPr>
        <w:t>organ</w:t>
      </w:r>
      <w:r w:rsidRPr="00385437">
        <w:rPr>
          <w:spacing w:val="1"/>
          <w:w w:val="105"/>
        </w:rPr>
        <w:t xml:space="preserve"> </w:t>
      </w:r>
      <w:r w:rsidRPr="00385437">
        <w:rPr>
          <w:w w:val="105"/>
        </w:rPr>
        <w:t>arrival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rates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for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the</w:t>
      </w:r>
      <w:r w:rsidRPr="00385437">
        <w:rPr>
          <w:spacing w:val="12"/>
          <w:w w:val="105"/>
        </w:rPr>
        <w:t xml:space="preserve"> </w:t>
      </w:r>
      <w:r w:rsidRPr="00385437">
        <w:rPr>
          <w:w w:val="105"/>
        </w:rPr>
        <w:t>corresponding</w:t>
      </w:r>
      <w:r w:rsidRPr="00385437">
        <w:rPr>
          <w:spacing w:val="11"/>
          <w:w w:val="105"/>
        </w:rPr>
        <w:t xml:space="preserve"> </w:t>
      </w:r>
      <w:r w:rsidRPr="00385437">
        <w:rPr>
          <w:w w:val="105"/>
        </w:rPr>
        <w:t>patients.</w:t>
      </w:r>
      <w:r w:rsidRPr="00385437">
        <w:rPr>
          <w:spacing w:val="-1"/>
          <w:w w:val="105"/>
        </w:rPr>
        <w:t xml:space="preserve"> </w:t>
      </w:r>
      <w:r w:rsidRPr="00385437">
        <w:rPr>
          <w:w w:val="105"/>
        </w:rPr>
        <w:t>Together</w:t>
      </w:r>
      <w:r w:rsidRPr="00385437">
        <w:rPr>
          <w:spacing w:val="12"/>
          <w:w w:val="105"/>
        </w:rPr>
        <w:t xml:space="preserve"> </w:t>
      </w:r>
      <w:r w:rsidRPr="00FD7A7B">
        <w:rPr>
          <w:w w:val="105"/>
          <w:highlight w:val="yellow"/>
        </w:rPr>
        <w:t>with</w:t>
      </w:r>
      <w:r w:rsidRPr="00FD7A7B">
        <w:rPr>
          <w:spacing w:val="1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the</w:t>
      </w:r>
      <w:r w:rsidRPr="00FD7A7B">
        <w:rPr>
          <w:spacing w:val="1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patient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arrival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rates</w:t>
      </w:r>
      <w:r w:rsidRPr="00385437">
        <w:rPr>
          <w:w w:val="105"/>
        </w:rPr>
        <w:t>,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these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allocated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organ</w:t>
      </w:r>
      <w:r w:rsidRPr="00385437">
        <w:rPr>
          <w:spacing w:val="8"/>
          <w:w w:val="105"/>
        </w:rPr>
        <w:t xml:space="preserve"> </w:t>
      </w:r>
      <w:r w:rsidRPr="00385437">
        <w:rPr>
          <w:w w:val="105"/>
        </w:rPr>
        <w:t>arrival</w:t>
      </w:r>
      <w:r w:rsidRPr="00385437">
        <w:rPr>
          <w:spacing w:val="9"/>
          <w:w w:val="105"/>
        </w:rPr>
        <w:t xml:space="preserve"> </w:t>
      </w:r>
      <w:r w:rsidRPr="00385437">
        <w:rPr>
          <w:w w:val="105"/>
        </w:rPr>
        <w:t>rates</w:t>
      </w:r>
      <w:r w:rsidRPr="00385437">
        <w:rPr>
          <w:spacing w:val="8"/>
          <w:w w:val="105"/>
        </w:rPr>
        <w:t xml:space="preserve"> </w:t>
      </w:r>
      <w:r w:rsidRPr="00FD7A7B">
        <w:rPr>
          <w:w w:val="105"/>
          <w:highlight w:val="yellow"/>
        </w:rPr>
        <w:t>determine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the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wait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times</w:t>
      </w:r>
      <w:r w:rsidRPr="00FD7A7B">
        <w:rPr>
          <w:spacing w:val="8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and</w:t>
      </w:r>
      <w:r w:rsidRPr="00FD7A7B">
        <w:rPr>
          <w:spacing w:val="-3"/>
          <w:w w:val="105"/>
          <w:highlight w:val="yellow"/>
        </w:rPr>
        <w:t xml:space="preserve"> </w:t>
      </w:r>
      <w:r w:rsidRPr="00FD7A7B">
        <w:rPr>
          <w:w w:val="105"/>
          <w:highlight w:val="yellow"/>
        </w:rPr>
        <w:t>Tx probabilities</w:t>
      </w:r>
      <w:r w:rsidRPr="00385437">
        <w:rPr>
          <w:w w:val="105"/>
        </w:rPr>
        <w:t>.</w:t>
      </w:r>
    </w:p>
    <w:p w14:paraId="4CC04A10" w14:textId="77777777" w:rsidR="00FD7A7B" w:rsidRPr="00385437" w:rsidRDefault="00FD7A7B" w:rsidP="00CC3174">
      <w:pPr>
        <w:jc w:val="both"/>
        <w:rPr>
          <w:w w:val="110"/>
        </w:rPr>
      </w:pPr>
    </w:p>
    <w:p w14:paraId="082E80C9" w14:textId="77777777" w:rsidR="006859C4" w:rsidRDefault="006859C4" w:rsidP="00385437">
      <w:pPr>
        <w:jc w:val="center"/>
      </w:pPr>
      <w:r>
        <w:rPr>
          <w:noProof/>
          <w:sz w:val="20"/>
        </w:rPr>
        <w:drawing>
          <wp:inline distT="0" distB="0" distL="0" distR="0" wp14:anchorId="7D2EA018" wp14:editId="00C0B721">
            <wp:extent cx="3400424" cy="2200275"/>
            <wp:effectExtent l="0" t="0" r="0" b="0"/>
            <wp:docPr id="119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99D" w14:textId="37481B63" w:rsidR="00273F38" w:rsidRPr="00273F38" w:rsidRDefault="00EE35F2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="00DA2A1A" w:rsidRPr="00D21211">
        <w:rPr>
          <w:w w:val="105"/>
        </w:rPr>
        <w:t xml:space="preserve">: </w:t>
      </w:r>
      <w:r w:rsidR="00DA2A1A" w:rsidRPr="00FD7A7B">
        <w:rPr>
          <w:w w:val="105"/>
          <w:highlight w:val="yellow"/>
        </w:rPr>
        <w:t xml:space="preserve">donor organs of type </w:t>
      </w:r>
      <w:r w:rsidR="00DA2A1A" w:rsidRPr="00FD7A7B">
        <w:rPr>
          <w:i/>
          <w:iCs/>
          <w:w w:val="105"/>
          <w:highlight w:val="yellow"/>
        </w:rPr>
        <w:t>x</w:t>
      </w:r>
      <w:r w:rsidR="00DA2A1A" w:rsidRPr="00FD7A7B">
        <w:rPr>
          <w:w w:val="105"/>
          <w:highlight w:val="yellow"/>
        </w:rPr>
        <w:t xml:space="preserve"> that becomes available</w:t>
      </w:r>
      <w:r w:rsidR="00DA2A1A" w:rsidRPr="00D21211">
        <w:rPr>
          <w:w w:val="105"/>
        </w:rPr>
        <w:t>.</w:t>
      </w:r>
      <w:r w:rsidR="00D21211">
        <w:rPr>
          <w:w w:val="105"/>
        </w:rPr>
        <w:t xml:space="preserve"> </w:t>
      </w:r>
    </w:p>
    <w:p w14:paraId="621E0320" w14:textId="77777777" w:rsidR="00813501" w:rsidRDefault="00DA2A1A" w:rsidP="00273F38">
      <w:pPr>
        <w:pStyle w:val="Paragrafoelenco"/>
        <w:jc w:val="both"/>
        <w:rPr>
          <w:spacing w:val="7"/>
          <w:w w:val="105"/>
        </w:rPr>
      </w:pPr>
      <w:r w:rsidRPr="00D21211">
        <w:rPr>
          <w:w w:val="105"/>
        </w:rPr>
        <w:t>For</w:t>
      </w:r>
      <w:r w:rsidRPr="00D21211">
        <w:rPr>
          <w:spacing w:val="16"/>
          <w:w w:val="105"/>
        </w:rPr>
        <w:t xml:space="preserve"> </w:t>
      </w:r>
      <w:r w:rsidRPr="00D21211">
        <w:rPr>
          <w:w w:val="105"/>
        </w:rPr>
        <w:t>each</w:t>
      </w:r>
      <w:r w:rsidRPr="00D21211">
        <w:rPr>
          <w:spacing w:val="1"/>
          <w:w w:val="105"/>
        </w:rPr>
        <w:t xml:space="preserve"> </w:t>
      </w:r>
      <w:r w:rsidRPr="00D21211">
        <w:rPr>
          <w:w w:val="105"/>
        </w:rPr>
        <w:t>blood</w:t>
      </w:r>
      <w:r w:rsidRPr="00D21211">
        <w:rPr>
          <w:spacing w:val="4"/>
          <w:w w:val="105"/>
        </w:rPr>
        <w:t xml:space="preserve"> </w:t>
      </w:r>
      <w:r w:rsidRPr="00D21211">
        <w:rPr>
          <w:w w:val="105"/>
        </w:rPr>
        <w:t xml:space="preserve">type </w:t>
      </w:r>
      <m:oMath>
        <m:r>
          <w:rPr>
            <w:rFonts w:ascii="Cambria Math" w:hAnsi="Cambria Math"/>
            <w:w w:val="105"/>
          </w:rPr>
          <m:t>x∈X</m:t>
        </m:r>
      </m:oMath>
      <w:r w:rsidRPr="00D21211">
        <w:rPr>
          <w:w w:val="105"/>
        </w:rPr>
        <w:t xml:space="preserve">, </w:t>
      </w:r>
      <w:r w:rsidRPr="00273F38">
        <w:rPr>
          <w:w w:val="105"/>
        </w:rPr>
        <w:t>the</w:t>
      </w:r>
      <w:r w:rsidRPr="00FD7A7B">
        <w:rPr>
          <w:w w:val="105"/>
          <w:highlight w:val="yellow"/>
        </w:rPr>
        <w:t xml:space="preserve"> capacity </w:t>
      </w:r>
      <w:r w:rsidRPr="00273F38">
        <w:rPr>
          <w:w w:val="105"/>
        </w:rPr>
        <w:t>of</w:t>
      </w:r>
      <w:r w:rsidRPr="00273F38">
        <w:rPr>
          <w:spacing w:val="7"/>
          <w:w w:val="105"/>
        </w:rPr>
        <w:t xml:space="preserve"> </w:t>
      </w:r>
      <w:r w:rsidR="00273F38" w:rsidRPr="00273F38">
        <w:rPr>
          <w:spacing w:val="7"/>
          <w:w w:val="105"/>
        </w:rPr>
        <w:t xml:space="preserve">the </w:t>
      </w:r>
      <w:r w:rsidRPr="00273F38">
        <w:rPr>
          <w:w w:val="105"/>
        </w:rPr>
        <w:t>arc is</w:t>
      </w:r>
      <w:r w:rsidRPr="00273F38">
        <w:rPr>
          <w:spacing w:val="10"/>
          <w:w w:val="105"/>
        </w:rPr>
        <w:t xml:space="preserve"> </w:t>
      </w:r>
      <w:r w:rsidRPr="00273F38">
        <w:rPr>
          <w:w w:val="105"/>
        </w:rPr>
        <w:t>set</w:t>
      </w:r>
      <w:r w:rsidRPr="00273F38">
        <w:rPr>
          <w:spacing w:val="11"/>
          <w:w w:val="105"/>
        </w:rPr>
        <w:t xml:space="preserve"> </w:t>
      </w:r>
      <w:r w:rsidRPr="00273F38">
        <w:rPr>
          <w:w w:val="105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x</m:t>
            </m:r>
          </m:sub>
        </m:sSub>
      </m:oMath>
      <w:r w:rsidRPr="00D21211">
        <w:rPr>
          <w:w w:val="105"/>
        </w:rPr>
        <w:t xml:space="preserve">, which is the </w:t>
      </w:r>
      <w:r w:rsidRPr="00300E4B">
        <w:rPr>
          <w:w w:val="105"/>
          <w:highlight w:val="yellow"/>
        </w:rPr>
        <w:t>number of</w:t>
      </w:r>
      <w:r w:rsidRPr="00300E4B">
        <w:rPr>
          <w:spacing w:val="33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donor</w:t>
      </w:r>
      <w:r w:rsidRPr="00300E4B">
        <w:rPr>
          <w:spacing w:val="24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organs</w:t>
      </w:r>
      <w:r w:rsidRPr="00300E4B">
        <w:rPr>
          <w:spacing w:val="24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of</w:t>
      </w:r>
      <w:r w:rsidRPr="00300E4B">
        <w:rPr>
          <w:spacing w:val="33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 xml:space="preserve">type </w:t>
      </w:r>
      <w:r w:rsidRPr="00300E4B">
        <w:rPr>
          <w:i/>
          <w:iCs/>
          <w:w w:val="105"/>
          <w:highlight w:val="yellow"/>
        </w:rPr>
        <w:t xml:space="preserve">x </w:t>
      </w:r>
      <w:r w:rsidRPr="00300E4B">
        <w:rPr>
          <w:w w:val="105"/>
          <w:highlight w:val="yellow"/>
        </w:rPr>
        <w:t>available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per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time</w:t>
      </w:r>
      <w:r w:rsidRPr="00300E4B">
        <w:rPr>
          <w:spacing w:val="7"/>
          <w:w w:val="105"/>
          <w:highlight w:val="yellow"/>
        </w:rPr>
        <w:t xml:space="preserve"> </w:t>
      </w:r>
      <w:r w:rsidRPr="00300E4B">
        <w:rPr>
          <w:w w:val="105"/>
          <w:highlight w:val="yellow"/>
        </w:rPr>
        <w:t>unit</w:t>
      </w:r>
      <w:r w:rsidRPr="00D21211">
        <w:rPr>
          <w:w w:val="105"/>
        </w:rPr>
        <w:t>.</w:t>
      </w:r>
      <w:r w:rsidR="00D21211">
        <w:rPr>
          <w:spacing w:val="7"/>
          <w:w w:val="105"/>
        </w:rPr>
        <w:t xml:space="preserve"> </w:t>
      </w:r>
    </w:p>
    <w:p w14:paraId="6E9734E4" w14:textId="21E4D076" w:rsidR="00DA2A1A" w:rsidRPr="00D21211" w:rsidRDefault="00DA2A1A" w:rsidP="00273F38">
      <w:pPr>
        <w:pStyle w:val="Paragrafoelenco"/>
        <w:jc w:val="both"/>
        <w:rPr>
          <w:w w:val="105"/>
          <w:position w:val="1"/>
        </w:rPr>
      </w:pPr>
      <w:r w:rsidRPr="00D21211">
        <w:rPr>
          <w:w w:val="105"/>
        </w:rPr>
        <w:t>For</w:t>
      </w:r>
      <w:r w:rsidRPr="00D21211">
        <w:rPr>
          <w:spacing w:val="7"/>
          <w:w w:val="105"/>
        </w:rPr>
        <w:t xml:space="preserve"> </w:t>
      </w:r>
      <w:r w:rsidRPr="00D21211">
        <w:rPr>
          <w:w w:val="105"/>
        </w:rPr>
        <w:t>any</w:t>
      </w:r>
      <w:r w:rsidRPr="00D21211">
        <w:rPr>
          <w:spacing w:val="7"/>
          <w:w w:val="105"/>
        </w:rPr>
        <w:t xml:space="preserve"> </w:t>
      </w:r>
      <w:r w:rsidRPr="00D21211">
        <w:rPr>
          <w:w w:val="105"/>
        </w:rPr>
        <w:t>feasible</w:t>
      </w:r>
      <w:r w:rsidRPr="00D21211">
        <w:rPr>
          <w:spacing w:val="8"/>
          <w:w w:val="105"/>
        </w:rPr>
        <w:t xml:space="preserve"> </w:t>
      </w:r>
      <w:r w:rsidRPr="00D21211">
        <w:rPr>
          <w:w w:val="105"/>
        </w:rPr>
        <w:t>ﬂow</w:t>
      </w:r>
      <w:r w:rsidRPr="00D21211">
        <w:rPr>
          <w:spacing w:val="14"/>
          <w:w w:val="105"/>
        </w:rPr>
        <w:t xml:space="preserve"> </w:t>
      </w:r>
      <w:r w:rsidRPr="00D21211">
        <w:rPr>
          <w:i/>
          <w:iCs/>
          <w:spacing w:val="14"/>
          <w:w w:val="105"/>
        </w:rPr>
        <w:t xml:space="preserve">f </w:t>
      </w:r>
      <w:r w:rsidRPr="00D21211">
        <w:rPr>
          <w:w w:val="105"/>
        </w:rPr>
        <w:t xml:space="preserve">in </w:t>
      </w:r>
      <w:r w:rsidRPr="00D21211">
        <w:rPr>
          <w:i/>
          <w:iCs/>
          <w:w w:val="105"/>
        </w:rPr>
        <w:t>G</w:t>
      </w:r>
      <w:r w:rsidRPr="00D21211">
        <w:rPr>
          <w:w w:val="105"/>
        </w:rPr>
        <w:t>,</w:t>
      </w:r>
      <w:r w:rsidRPr="00D21211">
        <w:rPr>
          <w:spacing w:val="-2"/>
          <w:w w:val="105"/>
        </w:rPr>
        <w:t xml:space="preserve"> </w:t>
      </w:r>
      <w:r w:rsidRPr="00D21211">
        <w:rPr>
          <w:w w:val="105"/>
        </w:rPr>
        <w:t>let</w:t>
      </w:r>
      <w:r w:rsidRPr="00D21211">
        <w:rPr>
          <w:spacing w:val="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</m:oMath>
      <w:r w:rsidRPr="00D21211">
        <w:rPr>
          <w:spacing w:val="6"/>
        </w:rPr>
        <w:t xml:space="preserve"> </w:t>
      </w:r>
      <w:r w:rsidRPr="00D21211">
        <w:rPr>
          <w:w w:val="105"/>
        </w:rPr>
        <w:t>represent</w:t>
      </w:r>
      <w:r w:rsidRPr="00D21211">
        <w:rPr>
          <w:spacing w:val="34"/>
          <w:w w:val="105"/>
        </w:rPr>
        <w:t xml:space="preserve"> </w:t>
      </w:r>
      <w:r w:rsidRPr="00D21211">
        <w:rPr>
          <w:w w:val="105"/>
        </w:rPr>
        <w:t>the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corresponding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ﬂow</w:t>
      </w:r>
      <w:r w:rsidRPr="00D21211">
        <w:rPr>
          <w:spacing w:val="35"/>
          <w:w w:val="105"/>
        </w:rPr>
        <w:t xml:space="preserve"> </w:t>
      </w:r>
      <w:r w:rsidRPr="00D21211">
        <w:rPr>
          <w:w w:val="105"/>
        </w:rPr>
        <w:t>on</w:t>
      </w:r>
      <w:r w:rsidRPr="00D21211">
        <w:rPr>
          <w:spacing w:val="34"/>
          <w:w w:val="105"/>
        </w:rPr>
        <w:t xml:space="preserve"> </w:t>
      </w:r>
      <w:r w:rsidRPr="00D21211">
        <w:rPr>
          <w:w w:val="105"/>
        </w:rPr>
        <w:t>arc</w:t>
      </w:r>
      <w:r w:rsidRPr="00D21211">
        <w:rPr>
          <w:spacing w:val="-1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D21211">
        <w:rPr>
          <w:w w:val="105"/>
        </w:rPr>
        <w:t>.</w:t>
      </w:r>
      <w:r w:rsidRPr="00D21211">
        <w:rPr>
          <w:spacing w:val="3"/>
          <w:w w:val="105"/>
        </w:rPr>
        <w:t xml:space="preserve"> </w:t>
      </w:r>
    </w:p>
    <w:p w14:paraId="4A907E9F" w14:textId="09273E5F" w:rsidR="00813501" w:rsidRPr="00813501" w:rsidRDefault="00EE35F2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r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="00BA28AF" w:rsidRPr="00D21211">
        <w:rPr>
          <w:w w:val="110"/>
        </w:rPr>
        <w:t xml:space="preserve">: </w:t>
      </w:r>
      <w:r w:rsidR="004E56B7">
        <w:rPr>
          <w:w w:val="110"/>
          <w:highlight w:val="yellow"/>
        </w:rPr>
        <w:t>link</w:t>
      </w:r>
      <w:r w:rsidR="00813501" w:rsidRPr="00813501">
        <w:rPr>
          <w:w w:val="110"/>
          <w:highlight w:val="yellow"/>
        </w:rPr>
        <w:t xml:space="preserve"> from</w:t>
      </w:r>
      <w:r w:rsidR="00BA28AF" w:rsidRPr="00813501">
        <w:rPr>
          <w:w w:val="110"/>
          <w:highlight w:val="yellow"/>
        </w:rPr>
        <w:t xml:space="preserve"> the organ</w:t>
      </w:r>
      <w:r w:rsidR="004E56B7">
        <w:rPr>
          <w:w w:val="110"/>
          <w:highlight w:val="yellow"/>
        </w:rPr>
        <w:t xml:space="preserve"> </w:t>
      </w:r>
      <w:r w:rsidR="004E56B7">
        <w:rPr>
          <w:i/>
          <w:iCs/>
          <w:w w:val="110"/>
          <w:highlight w:val="yellow"/>
        </w:rPr>
        <w:t>x</w:t>
      </w:r>
      <w:r w:rsidR="00BA28AF" w:rsidRPr="00813501">
        <w:rPr>
          <w:w w:val="110"/>
          <w:highlight w:val="yellow"/>
        </w:rPr>
        <w:t xml:space="preserve"> supply to a deman</w:t>
      </w:r>
      <w:r w:rsidR="00534264">
        <w:rPr>
          <w:w w:val="110"/>
          <w:highlight w:val="yellow"/>
        </w:rPr>
        <w:t>d</w:t>
      </w:r>
      <w:r w:rsidR="00BA28AF" w:rsidRPr="00813501">
        <w:rPr>
          <w:w w:val="110"/>
          <w:highlight w:val="yellow"/>
        </w:rPr>
        <w:t xml:space="preserve"> of a compatible type </w:t>
      </w:r>
      <w:r w:rsidR="00BA28AF" w:rsidRPr="00813501">
        <w:rPr>
          <w:i/>
          <w:iCs/>
          <w:w w:val="110"/>
          <w:highlight w:val="yellow"/>
        </w:rPr>
        <w:t>y</w:t>
      </w:r>
      <w:r w:rsidR="00BA28AF" w:rsidRPr="00D21211">
        <w:rPr>
          <w:w w:val="110"/>
        </w:rPr>
        <w:t>.</w:t>
      </w:r>
      <w:r w:rsidR="00D21211">
        <w:rPr>
          <w:w w:val="110"/>
        </w:rPr>
        <w:t xml:space="preserve"> </w:t>
      </w:r>
    </w:p>
    <w:p w14:paraId="0757E94C" w14:textId="1A8A43DA" w:rsidR="00813501" w:rsidRDefault="00534264" w:rsidP="00813501">
      <w:pPr>
        <w:pStyle w:val="Paragrafoelenco"/>
        <w:jc w:val="both"/>
        <w:rPr>
          <w:spacing w:val="1"/>
          <w:w w:val="110"/>
        </w:rPr>
      </w:pPr>
      <w:r>
        <w:rPr>
          <w:w w:val="110"/>
        </w:rPr>
        <w:t>It has</w:t>
      </w:r>
      <w:r w:rsidR="006859C4" w:rsidRPr="00D21211">
        <w:rPr>
          <w:spacing w:val="-11"/>
          <w:w w:val="110"/>
        </w:rPr>
        <w:t xml:space="preserve"> </w:t>
      </w:r>
      <w:r w:rsidR="006859C4" w:rsidRPr="00813501">
        <w:rPr>
          <w:w w:val="110"/>
          <w:highlight w:val="yellow"/>
        </w:rPr>
        <w:t>inﬁnite</w:t>
      </w:r>
      <w:r w:rsidR="006859C4" w:rsidRPr="00813501">
        <w:rPr>
          <w:spacing w:val="-11"/>
          <w:w w:val="110"/>
          <w:highlight w:val="yellow"/>
        </w:rPr>
        <w:t xml:space="preserve"> </w:t>
      </w:r>
      <w:r w:rsidR="006859C4" w:rsidRPr="00813501">
        <w:rPr>
          <w:w w:val="110"/>
          <w:highlight w:val="yellow"/>
        </w:rPr>
        <w:t>capacity</w:t>
      </w:r>
      <w:r w:rsidR="00813501">
        <w:rPr>
          <w:w w:val="110"/>
        </w:rPr>
        <w:t>, for</w:t>
      </w:r>
      <w:r w:rsidR="00BA28AF" w:rsidRPr="00D21211">
        <w:rPr>
          <w:w w:val="110"/>
        </w:rPr>
        <w:t xml:space="preserve"> </w:t>
      </w:r>
      <w:r w:rsidR="006859C4" w:rsidRPr="00D21211">
        <w:rPr>
          <w:w w:val="110"/>
        </w:rPr>
        <w:t>any</w:t>
      </w:r>
      <w:r w:rsidR="006859C4" w:rsidRPr="00D21211">
        <w:rPr>
          <w:spacing w:val="-15"/>
          <w:w w:val="110"/>
        </w:rPr>
        <w:t xml:space="preserve"> </w:t>
      </w:r>
      <w:r w:rsidR="006859C4" w:rsidRPr="00D21211">
        <w:rPr>
          <w:w w:val="110"/>
        </w:rPr>
        <w:t>organ</w:t>
      </w:r>
      <w:r w:rsidR="006859C4" w:rsidRPr="00D21211">
        <w:rPr>
          <w:spacing w:val="-16"/>
          <w:w w:val="110"/>
        </w:rPr>
        <w:t xml:space="preserve"> </w:t>
      </w:r>
      <w:r w:rsidR="006859C4" w:rsidRPr="00D21211">
        <w:rPr>
          <w:w w:val="110"/>
        </w:rPr>
        <w:t>that</w:t>
      </w:r>
      <w:r w:rsidR="00BA28AF" w:rsidRPr="00D21211">
        <w:rPr>
          <w:w w:val="110"/>
        </w:rPr>
        <w:t xml:space="preserve"> </w:t>
      </w:r>
      <w:r w:rsidR="006859C4" w:rsidRPr="00D21211">
        <w:rPr>
          <w:w w:val="110"/>
        </w:rPr>
        <w:t>becomes</w:t>
      </w:r>
      <w:r w:rsidR="006859C4" w:rsidRPr="00D21211">
        <w:rPr>
          <w:spacing w:val="-15"/>
          <w:w w:val="110"/>
        </w:rPr>
        <w:t xml:space="preserve"> </w:t>
      </w:r>
      <w:r w:rsidR="006859C4" w:rsidRPr="00D21211">
        <w:rPr>
          <w:w w:val="110"/>
        </w:rPr>
        <w:t>available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can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be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utilized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for</w:t>
      </w:r>
      <w:r w:rsidR="006859C4" w:rsidRPr="00D21211">
        <w:rPr>
          <w:spacing w:val="-14"/>
          <w:w w:val="110"/>
        </w:rPr>
        <w:t xml:space="preserve"> </w:t>
      </w:r>
      <w:r w:rsidR="006859C4" w:rsidRPr="00D21211">
        <w:rPr>
          <w:w w:val="110"/>
        </w:rPr>
        <w:t>transplantation.</w:t>
      </w:r>
      <w:r w:rsidR="006859C4" w:rsidRPr="00D21211">
        <w:rPr>
          <w:spacing w:val="1"/>
          <w:w w:val="110"/>
        </w:rPr>
        <w:t xml:space="preserve"> </w:t>
      </w:r>
    </w:p>
    <w:p w14:paraId="77185150" w14:textId="7AF6E911" w:rsidR="008A3655" w:rsidRPr="00E255A1" w:rsidRDefault="006859C4" w:rsidP="00E255A1">
      <w:pPr>
        <w:pStyle w:val="Paragrafoelenco"/>
        <w:jc w:val="both"/>
        <w:rPr>
          <w:w w:val="110"/>
        </w:rPr>
      </w:pPr>
      <w:r w:rsidRPr="00D21211">
        <w:rPr>
          <w:w w:val="110"/>
        </w:rPr>
        <w:t>Because</w:t>
      </w:r>
      <w:r w:rsidRPr="00D21211">
        <w:rPr>
          <w:spacing w:val="-15"/>
          <w:w w:val="110"/>
        </w:rPr>
        <w:t xml:space="preserve"> </w:t>
      </w:r>
      <w:r w:rsidRPr="00D21211">
        <w:rPr>
          <w:w w:val="110"/>
        </w:rPr>
        <w:t>of</w:t>
      </w:r>
      <w:r w:rsidRPr="00D21211">
        <w:rPr>
          <w:spacing w:val="-8"/>
          <w:w w:val="110"/>
        </w:rPr>
        <w:t xml:space="preserve"> </w:t>
      </w:r>
      <w:r w:rsidRPr="00813501">
        <w:rPr>
          <w:w w:val="110"/>
          <w:highlight w:val="yellow"/>
        </w:rPr>
        <w:t>ﬂow</w:t>
      </w:r>
      <w:r w:rsidRPr="00813501">
        <w:rPr>
          <w:spacing w:val="-14"/>
          <w:w w:val="110"/>
          <w:highlight w:val="yellow"/>
        </w:rPr>
        <w:t xml:space="preserve"> </w:t>
      </w:r>
      <w:r w:rsidRPr="00813501">
        <w:rPr>
          <w:w w:val="110"/>
          <w:highlight w:val="yellow"/>
        </w:rPr>
        <w:t>conservation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it</w:t>
      </w:r>
      <w:r w:rsidRPr="00D21211">
        <w:rPr>
          <w:spacing w:val="-15"/>
          <w:w w:val="110"/>
        </w:rPr>
        <w:t xml:space="preserve"> </w:t>
      </w:r>
      <w:r w:rsidRPr="00D21211">
        <w:rPr>
          <w:w w:val="110"/>
        </w:rPr>
        <w:t>must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hold</w:t>
      </w:r>
      <w:r w:rsidRPr="00D21211">
        <w:rPr>
          <w:spacing w:val="-14"/>
          <w:w w:val="110"/>
        </w:rPr>
        <w:t xml:space="preserve"> </w:t>
      </w:r>
      <w:r w:rsidRPr="00D21211">
        <w:rPr>
          <w:w w:val="110"/>
        </w:rPr>
        <w:t>that</w:t>
      </w:r>
      <w:r w:rsidR="00813501">
        <w:rPr>
          <w:w w:val="110"/>
        </w:rPr>
        <w:t xml:space="preserve"> </w:t>
      </w:r>
      <w:r w:rsidR="00813501" w:rsidRPr="00813501">
        <w:rPr>
          <w:w w:val="110"/>
        </w:rPr>
        <w:sym w:font="Wingdings" w:char="F0E0"/>
      </w:r>
      <w:r w:rsidRPr="00E255A1">
        <w:rPr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y∈X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xy</m:t>
                </m:r>
              </m:sub>
            </m:sSub>
          </m:e>
        </m:nary>
        <m:r>
          <w:rPr>
            <w:rFonts w:ascii="Cambria Math" w:hAnsi="Cambria Math"/>
            <w:w w:val="110"/>
          </w:rPr>
          <m:t>=</m:t>
        </m:r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</m:oMath>
      <w:r w:rsidRPr="00E255A1">
        <w:rPr>
          <w:w w:val="105"/>
        </w:rPr>
        <w:t xml:space="preserve">, with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f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Pr="00E255A1">
        <w:rPr>
          <w:w w:val="105"/>
        </w:rPr>
        <w:t xml:space="preserve"> </w:t>
      </w:r>
      <w:r w:rsidRPr="00E255A1">
        <w:rPr>
          <w:w w:val="110"/>
        </w:rPr>
        <w:t xml:space="preserve">the ﬂow </w:t>
      </w:r>
      <w:r w:rsidRPr="00E255A1">
        <w:rPr>
          <w:spacing w:val="-63"/>
          <w:w w:val="110"/>
        </w:rPr>
        <w:t xml:space="preserve">  </w:t>
      </w:r>
      <w:r w:rsidRPr="00E255A1">
        <w:rPr>
          <w:w w:val="110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r</m:t>
            </m:r>
          </m:e>
          <m:sub>
            <m:r>
              <w:rPr>
                <w:rFonts w:ascii="Cambria Math" w:hAnsi="Cambria Math"/>
                <w:w w:val="110"/>
              </w:rPr>
              <m:t>xy</m:t>
            </m:r>
          </m:sub>
        </m:sSub>
      </m:oMath>
      <w:r w:rsidRPr="00E255A1">
        <w:rPr>
          <w:w w:val="110"/>
        </w:rPr>
        <w:t>.</w:t>
      </w:r>
      <w:r w:rsidR="00D21211" w:rsidRPr="00E255A1">
        <w:rPr>
          <w:w w:val="110"/>
        </w:rPr>
        <w:t xml:space="preserve"> </w:t>
      </w:r>
    </w:p>
    <w:p w14:paraId="68D92CBE" w14:textId="79E8E7FA" w:rsidR="00DA2A1A" w:rsidRPr="00D21211" w:rsidRDefault="00DA2A1A" w:rsidP="00813501">
      <w:pPr>
        <w:pStyle w:val="Paragrafoelenco"/>
        <w:jc w:val="both"/>
        <w:rPr>
          <w:w w:val="105"/>
          <w:position w:val="1"/>
        </w:rPr>
      </w:pPr>
      <w:r w:rsidRPr="008A3655">
        <w:rPr>
          <w:w w:val="105"/>
          <w:highlight w:val="yellow"/>
        </w:rPr>
        <w:t>Maximal</w:t>
      </w:r>
      <w:r w:rsidRPr="008A3655">
        <w:rPr>
          <w:spacing w:val="4"/>
          <w:w w:val="105"/>
          <w:highlight w:val="yellow"/>
        </w:rPr>
        <w:t xml:space="preserve"> </w:t>
      </w:r>
      <w:r w:rsidRPr="008A3655">
        <w:rPr>
          <w:w w:val="105"/>
          <w:highlight w:val="yellow"/>
        </w:rPr>
        <w:t>allocations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satisfy</w:t>
      </w:r>
      <w:r w:rsidRPr="00D21211">
        <w:rPr>
          <w:spacing w:val="-5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6"/>
              </w:rPr>
            </m:ctrlPr>
          </m:sSubSup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x</m:t>
            </m:r>
          </m:sub>
          <m:sup>
            <m:r>
              <w:rPr>
                <w:rFonts w:ascii="Cambria Math" w:hAnsi="Cambria Math"/>
                <w:spacing w:val="6"/>
              </w:rPr>
              <m:t>'</m:t>
            </m:r>
          </m:sup>
        </m:sSubSup>
        <m:r>
          <w:rPr>
            <w:rFonts w:ascii="Cambria Math" w:hAnsi="Cambria Math"/>
            <w:spacing w:val="6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μ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D21211">
        <w:rPr>
          <w:w w:val="105"/>
        </w:rPr>
        <w:t>.</w:t>
      </w:r>
    </w:p>
    <w:p w14:paraId="0AADEA2B" w14:textId="2E6519DB" w:rsidR="00636987" w:rsidRPr="00636987" w:rsidRDefault="00EE35F2" w:rsidP="00CC3174">
      <w:pPr>
        <w:pStyle w:val="Paragrafoelenco"/>
        <w:numPr>
          <w:ilvl w:val="0"/>
          <w:numId w:val="16"/>
        </w:numPr>
        <w:jc w:val="both"/>
        <w:rPr>
          <w:w w:val="105"/>
          <w:position w:val="1"/>
        </w:rPr>
      </w:pPr>
      <m:oMath>
        <m:sSub>
          <m:sSubPr>
            <m:ctrlPr>
              <w:rPr>
                <w:rFonts w:ascii="Cambria Math" w:hAnsi="Cambria Math"/>
                <w:i/>
                <w:spacing w:val="-3"/>
                <w:w w:val="110"/>
              </w:rPr>
            </m:ctrlPr>
          </m:sSubPr>
          <m:e>
            <m:r>
              <w:rPr>
                <w:rFonts w:ascii="Cambria Math" w:hAnsi="Cambria Math"/>
                <w:spacing w:val="-3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-3"/>
                <w:w w:val="110"/>
              </w:rPr>
              <m:t>y</m:t>
            </m:r>
          </m:sub>
        </m:sSub>
      </m:oMath>
      <w:r w:rsidR="00BA28AF" w:rsidRPr="00D21211">
        <w:rPr>
          <w:spacing w:val="-3"/>
          <w:w w:val="110"/>
        </w:rPr>
        <w:t xml:space="preserve">: </w:t>
      </w:r>
      <w:r w:rsidR="00BA28AF" w:rsidRPr="00636987">
        <w:rPr>
          <w:w w:val="110"/>
          <w:highlight w:val="yellow"/>
        </w:rPr>
        <w:t>all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organs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allocated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to</w:t>
      </w:r>
      <w:r w:rsidR="00BA28AF" w:rsidRPr="00636987">
        <w:rPr>
          <w:spacing w:val="-16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patients</w:t>
      </w:r>
      <w:r w:rsidR="00BA28AF" w:rsidRPr="00636987">
        <w:rPr>
          <w:spacing w:val="-1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of</w:t>
      </w:r>
      <w:r w:rsidR="00BA28AF" w:rsidRPr="00636987">
        <w:rPr>
          <w:spacing w:val="-9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 xml:space="preserve">type </w:t>
      </w:r>
      <w:r w:rsidR="00BA28AF" w:rsidRPr="00636987">
        <w:rPr>
          <w:i/>
          <w:iCs/>
          <w:w w:val="110"/>
          <w:highlight w:val="yellow"/>
        </w:rPr>
        <w:t xml:space="preserve">y </w:t>
      </w:r>
      <w:r w:rsidR="00BA28AF" w:rsidRPr="00636987">
        <w:rPr>
          <w:w w:val="110"/>
          <w:highlight w:val="yellow"/>
        </w:rPr>
        <w:t>per</w:t>
      </w:r>
      <w:r w:rsidR="00BA28AF" w:rsidRPr="00636987">
        <w:rPr>
          <w:spacing w:val="-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time</w:t>
      </w:r>
      <w:r w:rsidR="00BA28AF" w:rsidRPr="00636987">
        <w:rPr>
          <w:spacing w:val="-5"/>
          <w:w w:val="110"/>
          <w:highlight w:val="yellow"/>
        </w:rPr>
        <w:t xml:space="preserve"> </w:t>
      </w:r>
      <w:r w:rsidR="00BA28AF" w:rsidRPr="00636987">
        <w:rPr>
          <w:w w:val="110"/>
          <w:highlight w:val="yellow"/>
        </w:rPr>
        <w:t>period</w:t>
      </w:r>
      <w:r w:rsidR="00636987">
        <w:rPr>
          <w:w w:val="110"/>
        </w:rPr>
        <w:t>.</w:t>
      </w:r>
      <w:r w:rsidR="00BA28AF" w:rsidRPr="00D21211">
        <w:rPr>
          <w:spacing w:val="-5"/>
          <w:w w:val="110"/>
        </w:rPr>
        <w:t xml:space="preserve"> </w:t>
      </w:r>
    </w:p>
    <w:p w14:paraId="1F5CD232" w14:textId="77777777" w:rsidR="00E043C5" w:rsidRDefault="00BA28AF" w:rsidP="00636987">
      <w:pPr>
        <w:pStyle w:val="Paragrafoelenco"/>
        <w:jc w:val="both"/>
        <w:rPr>
          <w:w w:val="105"/>
        </w:rPr>
      </w:pPr>
      <w:r w:rsidRPr="00636987">
        <w:rPr>
          <w:w w:val="105"/>
          <w:highlight w:val="yellow"/>
        </w:rPr>
        <w:t>Flow</w:t>
      </w:r>
      <w:r w:rsidRPr="00636987">
        <w:rPr>
          <w:spacing w:val="12"/>
          <w:w w:val="105"/>
          <w:highlight w:val="yellow"/>
        </w:rPr>
        <w:t xml:space="preserve"> </w:t>
      </w:r>
      <w:r w:rsidRPr="00636987">
        <w:rPr>
          <w:w w:val="105"/>
          <w:highlight w:val="yellow"/>
        </w:rPr>
        <w:t>conservation</w:t>
      </w:r>
      <w:r w:rsidRPr="003B322E">
        <w:rPr>
          <w:spacing w:val="11"/>
          <w:w w:val="105"/>
        </w:rPr>
        <w:t xml:space="preserve"> </w:t>
      </w:r>
      <w:r w:rsidRPr="003B322E">
        <w:rPr>
          <w:w w:val="105"/>
        </w:rPr>
        <w:t>implies</w:t>
      </w:r>
      <w:r w:rsidRPr="003B322E">
        <w:rPr>
          <w:spacing w:val="12"/>
          <w:w w:val="105"/>
        </w:rPr>
        <w:t xml:space="preserve"> </w:t>
      </w:r>
      <w:r w:rsidRPr="003B322E">
        <w:rPr>
          <w:w w:val="105"/>
        </w:rPr>
        <w:t>that</w:t>
      </w:r>
      <w:r w:rsidR="00636987">
        <w:rPr>
          <w:w w:val="110"/>
        </w:rPr>
        <w:t xml:space="preserve"> </w:t>
      </w:r>
      <w:r w:rsidR="00636987" w:rsidRPr="00636987">
        <w:rPr>
          <w:w w:val="110"/>
        </w:rPr>
        <w:sym w:font="Wingdings" w:char="F0E0"/>
      </w:r>
      <w:r w:rsidRPr="003B322E">
        <w:rPr>
          <w:spacing w:val="5"/>
          <w:w w:val="105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xy</m:t>
                </m:r>
              </m:sub>
            </m:sSub>
          </m:e>
        </m:nary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spacing w:val="6"/>
              </w:rPr>
            </m:ctrlPr>
          </m:sSubPr>
          <m:e>
            <m:r>
              <w:rPr>
                <w:rFonts w:ascii="Cambria Math" w:hAnsi="Cambria Math"/>
                <w:spacing w:val="6"/>
              </w:rPr>
              <m:t>f</m:t>
            </m:r>
          </m:e>
          <m:sub>
            <m:r>
              <w:rPr>
                <w:rFonts w:ascii="Cambria Math" w:hAnsi="Cambria Math"/>
                <w:spacing w:val="6"/>
              </w:rPr>
              <m:t>y</m:t>
            </m:r>
          </m:sub>
        </m:sSub>
      </m:oMath>
      <w:r w:rsidRPr="003B322E">
        <w:rPr>
          <w:w w:val="105"/>
        </w:rPr>
        <w:t>.</w:t>
      </w:r>
      <w:r w:rsidR="003B322E">
        <w:rPr>
          <w:w w:val="105"/>
        </w:rPr>
        <w:t xml:space="preserve"> </w:t>
      </w:r>
    </w:p>
    <w:p w14:paraId="09D925E0" w14:textId="77777777" w:rsidR="009152DA" w:rsidRDefault="006859C4" w:rsidP="009152DA">
      <w:pPr>
        <w:pStyle w:val="Paragrafoelenco"/>
        <w:jc w:val="both"/>
        <w:rPr>
          <w:w w:val="110"/>
        </w:rPr>
      </w:pPr>
      <w:r w:rsidRPr="003B322E">
        <w:rPr>
          <w:w w:val="105"/>
        </w:rPr>
        <w:t xml:space="preserve">For any ﬂow </w:t>
      </w:r>
      <w:r w:rsidRPr="003B322E">
        <w:rPr>
          <w:i/>
          <w:iCs/>
          <w:spacing w:val="-18"/>
        </w:rPr>
        <w:t xml:space="preserve">f </w:t>
      </w:r>
      <w:r w:rsidR="00DC09D8" w:rsidRPr="003B322E">
        <w:rPr>
          <w:spacing w:val="-63"/>
          <w:w w:val="110"/>
        </w:rPr>
        <w:t xml:space="preserve"> </w:t>
      </w:r>
      <w:r w:rsidRPr="003B322E">
        <w:rPr>
          <w:w w:val="110"/>
        </w:rPr>
        <w:t xml:space="preserve">and for all </w:t>
      </w:r>
      <m:oMath>
        <m:r>
          <w:rPr>
            <w:rFonts w:ascii="Cambria Math" w:hAnsi="Cambria Math"/>
            <w:w w:val="105"/>
          </w:rPr>
          <m:t>y∈X</m:t>
        </m:r>
      </m:oMath>
      <w:r w:rsidRPr="003B322E">
        <w:rPr>
          <w:w w:val="110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  <w:spacing w:val="3"/>
                <w:w w:val="110"/>
              </w:rPr>
            </m:ctrlPr>
          </m:sSubPr>
          <m:e>
            <m:r>
              <w:rPr>
                <w:rFonts w:ascii="Cambria Math" w:hAnsi="Cambria Math"/>
                <w:spacing w:val="3"/>
                <w:w w:val="110"/>
              </w:rPr>
              <m:t>f</m:t>
            </m:r>
          </m:e>
          <m:sub>
            <m:r>
              <w:rPr>
                <w:rFonts w:ascii="Cambria Math" w:hAnsi="Cambria Math"/>
                <w:spacing w:val="3"/>
                <w:w w:val="110"/>
              </w:rPr>
              <m:t>y</m:t>
            </m:r>
          </m:sub>
        </m:sSub>
      </m:oMath>
      <w:r w:rsidRPr="003B322E">
        <w:rPr>
          <w:spacing w:val="20"/>
        </w:rPr>
        <w:t xml:space="preserve"> </w:t>
      </w:r>
      <w:r w:rsidRPr="003B322E">
        <w:rPr>
          <w:w w:val="110"/>
        </w:rPr>
        <w:t xml:space="preserve">represent </w:t>
      </w:r>
      <w:r w:rsidRPr="00E043C5">
        <w:rPr>
          <w:w w:val="110"/>
          <w:highlight w:val="yellow"/>
        </w:rPr>
        <w:t>Poisson organ arrivals</w:t>
      </w:r>
      <w:r w:rsidRPr="003B322E">
        <w:rPr>
          <w:w w:val="110"/>
        </w:rPr>
        <w:t xml:space="preserve"> to</w:t>
      </w:r>
      <w:r w:rsidR="00DC09D8" w:rsidRPr="003B322E">
        <w:rPr>
          <w:w w:val="110"/>
        </w:rPr>
        <w:t xml:space="preserve"> </w:t>
      </w:r>
      <w:r w:rsidRPr="003B322E">
        <w:rPr>
          <w:w w:val="110"/>
        </w:rPr>
        <w:t>patients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>of</w:t>
      </w:r>
      <w:r w:rsidRPr="003B322E">
        <w:rPr>
          <w:spacing w:val="-3"/>
          <w:w w:val="110"/>
        </w:rPr>
        <w:t xml:space="preserve"> </w:t>
      </w:r>
      <w:r w:rsidRPr="003B322E">
        <w:rPr>
          <w:w w:val="110"/>
        </w:rPr>
        <w:t xml:space="preserve">type </w:t>
      </w:r>
      <w:r w:rsidRPr="003B322E">
        <w:rPr>
          <w:i/>
          <w:iCs/>
          <w:w w:val="110"/>
        </w:rPr>
        <w:t xml:space="preserve">y </w:t>
      </w:r>
      <w:r w:rsidR="00BA28AF" w:rsidRPr="003B322E">
        <w:rPr>
          <w:w w:val="110"/>
        </w:rPr>
        <w:t>when</w:t>
      </w:r>
      <w:r w:rsidRPr="003B322E">
        <w:rPr>
          <w:spacing w:val="-11"/>
          <w:w w:val="110"/>
        </w:rPr>
        <w:t xml:space="preserve"> </w:t>
      </w:r>
      <w:r w:rsidRPr="003B322E">
        <w:rPr>
          <w:w w:val="110"/>
        </w:rPr>
        <w:t>all the</w:t>
      </w:r>
      <w:r w:rsidRPr="003B322E">
        <w:rPr>
          <w:spacing w:val="-11"/>
          <w:w w:val="110"/>
        </w:rPr>
        <w:t xml:space="preserve"> </w:t>
      </w:r>
      <w:r w:rsidRPr="003B322E">
        <w:rPr>
          <w:w w:val="110"/>
        </w:rPr>
        <w:t>organs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>of</w:t>
      </w:r>
      <w:r w:rsidRPr="003B322E">
        <w:rPr>
          <w:spacing w:val="-3"/>
          <w:w w:val="110"/>
        </w:rPr>
        <w:t xml:space="preserve"> </w:t>
      </w:r>
      <w:r w:rsidRPr="003B322E">
        <w:rPr>
          <w:w w:val="110"/>
        </w:rPr>
        <w:t xml:space="preserve">type </w:t>
      </w:r>
      <w:r w:rsidRPr="003B322E">
        <w:rPr>
          <w:i/>
          <w:iCs/>
          <w:w w:val="110"/>
        </w:rPr>
        <w:t>x</w:t>
      </w:r>
      <w:r w:rsidRPr="003B322E">
        <w:rPr>
          <w:w w:val="110"/>
        </w:rPr>
        <w:t xml:space="preserve"> </w:t>
      </w:r>
      <w:r w:rsidRPr="003B322E">
        <w:rPr>
          <w:w w:val="105"/>
        </w:rPr>
        <w:t>are</w:t>
      </w:r>
      <w:r w:rsidRPr="003B322E">
        <w:rPr>
          <w:spacing w:val="13"/>
          <w:w w:val="105"/>
        </w:rPr>
        <w:t xml:space="preserve"> </w:t>
      </w:r>
      <w:r w:rsidRPr="003B322E">
        <w:rPr>
          <w:w w:val="105"/>
        </w:rPr>
        <w:t>randomly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>allocated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>over</w:t>
      </w:r>
      <w:r w:rsidRPr="003B322E">
        <w:rPr>
          <w:spacing w:val="14"/>
          <w:w w:val="105"/>
        </w:rPr>
        <w:t xml:space="preserve"> </w:t>
      </w:r>
      <w:r w:rsidRPr="003B322E">
        <w:rPr>
          <w:w w:val="105"/>
        </w:rPr>
        <w:t xml:space="preserve">the </w:t>
      </w:r>
      <w:r w:rsidRPr="003B322E">
        <w:rPr>
          <w:spacing w:val="-60"/>
          <w:w w:val="105"/>
        </w:rPr>
        <w:t xml:space="preserve"> </w:t>
      </w:r>
      <w:r w:rsidRPr="003B322E">
        <w:rPr>
          <w:w w:val="110"/>
        </w:rPr>
        <w:t>patients</w:t>
      </w:r>
      <w:r w:rsidRPr="003B322E">
        <w:rPr>
          <w:spacing w:val="-7"/>
          <w:w w:val="110"/>
        </w:rPr>
        <w:t xml:space="preserve"> </w:t>
      </w:r>
      <w:r w:rsidRPr="003B322E">
        <w:rPr>
          <w:w w:val="110"/>
        </w:rPr>
        <w:t xml:space="preserve">type </w:t>
      </w:r>
      <m:oMath>
        <m:r>
          <w:rPr>
            <w:rFonts w:ascii="Cambria Math" w:hAnsi="Cambria Math"/>
            <w:w w:val="105"/>
          </w:rPr>
          <m:t>z∈X</m:t>
        </m:r>
      </m:oMath>
      <w:r w:rsidRPr="003B322E">
        <w:rPr>
          <w:w w:val="110"/>
        </w:rPr>
        <w:t xml:space="preserve"> compatible</w:t>
      </w:r>
      <w:r w:rsidRPr="003B322E">
        <w:rPr>
          <w:spacing w:val="-10"/>
          <w:w w:val="110"/>
        </w:rPr>
        <w:t xml:space="preserve"> </w:t>
      </w:r>
      <w:r w:rsidRPr="003B322E">
        <w:rPr>
          <w:w w:val="110"/>
        </w:rPr>
        <w:t xml:space="preserve">with </w:t>
      </w:r>
      <w:r w:rsidRPr="003B322E">
        <w:rPr>
          <w:i/>
          <w:iCs/>
          <w:w w:val="110"/>
        </w:rPr>
        <w:t xml:space="preserve">x </w:t>
      </w:r>
      <w:r w:rsidRPr="003B322E">
        <w:rPr>
          <w:w w:val="105"/>
        </w:rPr>
        <w:t>with</w:t>
      </w:r>
      <w:r w:rsidRPr="003B322E">
        <w:rPr>
          <w:spacing w:val="46"/>
          <w:w w:val="105"/>
        </w:rPr>
        <w:t xml:space="preserve"> </w:t>
      </w:r>
      <w:r w:rsidRPr="003B322E">
        <w:rPr>
          <w:w w:val="105"/>
        </w:rPr>
        <w:t>probability</w:t>
      </w:r>
      <w:r w:rsidRPr="003B322E">
        <w:rPr>
          <w:spacing w:val="22"/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22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22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spacing w:val="22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22"/>
                    <w:w w:val="105"/>
                  </w:rPr>
                  <m:t>xy</m:t>
                </m:r>
              </m:sub>
            </m:sSub>
            <m:ctrlPr>
              <w:rPr>
                <w:rFonts w:ascii="Cambria Math" w:hAnsi="Cambria Math"/>
                <w:i/>
                <w:w w:val="110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'</m:t>
                </m:r>
              </m:sup>
            </m:sSubSup>
          </m:den>
        </m:f>
      </m:oMath>
      <w:r w:rsidRPr="003B322E">
        <w:rPr>
          <w:w w:val="110"/>
        </w:rPr>
        <w:t>.</w:t>
      </w:r>
    </w:p>
    <w:p w14:paraId="10CE1BD8" w14:textId="46BAB2A1" w:rsidR="003E0B07" w:rsidRPr="00D21211" w:rsidRDefault="006859C4" w:rsidP="009152DA">
      <w:pPr>
        <w:pStyle w:val="Paragrafoelenco"/>
        <w:jc w:val="both"/>
        <w:rPr>
          <w:w w:val="105"/>
          <w:position w:val="1"/>
        </w:rPr>
      </w:pPr>
      <w:r w:rsidRPr="00D21211">
        <w:rPr>
          <w:w w:val="105"/>
        </w:rPr>
        <w:t>The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values</w:t>
      </w:r>
      <w:r w:rsidRPr="00D21211">
        <w:rPr>
          <w:spacing w:val="3"/>
          <w:w w:val="105"/>
        </w:rPr>
        <w:t xml:space="preserve"> </w:t>
      </w:r>
      <w:r w:rsidRPr="00D21211">
        <w:rPr>
          <w:w w:val="105"/>
        </w:rPr>
        <w:t>of</w:t>
      </w:r>
      <w:r w:rsidRPr="00D21211">
        <w:rPr>
          <w:spacing w:val="10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0"/>
                <w:w w:val="105"/>
              </w:rPr>
            </m:ctrlPr>
          </m:sSubPr>
          <m:e>
            <m:r>
              <w:rPr>
                <w:rFonts w:ascii="Cambria Math" w:hAnsi="Cambria Math"/>
                <w:spacing w:val="10"/>
                <w:w w:val="105"/>
              </w:rPr>
              <m:t>λ</m:t>
            </m:r>
          </m:e>
          <m:sub>
            <m:r>
              <w:rPr>
                <w:rFonts w:ascii="Cambria Math" w:hAnsi="Cambria Math"/>
                <w:spacing w:val="10"/>
                <w:w w:val="105"/>
              </w:rPr>
              <m:t>y</m:t>
            </m:r>
          </m:sub>
        </m:sSub>
      </m:oMath>
      <w:r w:rsidR="003E0B07" w:rsidRPr="00D21211">
        <w:rPr>
          <w:w w:val="105"/>
        </w:rPr>
        <w:t xml:space="preserve"> </w:t>
      </w:r>
      <w:r w:rsidR="00F10249">
        <w:rPr>
          <w:w w:val="105"/>
        </w:rPr>
        <w:t>are</w:t>
      </w:r>
      <w:r w:rsidRPr="00D21211">
        <w:rPr>
          <w:spacing w:val="14"/>
          <w:w w:val="105"/>
        </w:rPr>
        <w:t xml:space="preserve"> </w:t>
      </w:r>
      <w:r w:rsidRPr="009152DA">
        <w:rPr>
          <w:w w:val="105"/>
          <w:highlight w:val="yellow"/>
        </w:rPr>
        <w:t>capacity</w:t>
      </w:r>
      <w:r w:rsidRPr="009152DA">
        <w:rPr>
          <w:spacing w:val="13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limits</w:t>
      </w:r>
      <w:r w:rsidRPr="00D21211">
        <w:rPr>
          <w:spacing w:val="13"/>
          <w:w w:val="105"/>
        </w:rPr>
        <w:t xml:space="preserve"> </w:t>
      </w:r>
      <w:r w:rsidRPr="00D21211">
        <w:rPr>
          <w:w w:val="105"/>
        </w:rPr>
        <w:t>for</w:t>
      </w:r>
      <w:r w:rsidRPr="00D21211">
        <w:rPr>
          <w:spacing w:val="13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6"/>
                <w:w w:val="105"/>
              </w:rPr>
            </m:ctrlPr>
          </m:sSubPr>
          <m:e>
            <m:r>
              <w:rPr>
                <w:rFonts w:ascii="Cambria Math" w:hAnsi="Cambria Math"/>
                <w:spacing w:val="16"/>
                <w:w w:val="105"/>
              </w:rPr>
              <m:t>f</m:t>
            </m:r>
          </m:e>
          <m:sub>
            <m:r>
              <w:rPr>
                <w:rFonts w:ascii="Cambria Math" w:hAnsi="Cambria Math"/>
                <w:spacing w:val="16"/>
                <w:w w:val="105"/>
              </w:rPr>
              <m:t>y</m:t>
            </m:r>
          </m:sub>
        </m:sSub>
      </m:oMath>
      <w:r w:rsidRPr="00D21211">
        <w:rPr>
          <w:w w:val="105"/>
        </w:rPr>
        <w:t>,</w:t>
      </w:r>
      <w:r w:rsidRPr="00D21211">
        <w:rPr>
          <w:spacing w:val="-4"/>
          <w:w w:val="105"/>
        </w:rPr>
        <w:t xml:space="preserve"> </w:t>
      </w:r>
      <w:r w:rsidRPr="00D21211">
        <w:rPr>
          <w:w w:val="105"/>
        </w:rPr>
        <w:t>as</w:t>
      </w:r>
      <w:r w:rsidRPr="00D21211">
        <w:rPr>
          <w:spacing w:val="-3"/>
          <w:w w:val="105"/>
        </w:rPr>
        <w:t xml:space="preserve"> </w:t>
      </w:r>
      <w:r w:rsidRPr="00D21211">
        <w:rPr>
          <w:w w:val="110"/>
        </w:rPr>
        <w:t xml:space="preserve">we cannot transplant more organs to type </w:t>
      </w:r>
      <m:oMath>
        <m:r>
          <w:rPr>
            <w:rFonts w:ascii="Cambria Math" w:hAnsi="Cambria Math"/>
            <w:w w:val="105"/>
          </w:rPr>
          <m:t>y∈X</m:t>
        </m:r>
      </m:oMath>
      <w:r w:rsidRPr="00D21211">
        <w:rPr>
          <w:w w:val="110"/>
        </w:rPr>
        <w:t xml:space="preserve"> than the number of patients arriving. </w:t>
      </w:r>
    </w:p>
    <w:p w14:paraId="5BCA71E6" w14:textId="71E24716" w:rsidR="006859C4" w:rsidRPr="00D21211" w:rsidRDefault="006859C4" w:rsidP="00CC3174">
      <w:pPr>
        <w:jc w:val="both"/>
        <w:rPr>
          <w:w w:val="105"/>
          <w:position w:val="1"/>
        </w:rPr>
      </w:pPr>
      <w:r w:rsidRPr="00D21211">
        <w:rPr>
          <w:w w:val="110"/>
        </w:rPr>
        <w:t>The</w:t>
      </w:r>
      <w:r w:rsidRPr="00D21211">
        <w:rPr>
          <w:spacing w:val="1"/>
          <w:w w:val="110"/>
        </w:rPr>
        <w:t xml:space="preserve"> </w:t>
      </w:r>
      <w:r w:rsidRPr="009152DA">
        <w:rPr>
          <w:w w:val="110"/>
          <w:position w:val="1"/>
          <w:highlight w:val="yellow"/>
        </w:rPr>
        <w:t>allocation</w:t>
      </w:r>
      <w:r w:rsidRPr="009152DA">
        <w:rPr>
          <w:spacing w:val="-1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problem</w:t>
      </w:r>
      <w:r w:rsidRPr="00D21211">
        <w:rPr>
          <w:spacing w:val="-14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then</w:t>
      </w:r>
      <w:r w:rsidRPr="00D21211">
        <w:rPr>
          <w:spacing w:val="-15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becomes</w:t>
      </w:r>
      <w:r w:rsidRPr="00D21211">
        <w:rPr>
          <w:spacing w:val="-14"/>
          <w:w w:val="110"/>
          <w:position w:val="1"/>
        </w:rPr>
        <w:t xml:space="preserve"> </w:t>
      </w:r>
      <w:r w:rsidRPr="00D21211">
        <w:rPr>
          <w:w w:val="110"/>
          <w:position w:val="1"/>
        </w:rPr>
        <w:t>to</w:t>
      </w:r>
      <w:r w:rsidRPr="00D21211">
        <w:rPr>
          <w:spacing w:val="-15"/>
          <w:w w:val="110"/>
          <w:position w:val="1"/>
        </w:rPr>
        <w:t xml:space="preserve"> </w:t>
      </w:r>
      <w:r w:rsidRPr="009152DA">
        <w:rPr>
          <w:w w:val="110"/>
          <w:position w:val="1"/>
          <w:highlight w:val="yellow"/>
        </w:rPr>
        <w:t>ﬁnd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a</w:t>
      </w:r>
      <w:r w:rsidRPr="009152DA">
        <w:rPr>
          <w:spacing w:val="-1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maximal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feasible</w:t>
      </w:r>
      <w:r w:rsidRPr="009152DA">
        <w:rPr>
          <w:spacing w:val="-14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ﬂow</w:t>
      </w:r>
      <w:r w:rsidRPr="00D21211">
        <w:rPr>
          <w:spacing w:val="2"/>
          <w:w w:val="110"/>
          <w:position w:val="1"/>
        </w:rPr>
        <w:t xml:space="preserve"> </w:t>
      </w:r>
      <w:r w:rsidRPr="00D21211">
        <w:rPr>
          <w:i/>
          <w:iCs/>
          <w:spacing w:val="2"/>
          <w:w w:val="110"/>
          <w:position w:val="1"/>
        </w:rPr>
        <w:t xml:space="preserve">f </w:t>
      </w:r>
      <w:r w:rsidRPr="00D21211">
        <w:rPr>
          <w:w w:val="110"/>
          <w:position w:val="1"/>
        </w:rPr>
        <w:t>in</w:t>
      </w:r>
      <w:r w:rsidRPr="00D21211">
        <w:rPr>
          <w:spacing w:val="14"/>
          <w:w w:val="110"/>
          <w:position w:val="1"/>
        </w:rPr>
        <w:t xml:space="preserve"> </w:t>
      </w:r>
      <w:r w:rsidRPr="00D21211">
        <w:rPr>
          <w:i/>
          <w:iCs/>
          <w:spacing w:val="14"/>
          <w:w w:val="110"/>
          <w:position w:val="1"/>
        </w:rPr>
        <w:t xml:space="preserve">G </w:t>
      </w:r>
      <w:r w:rsidRPr="009152DA">
        <w:rPr>
          <w:w w:val="110"/>
          <w:position w:val="1"/>
          <w:highlight w:val="yellow"/>
        </w:rPr>
        <w:t>that</w:t>
      </w:r>
      <w:r w:rsidRPr="009152DA">
        <w:rPr>
          <w:spacing w:val="5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results</w:t>
      </w:r>
      <w:r w:rsidRPr="009152DA">
        <w:rPr>
          <w:spacing w:val="6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>in</w:t>
      </w:r>
      <w:r w:rsidRPr="009152DA">
        <w:rPr>
          <w:spacing w:val="6"/>
          <w:w w:val="110"/>
          <w:position w:val="1"/>
          <w:highlight w:val="yellow"/>
        </w:rPr>
        <w:t xml:space="preserve"> </w:t>
      </w:r>
      <w:r w:rsidRPr="009152DA">
        <w:rPr>
          <w:w w:val="110"/>
          <w:position w:val="1"/>
          <w:highlight w:val="yellow"/>
        </w:rPr>
        <w:t xml:space="preserve">most </w:t>
      </w:r>
      <w:r w:rsidRPr="009152DA">
        <w:rPr>
          <w:w w:val="105"/>
          <w:highlight w:val="yellow"/>
        </w:rPr>
        <w:t>equitable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wait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times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and</w:t>
      </w:r>
      <w:r w:rsidRPr="009152DA">
        <w:rPr>
          <w:spacing w:val="-1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Tx</w:t>
      </w:r>
      <w:r w:rsidRPr="009152DA">
        <w:rPr>
          <w:spacing w:val="-2"/>
          <w:w w:val="105"/>
          <w:highlight w:val="yellow"/>
        </w:rPr>
        <w:t xml:space="preserve"> </w:t>
      </w:r>
      <w:r w:rsidRPr="009152DA">
        <w:rPr>
          <w:w w:val="105"/>
          <w:highlight w:val="yellow"/>
        </w:rPr>
        <w:t>probabilities</w:t>
      </w:r>
      <w:r w:rsidRPr="00D21211">
        <w:rPr>
          <w:w w:val="105"/>
        </w:rPr>
        <w:t>.</w:t>
      </w:r>
    </w:p>
    <w:p w14:paraId="4EA06757" w14:textId="511DFC2E" w:rsidR="003E0B07" w:rsidRPr="003E0B07" w:rsidRDefault="003E0B07" w:rsidP="00070D51">
      <w:pPr>
        <w:pStyle w:val="Titolo1"/>
      </w:pPr>
      <w:r w:rsidRPr="003E0B07">
        <w:t>Equity and blood types</w:t>
      </w:r>
    </w:p>
    <w:p w14:paraId="0800E5BC" w14:textId="77777777" w:rsidR="00175790" w:rsidRDefault="003E0B07" w:rsidP="00CC3174">
      <w:pPr>
        <w:jc w:val="both"/>
        <w:rPr>
          <w:w w:val="105"/>
        </w:rPr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 w:rsidRPr="00FE574E">
        <w:rPr>
          <w:w w:val="105"/>
          <w:highlight w:val="yellow"/>
        </w:rPr>
        <w:t>Max-Flow</w:t>
      </w:r>
      <w:r w:rsidRPr="00FE574E">
        <w:rPr>
          <w:spacing w:val="15"/>
          <w:w w:val="105"/>
          <w:highlight w:val="yellow"/>
        </w:rPr>
        <w:t xml:space="preserve"> </w:t>
      </w:r>
      <w:r w:rsidRPr="00FE574E">
        <w:rPr>
          <w:w w:val="105"/>
          <w:highlight w:val="yellow"/>
        </w:rPr>
        <w:t>Min-Cut</w:t>
      </w:r>
      <w:r w:rsidRPr="00FE574E">
        <w:rPr>
          <w:spacing w:val="16"/>
          <w:w w:val="105"/>
          <w:highlight w:val="yellow"/>
        </w:rPr>
        <w:t xml:space="preserve"> </w:t>
      </w:r>
      <w:r w:rsidRPr="00FE574E">
        <w:rPr>
          <w:w w:val="105"/>
          <w:highlight w:val="yellow"/>
        </w:rPr>
        <w:t>theorem</w:t>
      </w:r>
      <w:r>
        <w:rPr>
          <w:spacing w:val="15"/>
          <w:w w:val="105"/>
        </w:rPr>
        <w:t xml:space="preserve"> </w:t>
      </w:r>
      <w:r>
        <w:rPr>
          <w:w w:val="105"/>
        </w:rPr>
        <w:t>speciﬁes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maximum</w:t>
      </w:r>
      <w:r>
        <w:rPr>
          <w:spacing w:val="15"/>
          <w:w w:val="105"/>
        </w:rPr>
        <w:t xml:space="preserve"> </w:t>
      </w:r>
      <w:r>
        <w:rPr>
          <w:w w:val="105"/>
        </w:rPr>
        <w:t>ﬂow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in </w:t>
      </w:r>
      <w:r>
        <w:rPr>
          <w:i/>
          <w:iCs/>
          <w:w w:val="105"/>
        </w:rPr>
        <w:t xml:space="preserve">G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equal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minimum</w:t>
      </w:r>
      <w:r>
        <w:rPr>
          <w:spacing w:val="20"/>
          <w:w w:val="105"/>
        </w:rPr>
        <w:t xml:space="preserve"> </w:t>
      </w:r>
      <w:r>
        <w:rPr>
          <w:w w:val="105"/>
        </w:rPr>
        <w:t>cut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 </w:t>
      </w:r>
      <w:r>
        <w:rPr>
          <w:i/>
          <w:iCs/>
          <w:w w:val="105"/>
        </w:rPr>
        <w:t>G</w:t>
      </w:r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cut</w:t>
      </w:r>
      <w:r>
        <w:rPr>
          <w:spacing w:val="7"/>
        </w:rPr>
        <w:t xml:space="preserve"> </w:t>
      </w:r>
      <m:oMath>
        <m:r>
          <w:rPr>
            <w:rFonts w:ascii="Cambria Math" w:hAnsi="Cambria Math"/>
            <w:spacing w:val="7"/>
          </w:rPr>
          <m:t>C=</m:t>
        </m:r>
        <m:d>
          <m:dPr>
            <m:ctrlPr>
              <w:rPr>
                <w:rFonts w:ascii="Cambria Math" w:hAnsi="Cambria Math"/>
                <w:i/>
                <w:spacing w:val="7"/>
              </w:rPr>
            </m:ctrlPr>
          </m:dPr>
          <m:e>
            <m:r>
              <w:rPr>
                <w:rFonts w:ascii="Cambria Math" w:hAnsi="Cambria Math"/>
                <w:spacing w:val="7"/>
              </w:rPr>
              <m:t>S,T</m:t>
            </m:r>
          </m:e>
        </m:d>
      </m:oMath>
      <w:r>
        <w:rPr>
          <w:spacing w:val="14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deﬁned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vertices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of </w:t>
      </w:r>
      <w:r>
        <w:rPr>
          <w:i/>
          <w:iCs/>
          <w:w w:val="105"/>
        </w:rPr>
        <w:t xml:space="preserve">G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two</w:t>
      </w:r>
      <w:r>
        <w:rPr>
          <w:spacing w:val="24"/>
          <w:w w:val="105"/>
        </w:rPr>
        <w:t xml:space="preserve"> </w:t>
      </w:r>
      <w:r>
        <w:rPr>
          <w:w w:val="105"/>
        </w:rPr>
        <w:t>sets</w:t>
      </w:r>
      <w:r w:rsidR="00175790">
        <w:rPr>
          <w:w w:val="105"/>
        </w:rPr>
        <w:t>:</w:t>
      </w:r>
    </w:p>
    <w:p w14:paraId="3B77652D" w14:textId="3EDA902A" w:rsidR="00175790" w:rsidRPr="00BB58CD" w:rsidRDefault="003E0B07" w:rsidP="00BB58CD">
      <w:pPr>
        <w:pStyle w:val="Paragrafoelenco"/>
        <w:numPr>
          <w:ilvl w:val="0"/>
          <w:numId w:val="16"/>
        </w:numPr>
        <w:jc w:val="both"/>
        <w:rPr>
          <w:w w:val="105"/>
        </w:rPr>
      </w:pPr>
      <w:r w:rsidRPr="00BB58CD">
        <w:rPr>
          <w:i/>
          <w:iCs/>
          <w:w w:val="105"/>
        </w:rPr>
        <w:t>S</w:t>
      </w:r>
      <w:r w:rsidRPr="00BB58CD">
        <w:rPr>
          <w:w w:val="105"/>
        </w:rPr>
        <w:t xml:space="preserve"> </w:t>
      </w:r>
      <w:r w:rsidR="00175790" w:rsidRPr="00BB58CD">
        <w:rPr>
          <w:w w:val="105"/>
        </w:rPr>
        <w:t xml:space="preserve">which </w:t>
      </w:r>
      <w:r w:rsidRPr="00BB58CD">
        <w:rPr>
          <w:w w:val="105"/>
        </w:rPr>
        <w:t>contains</w:t>
      </w:r>
      <w:r w:rsidRPr="00BB58CD">
        <w:rPr>
          <w:spacing w:val="36"/>
          <w:w w:val="105"/>
        </w:rPr>
        <w:t xml:space="preserve"> </w:t>
      </w:r>
      <w:r w:rsidRPr="00BB58CD">
        <w:rPr>
          <w:w w:val="105"/>
        </w:rPr>
        <w:t>the</w:t>
      </w:r>
      <w:r w:rsidRPr="00BB58CD">
        <w:rPr>
          <w:spacing w:val="37"/>
          <w:w w:val="105"/>
        </w:rPr>
        <w:t xml:space="preserve"> </w:t>
      </w:r>
      <w:r w:rsidRPr="00BB58CD">
        <w:rPr>
          <w:w w:val="105"/>
        </w:rPr>
        <w:t>source</w:t>
      </w:r>
      <w:r w:rsidR="00047580">
        <w:rPr>
          <w:spacing w:val="37"/>
          <w:w w:val="105"/>
        </w:rPr>
        <w:t>,</w:t>
      </w:r>
    </w:p>
    <w:p w14:paraId="7E898DDD" w14:textId="77777777" w:rsidR="00175790" w:rsidRPr="00BB58CD" w:rsidRDefault="003E0B07" w:rsidP="00BB58CD">
      <w:pPr>
        <w:pStyle w:val="Paragrafoelenco"/>
        <w:numPr>
          <w:ilvl w:val="0"/>
          <w:numId w:val="16"/>
        </w:numPr>
        <w:jc w:val="both"/>
        <w:rPr>
          <w:w w:val="105"/>
        </w:rPr>
      </w:pPr>
      <w:r w:rsidRPr="00BB58CD">
        <w:rPr>
          <w:i/>
          <w:iCs/>
          <w:w w:val="105"/>
        </w:rPr>
        <w:t xml:space="preserve">T </w:t>
      </w:r>
      <w:r w:rsidR="00175790" w:rsidRPr="00BB58CD">
        <w:rPr>
          <w:w w:val="105"/>
        </w:rPr>
        <w:t>which contains</w:t>
      </w:r>
      <w:r w:rsidR="00175790" w:rsidRPr="00BB58CD">
        <w:rPr>
          <w:spacing w:val="36"/>
          <w:w w:val="105"/>
        </w:rPr>
        <w:t xml:space="preserve"> </w:t>
      </w:r>
      <w:r w:rsidRPr="00BB58CD">
        <w:rPr>
          <w:w w:val="105"/>
        </w:rPr>
        <w:t>the</w:t>
      </w:r>
      <w:r w:rsidRPr="00BB58CD">
        <w:rPr>
          <w:spacing w:val="1"/>
          <w:w w:val="105"/>
        </w:rPr>
        <w:t xml:space="preserve"> </w:t>
      </w:r>
      <w:r w:rsidRPr="00BB58CD">
        <w:rPr>
          <w:w w:val="105"/>
        </w:rPr>
        <w:t>sink.</w:t>
      </w:r>
      <w:r w:rsidRPr="00BB58CD">
        <w:rPr>
          <w:spacing w:val="4"/>
          <w:w w:val="105"/>
        </w:rPr>
        <w:t xml:space="preserve"> </w:t>
      </w:r>
    </w:p>
    <w:p w14:paraId="69D6073E" w14:textId="77777777" w:rsidR="00034F50" w:rsidRDefault="003E0B07" w:rsidP="00CC3174">
      <w:pPr>
        <w:jc w:val="both"/>
        <w:rPr>
          <w:w w:val="105"/>
        </w:rPr>
      </w:pPr>
      <w:r w:rsidRPr="00175790">
        <w:rPr>
          <w:w w:val="105"/>
        </w:rPr>
        <w:t>The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value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of</w:t>
      </w:r>
      <w:r w:rsidRPr="00175790">
        <w:rPr>
          <w:spacing w:val="9"/>
          <w:w w:val="105"/>
        </w:rPr>
        <w:t xml:space="preserve"> </w:t>
      </w:r>
      <w:r w:rsidRPr="00175790">
        <w:rPr>
          <w:w w:val="105"/>
        </w:rPr>
        <w:t>a</w:t>
      </w:r>
      <w:r w:rsidRPr="00175790">
        <w:rPr>
          <w:spacing w:val="2"/>
          <w:w w:val="105"/>
        </w:rPr>
        <w:t xml:space="preserve"> </w:t>
      </w:r>
      <w:r w:rsidRPr="00175790">
        <w:rPr>
          <w:w w:val="105"/>
        </w:rPr>
        <w:t>cut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 xml:space="preserve">equals </w:t>
      </w:r>
      <w:r w:rsidRPr="00175790">
        <w:rPr>
          <w:spacing w:val="-60"/>
          <w:w w:val="105"/>
        </w:rPr>
        <w:t xml:space="preserve"> </w:t>
      </w:r>
      <w:r w:rsidRPr="00175790">
        <w:rPr>
          <w:w w:val="105"/>
        </w:rPr>
        <w:t>the sum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of</w:t>
      </w:r>
      <w:r w:rsidRPr="00175790">
        <w:rPr>
          <w:spacing w:val="7"/>
          <w:w w:val="105"/>
        </w:rPr>
        <w:t xml:space="preserve"> </w:t>
      </w:r>
      <w:r w:rsidRPr="00175790">
        <w:rPr>
          <w:w w:val="105"/>
        </w:rPr>
        <w:t>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capacities of</w:t>
      </w:r>
      <w:r w:rsidRPr="00175790">
        <w:rPr>
          <w:spacing w:val="8"/>
          <w:w w:val="105"/>
        </w:rPr>
        <w:t xml:space="preserve"> </w:t>
      </w:r>
      <w:r w:rsidRPr="00175790">
        <w:rPr>
          <w:w w:val="105"/>
        </w:rPr>
        <w:t>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arcs included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in the</w:t>
      </w:r>
      <w:r w:rsidRPr="00175790">
        <w:rPr>
          <w:spacing w:val="1"/>
          <w:w w:val="105"/>
        </w:rPr>
        <w:t xml:space="preserve"> </w:t>
      </w:r>
      <w:r w:rsidRPr="00175790">
        <w:rPr>
          <w:w w:val="105"/>
        </w:rPr>
        <w:t>cut-set.</w:t>
      </w:r>
    </w:p>
    <w:p w14:paraId="1343B6F9" w14:textId="77777777" w:rsidR="00034F50" w:rsidRDefault="00034F50" w:rsidP="00CC3174">
      <w:pPr>
        <w:jc w:val="both"/>
        <w:rPr>
          <w:w w:val="105"/>
        </w:rPr>
      </w:pPr>
    </w:p>
    <w:p w14:paraId="53D4A08B" w14:textId="56B53590" w:rsidR="003E0B07" w:rsidRPr="00034F50" w:rsidRDefault="003E0B07" w:rsidP="00CC3174">
      <w:pPr>
        <w:jc w:val="both"/>
        <w:rPr>
          <w:w w:val="105"/>
        </w:rPr>
      </w:pP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red</w:t>
      </w:r>
      <w:r>
        <w:rPr>
          <w:spacing w:val="10"/>
          <w:w w:val="105"/>
        </w:rPr>
        <w:t xml:space="preserve"> </w:t>
      </w:r>
      <w:r>
        <w:rPr>
          <w:w w:val="105"/>
        </w:rPr>
        <w:t>arcs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inﬁnite</w:t>
      </w:r>
      <w:r>
        <w:rPr>
          <w:spacing w:val="10"/>
          <w:w w:val="105"/>
        </w:rPr>
        <w:t xml:space="preserve"> </w:t>
      </w:r>
      <w:r>
        <w:rPr>
          <w:w w:val="105"/>
        </w:rPr>
        <w:t>capacity,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minimum</w:t>
      </w:r>
      <w:r>
        <w:rPr>
          <w:spacing w:val="10"/>
          <w:w w:val="105"/>
        </w:rPr>
        <w:t xml:space="preserve"> </w:t>
      </w:r>
      <w:r>
        <w:rPr>
          <w:w w:val="105"/>
        </w:rPr>
        <w:t>cut</w:t>
      </w:r>
      <w:r>
        <w:rPr>
          <w:spacing w:val="9"/>
          <w:w w:val="105"/>
        </w:rPr>
        <w:t xml:space="preserve"> </w:t>
      </w:r>
      <w:r>
        <w:rPr>
          <w:w w:val="105"/>
        </w:rPr>
        <w:t>set. A</w:t>
      </w:r>
      <w:r>
        <w:rPr>
          <w:spacing w:val="-6"/>
          <w:w w:val="110"/>
        </w:rPr>
        <w:t xml:space="preserve"> </w:t>
      </w:r>
      <w:r>
        <w:rPr>
          <w:w w:val="110"/>
        </w:rPr>
        <w:t>minimum</w:t>
      </w:r>
      <w:r>
        <w:rPr>
          <w:spacing w:val="-6"/>
          <w:w w:val="110"/>
        </w:rPr>
        <w:t xml:space="preserve"> </w:t>
      </w:r>
      <w:r>
        <w:rPr>
          <w:w w:val="110"/>
        </w:rPr>
        <w:t>cut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-63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sets</w:t>
      </w:r>
      <w:r>
        <w:rPr>
          <w:spacing w:val="1"/>
          <w:w w:val="11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w w:val="110"/>
              </w:rPr>
            </m:ctrlPr>
          </m:sSubSupPr>
          <m:e>
            <m:r>
              <w:rPr>
                <w:rFonts w:ascii="Cambria Math" w:hAnsi="Cambria Math"/>
                <w:spacing w:val="1"/>
                <w:w w:val="110"/>
              </w:rPr>
              <m:t>S</m:t>
            </m:r>
          </m:e>
          <m:sub>
            <m:r>
              <w:rPr>
                <w:rFonts w:ascii="Cambria Math" w:hAnsi="Cambria Math"/>
                <w:spacing w:val="1"/>
                <w:w w:val="110"/>
              </w:rPr>
              <m:t>g</m:t>
            </m:r>
          </m:sub>
          <m:sup>
            <m:r>
              <w:rPr>
                <w:rFonts w:ascii="Cambria Math" w:hAnsi="Cambria Math"/>
                <w:spacing w:val="1"/>
                <w:w w:val="110"/>
              </w:rPr>
              <m:t>*</m:t>
            </m:r>
          </m:sup>
        </m:sSubSup>
      </m:oMath>
      <w:r>
        <w:rPr>
          <w:spacing w:val="28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w w:val="110"/>
              </w:rPr>
            </m:ctrlPr>
          </m:sSubSupPr>
          <m:e>
            <m:r>
              <w:rPr>
                <w:rFonts w:ascii="Cambria Math" w:hAnsi="Cambria Math"/>
                <w:spacing w:val="1"/>
                <w:w w:val="110"/>
              </w:rPr>
              <m:t>S</m:t>
            </m:r>
          </m:e>
          <m:sub>
            <m:r>
              <w:rPr>
                <w:rFonts w:ascii="Cambria Math" w:hAnsi="Cambria Math"/>
                <w:spacing w:val="1"/>
                <w:w w:val="110"/>
              </w:rPr>
              <m:t>b</m:t>
            </m:r>
          </m:sub>
          <m:sup>
            <m:r>
              <w:rPr>
                <w:rFonts w:ascii="Cambria Math" w:hAnsi="Cambria Math"/>
                <w:spacing w:val="1"/>
                <w:w w:val="110"/>
              </w:rPr>
              <m:t>*</m:t>
            </m:r>
          </m:sup>
        </m:sSubSup>
      </m:oMath>
      <w:r>
        <w:rPr>
          <w:spacing w:val="2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minimizing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g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  <w:highlight w:val="yellow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b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</m:oMath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Here,</w:t>
      </w:r>
      <w:r>
        <w:rPr>
          <w:spacing w:val="15"/>
        </w:rPr>
        <w:t xml:space="preserve"> </w:t>
      </w:r>
      <m:oMath>
        <m:r>
          <w:rPr>
            <w:rFonts w:ascii="Cambria Math" w:hAnsi="Cambria Math"/>
            <w:w w:val="110"/>
            <w:highlight w:val="yellow"/>
          </w:rPr>
          <m:t>x∈</m:t>
        </m:r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>
        <w:rPr>
          <w:w w:val="110"/>
        </w:rPr>
        <w:t xml:space="preserve"> implicates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Pr="00534EAA">
        <w:rPr>
          <w:w w:val="110"/>
          <w:highlight w:val="yellow"/>
        </w:rPr>
        <w:t xml:space="preserve"> is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in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the</w:t>
      </w:r>
      <w:r w:rsidRPr="00534EAA">
        <w:rPr>
          <w:spacing w:val="1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cut-set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</w:t>
      </w:r>
      <m:oMath>
        <m:r>
          <w:rPr>
            <w:rFonts w:ascii="Cambria Math" w:hAnsi="Cambria Math"/>
            <w:w w:val="110"/>
            <w:highlight w:val="yellow"/>
          </w:rPr>
          <m:t>x∈</m:t>
        </m:r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>
        <w:rPr>
          <w:spacing w:val="29"/>
        </w:rPr>
        <w:t xml:space="preserve"> </w:t>
      </w:r>
      <w:r>
        <w:rPr>
          <w:w w:val="110"/>
        </w:rPr>
        <w:t>means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Pr="00534EAA">
        <w:rPr>
          <w:spacing w:val="13"/>
          <w:highlight w:val="yellow"/>
        </w:rPr>
        <w:t xml:space="preserve"> </w:t>
      </w:r>
      <w:r w:rsidRPr="00534EAA">
        <w:rPr>
          <w:w w:val="110"/>
          <w:highlight w:val="yellow"/>
        </w:rPr>
        <w:t>is</w:t>
      </w:r>
      <w:r w:rsidRPr="00534EAA">
        <w:rPr>
          <w:spacing w:val="-6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in</w:t>
      </w:r>
      <w:r w:rsidRPr="00534EAA">
        <w:rPr>
          <w:spacing w:val="-5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the</w:t>
      </w:r>
      <w:r w:rsidRPr="00534EAA">
        <w:rPr>
          <w:spacing w:val="-6"/>
          <w:w w:val="110"/>
          <w:highlight w:val="yellow"/>
        </w:rPr>
        <w:t xml:space="preserve"> </w:t>
      </w:r>
      <w:r w:rsidRPr="00534EAA">
        <w:rPr>
          <w:w w:val="110"/>
          <w:highlight w:val="yellow"/>
        </w:rPr>
        <w:t>cut-set</w:t>
      </w:r>
      <w:r>
        <w:rPr>
          <w:w w:val="110"/>
        </w:rPr>
        <w:t>.</w:t>
      </w:r>
    </w:p>
    <w:p w14:paraId="1F1FE351" w14:textId="77777777" w:rsidR="003E0B07" w:rsidRDefault="003E0B07" w:rsidP="00CC3174">
      <w:pPr>
        <w:jc w:val="both"/>
        <w:rPr>
          <w:sz w:val="26"/>
        </w:rPr>
      </w:pPr>
    </w:p>
    <w:p w14:paraId="11AA71CF" w14:textId="77777777" w:rsidR="003A46B3" w:rsidRDefault="003E0B07" w:rsidP="00CC3174">
      <w:pPr>
        <w:jc w:val="both"/>
        <w:rPr>
          <w:w w:val="110"/>
        </w:rPr>
      </w:pPr>
      <w:r>
        <w:rPr>
          <w:w w:val="105"/>
          <w:position w:val="1"/>
        </w:rPr>
        <w:t xml:space="preserve">For any feasible ﬂow </w:t>
      </w:r>
      <w:r>
        <w:rPr>
          <w:i/>
          <w:iCs/>
          <w:w w:val="105"/>
          <w:position w:val="1"/>
        </w:rPr>
        <w:t>f</w:t>
      </w:r>
      <w:r>
        <w:rPr>
          <w:spacing w:val="-12"/>
          <w:position w:val="1"/>
        </w:rPr>
        <w:t xml:space="preserve">  </w:t>
      </w:r>
      <w:r>
        <w:rPr>
          <w:w w:val="110"/>
          <w:position w:val="1"/>
        </w:rPr>
        <w:t xml:space="preserve">in </w:t>
      </w:r>
      <w:r>
        <w:rPr>
          <w:i/>
          <w:iCs/>
          <w:w w:val="110"/>
          <w:position w:val="1"/>
        </w:rPr>
        <w:t>G</w:t>
      </w:r>
      <w:r w:rsidR="00175790">
        <w:rPr>
          <w:w w:val="105"/>
          <w:position w:val="1"/>
        </w:rPr>
        <w:t xml:space="preserve"> and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blood</w:t>
      </w:r>
      <w:r>
        <w:rPr>
          <w:spacing w:val="4"/>
          <w:w w:val="105"/>
        </w:rPr>
        <w:t xml:space="preserve"> </w:t>
      </w:r>
      <w:r>
        <w:rPr>
          <w:w w:val="105"/>
        </w:rPr>
        <w:t>type</w:t>
      </w:r>
      <w:r>
        <w:rPr>
          <w:spacing w:val="22"/>
          <w:w w:val="105"/>
        </w:rPr>
        <w:t xml:space="preserve"> </w:t>
      </w:r>
      <w:r>
        <w:rPr>
          <w:i/>
          <w:iCs/>
          <w:spacing w:val="22"/>
          <w:w w:val="105"/>
        </w:rPr>
        <w:t>x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position w:val="1"/>
              </w:rPr>
            </m:ctrlPr>
          </m:sSubPr>
          <m:e>
            <m:r>
              <w:rPr>
                <w:rFonts w:ascii="Cambria Math" w:hAnsi="Cambria Math"/>
                <w:w w:val="105"/>
                <w:position w:val="1"/>
              </w:rPr>
              <m:t>f</m:t>
            </m:r>
          </m:e>
          <m:sub>
            <m:r>
              <w:rPr>
                <w:rFonts w:ascii="Cambria Math" w:hAnsi="Cambria Math"/>
                <w:w w:val="105"/>
                <w:position w:val="1"/>
              </w:rPr>
              <m:t>x</m:t>
            </m:r>
          </m:sub>
        </m:sSub>
      </m:oMath>
      <w:r>
        <w:rPr>
          <w:spacing w:val="20"/>
        </w:rPr>
        <w:t xml:space="preserve"> </w:t>
      </w:r>
      <w:r>
        <w:rPr>
          <w:w w:val="110"/>
        </w:rPr>
        <w:t>implies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 w:rsidRPr="003A46B3">
        <w:rPr>
          <w:w w:val="110"/>
          <w:highlight w:val="yellow"/>
        </w:rPr>
        <w:t>wait</w:t>
      </w:r>
      <w:r w:rsidRPr="003A46B3">
        <w:rPr>
          <w:spacing w:val="-9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time</w:t>
      </w:r>
      <w:r w:rsidRPr="003A46B3">
        <w:rPr>
          <w:spacing w:val="-8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for</w:t>
      </w:r>
      <w:r w:rsidRPr="003A46B3">
        <w:rPr>
          <w:spacing w:val="-9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 xml:space="preserve">the </w:t>
      </w:r>
      <w:r w:rsidRPr="003A46B3">
        <w:rPr>
          <w:spacing w:val="-63"/>
          <w:w w:val="110"/>
          <w:highlight w:val="yellow"/>
        </w:rPr>
        <w:t xml:space="preserve"> </w:t>
      </w:r>
      <w:r w:rsidRPr="003A46B3">
        <w:rPr>
          <w:w w:val="110"/>
          <w:highlight w:val="yellow"/>
        </w:rPr>
        <w:t>patients</w:t>
      </w:r>
      <w:r>
        <w:rPr>
          <w:spacing w:val="-7"/>
          <w:w w:val="110"/>
        </w:rPr>
        <w:t xml:space="preserve"> </w:t>
      </w:r>
      <w:r>
        <w:rPr>
          <w:w w:val="110"/>
        </w:rPr>
        <w:t>receiving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DTx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 w:rsidR="00175790">
        <w:rPr>
          <w:w w:val="110"/>
        </w:rPr>
        <w:t>:</w:t>
      </w:r>
      <w:r w:rsidR="003A46B3">
        <w:rPr>
          <w:w w:val="110"/>
        </w:rPr>
        <w:t xml:space="preserve"> </w:t>
      </w:r>
      <w:r w:rsidR="003A46B3" w:rsidRPr="003A46B3">
        <w:rPr>
          <w:w w:val="110"/>
        </w:rPr>
        <w:sym w:font="Wingdings" w:char="F0E0"/>
      </w:r>
      <w:r w:rsidR="003A46B3">
        <w:rPr>
          <w:w w:val="11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fPr>
          <m:num>
            <m:r>
              <w:rPr>
                <w:rFonts w:ascii="Cambria Math" w:hAnsi="Cambria Math"/>
                <w:w w:val="11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w w:val="110"/>
                <w:highlight w:val="yellow"/>
              </w:rPr>
              <m:t>θ</m:t>
            </m:r>
          </m:den>
        </m:f>
        <m:d>
          <m:d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dPr>
          <m:e>
            <m:r>
              <w:rPr>
                <w:rFonts w:ascii="Cambria Math" w:hAnsi="Cambria Math"/>
                <w:w w:val="110"/>
                <w:highlight w:val="yellow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den>
            </m:f>
          </m:e>
        </m:d>
      </m:oMath>
      <w:r w:rsidR="003A46B3">
        <w:rPr>
          <w:w w:val="110"/>
        </w:rPr>
        <w:t>.</w:t>
      </w:r>
    </w:p>
    <w:p w14:paraId="5E850CF4" w14:textId="77777777" w:rsidR="0023074A" w:rsidRDefault="003E0B07" w:rsidP="00CC3174">
      <w:pPr>
        <w:jc w:val="both"/>
        <w:rPr>
          <w:w w:val="110"/>
        </w:rPr>
      </w:pPr>
      <w:r>
        <w:rPr>
          <w:i/>
          <w:iCs/>
          <w:w w:val="105"/>
        </w:rPr>
        <w:t>f</w:t>
      </w:r>
      <w:r>
        <w:rPr>
          <w:w w:val="105"/>
        </w:rPr>
        <w:t xml:space="preserve"> yields</w:t>
      </w:r>
      <w:r>
        <w:rPr>
          <w:spacing w:val="-8"/>
          <w:w w:val="105"/>
        </w:rPr>
        <w:t xml:space="preserve"> </w:t>
      </w:r>
      <w:r w:rsidRPr="00B878B8">
        <w:rPr>
          <w:w w:val="105"/>
          <w:highlight w:val="yellow"/>
        </w:rPr>
        <w:t>equal</w:t>
      </w:r>
      <w:r w:rsidRPr="00B878B8">
        <w:rPr>
          <w:spacing w:val="-8"/>
          <w:w w:val="105"/>
          <w:highlight w:val="yellow"/>
        </w:rPr>
        <w:t xml:space="preserve"> </w:t>
      </w:r>
      <w:r w:rsidRPr="00B878B8">
        <w:rPr>
          <w:w w:val="105"/>
          <w:highlight w:val="yellow"/>
        </w:rPr>
        <w:t xml:space="preserve">wait </w:t>
      </w:r>
      <w:r w:rsidRPr="00B878B8">
        <w:rPr>
          <w:spacing w:val="-60"/>
          <w:w w:val="105"/>
          <w:highlight w:val="yellow"/>
        </w:rPr>
        <w:t xml:space="preserve"> </w:t>
      </w:r>
      <w:r w:rsidRPr="00B878B8">
        <w:rPr>
          <w:w w:val="105"/>
          <w:highlight w:val="yellow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 w:rsidRPr="00B878B8">
        <w:rPr>
          <w:w w:val="105"/>
        </w:rPr>
        <w:t>there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exists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a</w:t>
      </w:r>
      <w:r w:rsidRPr="00B878B8">
        <w:rPr>
          <w:spacing w:val="13"/>
          <w:w w:val="105"/>
        </w:rPr>
        <w:t xml:space="preserve"> </w:t>
      </w:r>
      <w:r w:rsidRPr="00B878B8">
        <w:rPr>
          <w:w w:val="105"/>
        </w:rPr>
        <w:t>rational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number </w:t>
      </w:r>
      <m:oMath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ρ</m:t>
            </m:r>
          </m:e>
          <m:sup>
            <m:r>
              <w:rPr>
                <w:rFonts w:ascii="Cambria Math" w:hAnsi="Cambria Math"/>
                <w:w w:val="105"/>
              </w:rPr>
              <m:t>=</m:t>
            </m:r>
          </m:sup>
        </m:sSup>
        <m:r>
          <w:rPr>
            <w:rFonts w:ascii="Cambria Math" w:hAnsi="Cambria Math"/>
            <w:w w:val="105"/>
          </w:rPr>
          <m:t>≥1</m:t>
        </m:r>
      </m:oMath>
      <w:r>
        <w:rPr>
          <w:w w:val="105"/>
        </w:rPr>
        <w:t xml:space="preserve"> such</w:t>
      </w:r>
      <w:r>
        <w:rPr>
          <w:spacing w:val="52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25"/>
                <w:w w:val="105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25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25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25"/>
                    <w:w w:val="105"/>
                    <w:highlight w:val="yellow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pacing w:val="25"/>
            <w:w w:val="105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spacing w:val="25"/>
                <w:w w:val="105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25"/>
                <w:w w:val="105"/>
                <w:highlight w:val="yellow"/>
              </w:rPr>
              <m:t>ρ</m:t>
            </m:r>
          </m:e>
          <m:sup>
            <m:r>
              <w:rPr>
                <w:rFonts w:ascii="Cambria Math" w:hAnsi="Cambria Math"/>
                <w:spacing w:val="25"/>
                <w:w w:val="105"/>
                <w:highlight w:val="yellow"/>
              </w:rPr>
              <m:t>=</m:t>
            </m:r>
          </m:sup>
        </m:sSup>
      </m:oMath>
      <w:r>
        <w:rPr>
          <w:w w:val="105"/>
        </w:rPr>
        <w:t>.</w:t>
      </w:r>
    </w:p>
    <w:p w14:paraId="3806F880" w14:textId="77777777" w:rsidR="0023074A" w:rsidRDefault="0023074A" w:rsidP="00CC3174">
      <w:pPr>
        <w:jc w:val="both"/>
        <w:rPr>
          <w:w w:val="110"/>
        </w:rPr>
      </w:pPr>
    </w:p>
    <w:p w14:paraId="52FD894A" w14:textId="314ED325" w:rsidR="00175790" w:rsidRPr="0023074A" w:rsidRDefault="003E0B07" w:rsidP="00CC3174">
      <w:pPr>
        <w:jc w:val="both"/>
        <w:rPr>
          <w:w w:val="110"/>
        </w:rPr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 w:rsidR="00175790" w:rsidRPr="00D7562B">
        <w:rPr>
          <w:w w:val="110"/>
          <w:highlight w:val="yellow"/>
        </w:rPr>
        <w:t>maximal allocation</w:t>
      </w:r>
      <w:r>
        <w:rPr>
          <w:spacing w:val="-14"/>
          <w:w w:val="110"/>
        </w:rPr>
        <w:t xml:space="preserve"> </w:t>
      </w:r>
      <w:r>
        <w:rPr>
          <w:w w:val="110"/>
        </w:rPr>
        <w:t>translates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 w:rsidRPr="00D7562B">
        <w:rPr>
          <w:w w:val="110"/>
          <w:highlight w:val="yellow"/>
        </w:rPr>
        <w:t>ﬁnding</w:t>
      </w:r>
      <w:r w:rsidRPr="00D7562B">
        <w:rPr>
          <w:spacing w:val="-15"/>
          <w:w w:val="110"/>
          <w:highlight w:val="yellow"/>
        </w:rPr>
        <w:t xml:space="preserve"> </w:t>
      </w:r>
      <w:r w:rsidRPr="00D7562B">
        <w:rPr>
          <w:w w:val="110"/>
          <w:highlight w:val="yellow"/>
        </w:rPr>
        <w:t>maximal</w:t>
      </w:r>
      <w:r w:rsidRPr="00D7562B">
        <w:rPr>
          <w:spacing w:val="-14"/>
          <w:w w:val="110"/>
          <w:highlight w:val="yellow"/>
        </w:rPr>
        <w:t xml:space="preserve"> </w:t>
      </w:r>
      <w:r w:rsidRPr="00D7562B">
        <w:rPr>
          <w:w w:val="110"/>
          <w:highlight w:val="yellow"/>
        </w:rPr>
        <w:t>ﬂows</w:t>
      </w:r>
      <w:r w:rsidRPr="00D7562B">
        <w:rPr>
          <w:spacing w:val="18"/>
          <w:highlight w:val="yellow"/>
        </w:rPr>
        <w:t xml:space="preserve"> </w:t>
      </w:r>
      <w:r w:rsidRPr="00D7562B">
        <w:rPr>
          <w:i/>
          <w:iCs/>
          <w:spacing w:val="18"/>
          <w:highlight w:val="yellow"/>
        </w:rPr>
        <w:t>f</w:t>
      </w:r>
      <w:r w:rsidRPr="00D7562B">
        <w:rPr>
          <w:spacing w:val="18"/>
          <w:position w:val="-4"/>
          <w:highlight w:val="yellow"/>
        </w:rPr>
        <w:t xml:space="preserve"> </w:t>
      </w:r>
      <w:r w:rsidRPr="00D7562B">
        <w:rPr>
          <w:w w:val="105"/>
          <w:position w:val="1"/>
          <w:highlight w:val="yellow"/>
        </w:rPr>
        <w:t xml:space="preserve">satisfying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05"/>
            <w:position w:val="1"/>
            <w:highlight w:val="yellow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naryPr>
          <m:sub>
            <m:r>
              <w:rPr>
                <w:rFonts w:ascii="Cambria Math" w:hAnsi="Cambria Math"/>
                <w:w w:val="110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</m:t>
                </m:r>
              </m:sub>
            </m:sSub>
          </m:e>
        </m:nary>
      </m:oMath>
      <w:r>
        <w:rPr>
          <w:w w:val="105"/>
          <w:position w:val="1"/>
        </w:rPr>
        <w:t xml:space="preserve">. </w:t>
      </w:r>
    </w:p>
    <w:p w14:paraId="6E3488E0" w14:textId="77777777" w:rsidR="00D7562B" w:rsidRDefault="00D7562B" w:rsidP="00CC3174">
      <w:pPr>
        <w:jc w:val="both"/>
        <w:rPr>
          <w:w w:val="105"/>
          <w:position w:val="1"/>
        </w:rPr>
      </w:pPr>
    </w:p>
    <w:p w14:paraId="247F1224" w14:textId="67A009A5" w:rsidR="00175790" w:rsidRPr="001E0BBF" w:rsidRDefault="003E0B07" w:rsidP="00CC3174">
      <w:pPr>
        <w:jc w:val="both"/>
        <w:rPr>
          <w:spacing w:val="6"/>
          <w:w w:val="105"/>
          <w:position w:val="1"/>
        </w:rPr>
      </w:pPr>
      <w:r>
        <w:rPr>
          <w:w w:val="105"/>
          <w:position w:val="1"/>
        </w:rPr>
        <w:t xml:space="preserve">Deﬁne </w:t>
      </w:r>
      <m:oMath>
        <m:sSup>
          <m:sSupPr>
            <m:ctrlPr>
              <w:rPr>
                <w:rFonts w:ascii="Cambria Math" w:hAnsi="Cambria Math"/>
                <w:i/>
                <w:w w:val="105"/>
                <w:position w:val="1"/>
                <w:highlight w:val="yellow"/>
              </w:rPr>
            </m:ctrlPr>
          </m:sSupPr>
          <m:e>
            <m:r>
              <w:rPr>
                <w:rFonts w:ascii="Cambria Math" w:hAnsi="Cambria Math"/>
                <w:w w:val="105"/>
                <w:position w:val="1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w w:val="105"/>
                <w:position w:val="1"/>
                <w:highlight w:val="yellow"/>
              </w:rPr>
              <m:t>=</m:t>
            </m:r>
          </m:sup>
        </m:sSup>
      </m:oMath>
      <w:r w:rsidR="00D7562B">
        <w:rPr>
          <w:spacing w:val="18"/>
          <w:position w:val="1"/>
        </w:rPr>
        <w:t xml:space="preserve"> </w:t>
      </w:r>
      <w:r>
        <w:rPr>
          <w:w w:val="110"/>
          <w:position w:val="1"/>
        </w:rPr>
        <w:t xml:space="preserve">to be identical to </w:t>
      </w:r>
      <w:r>
        <w:rPr>
          <w:i/>
          <w:iCs/>
          <w:w w:val="110"/>
          <w:position w:val="1"/>
        </w:rPr>
        <w:t>G</w:t>
      </w:r>
      <w:r>
        <w:rPr>
          <w:spacing w:val="1"/>
          <w:position w:val="1"/>
        </w:rPr>
        <w:t xml:space="preserve"> </w:t>
      </w:r>
      <w:r>
        <w:rPr>
          <w:w w:val="110"/>
          <w:position w:val="1"/>
        </w:rPr>
        <w:t xml:space="preserve">except for adjusting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capacities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λ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</m:oMath>
      <w:r>
        <w:rPr>
          <w:w w:val="110"/>
        </w:rPr>
        <w:t xml:space="preserve"> 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blue</w:t>
      </w:r>
      <w:r>
        <w:rPr>
          <w:spacing w:val="-9"/>
          <w:w w:val="110"/>
        </w:rPr>
        <w:t xml:space="preserve"> </w:t>
      </w:r>
      <w:r>
        <w:rPr>
          <w:w w:val="110"/>
        </w:rPr>
        <w:t>arcs to</w:t>
      </w:r>
      <w:r>
        <w:rPr>
          <w:spacing w:val="-28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w w:val="110"/>
              </w:rPr>
            </m:ctrlPr>
          </m:sSubSupPr>
          <m:e>
            <m:r>
              <w:rPr>
                <w:rFonts w:ascii="Cambria Math" w:hAnsi="Cambria Math"/>
                <w:w w:val="110"/>
              </w:rPr>
              <m:t>C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  <m:sup>
            <m:r>
              <w:rPr>
                <w:rFonts w:ascii="Cambria Math" w:hAnsi="Cambria Math"/>
                <w:w w:val="110"/>
              </w:rPr>
              <m:t>=</m:t>
            </m:r>
          </m:sup>
        </m:sSubSup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λ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</m:e>
            </m:nary>
          </m:den>
        </m:f>
      </m:oMath>
      <w:r w:rsidR="00175790">
        <w:rPr>
          <w:w w:val="110"/>
        </w:rPr>
        <w:t xml:space="preserve">, so </w:t>
      </w:r>
      <w:r>
        <w:rPr>
          <w:w w:val="110"/>
        </w:rPr>
        <w:t>that</w:t>
      </w:r>
      <w: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total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capacity</w:t>
      </w:r>
      <w:r w:rsidRPr="001E0BBF">
        <w:rPr>
          <w:spacing w:val="11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of</w:t>
      </w:r>
      <w:r w:rsidRPr="001E0BBF">
        <w:rPr>
          <w:spacing w:val="18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11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blue</w:t>
      </w:r>
      <w:r w:rsidRPr="001E0BBF">
        <w:rPr>
          <w:spacing w:val="10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arcs</w:t>
      </w:r>
      <w:r w:rsidR="00175790" w:rsidRPr="001E0BBF">
        <w:rPr>
          <w:spacing w:val="13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equals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total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capacity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of</w:t>
      </w:r>
      <w:r w:rsidRPr="001E0BBF">
        <w:rPr>
          <w:spacing w:val="13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the</w:t>
      </w:r>
      <w:r w:rsidRPr="001E0BBF">
        <w:rPr>
          <w:spacing w:val="6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green</w:t>
      </w:r>
      <w:r w:rsidRPr="001E0BBF">
        <w:rPr>
          <w:spacing w:val="5"/>
          <w:w w:val="105"/>
          <w:highlight w:val="yellow"/>
        </w:rPr>
        <w:t xml:space="preserve"> </w:t>
      </w:r>
      <w:r w:rsidRPr="001E0BBF">
        <w:rPr>
          <w:w w:val="105"/>
          <w:highlight w:val="yellow"/>
        </w:rPr>
        <w:t>arcs</w:t>
      </w:r>
      <w:r w:rsidR="001E0BBF">
        <w:rPr>
          <w:w w:val="105"/>
          <w:position w:val="1"/>
        </w:rPr>
        <w:t xml:space="preserve"> </w:t>
      </w:r>
      <w:r w:rsidR="001E0BBF" w:rsidRPr="001E0BBF">
        <w:rPr>
          <w:w w:val="105"/>
          <w:position w:val="1"/>
        </w:rPr>
        <w:sym w:font="Wingdings" w:char="F0E0"/>
      </w:r>
      <w:r w:rsidR="001E0BBF">
        <w:rPr>
          <w:w w:val="105"/>
          <w:position w:val="1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x∈X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</m:sSub>
          </m:e>
        </m:nary>
      </m:oMath>
      <w:r w:rsidR="001E0BBF">
        <w:rPr>
          <w:w w:val="110"/>
        </w:rPr>
        <w:t>.</w:t>
      </w:r>
    </w:p>
    <w:p w14:paraId="4961BAA0" w14:textId="77777777" w:rsidR="001E0BBF" w:rsidRDefault="001E0BBF" w:rsidP="00CC3174">
      <w:pPr>
        <w:jc w:val="both"/>
        <w:rPr>
          <w:w w:val="110"/>
        </w:rPr>
      </w:pPr>
    </w:p>
    <w:p w14:paraId="78FFF137" w14:textId="77777777" w:rsidR="001E0BBF" w:rsidRDefault="001E0BBF" w:rsidP="00CC3174">
      <w:pPr>
        <w:jc w:val="both"/>
        <w:rPr>
          <w:w w:val="110"/>
        </w:rPr>
      </w:pPr>
    </w:p>
    <w:p w14:paraId="041953BE" w14:textId="45416657" w:rsidR="00F449E6" w:rsidRPr="001E0BBF" w:rsidRDefault="00F449E6" w:rsidP="00CC3174">
      <w:pPr>
        <w:jc w:val="both"/>
        <w:rPr>
          <w:b/>
          <w:bCs/>
        </w:rPr>
      </w:pPr>
      <w:r w:rsidRPr="001E0BBF">
        <w:rPr>
          <w:b/>
          <w:bCs/>
          <w:w w:val="110"/>
        </w:rPr>
        <w:lastRenderedPageBreak/>
        <w:t>Theorem</w:t>
      </w:r>
      <w:r w:rsidRPr="001E0BBF">
        <w:rPr>
          <w:b/>
          <w:bCs/>
          <w:spacing w:val="-4"/>
          <w:w w:val="110"/>
        </w:rPr>
        <w:t xml:space="preserve"> </w:t>
      </w:r>
      <w:r w:rsidRPr="001E0BBF">
        <w:rPr>
          <w:b/>
          <w:bCs/>
          <w:w w:val="110"/>
        </w:rPr>
        <w:t>1</w:t>
      </w:r>
    </w:p>
    <w:p w14:paraId="5AAE4A5B" w14:textId="4E08385D" w:rsidR="00F449E6" w:rsidRPr="00D7562B" w:rsidRDefault="00F449E6" w:rsidP="00CC3174">
      <w:pPr>
        <w:jc w:val="both"/>
        <w:rPr>
          <w:i/>
          <w:iCs/>
        </w:rPr>
      </w:pPr>
      <w:r w:rsidRPr="00D7562B">
        <w:rPr>
          <w:i/>
          <w:iCs/>
        </w:rPr>
        <w:t>A</w:t>
      </w:r>
      <w:r w:rsidRPr="00D7562B">
        <w:rPr>
          <w:i/>
          <w:iCs/>
          <w:spacing w:val="-15"/>
        </w:rPr>
        <w:t xml:space="preserve"> </w:t>
      </w:r>
      <w:r w:rsidRPr="00D65E9F">
        <w:rPr>
          <w:i/>
          <w:iCs/>
          <w:highlight w:val="yellow"/>
        </w:rPr>
        <w:t>maximal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allocation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of</w:t>
      </w:r>
      <w:r w:rsidRPr="00D7562B">
        <w:rPr>
          <w:i/>
          <w:iCs/>
          <w:spacing w:val="-9"/>
        </w:rPr>
        <w:t xml:space="preserve"> </w:t>
      </w:r>
      <w:r w:rsidRPr="00D7562B">
        <w:rPr>
          <w:i/>
          <w:iCs/>
        </w:rPr>
        <w:t>donor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organs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to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patients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resulting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in</w:t>
      </w:r>
      <w:r w:rsidRPr="00D7562B">
        <w:rPr>
          <w:i/>
          <w:iCs/>
          <w:spacing w:val="-14"/>
        </w:rPr>
        <w:t xml:space="preserve"> </w:t>
      </w:r>
      <w:r w:rsidRPr="00D65E9F">
        <w:rPr>
          <w:i/>
          <w:iCs/>
          <w:highlight w:val="yellow"/>
        </w:rPr>
        <w:t>equal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wait</w:t>
      </w:r>
      <w:r w:rsidRPr="00D65E9F">
        <w:rPr>
          <w:i/>
          <w:iCs/>
          <w:spacing w:val="-14"/>
          <w:highlight w:val="yellow"/>
        </w:rPr>
        <w:t xml:space="preserve"> </w:t>
      </w:r>
      <w:r w:rsidRPr="00D65E9F">
        <w:rPr>
          <w:i/>
          <w:iCs/>
          <w:highlight w:val="yellow"/>
        </w:rPr>
        <w:t>times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exists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if</w:t>
      </w:r>
      <w:r w:rsidRPr="00D7562B">
        <w:rPr>
          <w:i/>
          <w:iCs/>
          <w:spacing w:val="-8"/>
        </w:rPr>
        <w:t xml:space="preserve"> </w:t>
      </w:r>
      <w:r w:rsidRPr="00D7562B">
        <w:rPr>
          <w:i/>
          <w:iCs/>
        </w:rPr>
        <w:t>and</w:t>
      </w:r>
      <w:r w:rsidRPr="00D7562B">
        <w:rPr>
          <w:i/>
          <w:iCs/>
          <w:spacing w:val="-15"/>
        </w:rPr>
        <w:t xml:space="preserve"> </w:t>
      </w:r>
      <w:r w:rsidRPr="00D7562B">
        <w:rPr>
          <w:i/>
          <w:iCs/>
        </w:rPr>
        <w:t>only</w:t>
      </w:r>
      <w:r w:rsidRPr="00D7562B">
        <w:rPr>
          <w:i/>
          <w:iCs/>
          <w:spacing w:val="-14"/>
        </w:rPr>
        <w:t xml:space="preserve"> </w:t>
      </w:r>
      <w:r w:rsidRPr="00D7562B">
        <w:rPr>
          <w:i/>
          <w:iCs/>
        </w:rPr>
        <w:t>if</w:t>
      </w:r>
      <w:r w:rsidRPr="00D7562B">
        <w:rPr>
          <w:i/>
          <w:iCs/>
          <w:spacing w:val="-9"/>
        </w:rPr>
        <w:t xml:space="preserve"> </w:t>
      </w:r>
      <w:r w:rsidR="009243A5" w:rsidRPr="00D7562B">
        <w:rPr>
          <w:i/>
          <w:iCs/>
        </w:rPr>
        <w:t xml:space="preserve">a </w:t>
      </w:r>
      <w:r w:rsidRPr="00D65E9F">
        <w:rPr>
          <w:i/>
          <w:iCs/>
          <w:w w:val="95"/>
          <w:highlight w:val="yellow"/>
        </w:rPr>
        <w:t>feasible</w:t>
      </w:r>
      <w:r w:rsidRPr="00D65E9F">
        <w:rPr>
          <w:i/>
          <w:iCs/>
          <w:spacing w:val="-4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ﬂow</w:t>
      </w:r>
      <w:r w:rsidRPr="00D65E9F">
        <w:rPr>
          <w:i/>
          <w:iCs/>
          <w:spacing w:val="13"/>
          <w:w w:val="95"/>
          <w:highlight w:val="yellow"/>
        </w:rPr>
        <w:t xml:space="preserve"> f</w:t>
      </w:r>
      <w:r w:rsidR="00D65E9F" w:rsidRPr="00D65E9F">
        <w:rPr>
          <w:i/>
          <w:iCs/>
          <w:spacing w:val="13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of</w:t>
      </w:r>
      <w:r w:rsidRPr="00D65E9F">
        <w:rPr>
          <w:i/>
          <w:iCs/>
          <w:spacing w:val="15"/>
          <w:w w:val="95"/>
          <w:highlight w:val="yellow"/>
        </w:rPr>
        <w:t xml:space="preserve"> </w:t>
      </w:r>
      <w:r w:rsidRPr="00D65E9F">
        <w:rPr>
          <w:i/>
          <w:iCs/>
          <w:w w:val="95"/>
          <w:highlight w:val="yellow"/>
        </w:rPr>
        <w:t>value</w:t>
      </w:r>
      <w:r w:rsidRPr="00D65E9F">
        <w:rPr>
          <w:i/>
          <w:iCs/>
          <w:spacing w:val="14"/>
          <w:w w:val="95"/>
          <w:highlight w:val="yello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D65E9F">
        <w:rPr>
          <w:i/>
          <w:iCs/>
          <w:spacing w:val="25"/>
          <w:highlight w:val="yellow"/>
        </w:rPr>
        <w:t xml:space="preserve"> </w:t>
      </w:r>
      <w:r w:rsidRPr="00D65E9F">
        <w:rPr>
          <w:i/>
          <w:iCs/>
          <w:highlight w:val="yellow"/>
        </w:rPr>
        <w:t>exists</w:t>
      </w:r>
      <w:r w:rsidRPr="00D65E9F">
        <w:rPr>
          <w:i/>
          <w:iCs/>
          <w:spacing w:val="-3"/>
          <w:highlight w:val="yellow"/>
        </w:rPr>
        <w:t xml:space="preserve"> </w:t>
      </w:r>
      <w:r w:rsidRPr="00D65E9F">
        <w:rPr>
          <w:i/>
          <w:iCs/>
          <w:highlight w:val="yellow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 w:rsidRPr="00D7562B">
        <w:rPr>
          <w:i/>
          <w:iCs/>
        </w:rPr>
        <w:t>.</w:t>
      </w:r>
    </w:p>
    <w:p w14:paraId="6B6776F3" w14:textId="77777777" w:rsidR="00F449E6" w:rsidRPr="00D7562B" w:rsidRDefault="00F449E6" w:rsidP="00CC3174">
      <w:pPr>
        <w:jc w:val="both"/>
        <w:rPr>
          <w:w w:val="110"/>
        </w:rPr>
      </w:pPr>
    </w:p>
    <w:p w14:paraId="7B4B25B6" w14:textId="733A11B1" w:rsidR="00F449E6" w:rsidRPr="001E0BBF" w:rsidRDefault="00F449E6" w:rsidP="00CC3174">
      <w:pPr>
        <w:jc w:val="both"/>
      </w:pPr>
      <w:r w:rsidRPr="001E0BBF">
        <w:rPr>
          <w:w w:val="110"/>
        </w:rPr>
        <w:t xml:space="preserve">Blood type </w:t>
      </w:r>
      <w:r w:rsidRPr="00D65E9F">
        <w:rPr>
          <w:w w:val="110"/>
          <w:highlight w:val="yellow"/>
        </w:rPr>
        <w:t>identical allocation yields equal and equitable wait times</w:t>
      </w:r>
      <w:r w:rsidRPr="001E0BBF">
        <w:rPr>
          <w:spacing w:val="1"/>
          <w:w w:val="110"/>
        </w:rPr>
        <w:t xml:space="preserve"> </w:t>
      </w:r>
      <w:r w:rsidRPr="001E0BBF">
        <w:rPr>
          <w:w w:val="110"/>
        </w:rPr>
        <w:t xml:space="preserve">among blood types </w:t>
      </w:r>
      <w:r w:rsidRPr="00D65E9F">
        <w:rPr>
          <w:w w:val="110"/>
          <w:highlight w:val="yellow"/>
        </w:rPr>
        <w:t>in case donor organ arrival rates and patient arrival rates are proportiona</w:t>
      </w:r>
      <w:r w:rsidR="009243A5" w:rsidRPr="00D65E9F">
        <w:rPr>
          <w:w w:val="110"/>
          <w:highlight w:val="yellow"/>
        </w:rPr>
        <w:t xml:space="preserve">l </w:t>
      </w:r>
      <w:r w:rsidRPr="00D65E9F">
        <w:rPr>
          <w:w w:val="110"/>
          <w:highlight w:val="yellow"/>
        </w:rPr>
        <w:t>to the blood type distributions</w:t>
      </w:r>
      <w:r w:rsidRPr="001E0BBF">
        <w:rPr>
          <w:w w:val="110"/>
        </w:rPr>
        <w:t xml:space="preserve"> in a population. Hence, the complexity of ﬁnding equitable</w:t>
      </w:r>
      <w:r w:rsidRPr="001E0BBF">
        <w:rPr>
          <w:spacing w:val="1"/>
          <w:w w:val="110"/>
        </w:rPr>
        <w:t xml:space="preserve"> </w:t>
      </w:r>
      <w:r w:rsidRPr="001E0BBF">
        <w:rPr>
          <w:w w:val="110"/>
        </w:rPr>
        <w:t>allocations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among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sub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populations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4"/>
          <w:w w:val="110"/>
        </w:rPr>
        <w:t xml:space="preserve"> </w:t>
      </w:r>
      <w:r w:rsidRPr="001E0BBF">
        <w:rPr>
          <w:w w:val="110"/>
        </w:rPr>
        <w:t>diﬀerent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blood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types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>arises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from</w:t>
      </w:r>
      <w:r w:rsidRPr="001E0BBF">
        <w:rPr>
          <w:spacing w:val="-10"/>
          <w:w w:val="110"/>
        </w:rPr>
        <w:t xml:space="preserve"> </w:t>
      </w:r>
      <w:r w:rsidRPr="001E0BBF">
        <w:rPr>
          <w:w w:val="110"/>
        </w:rPr>
        <w:t>disproportional</w:t>
      </w:r>
      <w:r w:rsidRPr="001E0BBF">
        <w:rPr>
          <w:spacing w:val="-11"/>
          <w:w w:val="110"/>
        </w:rPr>
        <w:t xml:space="preserve"> </w:t>
      </w:r>
      <w:r w:rsidRPr="001E0BBF">
        <w:rPr>
          <w:w w:val="110"/>
        </w:rPr>
        <w:t xml:space="preserve">arrival </w:t>
      </w:r>
      <w:r w:rsidRPr="001E0BBF">
        <w:rPr>
          <w:spacing w:val="-63"/>
          <w:w w:val="110"/>
        </w:rPr>
        <w:t xml:space="preserve">  </w:t>
      </w:r>
      <w:r w:rsidRPr="001E0BBF">
        <w:rPr>
          <w:w w:val="110"/>
        </w:rPr>
        <w:t>rates.</w:t>
      </w:r>
    </w:p>
    <w:p w14:paraId="0CF2A471" w14:textId="77777777" w:rsidR="00F449E6" w:rsidRPr="001E0BBF" w:rsidRDefault="00F449E6" w:rsidP="00CC3174">
      <w:pPr>
        <w:jc w:val="both"/>
        <w:rPr>
          <w:sz w:val="20"/>
        </w:rPr>
      </w:pPr>
    </w:p>
    <w:p w14:paraId="539B3720" w14:textId="44AA8520" w:rsidR="00F449E6" w:rsidRPr="00C64F05" w:rsidRDefault="00F449E6" w:rsidP="00CC3174">
      <w:pPr>
        <w:jc w:val="both"/>
        <w:rPr>
          <w:spacing w:val="-7"/>
          <w:w w:val="110"/>
        </w:rPr>
      </w:pPr>
      <w:r w:rsidRPr="001E0BBF">
        <w:rPr>
          <w:w w:val="110"/>
        </w:rPr>
        <w:t>In</w:t>
      </w:r>
      <w:r w:rsidRPr="001E0BBF">
        <w:rPr>
          <w:spacing w:val="-15"/>
          <w:w w:val="110"/>
        </w:rPr>
        <w:t xml:space="preserve"> </w:t>
      </w:r>
      <w:r w:rsidRPr="001E0BBF">
        <w:rPr>
          <w:w w:val="110"/>
        </w:rPr>
        <w:t>case</w:t>
      </w:r>
      <w:r w:rsidRPr="001E0BBF">
        <w:rPr>
          <w:spacing w:val="-14"/>
          <w:w w:val="110"/>
        </w:rPr>
        <w:t xml:space="preserve"> </w:t>
      </w:r>
      <w:r w:rsidRPr="001E0BBF">
        <w:rPr>
          <w:w w:val="110"/>
        </w:rPr>
        <w:t>a</w:t>
      </w:r>
      <w:r w:rsidRPr="001E0BBF">
        <w:rPr>
          <w:spacing w:val="-15"/>
          <w:w w:val="110"/>
        </w:rPr>
        <w:t xml:space="preserve"> </w:t>
      </w:r>
      <w:r w:rsidRPr="001E0BBF">
        <w:rPr>
          <w:w w:val="110"/>
        </w:rPr>
        <w:t>ﬂow</w:t>
      </w:r>
      <w:r w:rsidRPr="001E0BBF">
        <w:rPr>
          <w:spacing w:val="-14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9"/>
          <w:w w:val="110"/>
        </w:rPr>
        <w:t xml:space="preserve"> </w:t>
      </w:r>
      <w:r w:rsidRPr="001E0BBF">
        <w:rPr>
          <w:w w:val="110"/>
        </w:rPr>
        <w:t>value</w:t>
      </w:r>
      <w:r w:rsidRPr="001E0BBF">
        <w:rPr>
          <w:spacing w:val="9"/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Pr="001E0BBF">
        <w:rPr>
          <w:spacing w:val="17"/>
        </w:rPr>
        <w:t xml:space="preserve"> </w:t>
      </w:r>
      <w:r w:rsidRPr="001E0BBF">
        <w:rPr>
          <w:w w:val="110"/>
        </w:rPr>
        <w:t>exists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in</w:t>
      </w:r>
      <w:r w:rsidRPr="001E0BBF">
        <w:rPr>
          <w:spacing w:val="48"/>
          <w:w w:val="11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=</m:t>
            </m:r>
          </m:sup>
        </m:sSup>
      </m:oMath>
      <w:r w:rsidRPr="001E0BBF">
        <w:rPr>
          <w:w w:val="110"/>
        </w:rPr>
        <w:t>,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both</w:t>
      </w:r>
      <w:r w:rsidRPr="001E0BBF">
        <w:rPr>
          <w:spacing w:val="-8"/>
          <w:w w:val="110"/>
        </w:rPr>
        <w:t xml:space="preserve"> </w:t>
      </w:r>
      <w:r w:rsidRPr="001E0BBF">
        <w:rPr>
          <w:w w:val="110"/>
        </w:rPr>
        <w:t>the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set</w:t>
      </w:r>
      <w:r w:rsidRPr="001E0BBF">
        <w:rPr>
          <w:spacing w:val="-7"/>
          <w:w w:val="110"/>
        </w:rPr>
        <w:t xml:space="preserve"> </w:t>
      </w:r>
      <w:r w:rsidRPr="001E0BBF">
        <w:rPr>
          <w:w w:val="110"/>
        </w:rPr>
        <w:t>of</w:t>
      </w:r>
      <w:r w:rsidRPr="001E0BBF">
        <w:rPr>
          <w:spacing w:val="-1"/>
          <w:w w:val="110"/>
        </w:rPr>
        <w:t xml:space="preserve"> </w:t>
      </w:r>
      <w:r w:rsidRPr="001E0BBF">
        <w:rPr>
          <w:w w:val="110"/>
        </w:rPr>
        <w:t>green</w:t>
      </w:r>
      <w:r w:rsidRPr="001E0BBF">
        <w:rPr>
          <w:spacing w:val="1"/>
          <w:w w:val="110"/>
        </w:rPr>
        <w:t xml:space="preserve"> </w:t>
      </w:r>
      <w:r w:rsidRPr="001E0BBF">
        <w:rPr>
          <w:w w:val="105"/>
        </w:rPr>
        <w:t xml:space="preserve">arcs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g</m:t>
            </m:r>
          </m:e>
          <m:sub>
            <m:r>
              <w:rPr>
                <w:rFonts w:ascii="Cambria Math" w:hAnsi="Cambria Math"/>
                <w:w w:val="105"/>
              </w:rPr>
              <m:t>x</m:t>
            </m:r>
          </m:sub>
        </m:sSub>
      </m:oMath>
      <w:r w:rsidRPr="001E0BBF">
        <w:rPr>
          <w:spacing w:val="7"/>
        </w:rPr>
        <w:t xml:space="preserve"> </w:t>
      </w:r>
      <w:r w:rsidRPr="001E0BBF">
        <w:rPr>
          <w:w w:val="110"/>
        </w:rPr>
        <w:t>and the set of</w:t>
      </w:r>
      <w:r w:rsidRPr="00C64F05">
        <w:rPr>
          <w:w w:val="110"/>
        </w:rPr>
        <w:t xml:space="preserve"> blue arcs</w:t>
      </w:r>
      <w:r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b</m:t>
            </m:r>
          </m:e>
          <m:sub>
            <m:r>
              <w:rPr>
                <w:rFonts w:ascii="Cambria Math" w:hAnsi="Cambria Math"/>
                <w:w w:val="110"/>
              </w:rPr>
              <m:t>x</m:t>
            </m:r>
          </m:sub>
        </m:sSub>
      </m:oMath>
      <w:r w:rsidRPr="00C64F05">
        <w:rPr>
          <w:spacing w:val="4"/>
        </w:rPr>
        <w:t xml:space="preserve"> </w:t>
      </w:r>
      <w:r w:rsidRPr="00C64F05">
        <w:rPr>
          <w:w w:val="105"/>
        </w:rPr>
        <w:t>form a cut-set</w:t>
      </w:r>
      <w:r w:rsidRPr="00C64F05">
        <w:rPr>
          <w:w w:val="110"/>
        </w:rPr>
        <w:t>.</w:t>
      </w:r>
    </w:p>
    <w:p w14:paraId="3A30FAFB" w14:textId="77777777" w:rsidR="00F449E6" w:rsidRDefault="00F449E6" w:rsidP="00CC3174">
      <w:pPr>
        <w:jc w:val="both"/>
        <w:rPr>
          <w:spacing w:val="6"/>
          <w:w w:val="105"/>
          <w:position w:val="1"/>
        </w:rPr>
      </w:pPr>
    </w:p>
    <w:p w14:paraId="524B05E3" w14:textId="77777777" w:rsidR="00235B72" w:rsidRPr="001E0BBF" w:rsidRDefault="00235B72" w:rsidP="00CC3174">
      <w:pPr>
        <w:jc w:val="both"/>
        <w:rPr>
          <w:b/>
          <w:bCs/>
        </w:rPr>
      </w:pPr>
      <w:r w:rsidRPr="001E0BBF">
        <w:rPr>
          <w:b/>
          <w:bCs/>
          <w:w w:val="110"/>
        </w:rPr>
        <w:t>Theorem</w:t>
      </w:r>
      <w:r w:rsidRPr="001E0BBF">
        <w:rPr>
          <w:b/>
          <w:bCs/>
          <w:spacing w:val="-4"/>
          <w:w w:val="110"/>
        </w:rPr>
        <w:t xml:space="preserve"> </w:t>
      </w:r>
      <w:r w:rsidRPr="001E0BBF">
        <w:rPr>
          <w:b/>
          <w:bCs/>
          <w:w w:val="110"/>
        </w:rPr>
        <w:t>2</w:t>
      </w:r>
    </w:p>
    <w:p w14:paraId="232DBF1E" w14:textId="77777777" w:rsidR="00235B72" w:rsidRPr="00235B72" w:rsidRDefault="00235B72" w:rsidP="00CC3174">
      <w:pPr>
        <w:jc w:val="both"/>
        <w:rPr>
          <w:i/>
          <w:iCs/>
        </w:rPr>
      </w:pPr>
      <w:r w:rsidRPr="00235B72">
        <w:rPr>
          <w:i/>
          <w:iCs/>
        </w:rPr>
        <w:t xml:space="preserve">If and only if for </w:t>
      </w:r>
      <w:r w:rsidRPr="00391736">
        <w:rPr>
          <w:i/>
          <w:iCs/>
          <w:highlight w:val="yellow"/>
        </w:rPr>
        <w:t xml:space="preserve">every minimum cut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</m:oMath>
      <w:r w:rsidRPr="00391736">
        <w:rPr>
          <w:i/>
          <w:iCs/>
          <w:highlight w:val="yellow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 w:rsidRPr="00235B72">
        <w:rPr>
          <w:i/>
          <w:iCs/>
        </w:rPr>
        <w:t xml:space="preserve"> it holds that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  <m:r>
          <w:rPr>
            <w:rFonts w:ascii="Cambria Math" w:hAnsi="Cambria Math"/>
            <w:highlight w:val="yellow"/>
          </w:rPr>
          <m:t>≠X</m:t>
        </m:r>
      </m:oMath>
      <w:r w:rsidRPr="00391736">
        <w:rPr>
          <w:i/>
          <w:iCs/>
          <w:highlight w:val="yellow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  <m:r>
          <w:rPr>
            <w:rFonts w:ascii="Cambria Math" w:hAnsi="Cambria Math"/>
            <w:highlight w:val="yellow"/>
          </w:rPr>
          <m:t>≠X</m:t>
        </m:r>
      </m:oMath>
      <w:r w:rsidRPr="00235B72">
        <w:rPr>
          <w:i/>
          <w:iCs/>
        </w:rPr>
        <w:t xml:space="preserve">, then </w:t>
      </w:r>
    </w:p>
    <w:p w14:paraId="3C37C83C" w14:textId="77777777" w:rsid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m:oMath>
        <m:r>
          <w:rPr>
            <w:rFonts w:ascii="Cambria Math" w:hAnsi="Cambria Math"/>
            <w:highlight w:val="yellow"/>
          </w:rPr>
          <m:t>O∈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984014">
        <w:rPr>
          <w:i/>
          <w:iCs/>
        </w:rPr>
        <w:t xml:space="preserve">, </w:t>
      </w:r>
    </w:p>
    <w:p w14:paraId="2B5F6EDD" w14:textId="77777777" w:rsid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m:oMath>
        <m:r>
          <w:rPr>
            <w:rFonts w:ascii="Cambria Math" w:hAnsi="Cambria Math"/>
            <w:highlight w:val="yellow"/>
          </w:rPr>
          <m:t>AB∈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984014">
        <w:rPr>
          <w:i/>
          <w:iCs/>
        </w:rPr>
        <w:t xml:space="preserve">, </w:t>
      </w:r>
    </w:p>
    <w:p w14:paraId="1436B2E9" w14:textId="5BBE3761" w:rsidR="00235B72" w:rsidRPr="00984014" w:rsidRDefault="00235B72" w:rsidP="00CC3174">
      <w:pPr>
        <w:pStyle w:val="Paragrafoelenco"/>
        <w:numPr>
          <w:ilvl w:val="0"/>
          <w:numId w:val="17"/>
        </w:numPr>
        <w:jc w:val="both"/>
        <w:rPr>
          <w:i/>
          <w:iCs/>
        </w:rPr>
      </w:pPr>
      <w:r w:rsidRPr="00391736">
        <w:rPr>
          <w:i/>
          <w:iCs/>
          <w:highlight w:val="yellow"/>
        </w:rPr>
        <w:t xml:space="preserve">the maximum ﬂow has value less than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984014">
        <w:rPr>
          <w:i/>
          <w:iCs/>
        </w:rPr>
        <w:t>.</w:t>
      </w:r>
    </w:p>
    <w:p w14:paraId="117A523D" w14:textId="77777777" w:rsidR="00235B72" w:rsidRDefault="00235B72" w:rsidP="00CC3174">
      <w:pPr>
        <w:jc w:val="both"/>
      </w:pPr>
    </w:p>
    <w:p w14:paraId="2AA5B51A" w14:textId="77777777" w:rsidR="00C06162" w:rsidRDefault="00235B72" w:rsidP="00CC3174">
      <w:pPr>
        <w:jc w:val="both"/>
        <w:rPr>
          <w:w w:val="105"/>
        </w:rPr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 w:rsidRPr="00391736">
        <w:rPr>
          <w:w w:val="105"/>
          <w:highlight w:val="yellow"/>
        </w:rPr>
        <w:t>maximum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ﬂow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i/>
          <w:iCs/>
          <w:spacing w:val="13"/>
          <w:w w:val="105"/>
          <w:highlight w:val="yellow"/>
        </w:rPr>
        <w:t xml:space="preserve">f </w:t>
      </w:r>
      <w:r w:rsidRPr="00391736">
        <w:rPr>
          <w:spacing w:val="-16"/>
          <w:highlight w:val="yellow"/>
        </w:rPr>
        <w:t xml:space="preserve"> </w:t>
      </w:r>
      <w:r w:rsidRPr="00391736">
        <w:rPr>
          <w:w w:val="105"/>
          <w:highlight w:val="yellow"/>
        </w:rPr>
        <w:t>has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value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strictly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less</w:t>
      </w:r>
      <w:r w:rsidRPr="00391736">
        <w:rPr>
          <w:spacing w:val="13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than</w:t>
      </w:r>
      <w:r w:rsidRPr="00391736">
        <w:rPr>
          <w:spacing w:val="11"/>
          <w:w w:val="105"/>
          <w:highlight w:val="yello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  <w:highlight w:val="yellow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  <w:highlight w:val="yellow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  <w:highlight w:val="yellow"/>
                  </w:rPr>
                  <m:t>x</m:t>
                </m:r>
              </m:sub>
            </m:sSub>
          </m:e>
        </m:nary>
      </m:oMath>
      <w:r w:rsidRPr="00391736">
        <w:rPr>
          <w:w w:val="105"/>
          <w:highlight w:val="yellow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cut</w:t>
      </w:r>
      <w:r>
        <w:rPr>
          <w:spacing w:val="12"/>
          <w:w w:val="105"/>
        </w:rPr>
        <w:t xml:space="preserve"> </w:t>
      </w:r>
      <w:r w:rsidRPr="00391736">
        <w:rPr>
          <w:w w:val="105"/>
          <w:highlight w:val="yellow"/>
        </w:rPr>
        <w:t xml:space="preserve">partitions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p>
      </m:oMath>
      <w:r>
        <w:rPr>
          <w:w w:val="105"/>
        </w:rPr>
        <w:t xml:space="preserve"> into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component</w:t>
      </w:r>
      <w:r w:rsidR="00C06162">
        <w:rPr>
          <w:w w:val="105"/>
        </w:rPr>
        <w:t>s:</w:t>
      </w:r>
    </w:p>
    <w:p w14:paraId="448FAACD" w14:textId="6DFE5B52" w:rsidR="00391736" w:rsidRPr="00391736" w:rsidRDefault="00235B72" w:rsidP="00CC3174">
      <w:pPr>
        <w:pStyle w:val="Paragrafoelenco"/>
        <w:numPr>
          <w:ilvl w:val="0"/>
          <w:numId w:val="18"/>
        </w:numPr>
        <w:jc w:val="both"/>
        <w:rPr>
          <w:spacing w:val="56"/>
          <w:w w:val="105"/>
        </w:rPr>
      </w:pPr>
      <w:r w:rsidRPr="00D27398">
        <w:rPr>
          <w:w w:val="105"/>
        </w:rPr>
        <w:t>one</w:t>
      </w:r>
      <w:r w:rsidRPr="00D27398">
        <w:rPr>
          <w:spacing w:val="17"/>
          <w:w w:val="105"/>
        </w:rPr>
        <w:t xml:space="preserve"> </w:t>
      </w:r>
      <w:r w:rsidRPr="00D27398">
        <w:rPr>
          <w:w w:val="105"/>
        </w:rPr>
        <w:t>contains</w:t>
      </w:r>
      <w:r w:rsidRPr="00D27398">
        <w:rPr>
          <w:spacing w:val="17"/>
          <w:w w:val="105"/>
        </w:rPr>
        <w:t xml:space="preserve"> </w:t>
      </w:r>
      <w:r w:rsidRPr="00D27398">
        <w:rPr>
          <w:w w:val="105"/>
        </w:rPr>
        <w:t>the</w:t>
      </w:r>
      <w:r w:rsidRPr="00D27398">
        <w:rPr>
          <w:spacing w:val="17"/>
          <w:w w:val="105"/>
        </w:rPr>
        <w:t xml:space="preserve"> </w:t>
      </w:r>
      <w:r w:rsidRPr="00391736">
        <w:rPr>
          <w:w w:val="105"/>
          <w:highlight w:val="yellow"/>
        </w:rPr>
        <w:t>source</w:t>
      </w:r>
      <w:r w:rsidR="0053130E" w:rsidRPr="00D27398">
        <w:rPr>
          <w:spacing w:val="18"/>
          <w:w w:val="105"/>
        </w:rPr>
        <w:t xml:space="preserve">, </w:t>
      </w:r>
      <w:r w:rsidR="00645694" w:rsidRPr="00D27398">
        <w:rPr>
          <w:w w:val="105"/>
        </w:rPr>
        <w:t>connected</w:t>
      </w:r>
      <w:r w:rsidR="00645694" w:rsidRPr="00D27398">
        <w:rPr>
          <w:spacing w:val="24"/>
          <w:w w:val="105"/>
        </w:rPr>
        <w:t xml:space="preserve"> </w:t>
      </w:r>
      <w:r w:rsidR="00645694" w:rsidRPr="00D27398">
        <w:rPr>
          <w:w w:val="105"/>
        </w:rPr>
        <w:t>to</w:t>
      </w:r>
      <w:r w:rsidR="00645694" w:rsidRPr="00D27398">
        <w:rPr>
          <w:spacing w:val="24"/>
          <w:w w:val="105"/>
        </w:rPr>
        <w:t xml:space="preserve"> </w:t>
      </w:r>
      <w:r w:rsidR="00645694" w:rsidRPr="00D27398">
        <w:rPr>
          <w:w w:val="105"/>
        </w:rPr>
        <w:t>all</w:t>
      </w:r>
      <w:r w:rsidR="00645694" w:rsidRPr="00D27398">
        <w:rPr>
          <w:spacing w:val="24"/>
          <w:w w:val="105"/>
        </w:rPr>
        <w:t xml:space="preserve"> </w:t>
      </w:r>
      <w:r w:rsidR="00645694" w:rsidRPr="00391736">
        <w:rPr>
          <w:w w:val="105"/>
          <w:highlight w:val="yellow"/>
        </w:rPr>
        <w:t>supply</w:t>
      </w:r>
      <w:r w:rsidR="00645694" w:rsidRPr="00391736">
        <w:rPr>
          <w:spacing w:val="2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391736">
        <w:rPr>
          <w:spacing w:val="2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of</w:t>
      </w:r>
      <w:r w:rsidR="00645694" w:rsidRPr="00391736">
        <w:rPr>
          <w:spacing w:val="34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types</w:t>
      </w:r>
      <w:r w:rsidR="00645694" w:rsidRPr="00391736">
        <w:rPr>
          <w:spacing w:val="5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4"/>
            <w:w w:val="95"/>
            <w:highlight w:val="yellow"/>
          </w:rPr>
          <m:t>x∈X∖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645694" w:rsidRPr="00391736">
        <w:rPr>
          <w:spacing w:val="32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and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subsequently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via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the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red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arcs</w:t>
      </w:r>
      <w:r w:rsidR="00645694" w:rsidRPr="00D27398">
        <w:rPr>
          <w:spacing w:val="1"/>
          <w:w w:val="105"/>
        </w:rPr>
        <w:t xml:space="preserve"> </w:t>
      </w:r>
      <w:r w:rsidR="00645694" w:rsidRPr="00D27398">
        <w:rPr>
          <w:w w:val="105"/>
        </w:rPr>
        <w:t>to</w:t>
      </w:r>
      <w:r w:rsidR="00645694" w:rsidRPr="00D27398">
        <w:rPr>
          <w:spacing w:val="1"/>
          <w:w w:val="105"/>
        </w:rPr>
        <w:t xml:space="preserve"> </w:t>
      </w:r>
      <w:r w:rsidR="00645694" w:rsidRPr="00391736">
        <w:rPr>
          <w:w w:val="105"/>
          <w:highlight w:val="yellow"/>
        </w:rPr>
        <w:t>compatible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demand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D27398">
        <w:rPr>
          <w:w w:val="105"/>
        </w:rPr>
        <w:t xml:space="preserve">.  </w:t>
      </w:r>
      <w:r w:rsidR="00645694" w:rsidRPr="00391736">
        <w:rPr>
          <w:w w:val="105"/>
        </w:rPr>
        <w:t xml:space="preserve">It  </w:t>
      </w:r>
      <w:r w:rsidR="00645694" w:rsidRPr="00391736">
        <w:rPr>
          <w:w w:val="105"/>
          <w:highlight w:val="yellow"/>
        </w:rPr>
        <w:t>contains  the  supply</w:t>
      </w:r>
      <w:r w:rsidR="00391736" w:rsidRPr="00391736">
        <w:rPr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and</w:t>
      </w:r>
      <w:r w:rsidR="00645694" w:rsidRPr="00391736">
        <w:rPr>
          <w:spacing w:val="1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demand</w:t>
      </w:r>
      <w:r w:rsidR="00645694" w:rsidRPr="00391736">
        <w:rPr>
          <w:spacing w:val="12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nodes</w:t>
      </w:r>
      <w:r w:rsidR="00645694" w:rsidRPr="00391736">
        <w:rPr>
          <w:spacing w:val="12"/>
          <w:w w:val="105"/>
          <w:highlight w:val="yellow"/>
        </w:rPr>
        <w:t xml:space="preserve"> </w:t>
      </w:r>
      <w:r w:rsidR="00645694" w:rsidRPr="00391736">
        <w:rPr>
          <w:w w:val="105"/>
          <w:highlight w:val="yellow"/>
        </w:rPr>
        <w:t>of</w:t>
      </w:r>
      <w:r w:rsidR="00391736" w:rsidRPr="00391736">
        <w:rPr>
          <w:w w:val="105"/>
          <w:highlight w:val="yellow"/>
        </w:rPr>
        <w:t xml:space="preserve"> </w:t>
      </w:r>
      <w:r w:rsidR="00645694" w:rsidRPr="00391736">
        <w:rPr>
          <w:i/>
          <w:iCs/>
          <w:w w:val="105"/>
          <w:highlight w:val="yellow"/>
        </w:rPr>
        <w:t>AB</w:t>
      </w:r>
      <w:r w:rsidR="00645694" w:rsidRPr="00391736">
        <w:rPr>
          <w:i/>
          <w:iCs/>
          <w:w w:val="105"/>
        </w:rPr>
        <w:t xml:space="preserve"> </w:t>
      </w:r>
      <w:r w:rsidR="00645694" w:rsidRPr="00391736">
        <w:rPr>
          <w:w w:val="105"/>
        </w:rPr>
        <w:t>and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will</w:t>
      </w:r>
      <w:r w:rsidR="00645694" w:rsidRPr="00391736">
        <w:rPr>
          <w:spacing w:val="16"/>
          <w:w w:val="105"/>
        </w:rPr>
        <w:t xml:space="preserve"> </w:t>
      </w:r>
      <w:r w:rsidR="00645694" w:rsidRPr="00391736">
        <w:rPr>
          <w:w w:val="105"/>
        </w:rPr>
        <w:t>therefore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be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referred</w:t>
      </w:r>
      <w:r w:rsidR="00645694" w:rsidRPr="00391736">
        <w:rPr>
          <w:spacing w:val="16"/>
          <w:w w:val="105"/>
        </w:rPr>
        <w:t xml:space="preserve"> </w:t>
      </w:r>
      <w:r w:rsidR="00645694" w:rsidRPr="00391736">
        <w:rPr>
          <w:w w:val="105"/>
        </w:rPr>
        <w:t>to</w:t>
      </w:r>
      <w:r w:rsidR="00645694" w:rsidRPr="00391736">
        <w:rPr>
          <w:spacing w:val="17"/>
          <w:w w:val="105"/>
        </w:rPr>
        <w:t xml:space="preserve"> </w:t>
      </w:r>
      <w:r w:rsidR="00645694" w:rsidRPr="00391736">
        <w:rPr>
          <w:w w:val="105"/>
        </w:rPr>
        <w:t>as</w:t>
      </w:r>
      <w:r w:rsidR="00645694" w:rsidRPr="00391736">
        <w:rPr>
          <w:spacing w:val="6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6"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6"/>
                <w:w w:val="105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pacing w:val="6"/>
                <w:w w:val="105"/>
                <w:highlight w:val="yellow"/>
              </w:rPr>
              <m:t>AB</m:t>
            </m:r>
          </m:sub>
        </m:sSub>
      </m:oMath>
      <w:r w:rsidR="00645694" w:rsidRPr="00391736">
        <w:rPr>
          <w:w w:val="105"/>
        </w:rPr>
        <w:t>.</w:t>
      </w:r>
    </w:p>
    <w:p w14:paraId="2D897E8D" w14:textId="11925F78" w:rsidR="0053130E" w:rsidRPr="00391736" w:rsidRDefault="00235B72" w:rsidP="00CC3174">
      <w:pPr>
        <w:pStyle w:val="Paragrafoelenco"/>
        <w:numPr>
          <w:ilvl w:val="0"/>
          <w:numId w:val="18"/>
        </w:numPr>
        <w:jc w:val="both"/>
        <w:rPr>
          <w:spacing w:val="56"/>
          <w:w w:val="105"/>
        </w:rPr>
      </w:pPr>
      <w:r w:rsidRPr="00391736">
        <w:rPr>
          <w:w w:val="105"/>
        </w:rPr>
        <w:t>the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other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containing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</w:rPr>
        <w:t>the</w:t>
      </w:r>
      <w:r w:rsidRPr="00391736">
        <w:rPr>
          <w:spacing w:val="17"/>
          <w:w w:val="105"/>
        </w:rPr>
        <w:t xml:space="preserve"> </w:t>
      </w:r>
      <w:r w:rsidRPr="00391736">
        <w:rPr>
          <w:w w:val="105"/>
          <w:highlight w:val="yellow"/>
        </w:rPr>
        <w:t>sink</w:t>
      </w:r>
      <w:r w:rsidR="00645694" w:rsidRPr="00391736">
        <w:rPr>
          <w:w w:val="105"/>
        </w:rPr>
        <w:t xml:space="preserve">, </w:t>
      </w:r>
      <w:r w:rsidRPr="00391736">
        <w:rPr>
          <w:w w:val="105"/>
        </w:rPr>
        <w:t>symmetrically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</w:rPr>
        <w:t>consists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</w:rPr>
        <w:t>of</w:t>
      </w:r>
      <w:r w:rsidRPr="00391736">
        <w:rPr>
          <w:spacing w:val="29"/>
          <w:w w:val="105"/>
        </w:rPr>
        <w:t xml:space="preserve"> </w:t>
      </w:r>
      <w:r w:rsidRPr="00391736">
        <w:rPr>
          <w:w w:val="105"/>
        </w:rPr>
        <w:t>the</w:t>
      </w:r>
      <w:r w:rsidRPr="00391736">
        <w:rPr>
          <w:spacing w:val="20"/>
          <w:w w:val="105"/>
        </w:rPr>
        <w:t xml:space="preserve"> </w:t>
      </w:r>
      <w:r w:rsidRPr="00391736">
        <w:rPr>
          <w:w w:val="105"/>
          <w:highlight w:val="yellow"/>
        </w:rPr>
        <w:t>demand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nodes</w:t>
      </w:r>
      <w:r w:rsidRPr="00391736">
        <w:rPr>
          <w:spacing w:val="20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of</w:t>
      </w:r>
      <w:r w:rsidRPr="00391736">
        <w:rPr>
          <w:spacing w:val="29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type</w:t>
      </w:r>
      <w:r w:rsidRPr="00391736">
        <w:rPr>
          <w:spacing w:val="11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4"/>
            <w:w w:val="95"/>
            <w:highlight w:val="yellow"/>
          </w:rPr>
          <m:t>x∈X∖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391736">
        <w:rPr>
          <w:w w:val="105"/>
        </w:rPr>
        <w:t>,</w:t>
      </w:r>
      <w:r w:rsidRPr="00391736">
        <w:rPr>
          <w:spacing w:val="13"/>
          <w:w w:val="105"/>
        </w:rPr>
        <w:t xml:space="preserve"> </w:t>
      </w:r>
      <w:r w:rsidRPr="00391736">
        <w:rPr>
          <w:w w:val="105"/>
        </w:rPr>
        <w:t>together</w:t>
      </w:r>
      <w:r w:rsidRPr="00391736">
        <w:rPr>
          <w:spacing w:val="14"/>
          <w:w w:val="105"/>
        </w:rPr>
        <w:t xml:space="preserve"> </w:t>
      </w:r>
      <w:r w:rsidRPr="00391736">
        <w:rPr>
          <w:w w:val="105"/>
          <w:highlight w:val="yellow"/>
        </w:rPr>
        <w:t>with</w:t>
      </w:r>
      <w:r w:rsidRPr="00391736">
        <w:rPr>
          <w:spacing w:val="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the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supply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nodes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of</w:t>
      </w:r>
      <w:r w:rsidRPr="00391736">
        <w:rPr>
          <w:spacing w:val="3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blood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types</w:t>
      </w:r>
      <w:r w:rsidRPr="00391736">
        <w:rPr>
          <w:spacing w:val="21"/>
          <w:w w:val="105"/>
          <w:highlight w:val="yellow"/>
        </w:rPr>
        <w:t xml:space="preserve"> </w:t>
      </w:r>
      <w:r w:rsidRPr="00391736">
        <w:rPr>
          <w:w w:val="105"/>
          <w:highlight w:val="yellow"/>
        </w:rPr>
        <w:t>compatible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with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these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demand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nodes.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It</w:t>
      </w:r>
      <w:r w:rsidRPr="00391736">
        <w:rPr>
          <w:spacing w:val="21"/>
          <w:w w:val="105"/>
        </w:rPr>
        <w:t xml:space="preserve"> </w:t>
      </w:r>
      <w:r w:rsidRPr="00391736">
        <w:rPr>
          <w:w w:val="105"/>
        </w:rPr>
        <w:t>necessarily</w:t>
      </w:r>
      <w:r w:rsidRPr="00391736">
        <w:rPr>
          <w:spacing w:val="22"/>
          <w:w w:val="105"/>
        </w:rPr>
        <w:t xml:space="preserve"> </w:t>
      </w:r>
      <w:r w:rsidRPr="00391736">
        <w:rPr>
          <w:w w:val="105"/>
          <w:highlight w:val="yellow"/>
        </w:rPr>
        <w:t xml:space="preserve">contains </w:t>
      </w:r>
      <w:r w:rsidRPr="00391736">
        <w:rPr>
          <w:spacing w:val="-60"/>
          <w:w w:val="105"/>
          <w:highlight w:val="yellow"/>
        </w:rPr>
        <w:t xml:space="preserve"> </w:t>
      </w:r>
      <w:r w:rsidRPr="00391736">
        <w:rPr>
          <w:w w:val="105"/>
          <w:position w:val="1"/>
          <w:highlight w:val="yellow"/>
        </w:rPr>
        <w:t xml:space="preserve">the  demand  and  supply  nodes  for  type </w:t>
      </w:r>
      <w:r w:rsidRPr="00391736">
        <w:rPr>
          <w:i/>
          <w:iCs/>
          <w:w w:val="105"/>
          <w:position w:val="1"/>
          <w:highlight w:val="yellow"/>
        </w:rPr>
        <w:t>O</w:t>
      </w:r>
      <w:r w:rsidRPr="00391736">
        <w:rPr>
          <w:spacing w:val="-9"/>
          <w:position w:val="1"/>
        </w:rPr>
        <w:t xml:space="preserve"> </w:t>
      </w:r>
      <w:r w:rsidRPr="00391736">
        <w:rPr>
          <w:w w:val="105"/>
          <w:position w:val="1"/>
        </w:rPr>
        <w:t xml:space="preserve">and will therefore be referred to as </w:t>
      </w:r>
      <m:oMath>
        <m:sSub>
          <m:sSubPr>
            <m:ctrlPr>
              <w:rPr>
                <w:rFonts w:ascii="Cambria Math" w:hAnsi="Cambria Math"/>
                <w:i/>
                <w:spacing w:val="6"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6"/>
                <w:w w:val="105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pacing w:val="6"/>
                <w:w w:val="105"/>
                <w:highlight w:val="yellow"/>
              </w:rPr>
              <m:t>O</m:t>
            </m:r>
          </m:sub>
        </m:sSub>
      </m:oMath>
      <w:r w:rsidRPr="00391736">
        <w:rPr>
          <w:w w:val="105"/>
          <w:position w:val="1"/>
        </w:rPr>
        <w:t xml:space="preserve">. </w:t>
      </w:r>
    </w:p>
    <w:p w14:paraId="5783FE5B" w14:textId="77777777" w:rsidR="002579AD" w:rsidRDefault="0053130E" w:rsidP="002579AD">
      <w:pPr>
        <w:jc w:val="both"/>
        <w:rPr>
          <w:spacing w:val="56"/>
          <w:w w:val="105"/>
        </w:rPr>
      </w:pPr>
      <w:r>
        <w:rPr>
          <w:w w:val="105"/>
          <w:position w:val="1"/>
        </w:rPr>
        <w:t>W</w:t>
      </w:r>
      <w:r w:rsidR="00235B72" w:rsidRPr="0053130E">
        <w:rPr>
          <w:w w:val="105"/>
        </w:rPr>
        <w:t>e</w:t>
      </w:r>
      <w:r w:rsidR="00235B72" w:rsidRPr="0053130E">
        <w:rPr>
          <w:spacing w:val="19"/>
          <w:w w:val="105"/>
        </w:rPr>
        <w:t xml:space="preserve"> </w:t>
      </w:r>
      <w:r w:rsidR="00235B72" w:rsidRPr="0053130E">
        <w:rPr>
          <w:w w:val="105"/>
        </w:rPr>
        <w:t>deﬁne</w:t>
      </w:r>
      <w:r w:rsidR="00235B72" w:rsidRPr="0053130E">
        <w:rPr>
          <w:spacing w:val="19"/>
          <w:w w:val="105"/>
        </w:rPr>
        <w:t xml:space="preserve"> </w:t>
      </w:r>
      <w:r w:rsidR="00235B72" w:rsidRPr="0053130E">
        <w:rPr>
          <w:w w:val="105"/>
        </w:rPr>
        <w:t>a</w:t>
      </w:r>
      <w:r w:rsidR="00235B72" w:rsidRPr="0053130E">
        <w:rPr>
          <w:spacing w:val="18"/>
          <w:w w:val="105"/>
        </w:rPr>
        <w:t xml:space="preserve"> </w:t>
      </w:r>
      <w:r w:rsidR="00235B72" w:rsidRPr="00391736">
        <w:rPr>
          <w:w w:val="105"/>
          <w:highlight w:val="yellow"/>
        </w:rPr>
        <w:t>cut</w:t>
      </w:r>
      <w:r w:rsidR="00235B72" w:rsidRPr="00391736">
        <w:rPr>
          <w:spacing w:val="13"/>
          <w:w w:val="105"/>
          <w:highlight w:val="yellow"/>
        </w:rPr>
        <w:t xml:space="preserve"> </w:t>
      </w:r>
      <m:oMath>
        <m:r>
          <w:rPr>
            <w:rFonts w:ascii="Cambria Math" w:hAnsi="Cambria Math"/>
            <w:spacing w:val="13"/>
            <w:w w:val="105"/>
            <w:highlight w:val="yellow"/>
          </w:rPr>
          <m:t>C=</m:t>
        </m:r>
        <m:d>
          <m:d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O</m:t>
                </m:r>
              </m:sub>
            </m:sSub>
            <m:r>
              <w:rPr>
                <w:rFonts w:ascii="Cambria Math" w:hAnsi="Cambria Math"/>
                <w:spacing w:val="13"/>
                <w:w w:val="105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AB</m:t>
                </m:r>
              </m:sub>
            </m:sSub>
          </m:e>
        </m:d>
      </m:oMath>
      <w:r w:rsidR="00235B72" w:rsidRPr="00391736">
        <w:rPr>
          <w:spacing w:val="6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by</w:t>
      </w:r>
      <w:r w:rsidR="00235B72" w:rsidRPr="00391736">
        <w:rPr>
          <w:spacing w:val="8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blood</w:t>
      </w:r>
      <w:r w:rsidR="00235B72" w:rsidRPr="00391736">
        <w:rPr>
          <w:spacing w:val="8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>types</w:t>
      </w:r>
      <w:r w:rsidR="00235B72" w:rsidRPr="0053130E">
        <w:rPr>
          <w:w w:val="105"/>
        </w:rPr>
        <w:t>,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rather</w:t>
      </w:r>
      <w:r w:rsidR="00235B72" w:rsidRPr="0053130E">
        <w:rPr>
          <w:spacing w:val="8"/>
          <w:w w:val="105"/>
        </w:rPr>
        <w:t xml:space="preserve"> </w:t>
      </w:r>
      <w:r w:rsidR="00235B72" w:rsidRPr="0053130E">
        <w:rPr>
          <w:w w:val="105"/>
        </w:rPr>
        <w:t>than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by</w:t>
      </w:r>
      <w:r w:rsidR="00235B72" w:rsidRPr="0053130E">
        <w:rPr>
          <w:spacing w:val="8"/>
          <w:w w:val="105"/>
        </w:rPr>
        <w:t xml:space="preserve"> </w:t>
      </w:r>
      <w:r w:rsidR="00235B72" w:rsidRPr="0053130E">
        <w:rPr>
          <w:w w:val="105"/>
        </w:rPr>
        <w:t>vertices.</w:t>
      </w:r>
      <w:r w:rsidR="00235B72" w:rsidRPr="0053130E">
        <w:rPr>
          <w:spacing w:val="-4"/>
          <w:w w:val="105"/>
        </w:rPr>
        <w:t xml:space="preserve"> </w:t>
      </w:r>
      <w:r w:rsidR="00235B72" w:rsidRPr="0053130E">
        <w:rPr>
          <w:w w:val="105"/>
        </w:rPr>
        <w:t>This</w:t>
      </w:r>
      <w:r w:rsidR="00235B72" w:rsidRPr="0053130E">
        <w:rPr>
          <w:spacing w:val="7"/>
          <w:w w:val="105"/>
        </w:rPr>
        <w:t xml:space="preserve"> </w:t>
      </w:r>
      <w:r w:rsidR="00235B72" w:rsidRPr="0053130E">
        <w:rPr>
          <w:w w:val="105"/>
        </w:rPr>
        <w:t>means</w:t>
      </w:r>
      <w:r w:rsidR="00235B72" w:rsidRPr="0053130E">
        <w:rPr>
          <w:spacing w:val="1"/>
          <w:w w:val="105"/>
        </w:rPr>
        <w:t xml:space="preserve"> </w:t>
      </w:r>
      <w:r w:rsidR="00235B72" w:rsidRPr="0053130E">
        <w:rPr>
          <w:w w:val="105"/>
        </w:rPr>
        <w:t>that</w:t>
      </w:r>
      <w:r w:rsidR="00235B72" w:rsidRPr="0053130E">
        <w:rPr>
          <w:spacing w:val="32"/>
          <w:w w:val="105"/>
        </w:rPr>
        <w:t xml:space="preserve"> </w:t>
      </w:r>
      <m:oMath>
        <m:r>
          <w:rPr>
            <w:rFonts w:ascii="Cambria Math" w:hAnsi="Cambria Math"/>
            <w:spacing w:val="32"/>
            <w:w w:val="105"/>
          </w:rPr>
          <m:t>AB∈</m:t>
        </m:r>
        <m:sSubSup>
          <m:sSubSupPr>
            <m:ctrlPr>
              <w:rPr>
                <w:rFonts w:ascii="Cambria Math" w:hAnsi="Cambria Math"/>
                <w:i/>
                <w:spacing w:val="32"/>
                <w:w w:val="105"/>
              </w:rPr>
            </m:ctrlPr>
          </m:sSubSupPr>
          <m:e>
            <m:r>
              <w:rPr>
                <w:rFonts w:ascii="Cambria Math" w:hAnsi="Cambria Math"/>
                <w:spacing w:val="32"/>
                <w:w w:val="105"/>
              </w:rPr>
              <m:t>C</m:t>
            </m:r>
          </m:e>
          <m:sub>
            <m:r>
              <w:rPr>
                <w:rFonts w:ascii="Cambria Math" w:hAnsi="Cambria Math"/>
                <w:spacing w:val="32"/>
                <w:w w:val="105"/>
              </w:rPr>
              <m:t>AB</m:t>
            </m:r>
          </m:sub>
          <m:sup>
            <m:r>
              <w:rPr>
                <w:rFonts w:ascii="Cambria Math" w:hAnsi="Cambria Math"/>
                <w:spacing w:val="32"/>
                <w:w w:val="105"/>
              </w:rPr>
              <m:t>*</m:t>
            </m:r>
          </m:sup>
        </m:sSubSup>
      </m:oMath>
      <w:r w:rsidR="00235B72" w:rsidRPr="0053130E">
        <w:rPr>
          <w:spacing w:val="25"/>
        </w:rPr>
        <w:t xml:space="preserve"> </w:t>
      </w:r>
      <w:r w:rsidR="00235B72" w:rsidRPr="0053130E">
        <w:rPr>
          <w:w w:val="105"/>
        </w:rPr>
        <w:t>and</w:t>
      </w:r>
      <w:r w:rsidR="00235B72" w:rsidRPr="0053130E">
        <w:rPr>
          <w:spacing w:val="30"/>
          <w:w w:val="105"/>
        </w:rPr>
        <w:t xml:space="preserve"> </w:t>
      </w:r>
      <m:oMath>
        <m:r>
          <w:rPr>
            <w:rFonts w:ascii="Cambria Math" w:hAnsi="Cambria Math"/>
            <w:spacing w:val="32"/>
            <w:w w:val="105"/>
          </w:rPr>
          <m:t>O∈</m:t>
        </m:r>
        <m:sSubSup>
          <m:sSubSupPr>
            <m:ctrlPr>
              <w:rPr>
                <w:rFonts w:ascii="Cambria Math" w:hAnsi="Cambria Math"/>
                <w:i/>
                <w:spacing w:val="32"/>
                <w:w w:val="105"/>
              </w:rPr>
            </m:ctrlPr>
          </m:sSubSupPr>
          <m:e>
            <m:r>
              <w:rPr>
                <w:rFonts w:ascii="Cambria Math" w:hAnsi="Cambria Math"/>
                <w:spacing w:val="32"/>
                <w:w w:val="105"/>
              </w:rPr>
              <m:t>C</m:t>
            </m:r>
          </m:e>
          <m:sub>
            <m:r>
              <w:rPr>
                <w:rFonts w:ascii="Cambria Math" w:hAnsi="Cambria Math"/>
                <w:spacing w:val="32"/>
                <w:w w:val="105"/>
              </w:rPr>
              <m:t>O</m:t>
            </m:r>
          </m:sub>
          <m:sup>
            <m:r>
              <w:rPr>
                <w:rFonts w:ascii="Cambria Math" w:hAnsi="Cambria Math"/>
                <w:spacing w:val="32"/>
                <w:w w:val="105"/>
              </w:rPr>
              <m:t>*</m:t>
            </m:r>
          </m:sup>
        </m:sSubSup>
      </m:oMath>
      <w:r w:rsidR="00235B72" w:rsidRPr="0053130E">
        <w:rPr>
          <w:spacing w:val="17"/>
        </w:rPr>
        <w:t xml:space="preserve"> </w:t>
      </w:r>
      <w:r w:rsidR="00235B72" w:rsidRPr="0053130E">
        <w:rPr>
          <w:w w:val="105"/>
        </w:rPr>
        <w:t>for</w:t>
      </w:r>
      <w:r w:rsidR="00235B72" w:rsidRPr="0053130E">
        <w:rPr>
          <w:spacing w:val="56"/>
          <w:w w:val="105"/>
        </w:rPr>
        <w:t xml:space="preserve"> </w:t>
      </w:r>
      <w:r w:rsidR="00235B72" w:rsidRPr="00391736">
        <w:rPr>
          <w:w w:val="105"/>
          <w:highlight w:val="yellow"/>
        </w:rPr>
        <w:t>minimum</w:t>
      </w:r>
      <w:r w:rsidR="00C06162" w:rsidRPr="00391736">
        <w:rPr>
          <w:spacing w:val="56"/>
          <w:w w:val="105"/>
          <w:highlight w:val="yellow"/>
        </w:rPr>
        <w:t xml:space="preserve"> </w:t>
      </w:r>
      <w:r w:rsidR="00235B72" w:rsidRPr="00391736">
        <w:rPr>
          <w:w w:val="105"/>
          <w:highlight w:val="yellow"/>
        </w:rPr>
        <w:t xml:space="preserve">cut </w:t>
      </w:r>
      <m:oMath>
        <m:sSup>
          <m:sSup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3"/>
                <w:w w:val="105"/>
                <w:highlight w:val="yellow"/>
              </w:rPr>
              <m:t>C</m:t>
            </m:r>
          </m:e>
          <m:sup>
            <m:r>
              <w:rPr>
                <w:rFonts w:ascii="Cambria Math" w:hAnsi="Cambria Math"/>
                <w:spacing w:val="13"/>
                <w:w w:val="105"/>
                <w:highlight w:val="yellow"/>
              </w:rPr>
              <m:t>*</m:t>
            </m:r>
          </m:sup>
        </m:sSup>
        <m:r>
          <w:rPr>
            <w:rFonts w:ascii="Cambria Math" w:hAnsi="Cambria Math"/>
            <w:spacing w:val="13"/>
            <w:w w:val="105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spacing w:val="13"/>
                <w:w w:val="105"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*</m:t>
                </m:r>
              </m:sup>
            </m:sSubSup>
            <m:r>
              <w:rPr>
                <w:rFonts w:ascii="Cambria Math" w:hAnsi="Cambria Math"/>
                <w:spacing w:val="13"/>
                <w:w w:val="105"/>
                <w:highlight w:val="yellow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pacing w:val="13"/>
                    <w:w w:val="105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spacing w:val="13"/>
                    <w:w w:val="105"/>
                    <w:highlight w:val="yellow"/>
                  </w:rPr>
                  <m:t>*</m:t>
                </m:r>
              </m:sup>
            </m:sSubSup>
          </m:e>
        </m:d>
      </m:oMath>
      <w:r w:rsidR="00235B72" w:rsidRPr="0053130E">
        <w:rPr>
          <w:spacing w:val="-30"/>
        </w:rPr>
        <w:t xml:space="preserve"> </w:t>
      </w:r>
      <w:r w:rsidR="00235B72" w:rsidRPr="0053130E">
        <w:rPr>
          <w:w w:val="105"/>
        </w:rPr>
        <w:t>.</w:t>
      </w:r>
    </w:p>
    <w:p w14:paraId="1135D700" w14:textId="77777777" w:rsidR="002579AD" w:rsidRDefault="002579AD" w:rsidP="002579AD">
      <w:pPr>
        <w:jc w:val="both"/>
        <w:rPr>
          <w:spacing w:val="56"/>
          <w:w w:val="105"/>
        </w:rPr>
      </w:pPr>
    </w:p>
    <w:p w14:paraId="132269AB" w14:textId="77777777" w:rsidR="00241AAE" w:rsidRDefault="002A6617" w:rsidP="002579AD">
      <w:pPr>
        <w:jc w:val="both"/>
        <w:rPr>
          <w:w w:val="110"/>
        </w:rPr>
      </w:pPr>
      <w:r>
        <w:t>Because</w:t>
      </w:r>
      <w:r>
        <w:rPr>
          <w:spacing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36"/>
              </w:rPr>
            </m:ctrlPr>
          </m:sSupPr>
          <m:e>
            <m:r>
              <w:rPr>
                <w:rFonts w:ascii="Cambria Math" w:hAnsi="Cambria Math"/>
                <w:spacing w:val="36"/>
              </w:rPr>
              <m:t>C</m:t>
            </m:r>
          </m:e>
          <m:sup>
            <m:r>
              <w:rPr>
                <w:rFonts w:ascii="Cambria Math" w:hAnsi="Cambria Math"/>
                <w:spacing w:val="36"/>
              </w:rPr>
              <m:t>*</m:t>
            </m:r>
          </m:sup>
        </m:sSup>
      </m:oMath>
      <w:r>
        <w:rPr>
          <w:spacing w:val="27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minimum</w:t>
      </w:r>
      <w:r>
        <w:rPr>
          <w:spacing w:val="2"/>
          <w:w w:val="110"/>
        </w:rPr>
        <w:t xml:space="preserve"> </w:t>
      </w:r>
      <w:r>
        <w:rPr>
          <w:w w:val="110"/>
        </w:rPr>
        <w:t>cut,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must</w:t>
      </w:r>
      <w:r>
        <w:rPr>
          <w:spacing w:val="3"/>
          <w:w w:val="110"/>
        </w:rPr>
        <w:t xml:space="preserve"> </w:t>
      </w:r>
      <w:r>
        <w:rPr>
          <w:w w:val="110"/>
        </w:rPr>
        <w:t>hold</w:t>
      </w:r>
      <w:r>
        <w:rPr>
          <w:spacing w:val="2"/>
          <w:w w:val="110"/>
        </w:rPr>
        <w:t xml:space="preserve"> </w:t>
      </w:r>
      <w:r>
        <w:rPr>
          <w:w w:val="110"/>
        </w:rPr>
        <w:t>t</w:t>
      </w:r>
      <w:r w:rsidR="00391736">
        <w:rPr>
          <w:w w:val="110"/>
        </w:rPr>
        <w:t xml:space="preserve">hat </w:t>
      </w:r>
    </w:p>
    <w:p w14:paraId="449CF100" w14:textId="7607B38B" w:rsidR="00241AAE" w:rsidRDefault="00241AAE" w:rsidP="00241AAE">
      <w:pPr>
        <w:rPr>
          <w:w w:val="110"/>
        </w:rPr>
      </w:pPr>
      <w:r w:rsidRPr="00391736">
        <w:rPr>
          <w:w w:val="110"/>
        </w:rPr>
        <w:sym w:font="Wingdings" w:char="F0E0"/>
      </w:r>
      <w:r>
        <w:rPr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hAnsi="Cambria Math"/>
                    <w:i/>
                    <w:w w:val="1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14"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x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sub>
                        </m:sSub>
                      </m:e>
                    </m:nary>
                  </m:den>
                </m:f>
              </m:e>
            </m:d>
          </m:e>
        </m:nary>
      </m:oMath>
    </w:p>
    <w:p w14:paraId="629B9FE5" w14:textId="3375ADE5" w:rsidR="00B60DA4" w:rsidRPr="00B60DA4" w:rsidRDefault="00241AAE" w:rsidP="002579AD">
      <w:pPr>
        <w:jc w:val="both"/>
        <w:rPr>
          <w:w w:val="110"/>
        </w:rPr>
      </w:pPr>
      <w:r w:rsidRPr="00241AAE">
        <w:rPr>
          <w:w w:val="110"/>
        </w:rPr>
        <w:sym w:font="Wingdings" w:char="F0E0"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w w:val="110"/>
          </w:rPr>
          <m:t xml:space="preserve">≤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=</m:t>
                </m:r>
              </m:sup>
            </m:sSubSup>
          </m:e>
        </m:nary>
        <m:r>
          <w:rPr>
            <w:rFonts w:ascii="Cambria Math" w:hAnsi="Cambria Math"/>
            <w:w w:val="1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hAnsi="Cambria Math"/>
                    <w:i/>
                    <w:w w:val="1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14"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4"/>
                                <w:w w:val="95"/>
                              </w:rPr>
                              <m:t>x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w w:val="11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w w:val="110"/>
                          </w:rPr>
                          <m:t>x∈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*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10"/>
                              </w:rPr>
                              <m:t>x</m:t>
                            </m:r>
                          </m:sub>
                        </m:sSub>
                      </m:e>
                    </m:nary>
                  </m:den>
                </m:f>
              </m:e>
            </m:d>
          </m:e>
        </m:nary>
      </m:oMath>
    </w:p>
    <w:p w14:paraId="63604F86" w14:textId="77777777" w:rsidR="00DF75E0" w:rsidRPr="00BA560F" w:rsidRDefault="00DF75E0" w:rsidP="00DF75E0">
      <w:pPr>
        <w:jc w:val="both"/>
        <w:rPr>
          <w:w w:val="110"/>
        </w:rPr>
      </w:pPr>
    </w:p>
    <w:p w14:paraId="0C438BAB" w14:textId="77777777" w:rsidR="00175790" w:rsidRDefault="002A6617" w:rsidP="00241AAE">
      <w:pPr>
        <w:jc w:val="center"/>
        <w:rPr>
          <w:spacing w:val="-60"/>
          <w:w w:val="105"/>
        </w:rPr>
      </w:pPr>
      <w:r>
        <w:rPr>
          <w:noProof/>
          <w:sz w:val="20"/>
        </w:rPr>
        <w:drawing>
          <wp:inline distT="0" distB="0" distL="0" distR="0" wp14:anchorId="1FC65319" wp14:editId="4761C812">
            <wp:extent cx="3171825" cy="2127522"/>
            <wp:effectExtent l="0" t="0" r="0" b="6350"/>
            <wp:docPr id="399" name="image2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02" cy="21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BA1" w14:textId="6D54FEE5" w:rsidR="00203B19" w:rsidRDefault="00203B19" w:rsidP="00DF75E0">
      <w:pPr>
        <w:jc w:val="both"/>
      </w:pPr>
      <w:r>
        <w:rPr>
          <w:w w:val="110"/>
        </w:rPr>
        <w:lastRenderedPageBreak/>
        <w:t>C</w:t>
      </w:r>
      <w:r w:rsidR="00772F74">
        <w:rPr>
          <w:w w:val="110"/>
        </w:rPr>
        <w:t xml:space="preserve">onsidering the case for which the value of the minimum cut is strictly less </w:t>
      </w:r>
      <w:r w:rsidR="00772F74">
        <w:rPr>
          <w:spacing w:val="-63"/>
          <w:w w:val="110"/>
        </w:rPr>
        <w:t xml:space="preserve"> </w:t>
      </w:r>
      <w:r w:rsidR="00772F74">
        <w:rPr>
          <w:w w:val="110"/>
        </w:rPr>
        <w:t>than</w:t>
      </w:r>
      <w:r w:rsidR="00772F74">
        <w:rPr>
          <w:spacing w:val="32"/>
          <w:w w:val="11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14"/>
                <w:w w:val="95"/>
              </w:rPr>
            </m:ctrlPr>
          </m:naryPr>
          <m:sub>
            <m:r>
              <w:rPr>
                <w:rFonts w:ascii="Cambria Math" w:hAnsi="Cambria Math"/>
                <w:spacing w:val="14"/>
                <w:w w:val="95"/>
              </w:rPr>
              <m:t>x∈X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772F74">
        <w:rPr>
          <w:w w:val="110"/>
        </w:rPr>
        <w:t>,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at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least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one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of</w:t>
      </w:r>
      <w:r w:rsidR="00772F74">
        <w:rPr>
          <w:spacing w:val="-3"/>
          <w:w w:val="110"/>
        </w:rPr>
        <w:t xml:space="preserve"> </w:t>
      </w:r>
      <w:r w:rsidR="00772F74">
        <w:rPr>
          <w:w w:val="110"/>
        </w:rPr>
        <w:t>these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inequalities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is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strict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and</w:t>
      </w:r>
      <w:r w:rsidR="00772F74">
        <w:rPr>
          <w:spacing w:val="-9"/>
          <w:w w:val="110"/>
        </w:rPr>
        <w:t xml:space="preserve"> </w:t>
      </w:r>
      <w:r w:rsidR="00772F74">
        <w:rPr>
          <w:w w:val="110"/>
        </w:rPr>
        <w:t>hence</w:t>
      </w:r>
      <w:r w:rsidR="00772F74">
        <w:rPr>
          <w:spacing w:val="-9"/>
          <w:w w:val="110"/>
        </w:rPr>
        <w:t xml:space="preserve"> </w:t>
      </w:r>
      <w:r w:rsidR="00772F74" w:rsidRPr="00203B19">
        <w:rPr>
          <w:w w:val="110"/>
          <w:highlight w:val="yellow"/>
        </w:rPr>
        <w:t>at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least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one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of</w:t>
      </w:r>
      <w:r w:rsidR="00772F74" w:rsidRPr="00203B19">
        <w:rPr>
          <w:spacing w:val="-2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the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types</w:t>
      </w:r>
      <w:r w:rsidR="00772F74" w:rsidRPr="00203B19">
        <w:rPr>
          <w:spacing w:val="-9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in</w:t>
      </w:r>
      <w:r w:rsidR="00772F74" w:rsidRPr="00203B19">
        <w:rPr>
          <w:w w:val="119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 w:rsidR="00772F74" w:rsidRPr="00203B19">
        <w:rPr>
          <w:spacing w:val="8"/>
          <w:w w:val="119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 xml:space="preserve">must have longer wait times than at least one of the types in </w:t>
      </w:r>
      <m:oMath>
        <m:sSubSup>
          <m:sSubSup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SupPr>
          <m:e>
            <m:r>
              <w:rPr>
                <w:rFonts w:ascii="Cambria Math" w:hAnsi="Cambria Math"/>
                <w:w w:val="110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AB</m:t>
            </m:r>
          </m:sub>
          <m:sup>
            <m:r>
              <w:rPr>
                <w:rFonts w:ascii="Cambria Math" w:hAnsi="Cambria Math"/>
                <w:w w:val="110"/>
                <w:highlight w:val="yellow"/>
              </w:rPr>
              <m:t>*</m:t>
            </m:r>
          </m:sup>
        </m:sSubSup>
      </m:oMath>
      <w:r w:rsidR="00772F74" w:rsidRPr="00203B19">
        <w:rPr>
          <w:spacing w:val="11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for any maximum</w:t>
      </w:r>
      <w:r w:rsidR="00772F74" w:rsidRPr="00203B19">
        <w:rPr>
          <w:spacing w:val="1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allocation</w:t>
      </w:r>
      <w:r w:rsidR="00772F74">
        <w:rPr>
          <w:w w:val="110"/>
        </w:rPr>
        <w:t>.</w:t>
      </w:r>
    </w:p>
    <w:p w14:paraId="09764F64" w14:textId="77777777" w:rsidR="00203B19" w:rsidRDefault="00203B19" w:rsidP="00DF75E0">
      <w:pPr>
        <w:jc w:val="both"/>
      </w:pPr>
    </w:p>
    <w:p w14:paraId="2FCE2AD3" w14:textId="77777777" w:rsidR="00D7193A" w:rsidRDefault="00203B19" w:rsidP="00D7193A">
      <w:pPr>
        <w:jc w:val="both"/>
      </w:pPr>
      <w:r>
        <w:rPr>
          <w:w w:val="105"/>
        </w:rPr>
        <w:t>Even though m</w:t>
      </w:r>
      <w:r w:rsidR="00772F74" w:rsidRPr="00203B19">
        <w:rPr>
          <w:w w:val="105"/>
        </w:rPr>
        <w:t>aximality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and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equality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may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not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be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jointly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attainable,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one can</w:t>
      </w:r>
      <w:r w:rsidR="00772F74" w:rsidRPr="00203B19">
        <w:rPr>
          <w:spacing w:val="14"/>
          <w:w w:val="105"/>
        </w:rPr>
        <w:t xml:space="preserve"> </w:t>
      </w:r>
      <w:r w:rsidR="00772F74" w:rsidRPr="00203B19">
        <w:rPr>
          <w:w w:val="105"/>
        </w:rPr>
        <w:t>still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pursue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  <w:highlight w:val="yellow"/>
        </w:rPr>
        <w:t>equity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for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maximal</w:t>
      </w:r>
      <w:r w:rsidR="00772F74" w:rsidRPr="00203B19">
        <w:rPr>
          <w:spacing w:val="14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allocations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following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</w:rPr>
        <w:t>Rawls’</w:t>
      </w:r>
      <w:r w:rsidR="00772F74" w:rsidRPr="00203B19">
        <w:rPr>
          <w:spacing w:val="-1"/>
          <w:w w:val="105"/>
        </w:rPr>
        <w:t xml:space="preserve"> </w:t>
      </w:r>
      <w:r w:rsidR="00772F74" w:rsidRPr="00203B19">
        <w:rPr>
          <w:w w:val="105"/>
        </w:rPr>
        <w:t>recursive</w:t>
      </w:r>
      <w:r w:rsidR="00772F74" w:rsidRPr="00203B19">
        <w:rPr>
          <w:spacing w:val="15"/>
          <w:w w:val="105"/>
        </w:rPr>
        <w:t xml:space="preserve"> </w:t>
      </w:r>
      <w:r w:rsidR="00772F74" w:rsidRPr="00203B19">
        <w:rPr>
          <w:w w:val="105"/>
          <w:highlight w:val="yellow"/>
        </w:rPr>
        <w:t>minimax</w:t>
      </w:r>
      <w:r w:rsidR="00772F74" w:rsidRPr="00203B19">
        <w:rPr>
          <w:spacing w:val="15"/>
          <w:w w:val="105"/>
          <w:highlight w:val="yellow"/>
        </w:rPr>
        <w:t xml:space="preserve"> </w:t>
      </w:r>
      <w:r w:rsidR="00772F74" w:rsidRPr="00203B19">
        <w:rPr>
          <w:w w:val="105"/>
          <w:highlight w:val="yellow"/>
        </w:rPr>
        <w:t>principles</w:t>
      </w:r>
      <w:r w:rsidR="00772F74" w:rsidRPr="00203B19">
        <w:rPr>
          <w:w w:val="105"/>
        </w:rPr>
        <w:t>.</w:t>
      </w:r>
      <w:r w:rsidR="00772F74" w:rsidRPr="00203B19">
        <w:rPr>
          <w:spacing w:val="1"/>
          <w:w w:val="105"/>
        </w:rPr>
        <w:t xml:space="preserve"> </w:t>
      </w:r>
      <w:r w:rsidR="00772F74" w:rsidRPr="00203B19">
        <w:rPr>
          <w:w w:val="110"/>
        </w:rPr>
        <w:t>Develop a</w:t>
      </w:r>
      <w:r w:rsidR="00772F74" w:rsidRPr="00203B19">
        <w:rPr>
          <w:spacing w:val="1"/>
          <w:w w:val="110"/>
        </w:rPr>
        <w:t xml:space="preserve"> </w:t>
      </w:r>
      <w:r w:rsidR="00772F74" w:rsidRPr="00203B19">
        <w:rPr>
          <w:w w:val="110"/>
          <w:highlight w:val="yellow"/>
        </w:rPr>
        <w:t>recursive</w:t>
      </w:r>
      <w:r w:rsidR="00772F74" w:rsidRPr="00203B19">
        <w:rPr>
          <w:spacing w:val="-6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algorithm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to</w:t>
      </w:r>
      <w:r w:rsidR="00772F74" w:rsidRPr="00203B19">
        <w:rPr>
          <w:spacing w:val="-6"/>
          <w:w w:val="110"/>
        </w:rPr>
        <w:t xml:space="preserve"> </w:t>
      </w:r>
      <w:r w:rsidR="00772F74" w:rsidRPr="00203B19">
        <w:rPr>
          <w:w w:val="110"/>
        </w:rPr>
        <w:t>obtain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an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  <w:highlight w:val="yellow"/>
        </w:rPr>
        <w:t>equitable</w:t>
      </w:r>
      <w:r w:rsidR="00772F74" w:rsidRPr="00203B19">
        <w:rPr>
          <w:spacing w:val="-6"/>
          <w:w w:val="110"/>
          <w:highlight w:val="yellow"/>
        </w:rPr>
        <w:t xml:space="preserve"> </w:t>
      </w:r>
      <w:r w:rsidR="00772F74" w:rsidRPr="00203B19">
        <w:rPr>
          <w:w w:val="110"/>
          <w:highlight w:val="yellow"/>
        </w:rPr>
        <w:t>solution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corresponding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to</w:t>
      </w:r>
      <w:r w:rsidR="00772F74" w:rsidRPr="00203B19">
        <w:rPr>
          <w:spacing w:val="-6"/>
          <w:w w:val="110"/>
        </w:rPr>
        <w:t xml:space="preserve"> </w:t>
      </w:r>
      <w:r w:rsidR="00772F74" w:rsidRPr="00203B19">
        <w:rPr>
          <w:w w:val="110"/>
        </w:rPr>
        <w:t>these</w:t>
      </w:r>
      <w:r w:rsidR="00772F74" w:rsidRPr="00203B19">
        <w:rPr>
          <w:spacing w:val="-5"/>
          <w:w w:val="110"/>
        </w:rPr>
        <w:t xml:space="preserve"> </w:t>
      </w:r>
      <w:r w:rsidR="00772F74" w:rsidRPr="00203B19">
        <w:rPr>
          <w:w w:val="110"/>
        </w:rPr>
        <w:t>principles.</w:t>
      </w:r>
    </w:p>
    <w:p w14:paraId="282083A3" w14:textId="77777777" w:rsidR="00D7193A" w:rsidRDefault="00D7193A" w:rsidP="00D7193A">
      <w:pPr>
        <w:jc w:val="both"/>
      </w:pPr>
    </w:p>
    <w:p w14:paraId="5315FDA6" w14:textId="77777777" w:rsidR="00BC35BD" w:rsidRDefault="00772F74" w:rsidP="00D7193A">
      <w:pPr>
        <w:jc w:val="both"/>
        <w:rPr>
          <w:spacing w:val="21"/>
          <w:position w:val="1"/>
        </w:rPr>
      </w:pPr>
      <w:r>
        <w:rPr>
          <w:position w:val="1"/>
        </w:rPr>
        <w:t>Let</w:t>
      </w:r>
      <w:r w:rsidR="00BC35BD">
        <w:rPr>
          <w:position w:val="1"/>
        </w:rPr>
        <w:t>:</w:t>
      </w:r>
    </w:p>
    <w:p w14:paraId="56CC4825" w14:textId="77777777" w:rsidR="00BC35BD" w:rsidRPr="00BC35BD" w:rsidRDefault="00EE35F2" w:rsidP="00BC35BD">
      <w:pPr>
        <w:pStyle w:val="Paragrafoelenco"/>
        <w:numPr>
          <w:ilvl w:val="0"/>
          <w:numId w:val="19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pacing w:val="21"/>
                <w:position w:val="1"/>
              </w:rPr>
            </m:ctrlPr>
          </m:sSubPr>
          <m:e>
            <m:r>
              <w:rPr>
                <w:rFonts w:ascii="Cambria Math" w:hAnsi="Cambria Math"/>
                <w:spacing w:val="21"/>
                <w:position w:val="1"/>
              </w:rPr>
              <m:t>G</m:t>
            </m:r>
          </m:e>
          <m:sub>
            <m:r>
              <w:rPr>
                <w:rFonts w:ascii="Cambria Math" w:hAnsi="Cambria Math"/>
                <w:spacing w:val="21"/>
                <w:position w:val="1"/>
              </w:rPr>
              <m:t>O</m:t>
            </m:r>
          </m:sub>
        </m:sSub>
      </m:oMath>
      <w:r w:rsidR="00772F74" w:rsidRPr="00BC35BD">
        <w:rPr>
          <w:spacing w:val="10"/>
          <w:position w:val="1"/>
        </w:rPr>
        <w:t xml:space="preserve"> </w:t>
      </w:r>
      <w:r w:rsidR="00772F74" w:rsidRPr="00BC35BD">
        <w:rPr>
          <w:w w:val="110"/>
          <w:position w:val="1"/>
        </w:rPr>
        <w:t>be</w:t>
      </w:r>
      <w:r w:rsidR="00772F74" w:rsidRPr="00BC35BD">
        <w:rPr>
          <w:spacing w:val="-7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the</w:t>
      </w:r>
      <w:r w:rsidR="00772F74" w:rsidRPr="00BC35BD">
        <w:rPr>
          <w:spacing w:val="-8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subgraph</w:t>
      </w:r>
      <w:r w:rsidR="00772F74" w:rsidRPr="00BC35BD">
        <w:rPr>
          <w:spacing w:val="-7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of</w:t>
      </w:r>
      <w:r w:rsidR="00772F74" w:rsidRPr="00BC35BD">
        <w:rPr>
          <w:spacing w:val="10"/>
          <w:w w:val="110"/>
          <w:position w:val="1"/>
        </w:rPr>
        <w:t xml:space="preserve"> </w:t>
      </w:r>
      <w:r w:rsidR="00772F74" w:rsidRPr="00BC35BD">
        <w:rPr>
          <w:i/>
          <w:iCs/>
          <w:spacing w:val="10"/>
          <w:w w:val="110"/>
          <w:position w:val="1"/>
        </w:rPr>
        <w:t>G</w:t>
      </w:r>
      <w:r w:rsidR="00772F74" w:rsidRPr="00BC35BD">
        <w:rPr>
          <w:spacing w:val="-9"/>
          <w:position w:val="1"/>
        </w:rPr>
        <w:t xml:space="preserve"> </w:t>
      </w:r>
      <w:r w:rsidR="00772F74" w:rsidRPr="00BC35BD">
        <w:rPr>
          <w:w w:val="110"/>
          <w:position w:val="1"/>
        </w:rPr>
        <w:t>induced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by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the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types</w:t>
      </w:r>
      <w:r w:rsidR="00772F74" w:rsidRPr="00BC35BD">
        <w:rPr>
          <w:spacing w:val="-9"/>
          <w:w w:val="110"/>
          <w:position w:val="1"/>
        </w:rPr>
        <w:t xml:space="preserve"> </w:t>
      </w:r>
      <w:r w:rsidR="00772F74" w:rsidRPr="00BC35BD">
        <w:rPr>
          <w:w w:val="110"/>
          <w:position w:val="1"/>
        </w:rPr>
        <w:t>in</w:t>
      </w:r>
      <w:r w:rsidR="00772F74" w:rsidRPr="00BC35BD">
        <w:rPr>
          <w:spacing w:val="5"/>
          <w:w w:val="110"/>
          <w:position w:val="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w w:val="110"/>
              </w:rPr>
            </m:ctrlPr>
          </m:sSubSupPr>
          <m:e>
            <m:r>
              <w:rPr>
                <w:rFonts w:ascii="Cambria Math" w:hAnsi="Cambria Math"/>
                <w:w w:val="110"/>
              </w:rPr>
              <m:t>C</m:t>
            </m:r>
          </m:e>
          <m:sub>
            <m:r>
              <w:rPr>
                <w:rFonts w:ascii="Cambria Math" w:hAnsi="Cambria Math"/>
                <w:w w:val="110"/>
              </w:rPr>
              <m:t>O</m:t>
            </m:r>
          </m:sub>
          <m:sup>
            <m:r>
              <w:rPr>
                <w:rFonts w:ascii="Cambria Math" w:hAnsi="Cambria Math"/>
                <w:w w:val="110"/>
              </w:rPr>
              <m:t>*</m:t>
            </m:r>
          </m:sup>
        </m:sSubSup>
      </m:oMath>
      <w:r w:rsidR="00BC35BD">
        <w:rPr>
          <w:position w:val="1"/>
        </w:rPr>
        <w:t>,</w:t>
      </w:r>
    </w:p>
    <w:p w14:paraId="5CC97ABE" w14:textId="3DCEEFCB" w:rsidR="00BC35BD" w:rsidRPr="00BC35BD" w:rsidRDefault="00EE35F2" w:rsidP="00BC35BD">
      <w:pPr>
        <w:pStyle w:val="Paragrafoelenco"/>
        <w:numPr>
          <w:ilvl w:val="0"/>
          <w:numId w:val="19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bSup>
      </m:oMath>
      <w:r w:rsidR="00F31C2C">
        <w:rPr>
          <w:iCs/>
        </w:rPr>
        <w:t xml:space="preserve"> </w:t>
      </w:r>
      <w:r w:rsidR="00772F74" w:rsidRPr="00BC35BD">
        <w:rPr>
          <w:w w:val="110"/>
          <w:position w:val="1"/>
        </w:rPr>
        <w:t xml:space="preserve">be equal to </w:t>
      </w:r>
      <m:oMath>
        <m:sSub>
          <m:sSubPr>
            <m:ctrlPr>
              <w:rPr>
                <w:rFonts w:ascii="Cambria Math" w:hAnsi="Cambria Math"/>
                <w:i/>
                <w:spacing w:val="21"/>
                <w:position w:val="1"/>
              </w:rPr>
            </m:ctrlPr>
          </m:sSubPr>
          <m:e>
            <m:r>
              <w:rPr>
                <w:rFonts w:ascii="Cambria Math" w:hAnsi="Cambria Math"/>
                <w:spacing w:val="21"/>
                <w:position w:val="1"/>
              </w:rPr>
              <m:t>G</m:t>
            </m:r>
          </m:e>
          <m:sub>
            <m:r>
              <w:rPr>
                <w:rFonts w:ascii="Cambria Math" w:hAnsi="Cambria Math"/>
                <w:spacing w:val="21"/>
                <w:position w:val="1"/>
              </w:rPr>
              <m:t>O</m:t>
            </m:r>
          </m:sub>
        </m:sSub>
      </m:oMath>
      <w:r w:rsidR="00772F74" w:rsidRPr="00BC35BD">
        <w:rPr>
          <w:w w:val="110"/>
          <w:position w:val="1"/>
        </w:rPr>
        <w:t>,</w:t>
      </w:r>
      <w:r w:rsidR="00772F74" w:rsidRPr="00BC35BD">
        <w:rPr>
          <w:spacing w:val="1"/>
          <w:w w:val="110"/>
          <w:position w:val="1"/>
        </w:rPr>
        <w:t xml:space="preserve"> </w:t>
      </w:r>
      <w:r w:rsidR="00772F74" w:rsidRPr="00BC35BD">
        <w:rPr>
          <w:w w:val="105"/>
        </w:rPr>
        <w:t>except</w:t>
      </w:r>
      <w:r w:rsidR="00772F74" w:rsidRPr="00BC35BD">
        <w:rPr>
          <w:spacing w:val="21"/>
          <w:w w:val="105"/>
        </w:rPr>
        <w:t xml:space="preserve"> </w:t>
      </w:r>
      <w:r w:rsidR="00772F74" w:rsidRPr="00BC35BD">
        <w:rPr>
          <w:w w:val="105"/>
        </w:rPr>
        <w:t>for</w:t>
      </w:r>
      <w:r w:rsidR="00772F74" w:rsidRPr="00BC35BD">
        <w:rPr>
          <w:spacing w:val="21"/>
          <w:w w:val="105"/>
        </w:rPr>
        <w:t xml:space="preserve"> </w:t>
      </w:r>
      <w:r w:rsidR="00772F74" w:rsidRPr="00BC35BD">
        <w:rPr>
          <w:w w:val="105"/>
          <w:highlight w:val="yellow"/>
        </w:rPr>
        <w:t>adjusting</w:t>
      </w:r>
      <w:r w:rsidR="00772F74" w:rsidRPr="00BC35BD">
        <w:rPr>
          <w:spacing w:val="21"/>
          <w:w w:val="105"/>
          <w:highlight w:val="yellow"/>
        </w:rPr>
        <w:t xml:space="preserve"> </w:t>
      </w:r>
      <w:r w:rsidR="00772F74" w:rsidRPr="00BC35BD">
        <w:rPr>
          <w:w w:val="105"/>
          <w:highlight w:val="yellow"/>
        </w:rPr>
        <w:t>the</w:t>
      </w:r>
      <w:r w:rsidR="00772F74" w:rsidRPr="00BC35BD">
        <w:rPr>
          <w:spacing w:val="21"/>
          <w:w w:val="105"/>
          <w:highlight w:val="yellow"/>
        </w:rPr>
        <w:t xml:space="preserve"> </w:t>
      </w:r>
      <w:r w:rsidR="00772F74" w:rsidRPr="00BC35BD">
        <w:rPr>
          <w:w w:val="105"/>
          <w:highlight w:val="yellow"/>
        </w:rPr>
        <w:t>capacities</w:t>
      </w:r>
      <w:r w:rsidR="00772F74" w:rsidRPr="00BC35BD">
        <w:rPr>
          <w:spacing w:val="4"/>
          <w:w w:val="105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</m:oMath>
      <w:r w:rsidR="00772F74" w:rsidRPr="00BC35BD">
        <w:rPr>
          <w:spacing w:val="20"/>
        </w:rPr>
        <w:t xml:space="preserve"> </w:t>
      </w:r>
      <w:r w:rsidR="00772F74" w:rsidRPr="00BC35BD">
        <w:rPr>
          <w:w w:val="110"/>
        </w:rPr>
        <w:t>of</w:t>
      </w:r>
      <w:r w:rsidR="00772F74" w:rsidRPr="00BC35BD">
        <w:rPr>
          <w:spacing w:val="-6"/>
          <w:w w:val="110"/>
        </w:rPr>
        <w:t xml:space="preserve"> </w:t>
      </w:r>
      <w:r w:rsidR="00772F74" w:rsidRPr="00BC35BD">
        <w:rPr>
          <w:w w:val="110"/>
        </w:rPr>
        <w:t>the</w:t>
      </w:r>
      <w:r w:rsidR="00772F74" w:rsidRPr="00BC35BD">
        <w:rPr>
          <w:spacing w:val="-13"/>
          <w:w w:val="110"/>
        </w:rPr>
        <w:t xml:space="preserve"> </w:t>
      </w:r>
      <w:r w:rsidR="00772F74" w:rsidRPr="00BC35BD">
        <w:rPr>
          <w:w w:val="110"/>
        </w:rPr>
        <w:t>blue</w:t>
      </w:r>
      <w:r w:rsidR="00772F74" w:rsidRPr="00BC35BD">
        <w:rPr>
          <w:spacing w:val="-12"/>
          <w:w w:val="110"/>
        </w:rPr>
        <w:t xml:space="preserve"> </w:t>
      </w:r>
      <w:r w:rsidR="00772F74" w:rsidRPr="00BC35BD">
        <w:rPr>
          <w:w w:val="110"/>
        </w:rPr>
        <w:t>arcs</w:t>
      </w:r>
      <w:r w:rsidR="00BC35BD">
        <w:rPr>
          <w:spacing w:val="16"/>
        </w:rPr>
        <w:t xml:space="preserve"> </w:t>
      </w:r>
      <w:r w:rsidR="00772F74" w:rsidRPr="00BC35BD">
        <w:rPr>
          <w:w w:val="110"/>
        </w:rPr>
        <w:t>to</w:t>
      </w:r>
      <w:r w:rsidR="001234A9" w:rsidRPr="00BC35BD"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*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14"/>
                        <w:w w:val="9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4"/>
                        <w:w w:val="95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4"/>
                        <w:w w:val="95"/>
                        <w:highlight w:val="yellow"/>
                      </w:rPr>
                      <m:t>x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w w:val="110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w w:val="110"/>
                    <w:highlight w:val="yellow"/>
                  </w:rPr>
                  <m:t>x∈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*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1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w w:val="110"/>
                        <w:highlight w:val="yellow"/>
                      </w:rPr>
                      <m:t>x</m:t>
                    </m:r>
                  </m:sub>
                </m:sSub>
              </m:e>
            </m:nary>
          </m:den>
        </m:f>
      </m:oMath>
      <w:r w:rsidR="00BC35BD">
        <w:rPr>
          <w:w w:val="110"/>
        </w:rPr>
        <w:t>,</w:t>
      </w:r>
    </w:p>
    <w:p w14:paraId="1B85CE8D" w14:textId="5C9B472E" w:rsidR="00772F74" w:rsidRDefault="00EE35F2" w:rsidP="00BC35BD">
      <w:pPr>
        <w:pStyle w:val="Paragrafoelenco"/>
        <w:numPr>
          <w:ilvl w:val="0"/>
          <w:numId w:val="19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Og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AA4672" w:rsidRPr="00BC35BD">
        <w:rPr>
          <w:spacing w:val="2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and</w:t>
      </w:r>
      <w:r w:rsidR="001234A9" w:rsidRPr="00BC35BD">
        <w:rPr>
          <w:spacing w:val="9"/>
          <w:w w:val="110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Ob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772F74" w:rsidRPr="00BC35BD">
        <w:rPr>
          <w:spacing w:val="16"/>
        </w:rPr>
        <w:t xml:space="preserve"> </w:t>
      </w:r>
      <w:r w:rsidR="00772F74" w:rsidRPr="00BC35BD">
        <w:rPr>
          <w:w w:val="110"/>
        </w:rPr>
        <w:t>deﬁne</w:t>
      </w:r>
      <w:r w:rsidR="00772F74" w:rsidRPr="00BC35BD">
        <w:rPr>
          <w:spacing w:val="5"/>
          <w:w w:val="110"/>
        </w:rPr>
        <w:t xml:space="preserve"> </w:t>
      </w:r>
      <w:r w:rsidR="00772F74" w:rsidRPr="00BC35BD">
        <w:rPr>
          <w:w w:val="110"/>
        </w:rPr>
        <w:t>the</w:t>
      </w:r>
      <w:r w:rsidR="00772F74" w:rsidRPr="00BC35BD">
        <w:rPr>
          <w:spacing w:val="5"/>
          <w:w w:val="110"/>
        </w:rPr>
        <w:t xml:space="preserve"> </w:t>
      </w:r>
      <w:r w:rsidR="00772F74" w:rsidRPr="00BC35BD">
        <w:rPr>
          <w:w w:val="110"/>
          <w:highlight w:val="yellow"/>
        </w:rPr>
        <w:t>cut-set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corresponding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to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a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minimum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BC35BD">
        <w:rPr>
          <w:w w:val="110"/>
          <w:highlight w:val="yellow"/>
        </w:rPr>
        <w:t>cut</w:t>
      </w:r>
      <w:r w:rsidR="00772F74" w:rsidRPr="00BC35BD">
        <w:rPr>
          <w:spacing w:val="5"/>
          <w:w w:val="110"/>
          <w:highlight w:val="yellow"/>
        </w:rPr>
        <w:t xml:space="preserve"> </w:t>
      </w:r>
      <w:r w:rsidR="00772F74" w:rsidRPr="00F31C2C">
        <w:rPr>
          <w:w w:val="110"/>
          <w:highlight w:val="yellow"/>
        </w:rPr>
        <w:t>in</w:t>
      </w:r>
      <w:r w:rsidR="00F31C2C" w:rsidRPr="00F31C2C">
        <w:rPr>
          <w:w w:val="110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  <m:sup>
            <m:r>
              <w:rPr>
                <w:rFonts w:ascii="Cambria Math" w:hAnsi="Cambria Math"/>
                <w:highlight w:val="yellow"/>
              </w:rPr>
              <m:t>=</m:t>
            </m:r>
          </m:sup>
        </m:sSubSup>
      </m:oMath>
      <w:r w:rsidR="00772F74" w:rsidRPr="00BC35BD">
        <w:rPr>
          <w:w w:val="110"/>
        </w:rPr>
        <w:t>.</w:t>
      </w:r>
    </w:p>
    <w:p w14:paraId="218D08AA" w14:textId="77777777" w:rsidR="000906A4" w:rsidRDefault="000906A4" w:rsidP="00CC3174">
      <w:pPr>
        <w:jc w:val="both"/>
        <w:rPr>
          <w:spacing w:val="-60"/>
          <w:w w:val="105"/>
        </w:rPr>
      </w:pPr>
    </w:p>
    <w:p w14:paraId="19A30F19" w14:textId="77777777" w:rsidR="00724652" w:rsidRDefault="000906A4" w:rsidP="00CC3174">
      <w:pPr>
        <w:jc w:val="both"/>
        <w:rPr>
          <w:b/>
          <w:bCs/>
        </w:rPr>
      </w:pPr>
      <w:r w:rsidRPr="00203B19">
        <w:rPr>
          <w:b/>
          <w:bCs/>
          <w:w w:val="110"/>
        </w:rPr>
        <w:t>Theorem</w:t>
      </w:r>
      <w:r w:rsidRPr="00203B19">
        <w:rPr>
          <w:b/>
          <w:bCs/>
          <w:spacing w:val="-4"/>
          <w:w w:val="110"/>
        </w:rPr>
        <w:t xml:space="preserve"> </w:t>
      </w:r>
      <w:r w:rsidRPr="00203B19">
        <w:rPr>
          <w:b/>
          <w:bCs/>
          <w:w w:val="110"/>
        </w:rPr>
        <w:t>3</w:t>
      </w:r>
    </w:p>
    <w:p w14:paraId="37C281C6" w14:textId="2B46DC4A" w:rsidR="000906A4" w:rsidRPr="00625BEA" w:rsidRDefault="000906A4" w:rsidP="00CC3174">
      <w:pPr>
        <w:jc w:val="both"/>
        <w:rPr>
          <w:spacing w:val="1"/>
        </w:rPr>
      </w:pPr>
      <w:r w:rsidRPr="00724652">
        <w:rPr>
          <w:i/>
          <w:iCs/>
        </w:rPr>
        <w:t>If</w:t>
      </w:r>
      <w:r w:rsidRPr="00724652">
        <w:rPr>
          <w:i/>
          <w:iCs/>
          <w:spacing w:val="2"/>
        </w:rPr>
        <w:t xml:space="preserve"> </w:t>
      </w:r>
      <w:r w:rsidRPr="00724652">
        <w:rPr>
          <w:i/>
          <w:iCs/>
        </w:rPr>
        <w:t>for</w:t>
      </w:r>
      <w:r w:rsidRPr="00724652">
        <w:rPr>
          <w:i/>
          <w:iCs/>
          <w:spacing w:val="-5"/>
        </w:rPr>
        <w:t xml:space="preserve"> </w:t>
      </w:r>
      <w:r w:rsidRPr="00724652">
        <w:rPr>
          <w:i/>
          <w:iCs/>
        </w:rPr>
        <w:t>every</w:t>
      </w:r>
      <w:r w:rsidRPr="00724652">
        <w:rPr>
          <w:i/>
          <w:iCs/>
          <w:spacing w:val="-4"/>
        </w:rPr>
        <w:t xml:space="preserve"> </w:t>
      </w:r>
      <w:r w:rsidRPr="00724652">
        <w:rPr>
          <w:i/>
          <w:iCs/>
        </w:rPr>
        <w:t>minimum</w:t>
      </w:r>
      <w:r w:rsidRPr="00724652">
        <w:rPr>
          <w:i/>
          <w:iCs/>
          <w:spacing w:val="-5"/>
        </w:rPr>
        <w:t xml:space="preserve"> </w:t>
      </w:r>
      <w:r w:rsidRPr="00724652">
        <w:rPr>
          <w:i/>
          <w:iCs/>
        </w:rPr>
        <w:t>cut</w:t>
      </w:r>
      <w:r w:rsidRPr="00724652">
        <w:rPr>
          <w:i/>
          <w:iCs/>
          <w:spacing w:val="-4"/>
        </w:rPr>
        <w:t xml:space="preserve"> </w:t>
      </w:r>
      <w:r w:rsidRPr="00724652">
        <w:rPr>
          <w:i/>
          <w:iCs/>
        </w:rPr>
        <w:t>in</w:t>
      </w:r>
      <w:r w:rsidR="00625BEA">
        <w:rPr>
          <w:i/>
          <w:iCs/>
          <w:spacing w:val="17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=</m:t>
            </m:r>
          </m:sup>
        </m:sSubSup>
      </m:oMath>
      <w:r w:rsidR="00EE5FAF">
        <w:rPr>
          <w:i/>
          <w:iCs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iCs/>
                <w:spacing w:val="13"/>
                <w:w w:val="105"/>
              </w:rPr>
            </m:ctrlPr>
          </m:sSubSupPr>
          <m:e>
            <m:r>
              <w:rPr>
                <w:rFonts w:ascii="Cambria Math" w:hAnsi="Cambria Math"/>
                <w:spacing w:val="13"/>
                <w:w w:val="105"/>
              </w:rPr>
              <m:t>G</m:t>
            </m:r>
          </m:e>
          <m:sub>
            <m:r>
              <w:rPr>
                <w:rFonts w:ascii="Cambria Math" w:hAnsi="Cambria Math"/>
                <w:spacing w:val="13"/>
                <w:w w:val="105"/>
              </w:rPr>
              <m:t>AB</m:t>
            </m:r>
          </m:sub>
          <m:sup>
            <m:r>
              <w:rPr>
                <w:rFonts w:ascii="Cambria Math" w:hAnsi="Cambria Math"/>
                <w:spacing w:val="13"/>
                <w:w w:val="105"/>
              </w:rPr>
              <m:t>=</m:t>
            </m:r>
          </m:sup>
        </m:sSubSup>
      </m:oMath>
      <w:r w:rsidR="00EE5FAF">
        <w:rPr>
          <w:i/>
          <w:iCs/>
        </w:rPr>
        <w:t>)</w:t>
      </w:r>
      <w:r w:rsidR="00625BEA">
        <w:rPr>
          <w:i/>
          <w:iCs/>
        </w:rPr>
        <w:t xml:space="preserve"> </w:t>
      </w:r>
      <w:r w:rsidRPr="00724652">
        <w:rPr>
          <w:i/>
          <w:iCs/>
        </w:rPr>
        <w:t>it</w:t>
      </w:r>
      <w:r w:rsidRPr="00724652">
        <w:rPr>
          <w:i/>
          <w:iCs/>
          <w:spacing w:val="-10"/>
        </w:rPr>
        <w:t xml:space="preserve"> </w:t>
      </w:r>
      <w:r w:rsidRPr="00724652">
        <w:rPr>
          <w:i/>
          <w:iCs/>
        </w:rPr>
        <w:t>holds</w:t>
      </w:r>
      <w:r w:rsidRPr="00724652">
        <w:rPr>
          <w:i/>
          <w:iCs/>
          <w:spacing w:val="-9"/>
        </w:rPr>
        <w:t xml:space="preserve"> </w:t>
      </w:r>
      <w:r w:rsidRPr="00724652">
        <w:rPr>
          <w:i/>
          <w:iCs/>
        </w:rPr>
        <w:t>that</w:t>
      </w:r>
      <w:r w:rsidRPr="00724652">
        <w:rPr>
          <w:i/>
          <w:iCs/>
          <w:spacing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Pr="00724652">
        <w:rPr>
          <w:i/>
          <w:iCs/>
          <w:spacing w:val="-21"/>
        </w:rPr>
        <w:t xml:space="preserve"> </w:t>
      </w:r>
      <w:r w:rsidR="00EE5FAF">
        <w:rPr>
          <w:i/>
          <w:iCs/>
          <w:spacing w:val="-21"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EE5FAF">
        <w:rPr>
          <w:i/>
          <w:iCs/>
          <w:spacing w:val="-21"/>
        </w:rPr>
        <w:t xml:space="preserve">) </w:t>
      </w:r>
      <w:r w:rsidRPr="00724652">
        <w:rPr>
          <w:i/>
          <w:iCs/>
        </w:rPr>
        <w:t>and</w:t>
      </w:r>
      <w:r w:rsidRPr="00724652">
        <w:rPr>
          <w:i/>
          <w:iCs/>
          <w:spacing w:val="1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3D28F4">
        <w:rPr>
          <w:i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≠X</m:t>
        </m:r>
      </m:oMath>
      <w:r w:rsidR="003D28F4">
        <w:rPr>
          <w:i/>
        </w:rPr>
        <w:t>)</w:t>
      </w:r>
      <w:r w:rsidRPr="00724652">
        <w:rPr>
          <w:i/>
          <w:iCs/>
        </w:rPr>
        <w:t>,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then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the</w:t>
      </w:r>
      <w:r w:rsidRPr="00724652">
        <w:rPr>
          <w:i/>
          <w:iCs/>
          <w:spacing w:val="-12"/>
        </w:rPr>
        <w:t xml:space="preserve"> </w:t>
      </w:r>
      <w:r w:rsidRPr="00724652">
        <w:rPr>
          <w:i/>
          <w:iCs/>
        </w:rPr>
        <w:t>type</w:t>
      </w:r>
      <w:r w:rsidR="00724652" w:rsidRPr="00724652">
        <w:rPr>
          <w:i/>
          <w:iCs/>
        </w:rPr>
        <w:t xml:space="preserve"> 0</w:t>
      </w:r>
      <w:r w:rsidRPr="00724652">
        <w:rPr>
          <w:i/>
          <w:iCs/>
        </w:rPr>
        <w:t xml:space="preserve"> </w:t>
      </w:r>
      <w:r w:rsidR="003D28F4">
        <w:rPr>
          <w:i/>
          <w:iCs/>
        </w:rPr>
        <w:t xml:space="preserve">(AB) </w:t>
      </w:r>
      <w:r w:rsidRPr="00BB1DE3">
        <w:rPr>
          <w:i/>
          <w:iCs/>
          <w:highlight w:val="yellow"/>
        </w:rPr>
        <w:t>demand and</w:t>
      </w:r>
      <w:r w:rsidR="00724652" w:rsidRPr="00BB1DE3">
        <w:rPr>
          <w:i/>
          <w:iCs/>
          <w:spacing w:val="1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supply</w:t>
      </w:r>
      <w:r w:rsidRPr="00BB1DE3">
        <w:rPr>
          <w:i/>
          <w:iCs/>
          <w:spacing w:val="10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nodes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are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in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the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component</w:t>
      </w:r>
      <w:r w:rsidRPr="00BB1DE3">
        <w:rPr>
          <w:i/>
          <w:iCs/>
          <w:spacing w:val="10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which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also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contains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the</w:t>
      </w:r>
      <w:r w:rsidRPr="00BB1DE3">
        <w:rPr>
          <w:i/>
          <w:iCs/>
          <w:spacing w:val="11"/>
          <w:w w:val="95"/>
          <w:highlight w:val="yellow"/>
        </w:rPr>
        <w:t xml:space="preserve"> </w:t>
      </w:r>
      <w:r w:rsidRPr="00BB1DE3">
        <w:rPr>
          <w:i/>
          <w:iCs/>
          <w:w w:val="95"/>
          <w:highlight w:val="yellow"/>
        </w:rPr>
        <w:t>sink</w:t>
      </w:r>
      <w:r w:rsidR="003D28F4" w:rsidRPr="00BB1DE3">
        <w:rPr>
          <w:i/>
          <w:iCs/>
          <w:w w:val="95"/>
          <w:highlight w:val="yellow"/>
        </w:rPr>
        <w:t xml:space="preserve"> (</w:t>
      </w:r>
      <w:r w:rsidR="003D28F4" w:rsidRPr="00BB1DE3">
        <w:rPr>
          <w:i/>
          <w:iCs/>
          <w:highlight w:val="yellow"/>
        </w:rPr>
        <w:t>source</w:t>
      </w:r>
      <w:r w:rsidR="003D28F4" w:rsidRPr="00BB1DE3">
        <w:rPr>
          <w:i/>
          <w:iCs/>
          <w:w w:val="95"/>
          <w:highlight w:val="yellow"/>
        </w:rPr>
        <w:t>)</w:t>
      </w:r>
      <w:r w:rsidR="00A9442E">
        <w:rPr>
          <w:i/>
          <w:iCs/>
          <w:w w:val="95"/>
        </w:rPr>
        <w:t xml:space="preserve"> </w:t>
      </w:r>
      <w:r w:rsidRPr="00724652">
        <w:rPr>
          <w:i/>
          <w:iCs/>
          <w:w w:val="95"/>
        </w:rPr>
        <w:t>and</w:t>
      </w:r>
      <w:r w:rsidR="00724652" w:rsidRPr="00724652">
        <w:rPr>
          <w:i/>
          <w:iCs/>
          <w:spacing w:val="1"/>
        </w:rPr>
        <w:t xml:space="preserve"> </w:t>
      </w:r>
      <w:r w:rsidRPr="00724652">
        <w:rPr>
          <w:i/>
          <w:iCs/>
          <w:w w:val="95"/>
        </w:rPr>
        <w:t>the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maximum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ﬂow</w:t>
      </w:r>
      <w:r w:rsidRPr="00724652">
        <w:rPr>
          <w:i/>
          <w:iCs/>
          <w:spacing w:val="10"/>
          <w:w w:val="95"/>
        </w:rPr>
        <w:t xml:space="preserve"> </w:t>
      </w:r>
      <w:r w:rsidRPr="00724652">
        <w:rPr>
          <w:i/>
          <w:iCs/>
          <w:w w:val="95"/>
        </w:rPr>
        <w:t>has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>value</w:t>
      </w:r>
      <w:r w:rsidRPr="00724652">
        <w:rPr>
          <w:i/>
          <w:iCs/>
          <w:spacing w:val="11"/>
          <w:w w:val="95"/>
        </w:rPr>
        <w:t xml:space="preserve"> </w:t>
      </w:r>
      <w:r w:rsidRPr="00724652">
        <w:rPr>
          <w:i/>
          <w:iCs/>
          <w:w w:val="95"/>
        </w:rPr>
        <w:t xml:space="preserve">less </w:t>
      </w:r>
      <w:r w:rsidRPr="00724652">
        <w:rPr>
          <w:i/>
          <w:iCs/>
        </w:rPr>
        <w:t>than</w:t>
      </w:r>
      <w:r w:rsidRPr="00724652">
        <w:rPr>
          <w:i/>
          <w:iCs/>
          <w:spacing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2126FF">
        <w:rPr>
          <w:i/>
          <w:iCs/>
          <w:w w:val="110"/>
        </w:rPr>
        <w:t xml:space="preserve">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w w:val="110"/>
              </w:rPr>
            </m:ctrlPr>
          </m:naryPr>
          <m:sub>
            <m:r>
              <w:rPr>
                <w:rFonts w:ascii="Cambria Math" w:hAnsi="Cambria Math"/>
                <w:w w:val="110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bSupPr>
              <m:e>
                <m:r>
                  <w:rPr>
                    <w:rFonts w:ascii="Cambria Math" w:hAnsi="Cambria Math"/>
                    <w:w w:val="110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AB</m:t>
                </m:r>
              </m:sub>
              <m:sup>
                <m:r>
                  <w:rPr>
                    <w:rFonts w:ascii="Cambria Math" w:hAnsi="Cambria Math"/>
                    <w:w w:val="110"/>
                  </w:rPr>
                  <m:t>*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14"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spacing w:val="14"/>
                    <w:w w:val="9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4"/>
                    <w:w w:val="95"/>
                  </w:rPr>
                  <m:t>x</m:t>
                </m:r>
              </m:sub>
            </m:sSub>
          </m:e>
        </m:nary>
      </m:oMath>
      <w:r w:rsidR="002126FF">
        <w:rPr>
          <w:i/>
          <w:iCs/>
          <w:w w:val="110"/>
        </w:rPr>
        <w:t>)</w:t>
      </w:r>
      <w:r w:rsidRPr="00724652">
        <w:rPr>
          <w:i/>
          <w:iCs/>
        </w:rPr>
        <w:t>.</w:t>
      </w:r>
    </w:p>
    <w:p w14:paraId="3BF957C1" w14:textId="77777777" w:rsidR="000906A4" w:rsidRDefault="000906A4" w:rsidP="00CC3174">
      <w:pPr>
        <w:jc w:val="both"/>
        <w:rPr>
          <w:w w:val="110"/>
        </w:rPr>
      </w:pPr>
    </w:p>
    <w:p w14:paraId="4D66836C" w14:textId="301893BB" w:rsidR="006859C4" w:rsidRDefault="000906A4" w:rsidP="00CC3174">
      <w:pPr>
        <w:jc w:val="both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minimum</w:t>
      </w:r>
      <w:r>
        <w:rPr>
          <w:spacing w:val="6"/>
          <w:w w:val="110"/>
        </w:rPr>
        <w:t xml:space="preserve"> </w:t>
      </w:r>
      <w:r>
        <w:rPr>
          <w:w w:val="110"/>
        </w:rPr>
        <w:t>cut</w:t>
      </w:r>
      <w:r>
        <w:rPr>
          <w:spacing w:val="5"/>
          <w:w w:val="110"/>
        </w:rPr>
        <w:t xml:space="preserve"> </w:t>
      </w:r>
      <w:r>
        <w:rPr>
          <w:w w:val="110"/>
        </w:rPr>
        <w:t>partitions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components,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demand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supply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type </w:t>
      </w:r>
      <w:r>
        <w:rPr>
          <w:i/>
          <w:iCs/>
          <w:w w:val="110"/>
        </w:rPr>
        <w:t>O</w:t>
      </w:r>
      <w:r w:rsidR="00F5083F">
        <w:rPr>
          <w:i/>
          <w:iCs/>
          <w:w w:val="110"/>
        </w:rPr>
        <w:t xml:space="preserve"> (AB)</w:t>
      </w:r>
      <w:r>
        <w:rPr>
          <w:w w:val="105"/>
        </w:rPr>
        <w:t>.</w:t>
      </w:r>
    </w:p>
    <w:p w14:paraId="3B75D509" w14:textId="77777777" w:rsidR="00795618" w:rsidRDefault="00795618" w:rsidP="00CC3174">
      <w:pPr>
        <w:jc w:val="both"/>
        <w:rPr>
          <w:w w:val="110"/>
        </w:rPr>
      </w:pPr>
    </w:p>
    <w:p w14:paraId="37A7004B" w14:textId="327A9D7A" w:rsidR="006143BB" w:rsidRDefault="00313E16" w:rsidP="00CC3174">
      <w:pPr>
        <w:jc w:val="both"/>
        <w:rPr>
          <w:w w:val="105"/>
        </w:rPr>
      </w:pPr>
      <w:r w:rsidRPr="00795618">
        <w:rPr>
          <w:w w:val="105"/>
        </w:rPr>
        <w:t>The</w:t>
      </w:r>
      <w:r w:rsidRPr="00795618">
        <w:rPr>
          <w:spacing w:val="4"/>
          <w:w w:val="105"/>
        </w:rPr>
        <w:t xml:space="preserve"> </w:t>
      </w:r>
      <w:r w:rsidRPr="00795618">
        <w:rPr>
          <w:w w:val="105"/>
        </w:rPr>
        <w:t>results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are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combined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in</w:t>
      </w:r>
      <w:r w:rsidRPr="00795618">
        <w:rPr>
          <w:spacing w:val="-4"/>
          <w:w w:val="105"/>
        </w:rPr>
        <w:t xml:space="preserve"> </w:t>
      </w:r>
      <w:r w:rsidRPr="00795618">
        <w:rPr>
          <w:w w:val="105"/>
        </w:rPr>
        <w:t>Algorithm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1</w:t>
      </w:r>
      <w:r w:rsidRPr="00795618">
        <w:rPr>
          <w:spacing w:val="5"/>
          <w:w w:val="105"/>
        </w:rPr>
        <w:t xml:space="preserve"> </w:t>
      </w:r>
      <w:r w:rsidRPr="00795618">
        <w:rPr>
          <w:w w:val="105"/>
        </w:rPr>
        <w:t>in</w:t>
      </w:r>
      <w:r w:rsidRPr="00795618">
        <w:rPr>
          <w:spacing w:val="5"/>
          <w:w w:val="105"/>
        </w:rPr>
        <w:t xml:space="preserve"> </w:t>
      </w:r>
      <w:r w:rsidRPr="00E973FA">
        <w:rPr>
          <w:w w:val="105"/>
          <w:highlight w:val="yellow"/>
        </w:rPr>
        <w:t>recursive</w:t>
      </w:r>
      <w:r w:rsidRPr="00E973FA">
        <w:rPr>
          <w:spacing w:val="4"/>
          <w:w w:val="105"/>
          <w:highlight w:val="yellow"/>
        </w:rPr>
        <w:t xml:space="preserve"> </w:t>
      </w:r>
      <w:r w:rsidRPr="00E973FA">
        <w:rPr>
          <w:w w:val="105"/>
          <w:highlight w:val="yellow"/>
        </w:rPr>
        <w:t>function</w:t>
      </w:r>
      <w:r w:rsidRPr="00E973FA">
        <w:rPr>
          <w:spacing w:val="1"/>
          <w:w w:val="105"/>
          <w:highlight w:val="yellow"/>
        </w:rPr>
        <w:t xml:space="preserve"> </w:t>
      </w:r>
      <w:r w:rsidRPr="00E973FA">
        <w:rPr>
          <w:rFonts w:ascii="Courier New" w:hAnsi="Courier New" w:cs="Courier New"/>
          <w:w w:val="105"/>
          <w:highlight w:val="yellow"/>
        </w:rPr>
        <w:t>EquitableFLow()</w:t>
      </w:r>
      <w:r w:rsidRPr="00795618">
        <w:rPr>
          <w:w w:val="105"/>
        </w:rPr>
        <w:t xml:space="preserve"> to </w:t>
      </w:r>
      <w:r w:rsidRPr="00E973FA">
        <w:rPr>
          <w:w w:val="105"/>
          <w:highlight w:val="yellow"/>
        </w:rPr>
        <w:t>obtain an equitable ﬂow according to Rawls’ Theory of Justice</w:t>
      </w:r>
      <w:r w:rsidRPr="00780D35">
        <w:rPr>
          <w:w w:val="105"/>
        </w:rPr>
        <w:t>.</w:t>
      </w:r>
    </w:p>
    <w:p w14:paraId="113DA5E9" w14:textId="0512A740" w:rsidR="006143BB" w:rsidRDefault="00313E16" w:rsidP="00CC3174">
      <w:pPr>
        <w:jc w:val="both"/>
        <w:rPr>
          <w:noProof/>
          <w:w w:val="105"/>
        </w:rPr>
      </w:pPr>
      <w:r w:rsidRPr="00780D35">
        <w:rPr>
          <w:noProof/>
          <w:w w:val="105"/>
        </w:rPr>
        <w:t xml:space="preserve"> </w:t>
      </w:r>
    </w:p>
    <w:p w14:paraId="4070EE8F" w14:textId="4E6B9B9D" w:rsidR="00313E16" w:rsidRDefault="00313E16" w:rsidP="00E973FA">
      <w:pPr>
        <w:jc w:val="center"/>
        <w:rPr>
          <w:noProof/>
          <w:color w:val="2E2E2E"/>
          <w:w w:val="105"/>
        </w:rPr>
      </w:pPr>
      <w:r>
        <w:rPr>
          <w:noProof/>
          <w:color w:val="2E2E2E"/>
          <w:w w:val="105"/>
        </w:rPr>
        <w:drawing>
          <wp:inline distT="0" distB="0" distL="0" distR="0" wp14:anchorId="75E3E107" wp14:editId="01F8B2F6">
            <wp:extent cx="4048125" cy="1876857"/>
            <wp:effectExtent l="0" t="0" r="0" b="9525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80" cy="18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7DB" w14:textId="77777777" w:rsidR="00313E16" w:rsidRDefault="00313E16" w:rsidP="00CC3174">
      <w:pPr>
        <w:jc w:val="both"/>
        <w:rPr>
          <w:noProof/>
          <w:color w:val="2E2E2E"/>
          <w:w w:val="105"/>
        </w:rPr>
      </w:pPr>
    </w:p>
    <w:p w14:paraId="0F82A446" w14:textId="4F926087" w:rsidR="00313E16" w:rsidRDefault="00313E16" w:rsidP="00CC3174">
      <w:pPr>
        <w:jc w:val="both"/>
        <w:rPr>
          <w:w w:val="105"/>
        </w:rPr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  <w:position w:val="1"/>
        </w:rPr>
        <w:t>algorithm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initiated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with</w:t>
      </w:r>
      <w:r>
        <w:rPr>
          <w:spacing w:val="15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ﬁrst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call</w:t>
      </w:r>
      <w:r>
        <w:rPr>
          <w:spacing w:val="15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14"/>
          <w:w w:val="105"/>
          <w:position w:val="1"/>
        </w:rPr>
        <w:t xml:space="preserve"> </w:t>
      </w:r>
      <w:r w:rsidRPr="00AB7D17">
        <w:rPr>
          <w:rFonts w:ascii="Courier New" w:hAnsi="Courier New" w:cs="Courier New"/>
          <w:w w:val="105"/>
          <w:position w:val="1"/>
        </w:rPr>
        <w:t>EquitableF</w:t>
      </w:r>
      <w:r w:rsidR="00AB7D17">
        <w:rPr>
          <w:rFonts w:ascii="Courier New" w:hAnsi="Courier New" w:cs="Courier New"/>
          <w:w w:val="105"/>
          <w:position w:val="1"/>
        </w:rPr>
        <w:t>l</w:t>
      </w:r>
      <w:r w:rsidRPr="00AB7D17">
        <w:rPr>
          <w:rFonts w:ascii="Courier New" w:hAnsi="Courier New" w:cs="Courier New"/>
          <w:w w:val="105"/>
          <w:position w:val="1"/>
        </w:rPr>
        <w:t>ow</w:t>
      </w:r>
      <w:r w:rsidR="00AB7D17" w:rsidRPr="00AB7D17">
        <w:rPr>
          <w:rFonts w:ascii="Courier New" w:hAnsi="Courier New" w:cs="Courier New"/>
          <w:w w:val="105"/>
          <w:position w:val="1"/>
        </w:rPr>
        <w:t>(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</w:rPr>
        <w:t>G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  <w:vertAlign w:val="superscript"/>
        </w:rPr>
        <w:t>=</w:t>
      </w:r>
      <w:r w:rsidR="00AB7D17" w:rsidRPr="00AB7D17">
        <w:rPr>
          <w:rFonts w:ascii="Courier New" w:hAnsi="Courier New" w:cs="Courier New"/>
          <w:w w:val="105"/>
          <w:position w:val="1"/>
        </w:rPr>
        <w:t>,</w:t>
      </w:r>
      <w:r w:rsidR="00AB7D17" w:rsidRPr="00AB7D17">
        <w:rPr>
          <w:rFonts w:ascii="Courier New" w:hAnsi="Courier New" w:cs="Courier New"/>
          <w:i/>
          <w:iCs/>
          <w:w w:val="105"/>
          <w:position w:val="1"/>
        </w:rPr>
        <w:t>X</w:t>
      </w:r>
      <w:r w:rsidR="00BB1DE3">
        <w:rPr>
          <w:rFonts w:ascii="Courier New" w:hAnsi="Courier New" w:cs="Courier New"/>
          <w:position w:val="1"/>
        </w:rPr>
        <w:t>)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equitable</w:t>
      </w:r>
      <w:r>
        <w:rPr>
          <w:spacing w:val="9"/>
          <w:w w:val="105"/>
        </w:rPr>
        <w:t xml:space="preserve"> </w:t>
      </w:r>
      <w:r>
        <w:rPr>
          <w:w w:val="105"/>
        </w:rPr>
        <w:t>ﬂow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vector </w:t>
      </w:r>
      <m:oMath>
        <m:r>
          <w:rPr>
            <w:rFonts w:ascii="Cambria Math" w:hAnsi="Cambria Math"/>
            <w:w w:val="105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0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A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B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AB</m:t>
                </m:r>
              </m:sub>
            </m:sSub>
          </m:e>
        </m:d>
      </m:oMath>
      <w:r>
        <w:rPr>
          <w:w w:val="105"/>
        </w:rPr>
        <w:t>.</w:t>
      </w:r>
    </w:p>
    <w:p w14:paraId="0D823440" w14:textId="2249E78F" w:rsidR="00FF2653" w:rsidRPr="00FF2653" w:rsidRDefault="00FF2653" w:rsidP="00BB1DE3">
      <w:pPr>
        <w:pStyle w:val="Titolo1"/>
      </w:pPr>
      <w:r w:rsidRPr="00FF2653">
        <w:rPr>
          <w:w w:val="110"/>
        </w:rPr>
        <w:t>Equity</w:t>
      </w:r>
      <w:r w:rsidRPr="00FF2653">
        <w:rPr>
          <w:spacing w:val="-18"/>
          <w:w w:val="110"/>
        </w:rPr>
        <w:t xml:space="preserve"> </w:t>
      </w:r>
      <w:r w:rsidRPr="00FF2653">
        <w:rPr>
          <w:w w:val="110"/>
        </w:rPr>
        <w:t>and</w:t>
      </w:r>
      <w:r w:rsidRPr="00FF2653">
        <w:rPr>
          <w:spacing w:val="-17"/>
          <w:w w:val="110"/>
        </w:rPr>
        <w:t xml:space="preserve"> </w:t>
      </w:r>
      <w:r w:rsidRPr="00FF2653">
        <w:rPr>
          <w:w w:val="110"/>
        </w:rPr>
        <w:t>ethnicity</w:t>
      </w:r>
    </w:p>
    <w:p w14:paraId="13A6BEF9" w14:textId="5DF4A0B3" w:rsidR="00C65D71" w:rsidRDefault="00C65D71" w:rsidP="00CC3174">
      <w:pPr>
        <w:jc w:val="both"/>
      </w:pP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blood</w:t>
      </w:r>
      <w:r>
        <w:rPr>
          <w:spacing w:val="8"/>
          <w:w w:val="105"/>
        </w:rPr>
        <w:t xml:space="preserve"> </w:t>
      </w: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prevalences</w:t>
      </w:r>
      <w:r>
        <w:rPr>
          <w:spacing w:val="8"/>
          <w:w w:val="105"/>
        </w:rPr>
        <w:t xml:space="preserve"> </w:t>
      </w:r>
      <w:r>
        <w:rPr>
          <w:w w:val="105"/>
        </w:rPr>
        <w:t>vary</w:t>
      </w:r>
      <w:r>
        <w:rPr>
          <w:spacing w:val="9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ethnic</w:t>
      </w:r>
      <w:r>
        <w:rPr>
          <w:spacing w:val="8"/>
          <w:w w:val="105"/>
        </w:rPr>
        <w:t xml:space="preserve"> </w:t>
      </w:r>
      <w:r>
        <w:rPr>
          <w:w w:val="105"/>
        </w:rPr>
        <w:t>groups,</w:t>
      </w:r>
      <w:r>
        <w:rPr>
          <w:spacing w:val="9"/>
          <w:w w:val="105"/>
        </w:rPr>
        <w:t xml:space="preserve"> </w:t>
      </w:r>
      <w:r w:rsidRPr="00EA6AED">
        <w:rPr>
          <w:w w:val="105"/>
          <w:highlight w:val="yellow"/>
        </w:rPr>
        <w:t>equity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among</w:t>
      </w:r>
      <w:r w:rsidRPr="00EA6AED">
        <w:rPr>
          <w:spacing w:val="9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blood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types</w:t>
      </w:r>
      <w:r w:rsidRPr="00EA6AED">
        <w:rPr>
          <w:spacing w:val="9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is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no</w:t>
      </w:r>
      <w:r w:rsidRPr="00EA6AED">
        <w:rPr>
          <w:spacing w:val="8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guarantee</w:t>
      </w:r>
      <w:r w:rsidRPr="00EA6AED">
        <w:rPr>
          <w:spacing w:val="1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for</w:t>
      </w:r>
      <w:r w:rsidRPr="00EA6AED">
        <w:rPr>
          <w:spacing w:val="22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equity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among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ethnic</w:t>
      </w:r>
      <w:r w:rsidRPr="00EA6AED">
        <w:rPr>
          <w:spacing w:val="23"/>
          <w:w w:val="105"/>
          <w:highlight w:val="yellow"/>
        </w:rPr>
        <w:t xml:space="preserve"> </w:t>
      </w:r>
      <w:r w:rsidRPr="00EA6AED">
        <w:rPr>
          <w:w w:val="105"/>
          <w:highlight w:val="yellow"/>
        </w:rPr>
        <w:t>groups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next</w:t>
      </w:r>
      <w:r>
        <w:rPr>
          <w:spacing w:val="23"/>
          <w:w w:val="105"/>
        </w:rPr>
        <w:t xml:space="preserve"> </w:t>
      </w:r>
      <w:r>
        <w:rPr>
          <w:w w:val="105"/>
        </w:rPr>
        <w:t>step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therefore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address</w:t>
      </w:r>
      <w:r>
        <w:rPr>
          <w:spacing w:val="23"/>
          <w:w w:val="105"/>
        </w:rPr>
        <w:t xml:space="preserve"> </w:t>
      </w:r>
      <w:r>
        <w:rPr>
          <w:w w:val="105"/>
        </w:rPr>
        <w:t>ethnic</w:t>
      </w:r>
      <w:r>
        <w:rPr>
          <w:spacing w:val="22"/>
          <w:w w:val="105"/>
        </w:rPr>
        <w:t xml:space="preserve"> </w:t>
      </w:r>
      <w:r>
        <w:rPr>
          <w:w w:val="105"/>
        </w:rPr>
        <w:t>inequities,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 w:rsidR="00EA6AED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05"/>
        </w:rPr>
        <w:t>persist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practice</w:t>
      </w:r>
      <w:r>
        <w:rPr>
          <w:spacing w:val="-3"/>
          <w:w w:val="105"/>
        </w:rPr>
        <w:t>.</w:t>
      </w:r>
    </w:p>
    <w:p w14:paraId="7EF9219B" w14:textId="77777777" w:rsidR="00C65D71" w:rsidRDefault="00C65D71" w:rsidP="00CC3174">
      <w:pPr>
        <w:jc w:val="both"/>
        <w:rPr>
          <w:sz w:val="20"/>
        </w:rPr>
      </w:pPr>
    </w:p>
    <w:p w14:paraId="16EE8221" w14:textId="2E075A71" w:rsidR="00C65D71" w:rsidRDefault="00C65D71" w:rsidP="00CC3174">
      <w:pPr>
        <w:jc w:val="both"/>
        <w:rPr>
          <w:spacing w:val="2"/>
          <w:w w:val="105"/>
        </w:rPr>
      </w:pPr>
      <w:r>
        <w:rPr>
          <w:w w:val="110"/>
        </w:rPr>
        <w:lastRenderedPageBreak/>
        <w:t xml:space="preserve">Let </w:t>
      </w:r>
      <m:oMath>
        <m:r>
          <w:rPr>
            <w:rFonts w:ascii="Cambria Math" w:hAnsi="Cambria Math"/>
            <w:w w:val="110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Caucasian, Black, Hispanic, Asian</m:t>
            </m:r>
          </m:e>
        </m:d>
      </m:oMath>
      <w:r>
        <w:rPr>
          <w:w w:val="110"/>
        </w:rPr>
        <w:t xml:space="preserve"> be an example 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ethnic</w:t>
      </w:r>
      <w:r w:rsidR="00E446F1">
        <w:rPr>
          <w:spacing w:val="-13"/>
          <w:w w:val="110"/>
        </w:rPr>
        <w:t xml:space="preserve"> </w:t>
      </w:r>
      <w:r>
        <w:rPr>
          <w:w w:val="110"/>
        </w:rPr>
        <w:t>groups.</w:t>
      </w:r>
      <w:r w:rsidR="00E446F1">
        <w:rPr>
          <w:spacing w:val="-13"/>
          <w:w w:val="110"/>
        </w:rPr>
        <w:t xml:space="preserve"> </w:t>
      </w:r>
      <w:r w:rsidR="00E446F1">
        <w:t>L</w:t>
      </w:r>
      <w:r>
        <w:t>et</w:t>
      </w:r>
      <w:r>
        <w:rPr>
          <w:spacing w:val="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5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5"/>
                <w:highlight w:val="yellow"/>
              </w:rPr>
              <m:t>xv</m:t>
            </m:r>
          </m:sub>
        </m:sSub>
      </m:oMath>
      <w:r>
        <w:rPr>
          <w:spacing w:val="22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 w:rsidRPr="00504BB5">
        <w:rPr>
          <w:w w:val="110"/>
          <w:highlight w:val="yellow"/>
        </w:rPr>
        <w:t>arrival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rate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of</w:t>
      </w:r>
      <w:r w:rsidRPr="00504BB5">
        <w:rPr>
          <w:spacing w:val="-4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patients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of</w:t>
      </w:r>
      <w:r w:rsidRPr="00504BB5">
        <w:rPr>
          <w:spacing w:val="-5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>blood</w:t>
      </w:r>
      <w:r w:rsidRPr="00504BB5">
        <w:rPr>
          <w:spacing w:val="-11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 xml:space="preserve">type </w:t>
      </w:r>
      <w:r w:rsidRPr="00504BB5">
        <w:rPr>
          <w:i/>
          <w:iCs/>
          <w:w w:val="110"/>
          <w:highlight w:val="yellow"/>
        </w:rPr>
        <w:t xml:space="preserve">x </w:t>
      </w:r>
      <w:r w:rsidRPr="00504BB5">
        <w:rPr>
          <w:w w:val="110"/>
          <w:highlight w:val="yellow"/>
        </w:rPr>
        <w:t>and</w:t>
      </w:r>
      <w:r w:rsidRPr="00504BB5">
        <w:rPr>
          <w:spacing w:val="-5"/>
          <w:w w:val="110"/>
          <w:highlight w:val="yellow"/>
        </w:rPr>
        <w:t xml:space="preserve"> </w:t>
      </w:r>
      <w:r w:rsidRPr="00504BB5">
        <w:rPr>
          <w:w w:val="110"/>
          <w:highlight w:val="yellow"/>
        </w:rPr>
        <w:t xml:space="preserve">ethnicity </w:t>
      </w:r>
      <w:r w:rsidRPr="00504BB5">
        <w:rPr>
          <w:i/>
          <w:iCs/>
          <w:w w:val="110"/>
          <w:highlight w:val="yellow"/>
        </w:rPr>
        <w:t>v</w:t>
      </w:r>
      <w:r>
        <w:rPr>
          <w:i/>
          <w:iCs/>
          <w:w w:val="110"/>
        </w:rPr>
        <w:t xml:space="preserve"> </w:t>
      </w:r>
      <w:r>
        <w:rPr>
          <w:w w:val="110"/>
        </w:rPr>
        <w:t xml:space="preserve">and let </w:t>
      </w:r>
      <m:oMath>
        <m:sSub>
          <m:sSubPr>
            <m:ctrlPr>
              <w:rPr>
                <w:rFonts w:ascii="Cambria Math" w:hAnsi="Cambria Math"/>
                <w:i/>
                <w:w w:val="110"/>
                <w:highlight w:val="yellow"/>
              </w:rPr>
            </m:ctrlPr>
          </m:sSubPr>
          <m:e>
            <m:r>
              <w:rPr>
                <w:rFonts w:ascii="Cambria Math" w:hAnsi="Cambria Math"/>
                <w:w w:val="110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10"/>
                <w:highlight w:val="yellow"/>
              </w:rPr>
              <m:t>xv</m:t>
            </m:r>
          </m:sub>
        </m:sSub>
      </m:oMath>
      <w:r>
        <w:rPr>
          <w:w w:val="110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 w:rsidRPr="00504BB5">
        <w:rPr>
          <w:w w:val="105"/>
          <w:highlight w:val="yellow"/>
        </w:rPr>
        <w:t>corresponding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organ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arrival</w:t>
      </w:r>
      <w:r w:rsidRPr="00504BB5">
        <w:rPr>
          <w:spacing w:val="29"/>
          <w:w w:val="105"/>
          <w:highlight w:val="yellow"/>
        </w:rPr>
        <w:t xml:space="preserve"> </w:t>
      </w:r>
      <w:r w:rsidRPr="00504BB5">
        <w:rPr>
          <w:w w:val="105"/>
          <w:highlight w:val="yellow"/>
        </w:rPr>
        <w:t>rate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Then,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deﬁnition</w:t>
      </w:r>
      <w:r>
        <w:rPr>
          <w:spacing w:val="2"/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spacing w:val="2"/>
                <w:w w:val="105"/>
              </w:rPr>
              <m:t>λ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  <m:r>
          <w:rPr>
            <w:rFonts w:ascii="Cambria Math" w:hAnsi="Cambria Math"/>
            <w:spacing w:val="2"/>
            <w:w w:val="10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2"/>
                <w:w w:val="105"/>
              </w:rPr>
            </m:ctrlPr>
          </m:naryPr>
          <m:sub>
            <m:r>
              <w:rPr>
                <w:rFonts w:ascii="Cambria Math" w:hAnsi="Cambria Math"/>
                <w:spacing w:val="2"/>
                <w:w w:val="105"/>
              </w:rPr>
              <m:t>v∈V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</w:rPr>
                  <m:t>xv</m:t>
                </m:r>
              </m:sub>
            </m:sSub>
          </m:e>
        </m:nary>
      </m:oMath>
      <w:r>
        <w:rPr>
          <w:spacing w:val="2"/>
          <w:w w:val="105"/>
        </w:rPr>
        <w:t xml:space="preserve"> </w:t>
      </w:r>
      <w:r>
        <w:rPr>
          <w:w w:val="11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  <m:r>
          <w:rPr>
            <w:rFonts w:ascii="Cambria Math" w:hAnsi="Cambria Math"/>
            <w:spacing w:val="2"/>
            <w:w w:val="10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pacing w:val="2"/>
                <w:w w:val="105"/>
              </w:rPr>
            </m:ctrlPr>
          </m:naryPr>
          <m:sub>
            <m:r>
              <w:rPr>
                <w:rFonts w:ascii="Cambria Math" w:hAnsi="Cambria Math"/>
                <w:spacing w:val="2"/>
                <w:w w:val="105"/>
              </w:rPr>
              <m:t>v∈V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5"/>
                  </w:rPr>
                  <m:t>xv</m:t>
                </m:r>
              </m:sub>
            </m:sSub>
          </m:e>
        </m:nary>
      </m:oMath>
      <w:r>
        <w:rPr>
          <w:spacing w:val="2"/>
          <w:w w:val="105"/>
        </w:rPr>
        <w:t>.</w:t>
      </w:r>
    </w:p>
    <w:p w14:paraId="6B256B4D" w14:textId="77777777" w:rsidR="00BA4C1E" w:rsidRPr="00E446F1" w:rsidRDefault="00BA4C1E" w:rsidP="00CC3174">
      <w:pPr>
        <w:jc w:val="both"/>
      </w:pPr>
    </w:p>
    <w:p w14:paraId="4FAFFFCC" w14:textId="15926967" w:rsidR="00741A41" w:rsidRDefault="00741A41" w:rsidP="00BA4C1E">
      <w:pPr>
        <w:jc w:val="center"/>
        <w:rPr>
          <w:w w:val="110"/>
        </w:rPr>
      </w:pPr>
      <w:r>
        <w:rPr>
          <w:noProof/>
          <w:w w:val="110"/>
        </w:rPr>
        <w:drawing>
          <wp:inline distT="0" distB="0" distL="0" distR="0" wp14:anchorId="34276180" wp14:editId="1002C6D7">
            <wp:extent cx="4258269" cy="1762371"/>
            <wp:effectExtent l="0" t="0" r="9525" b="952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54C8" w14:textId="77777777" w:rsidR="00BA4C1E" w:rsidRDefault="00BA4C1E" w:rsidP="00BA4C1E">
      <w:pPr>
        <w:jc w:val="center"/>
        <w:rPr>
          <w:w w:val="110"/>
        </w:rPr>
      </w:pPr>
    </w:p>
    <w:p w14:paraId="7E86B13A" w14:textId="5F0CC2B2" w:rsidR="00741A41" w:rsidRDefault="00BA4C1E" w:rsidP="00BA4C1E">
      <w:pPr>
        <w:jc w:val="center"/>
        <w:rPr>
          <w:w w:val="110"/>
        </w:rPr>
      </w:pPr>
      <w:r>
        <w:rPr>
          <w:noProof/>
          <w:w w:val="110"/>
        </w:rPr>
        <w:drawing>
          <wp:inline distT="0" distB="0" distL="0" distR="0" wp14:anchorId="07961A82" wp14:editId="46E3D8F7">
            <wp:extent cx="4286848" cy="1762371"/>
            <wp:effectExtent l="0" t="0" r="0" b="9525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FCF" w14:textId="77777777" w:rsidR="00741A41" w:rsidRDefault="00741A41" w:rsidP="00CC3174">
      <w:pPr>
        <w:jc w:val="both"/>
        <w:rPr>
          <w:w w:val="110"/>
        </w:rPr>
      </w:pPr>
    </w:p>
    <w:p w14:paraId="2C9E5BE1" w14:textId="2DF522BB" w:rsidR="008B6DD8" w:rsidRDefault="00D84F96" w:rsidP="00CC3174">
      <w:pPr>
        <w:jc w:val="both"/>
        <w:rPr>
          <w:w w:val="105"/>
        </w:rPr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 w:rsidRPr="00F63E56">
        <w:rPr>
          <w:w w:val="105"/>
          <w:highlight w:val="yellow"/>
        </w:rPr>
        <w:t>Caucasians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 w:rsidRPr="00F63E56">
        <w:rPr>
          <w:w w:val="105"/>
          <w:highlight w:val="yellow"/>
        </w:rPr>
        <w:t>more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prevalent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among</w:t>
      </w:r>
      <w:r w:rsidRPr="00F63E56">
        <w:rPr>
          <w:spacing w:val="10"/>
          <w:w w:val="105"/>
          <w:highlight w:val="yellow"/>
        </w:rPr>
        <w:t xml:space="preserve"> </w:t>
      </w:r>
      <w:r w:rsidRPr="00F63E56">
        <w:rPr>
          <w:w w:val="105"/>
          <w:highlight w:val="yellow"/>
        </w:rPr>
        <w:t>donors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identical</w:t>
      </w:r>
      <w:r>
        <w:rPr>
          <w:spacing w:val="1"/>
          <w:w w:val="105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higher</w:t>
      </w:r>
      <w:r>
        <w:rPr>
          <w:spacing w:val="-9"/>
          <w:w w:val="110"/>
        </w:rPr>
        <w:t xml:space="preserve"> </w:t>
      </w:r>
      <w:r>
        <w:rPr>
          <w:w w:val="110"/>
        </w:rPr>
        <w:t>utilization</w:t>
      </w:r>
      <w:r>
        <w:rPr>
          <w:spacing w:val="-8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blood</w:t>
      </w:r>
      <w:r>
        <w:rPr>
          <w:spacing w:val="-8"/>
          <w:w w:val="110"/>
        </w:rPr>
        <w:t xml:space="preserve"> </w:t>
      </w:r>
      <w:r>
        <w:rPr>
          <w:w w:val="110"/>
        </w:rPr>
        <w:t>type</w:t>
      </w:r>
      <w:r>
        <w:rPr>
          <w:w w:val="110"/>
        </w:rPr>
        <w:tab/>
      </w:r>
      <w:r w:rsidR="00625978">
        <w:rPr>
          <w:i/>
          <w:iCs/>
          <w:w w:val="110"/>
        </w:rPr>
        <w:t xml:space="preserve">A </w:t>
      </w:r>
      <w:r>
        <w:rPr>
          <w:w w:val="110"/>
        </w:rPr>
        <w:t xml:space="preserve">than for blood type </w:t>
      </w:r>
      <w:r w:rsidR="00625978">
        <w:rPr>
          <w:i/>
          <w:iCs/>
          <w:noProof/>
          <w:spacing w:val="15"/>
        </w:rPr>
        <w:t>O</w:t>
      </w:r>
      <w:r>
        <w:rPr>
          <w:w w:val="105"/>
        </w:rPr>
        <w:t xml:space="preserve">. </w:t>
      </w:r>
    </w:p>
    <w:p w14:paraId="74ABCBEC" w14:textId="77777777" w:rsidR="00093A49" w:rsidRDefault="00093A49" w:rsidP="00CC3174">
      <w:pPr>
        <w:jc w:val="both"/>
        <w:rPr>
          <w:sz w:val="20"/>
        </w:rPr>
      </w:pPr>
    </w:p>
    <w:p w14:paraId="38F03845" w14:textId="62065285" w:rsidR="008B6DD8" w:rsidRDefault="001C05B3" w:rsidP="00CC3174">
      <w:pPr>
        <w:jc w:val="both"/>
        <w:rPr>
          <w:w w:val="110"/>
        </w:rPr>
      </w:pPr>
      <w:r>
        <w:rPr>
          <w:w w:val="110"/>
        </w:rPr>
        <w:t>T</w:t>
      </w:r>
      <w:r w:rsidR="00D84F96">
        <w:rPr>
          <w:w w:val="110"/>
        </w:rPr>
        <w:t>he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question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rises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whether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these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inequalities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can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be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reduced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to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become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as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equitable</w:t>
      </w:r>
      <w:r w:rsidR="00D84F96">
        <w:rPr>
          <w:spacing w:val="-11"/>
          <w:w w:val="110"/>
        </w:rPr>
        <w:t xml:space="preserve"> </w:t>
      </w:r>
      <w:r w:rsidR="00D84F96">
        <w:rPr>
          <w:w w:val="110"/>
        </w:rPr>
        <w:t>a</w:t>
      </w:r>
      <w:r>
        <w:rPr>
          <w:w w:val="110"/>
        </w:rPr>
        <w:t xml:space="preserve">s </w:t>
      </w:r>
      <w:r w:rsidR="00D84F96">
        <w:rPr>
          <w:w w:val="110"/>
        </w:rPr>
        <w:t>possible.</w:t>
      </w:r>
      <w:r w:rsidR="00C65D71">
        <w:rPr>
          <w:w w:val="110"/>
        </w:rPr>
        <w:t xml:space="preserve"> </w:t>
      </w:r>
      <w:r w:rsidR="00D84F96">
        <w:rPr>
          <w:w w:val="110"/>
        </w:rPr>
        <w:t>In</w:t>
      </w:r>
      <w:r w:rsidR="00D84F96">
        <w:rPr>
          <w:spacing w:val="-7"/>
          <w:w w:val="110"/>
        </w:rPr>
        <w:t xml:space="preserve"> </w:t>
      </w:r>
      <w:r w:rsidR="00D84F96">
        <w:rPr>
          <w:w w:val="110"/>
        </w:rPr>
        <w:t>the</w:t>
      </w:r>
      <w:r w:rsidR="00D84F96">
        <w:rPr>
          <w:spacing w:val="-6"/>
          <w:w w:val="110"/>
        </w:rPr>
        <w:t xml:space="preserve"> </w:t>
      </w:r>
      <w:r w:rsidR="00D84F96">
        <w:rPr>
          <w:w w:val="110"/>
        </w:rPr>
        <w:t>remainder,</w:t>
      </w:r>
      <w:r w:rsidR="00D84F96">
        <w:rPr>
          <w:spacing w:val="-7"/>
          <w:w w:val="110"/>
        </w:rPr>
        <w:t xml:space="preserve"> </w:t>
      </w:r>
      <w:r w:rsidR="00D84F96">
        <w:rPr>
          <w:w w:val="110"/>
        </w:rPr>
        <w:t>we</w:t>
      </w:r>
      <w:r w:rsidR="00D84F96">
        <w:rPr>
          <w:spacing w:val="-6"/>
          <w:w w:val="110"/>
        </w:rPr>
        <w:t xml:space="preserve"> </w:t>
      </w:r>
      <w:r w:rsidR="00D84F96" w:rsidRPr="00F63E56">
        <w:rPr>
          <w:w w:val="110"/>
          <w:highlight w:val="yellow"/>
        </w:rPr>
        <w:t>disregard</w:t>
      </w:r>
      <w:r w:rsidR="00D84F96" w:rsidRPr="00F63E56">
        <w:rPr>
          <w:spacing w:val="-7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the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ethnic</w:t>
      </w:r>
      <w:r w:rsidR="00D84F96" w:rsidRPr="00F63E56">
        <w:rPr>
          <w:spacing w:val="-7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origin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of the</w:t>
      </w:r>
      <w:r w:rsidR="00D84F96" w:rsidRPr="00F63E56">
        <w:rPr>
          <w:spacing w:val="-6"/>
          <w:w w:val="110"/>
          <w:highlight w:val="yellow"/>
        </w:rPr>
        <w:t xml:space="preserve"> </w:t>
      </w:r>
      <w:r w:rsidR="00D84F96" w:rsidRPr="00F63E56">
        <w:rPr>
          <w:w w:val="110"/>
          <w:highlight w:val="yellow"/>
        </w:rPr>
        <w:t>organs</w:t>
      </w:r>
      <w:r>
        <w:rPr>
          <w:w w:val="11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pacing w:val="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5"/>
              </w:rPr>
              <m:t>xv</m:t>
            </m:r>
          </m:sub>
        </m:sSub>
      </m:oMath>
      <w:r>
        <w:rPr>
          <w:spacing w:val="5"/>
        </w:rPr>
        <w:t>)</w:t>
      </w:r>
      <w:r>
        <w:t xml:space="preserve"> </w:t>
      </w:r>
      <w:r w:rsidR="00D84F96">
        <w:rPr>
          <w:w w:val="110"/>
        </w:rPr>
        <w:t>and</w:t>
      </w:r>
      <w:r w:rsidR="00D84F96">
        <w:rPr>
          <w:spacing w:val="-10"/>
          <w:w w:val="110"/>
        </w:rPr>
        <w:t xml:space="preserve"> </w:t>
      </w:r>
      <w:r w:rsidR="00D84F96">
        <w:rPr>
          <w:w w:val="110"/>
        </w:rPr>
        <w:t>only</w:t>
      </w:r>
      <w:r w:rsidR="00D84F96">
        <w:rPr>
          <w:spacing w:val="-9"/>
          <w:w w:val="110"/>
        </w:rPr>
        <w:t xml:space="preserve"> </w:t>
      </w:r>
      <w:r w:rsidR="00D84F96">
        <w:rPr>
          <w:w w:val="110"/>
        </w:rPr>
        <w:t>consider</w:t>
      </w:r>
      <w:r w:rsidR="00C65D71">
        <w:rPr>
          <w:w w:val="1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  <w:w w:val="105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μ</m:t>
            </m:r>
          </m:e>
          <m:sub>
            <m:r>
              <w:rPr>
                <w:rFonts w:ascii="Cambria Math" w:hAnsi="Cambria Math"/>
                <w:spacing w:val="2"/>
                <w:w w:val="105"/>
              </w:rPr>
              <m:t>X</m:t>
            </m:r>
          </m:sub>
        </m:sSub>
      </m:oMath>
      <w:r w:rsidR="00D84F96">
        <w:rPr>
          <w:w w:val="105"/>
        </w:rPr>
        <w:t>.</w:t>
      </w:r>
      <w:r w:rsidR="00D84F96">
        <w:rPr>
          <w:spacing w:val="-2"/>
          <w:w w:val="105"/>
        </w:rPr>
        <w:t xml:space="preserve"> </w:t>
      </w:r>
      <w:r w:rsidR="00D84F96">
        <w:rPr>
          <w:w w:val="105"/>
        </w:rPr>
        <w:t>The</w:t>
      </w:r>
      <w:r w:rsidR="00D84F96">
        <w:rPr>
          <w:spacing w:val="9"/>
          <w:w w:val="105"/>
        </w:rPr>
        <w:t xml:space="preserve"> </w:t>
      </w:r>
      <w:r w:rsidR="00D84F96">
        <w:rPr>
          <w:w w:val="105"/>
        </w:rPr>
        <w:t>analysis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therefore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focuses</w:t>
      </w:r>
      <w:r w:rsidR="00D84F96">
        <w:rPr>
          <w:spacing w:val="9"/>
          <w:w w:val="105"/>
        </w:rPr>
        <w:t xml:space="preserve"> </w:t>
      </w:r>
      <w:r w:rsidR="00D84F96">
        <w:rPr>
          <w:w w:val="105"/>
        </w:rPr>
        <w:t>on</w:t>
      </w:r>
      <w:r w:rsidR="00D84F96">
        <w:rPr>
          <w:spacing w:val="10"/>
          <w:w w:val="105"/>
        </w:rPr>
        <w:t xml:space="preserve"> </w:t>
      </w:r>
      <w:r w:rsidR="00D84F96">
        <w:rPr>
          <w:w w:val="105"/>
        </w:rPr>
        <w:t>th</w:t>
      </w:r>
      <w:r w:rsidR="00C65D71">
        <w:rPr>
          <w:w w:val="105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pacing w:val="5"/>
              </w:rPr>
            </m:ctrlPr>
          </m:sSubPr>
          <m:e>
            <m:r>
              <w:rPr>
                <w:rFonts w:ascii="Cambria Math" w:hAnsi="Cambria Math"/>
                <w:spacing w:val="5"/>
              </w:rPr>
              <m:t>λ</m:t>
            </m:r>
          </m:e>
          <m:sub>
            <m:r>
              <w:rPr>
                <w:rFonts w:ascii="Cambria Math" w:hAnsi="Cambria Math"/>
                <w:spacing w:val="5"/>
              </w:rPr>
              <m:t>xv</m:t>
            </m:r>
          </m:sub>
        </m:sSub>
      </m:oMath>
      <w:r w:rsidR="00D84F96">
        <w:rPr>
          <w:w w:val="110"/>
        </w:rPr>
        <w:t>.</w:t>
      </w:r>
    </w:p>
    <w:p w14:paraId="68017F05" w14:textId="77777777" w:rsidR="00C65D71" w:rsidRPr="00C65D71" w:rsidRDefault="00C65D71" w:rsidP="00CC3174">
      <w:pPr>
        <w:jc w:val="both"/>
        <w:rPr>
          <w:w w:val="110"/>
        </w:rPr>
      </w:pPr>
    </w:p>
    <w:p w14:paraId="3776D78F" w14:textId="585FB819" w:rsidR="008B6DD8" w:rsidRPr="00F63E56" w:rsidRDefault="00D84F96" w:rsidP="00CC3174">
      <w:pPr>
        <w:jc w:val="both"/>
        <w:rPr>
          <w:b/>
          <w:bCs/>
        </w:rPr>
      </w:pPr>
      <w:r w:rsidRPr="00F63E56">
        <w:rPr>
          <w:b/>
          <w:bCs/>
          <w:w w:val="110"/>
        </w:rPr>
        <w:t>Theorem</w:t>
      </w:r>
      <w:r w:rsidRPr="00F63E56">
        <w:rPr>
          <w:b/>
          <w:bCs/>
          <w:spacing w:val="-4"/>
          <w:w w:val="110"/>
        </w:rPr>
        <w:t xml:space="preserve"> </w:t>
      </w:r>
      <w:r w:rsidRPr="00F63E56">
        <w:rPr>
          <w:b/>
          <w:bCs/>
          <w:w w:val="110"/>
        </w:rPr>
        <w:t>5</w:t>
      </w:r>
    </w:p>
    <w:p w14:paraId="65386CAD" w14:textId="51A4D459" w:rsidR="008B6DD8" w:rsidRPr="000A7412" w:rsidRDefault="00D84F96" w:rsidP="00CC3174">
      <w:pPr>
        <w:jc w:val="both"/>
        <w:rPr>
          <w:i/>
          <w:iCs/>
        </w:rPr>
      </w:pPr>
      <w:r w:rsidRPr="000A7412">
        <w:rPr>
          <w:i/>
          <w:iCs/>
        </w:rPr>
        <w:t>Let</w:t>
      </w:r>
      <w:r w:rsidR="009B768A" w:rsidRPr="000A7412">
        <w:rPr>
          <w:i/>
          <w:iCs/>
        </w:rPr>
        <w:t xml:space="preserve"> f </w:t>
      </w:r>
      <w:r w:rsidRPr="000A7412">
        <w:rPr>
          <w:i/>
          <w:iCs/>
          <w:w w:val="95"/>
        </w:rPr>
        <w:t>be</w:t>
      </w:r>
      <w:r w:rsidRPr="000A7412">
        <w:rPr>
          <w:i/>
          <w:iCs/>
          <w:spacing w:val="5"/>
          <w:w w:val="95"/>
        </w:rPr>
        <w:t xml:space="preserve"> </w:t>
      </w:r>
      <w:r w:rsidRPr="000A7412">
        <w:rPr>
          <w:i/>
          <w:iCs/>
          <w:w w:val="95"/>
        </w:rPr>
        <w:t>an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equitable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allocation</w:t>
      </w:r>
      <w:r w:rsidRPr="000A7412">
        <w:rPr>
          <w:i/>
          <w:iCs/>
          <w:spacing w:val="5"/>
          <w:w w:val="95"/>
        </w:rPr>
        <w:t xml:space="preserve"> </w:t>
      </w:r>
      <w:r w:rsidRPr="000A7412">
        <w:rPr>
          <w:i/>
          <w:iCs/>
          <w:w w:val="95"/>
        </w:rPr>
        <w:t>as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determined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by</w:t>
      </w:r>
      <w:r w:rsidRPr="000A7412">
        <w:rPr>
          <w:i/>
          <w:iCs/>
          <w:spacing w:val="-3"/>
          <w:w w:val="95"/>
        </w:rPr>
        <w:t xml:space="preserve"> </w:t>
      </w:r>
      <w:r w:rsidRPr="000A7412">
        <w:rPr>
          <w:i/>
          <w:iCs/>
          <w:w w:val="95"/>
        </w:rPr>
        <w:t>Equitable</w:t>
      </w:r>
      <w:r w:rsidRPr="000A7412">
        <w:rPr>
          <w:i/>
          <w:iCs/>
          <w:spacing w:val="6"/>
          <w:w w:val="95"/>
        </w:rPr>
        <w:t xml:space="preserve"> </w:t>
      </w:r>
      <w:r w:rsidRPr="000A7412">
        <w:rPr>
          <w:i/>
          <w:iCs/>
          <w:w w:val="95"/>
        </w:rPr>
        <w:t>Flow</w:t>
      </w:r>
      <w:r w:rsidR="000F4550" w:rsidRPr="000A7412">
        <w:rPr>
          <w:i/>
          <w:iCs/>
          <w:w w:val="95"/>
        </w:rPr>
        <w:t>.</w:t>
      </w:r>
      <w:r w:rsidR="000F4550" w:rsidRPr="000A7412">
        <w:rPr>
          <w:i/>
          <w:iCs/>
          <w:spacing w:val="13"/>
          <w:w w:val="95"/>
        </w:rPr>
        <w:t xml:space="preserve"> </w:t>
      </w:r>
      <w:r w:rsidR="000F4550" w:rsidRPr="000A7412">
        <w:rPr>
          <w:i/>
          <w:iCs/>
          <w:w w:val="95"/>
        </w:rPr>
        <w:t>Then,</w:t>
      </w:r>
      <w:r w:rsidR="000A7412">
        <w:rPr>
          <w:i/>
          <w:iCs/>
          <w:w w:val="9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w w:val="95"/>
                <w:highlight w:val="yellow"/>
              </w:rPr>
            </m:ctrlPr>
          </m:sSubPr>
          <m:e>
            <m:r>
              <w:rPr>
                <w:rFonts w:ascii="Cambria Math" w:hAnsi="Cambria Math"/>
                <w:w w:val="95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w w:val="95"/>
                <w:highlight w:val="yellow"/>
              </w:rPr>
              <m:t>xv</m:t>
            </m:r>
          </m:sub>
        </m:sSub>
        <m:r>
          <w:rPr>
            <w:rFonts w:ascii="Cambria Math" w:hAnsi="Cambria Math"/>
            <w:w w:val="95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w w:val="95"/>
                <w:highlight w:val="yellow"/>
              </w:rPr>
            </m:ctrlPr>
          </m:sSubPr>
          <m:e>
            <m:r>
              <w:rPr>
                <w:rFonts w:ascii="Cambria Math" w:hAnsi="Cambria Math"/>
                <w:w w:val="95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w w:val="95"/>
                <w:highlight w:val="yellow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spacing w:val="5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  <w:highlight w:val="yellow"/>
                  </w:rPr>
                  <m:t>xv</m:t>
                </m:r>
              </m:sub>
            </m:sSub>
            <m:ctrlPr>
              <w:rPr>
                <w:rFonts w:ascii="Cambria Math" w:hAnsi="Cambria Math"/>
                <w:i/>
                <w:iCs/>
                <w:spacing w:val="23"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5"/>
                    <w:highlight w:val="yellow"/>
                  </w:rPr>
                  <m:t>X</m:t>
                </m:r>
              </m:sub>
            </m:sSub>
          </m:den>
        </m:f>
      </m:oMath>
      <w:r w:rsidR="007C7457">
        <w:rPr>
          <w:i/>
          <w:spacing w:val="5"/>
        </w:rPr>
        <w:t xml:space="preserve"> </w:t>
      </w:r>
      <w:r w:rsidRPr="000A7412">
        <w:rPr>
          <w:i/>
          <w:iCs/>
        </w:rPr>
        <w:t>is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an</w:t>
      </w:r>
      <w:r w:rsidRPr="000A7412">
        <w:rPr>
          <w:i/>
          <w:iCs/>
          <w:spacing w:val="-12"/>
        </w:rPr>
        <w:t xml:space="preserve"> </w:t>
      </w:r>
      <w:r w:rsidRPr="007C7457">
        <w:rPr>
          <w:i/>
          <w:iCs/>
          <w:highlight w:val="yellow"/>
        </w:rPr>
        <w:t>equitabl</w:t>
      </w:r>
      <w:r w:rsidR="00596860" w:rsidRPr="007C7457">
        <w:rPr>
          <w:i/>
          <w:iCs/>
          <w:highlight w:val="yellow"/>
        </w:rPr>
        <w:t xml:space="preserve">e </w:t>
      </w:r>
      <w:r w:rsidRPr="007C7457">
        <w:rPr>
          <w:i/>
          <w:iCs/>
          <w:highlight w:val="yellow"/>
        </w:rPr>
        <w:t>allocatio</w:t>
      </w:r>
      <w:r w:rsidR="00596860" w:rsidRPr="007C7457">
        <w:rPr>
          <w:i/>
          <w:iCs/>
          <w:highlight w:val="yellow"/>
        </w:rPr>
        <w:t>n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for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the</w:t>
      </w:r>
      <w:r w:rsidR="00596860">
        <w:rPr>
          <w:i/>
          <w:iCs/>
          <w:spacing w:val="-13"/>
        </w:rPr>
        <w:t xml:space="preserve"> </w:t>
      </w:r>
      <w:r w:rsidRPr="000A7412">
        <w:rPr>
          <w:i/>
          <w:iCs/>
        </w:rPr>
        <w:t>case</w:t>
      </w:r>
      <w:r w:rsidR="00596860">
        <w:rPr>
          <w:i/>
          <w:iCs/>
          <w:spacing w:val="-12"/>
        </w:rPr>
        <w:t xml:space="preserve"> </w:t>
      </w:r>
      <w:r w:rsidRPr="000A7412">
        <w:rPr>
          <w:i/>
          <w:iCs/>
        </w:rPr>
        <w:t>with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blood</w:t>
      </w:r>
      <w:r w:rsidRPr="000A7412">
        <w:rPr>
          <w:i/>
          <w:iCs/>
          <w:spacing w:val="-13"/>
        </w:rPr>
        <w:t xml:space="preserve"> </w:t>
      </w:r>
      <w:r w:rsidRPr="000A7412">
        <w:rPr>
          <w:i/>
          <w:iCs/>
        </w:rPr>
        <w:t>type</w:t>
      </w:r>
      <w:r w:rsidRPr="000A7412">
        <w:rPr>
          <w:i/>
          <w:iCs/>
          <w:spacing w:val="-12"/>
        </w:rPr>
        <w:t xml:space="preserve"> </w:t>
      </w:r>
      <w:r w:rsidRPr="000A7412">
        <w:rPr>
          <w:i/>
          <w:iCs/>
        </w:rPr>
        <w:t>and</w:t>
      </w:r>
      <w:r w:rsidRPr="000A7412">
        <w:rPr>
          <w:i/>
          <w:iCs/>
          <w:spacing w:val="-13"/>
        </w:rPr>
        <w:t xml:space="preserve"> </w:t>
      </w:r>
      <w:r w:rsidRPr="000A7412">
        <w:rPr>
          <w:i/>
          <w:iCs/>
        </w:rPr>
        <w:t>ethnicity.</w:t>
      </w:r>
    </w:p>
    <w:p w14:paraId="40AE1FFC" w14:textId="77777777" w:rsidR="008B6DD8" w:rsidRDefault="008B6DD8" w:rsidP="00CC3174">
      <w:pPr>
        <w:jc w:val="both"/>
        <w:rPr>
          <w:sz w:val="26"/>
        </w:rPr>
      </w:pPr>
    </w:p>
    <w:p w14:paraId="72D56BE3" w14:textId="0FE62B31" w:rsidR="00E002BE" w:rsidRDefault="00D84F96" w:rsidP="00CC3174">
      <w:pPr>
        <w:jc w:val="both"/>
      </w:pPr>
      <w:r>
        <w:rPr>
          <w:w w:val="110"/>
        </w:rPr>
        <w:t>A</w:t>
      </w:r>
      <w:r w:rsidR="007C7457">
        <w:rPr>
          <w:w w:val="110"/>
        </w:rPr>
        <w:t>s</w:t>
      </w:r>
      <w:r>
        <w:rPr>
          <w:w w:val="110"/>
        </w:rPr>
        <w:t xml:space="preserve"> consequence</w:t>
      </w:r>
      <w:r w:rsidR="007C7457">
        <w:rPr>
          <w:w w:val="110"/>
        </w:rPr>
        <w:t xml:space="preserve">, </w:t>
      </w:r>
      <w:r w:rsidRPr="00E60987">
        <w:rPr>
          <w:w w:val="110"/>
        </w:rPr>
        <w:t>for the case in which ethnic equity is</w:t>
      </w:r>
      <w:r w:rsidRPr="00E60987">
        <w:rPr>
          <w:spacing w:val="1"/>
          <w:w w:val="110"/>
        </w:rPr>
        <w:t xml:space="preserve"> </w:t>
      </w:r>
      <w:r w:rsidRPr="00E60987">
        <w:rPr>
          <w:w w:val="105"/>
        </w:rPr>
        <w:t>explicitly</w:t>
      </w:r>
      <w:r w:rsidRPr="00E60987">
        <w:rPr>
          <w:spacing w:val="11"/>
          <w:w w:val="105"/>
        </w:rPr>
        <w:t xml:space="preserve"> </w:t>
      </w:r>
      <w:r w:rsidRPr="00E60987">
        <w:rPr>
          <w:w w:val="105"/>
        </w:rPr>
        <w:t>considered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together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with</w:t>
      </w:r>
      <w:r w:rsidRPr="00E60987">
        <w:rPr>
          <w:spacing w:val="11"/>
          <w:w w:val="105"/>
        </w:rPr>
        <w:t xml:space="preserve"> </w:t>
      </w:r>
      <w:r w:rsidRPr="00E60987">
        <w:rPr>
          <w:w w:val="105"/>
        </w:rPr>
        <w:t>blood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type</w:t>
      </w:r>
      <w:r w:rsidRPr="00E60987">
        <w:rPr>
          <w:spacing w:val="12"/>
          <w:w w:val="105"/>
        </w:rPr>
        <w:t xml:space="preserve"> </w:t>
      </w:r>
      <w:r w:rsidRPr="00E60987">
        <w:rPr>
          <w:w w:val="105"/>
        </w:rPr>
        <w:t>equity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 w:rsidRPr="007C7457">
        <w:rPr>
          <w:w w:val="105"/>
          <w:highlight w:val="yellow"/>
        </w:rPr>
        <w:t>equity</w:t>
      </w:r>
      <w:r w:rsidRPr="007C7457">
        <w:rPr>
          <w:spacing w:val="12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can</w:t>
      </w:r>
      <w:r w:rsidRPr="007C7457">
        <w:rPr>
          <w:spacing w:val="12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be</w:t>
      </w:r>
      <w:r w:rsidRPr="007C7457">
        <w:rPr>
          <w:spacing w:val="11"/>
          <w:w w:val="105"/>
          <w:highlight w:val="yellow"/>
        </w:rPr>
        <w:t xml:space="preserve"> </w:t>
      </w:r>
      <w:r w:rsidRPr="007C7457">
        <w:rPr>
          <w:w w:val="105"/>
          <w:highlight w:val="yellow"/>
        </w:rPr>
        <w:t>maximized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ﬁrstly</w:t>
      </w:r>
      <w:r w:rsidR="00B82009">
        <w:t xml:space="preserve"> </w:t>
      </w:r>
      <w:r w:rsidR="00B82009" w:rsidRPr="007C7457">
        <w:rPr>
          <w:w w:val="110"/>
          <w:highlight w:val="yellow"/>
        </w:rPr>
        <w:t>ﬁnding an allocation that maximizes equity among the blood types and</w:t>
      </w:r>
      <w:r w:rsidR="00B82009">
        <w:rPr>
          <w:w w:val="110"/>
        </w:rPr>
        <w:t xml:space="preserve"> subsequently</w:t>
      </w:r>
      <w:r w:rsidR="00B82009">
        <w:rPr>
          <w:spacing w:val="1"/>
          <w:w w:val="110"/>
        </w:rPr>
        <w:t xml:space="preserve"> </w:t>
      </w:r>
      <w:r w:rsidR="00B82009" w:rsidRPr="007C7457">
        <w:rPr>
          <w:w w:val="110"/>
          <w:highlight w:val="yellow"/>
        </w:rPr>
        <w:t>allocating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organs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per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blood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type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proportionally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to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demand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of</w:t>
      </w:r>
      <w:r w:rsidR="00B82009" w:rsidRPr="007C7457">
        <w:rPr>
          <w:spacing w:val="-1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the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ethnic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groups</w:t>
      </w:r>
      <w:r w:rsidR="00B82009" w:rsidRPr="007C7457">
        <w:rPr>
          <w:spacing w:val="-8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for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that</w:t>
      </w:r>
      <w:r w:rsidR="00B82009" w:rsidRPr="007C7457">
        <w:rPr>
          <w:spacing w:val="-7"/>
          <w:w w:val="110"/>
          <w:highlight w:val="yellow"/>
        </w:rPr>
        <w:t xml:space="preserve"> </w:t>
      </w:r>
      <w:r w:rsidR="00B82009" w:rsidRPr="007C7457">
        <w:rPr>
          <w:w w:val="110"/>
          <w:highlight w:val="yellow"/>
        </w:rPr>
        <w:t>blood</w:t>
      </w:r>
      <w:r w:rsidR="007C7457">
        <w:rPr>
          <w:w w:val="110"/>
          <w:highlight w:val="yellow"/>
        </w:rPr>
        <w:t xml:space="preserve"> </w:t>
      </w:r>
      <w:r w:rsidR="00B82009" w:rsidRPr="007C7457">
        <w:rPr>
          <w:spacing w:val="-63"/>
          <w:w w:val="110"/>
          <w:highlight w:val="yellow"/>
        </w:rPr>
        <w:t xml:space="preserve"> </w:t>
      </w:r>
      <w:r w:rsidR="00B82009" w:rsidRPr="007C7457">
        <w:rPr>
          <w:w w:val="105"/>
          <w:highlight w:val="yellow"/>
        </w:rPr>
        <w:t>type</w:t>
      </w:r>
      <w:r w:rsidR="00B82009">
        <w:rPr>
          <w:w w:val="105"/>
        </w:rPr>
        <w:t>.</w:t>
      </w:r>
      <w:r w:rsidR="00B82009">
        <w:rPr>
          <w:spacing w:val="-6"/>
          <w:w w:val="105"/>
        </w:rPr>
        <w:t xml:space="preserve"> </w:t>
      </w:r>
      <w:r w:rsidR="00B82009">
        <w:rPr>
          <w:w w:val="105"/>
        </w:rPr>
        <w:t>This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can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be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achieved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by</w:t>
      </w:r>
      <w:r w:rsidR="00B82009">
        <w:rPr>
          <w:spacing w:val="6"/>
          <w:w w:val="105"/>
        </w:rPr>
        <w:t xml:space="preserve"> </w:t>
      </w:r>
      <w:r w:rsidR="00B82009" w:rsidRPr="00761294">
        <w:rPr>
          <w:w w:val="105"/>
          <w:highlight w:val="yellow"/>
        </w:rPr>
        <w:t>merging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all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patients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into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one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queue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per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blood</w:t>
      </w:r>
      <w:r w:rsidR="00B82009" w:rsidRPr="00761294">
        <w:rPr>
          <w:spacing w:val="6"/>
          <w:w w:val="105"/>
          <w:highlight w:val="yellow"/>
        </w:rPr>
        <w:t xml:space="preserve"> </w:t>
      </w:r>
      <w:r w:rsidR="00B82009" w:rsidRPr="00761294">
        <w:rPr>
          <w:w w:val="105"/>
          <w:highlight w:val="yellow"/>
        </w:rPr>
        <w:t>type</w:t>
      </w:r>
      <w:r w:rsidR="00B82009">
        <w:rPr>
          <w:spacing w:val="6"/>
          <w:w w:val="105"/>
        </w:rPr>
        <w:t xml:space="preserve"> </w:t>
      </w:r>
      <w:r w:rsidR="00B82009">
        <w:rPr>
          <w:w w:val="105"/>
        </w:rPr>
        <w:t>and</w:t>
      </w:r>
      <w:r w:rsidR="00B82009">
        <w:rPr>
          <w:spacing w:val="1"/>
          <w:w w:val="105"/>
        </w:rPr>
        <w:t xml:space="preserve"> </w:t>
      </w:r>
      <w:r w:rsidR="00B82009">
        <w:rPr>
          <w:w w:val="110"/>
        </w:rPr>
        <w:t>subsequent</w:t>
      </w:r>
      <w:r w:rsidR="00B82009">
        <w:rPr>
          <w:spacing w:val="-14"/>
          <w:w w:val="110"/>
        </w:rPr>
        <w:t xml:space="preserve"> </w:t>
      </w:r>
      <w:r w:rsidR="00B82009">
        <w:rPr>
          <w:w w:val="110"/>
        </w:rPr>
        <w:t>implementation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of</w:t>
      </w:r>
      <w:r w:rsidR="00B82009">
        <w:rPr>
          <w:spacing w:val="-7"/>
          <w:w w:val="110"/>
        </w:rPr>
        <w:t xml:space="preserve"> </w:t>
      </w:r>
      <w:r w:rsidR="00B82009">
        <w:rPr>
          <w:w w:val="110"/>
        </w:rPr>
        <w:t>any</w:t>
      </w:r>
      <w:r w:rsidR="00B82009">
        <w:rPr>
          <w:spacing w:val="-13"/>
          <w:w w:val="110"/>
        </w:rPr>
        <w:t xml:space="preserve"> </w:t>
      </w:r>
      <w:r w:rsidR="00B82009" w:rsidRPr="00761294">
        <w:rPr>
          <w:w w:val="110"/>
        </w:rPr>
        <w:t>policy</w:t>
      </w:r>
      <w:r w:rsidR="00B82009" w:rsidRPr="00761294">
        <w:rPr>
          <w:spacing w:val="-13"/>
          <w:w w:val="110"/>
        </w:rPr>
        <w:t xml:space="preserve"> </w:t>
      </w:r>
      <w:r w:rsidR="00B82009" w:rsidRPr="00761294">
        <w:rPr>
          <w:w w:val="110"/>
        </w:rPr>
        <w:t>f</w:t>
      </w:r>
      <w:r w:rsidR="00B82009">
        <w:rPr>
          <w:w w:val="110"/>
        </w:rPr>
        <w:t>or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which</w:t>
      </w:r>
      <w:r w:rsidR="00B82009">
        <w:rPr>
          <w:spacing w:val="-13"/>
          <w:w w:val="110"/>
        </w:rPr>
        <w:t xml:space="preserve"> </w:t>
      </w:r>
      <w:r w:rsidR="00B82009" w:rsidRPr="00761294">
        <w:rPr>
          <w:w w:val="110"/>
          <w:highlight w:val="yellow"/>
        </w:rPr>
        <w:t>allocation</w:t>
      </w:r>
      <w:r w:rsidR="00B82009" w:rsidRPr="00761294">
        <w:rPr>
          <w:spacing w:val="-13"/>
          <w:w w:val="110"/>
          <w:highlight w:val="yellow"/>
        </w:rPr>
        <w:t xml:space="preserve"> </w:t>
      </w:r>
      <w:r w:rsidR="00B82009" w:rsidRPr="00761294">
        <w:rPr>
          <w:w w:val="110"/>
          <w:highlight w:val="yellow"/>
        </w:rPr>
        <w:t>probabilities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are</w:t>
      </w:r>
      <w:r w:rsidR="00B82009">
        <w:rPr>
          <w:spacing w:val="-13"/>
          <w:w w:val="110"/>
        </w:rPr>
        <w:t xml:space="preserve"> </w:t>
      </w:r>
      <w:r w:rsidR="00B82009">
        <w:rPr>
          <w:w w:val="110"/>
        </w:rPr>
        <w:t>subsequently</w:t>
      </w:r>
      <w:r w:rsidR="00B82009">
        <w:rPr>
          <w:spacing w:val="1"/>
          <w:w w:val="110"/>
        </w:rPr>
        <w:t xml:space="preserve"> </w:t>
      </w:r>
      <w:r w:rsidR="00B82009" w:rsidRPr="00761294">
        <w:rPr>
          <w:w w:val="110"/>
          <w:highlight w:val="yellow"/>
        </w:rPr>
        <w:t>independent of ethnicity</w:t>
      </w:r>
      <w:r w:rsidR="00B82009">
        <w:rPr>
          <w:w w:val="110"/>
        </w:rPr>
        <w:t>.</w:t>
      </w:r>
    </w:p>
    <w:p w14:paraId="5342300C" w14:textId="3B4176FF" w:rsidR="00E002BE" w:rsidRDefault="00E002BE" w:rsidP="00E60987">
      <w:pPr>
        <w:jc w:val="center"/>
      </w:pPr>
      <w:r>
        <w:rPr>
          <w:noProof/>
          <w:sz w:val="20"/>
        </w:rPr>
        <w:lastRenderedPageBreak/>
        <w:drawing>
          <wp:inline distT="0" distB="0" distL="0" distR="0" wp14:anchorId="5F069289" wp14:editId="677CF390">
            <wp:extent cx="4410075" cy="2425992"/>
            <wp:effectExtent l="0" t="0" r="0" b="0"/>
            <wp:docPr id="639" name="image3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3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924" cy="24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7E8C" w14:textId="77777777" w:rsidR="00E002BE" w:rsidRDefault="00E002BE" w:rsidP="00CC3174">
      <w:pPr>
        <w:jc w:val="both"/>
      </w:pPr>
    </w:p>
    <w:p w14:paraId="395638FA" w14:textId="46BCB5B7" w:rsidR="00E002BE" w:rsidRDefault="00E002BE" w:rsidP="00CC3174">
      <w:pPr>
        <w:jc w:val="both"/>
        <w:rPr>
          <w:w w:val="110"/>
        </w:rPr>
      </w:pPr>
      <w:r>
        <w:rPr>
          <w:w w:val="110"/>
        </w:rPr>
        <w:t>While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may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possible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 w:rsidRPr="001A0141">
        <w:rPr>
          <w:w w:val="110"/>
          <w:highlight w:val="yellow"/>
        </w:rPr>
        <w:t>reduce</w:t>
      </w:r>
      <w:r w:rsidRPr="001A0141">
        <w:rPr>
          <w:spacing w:val="-13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ethnic</w:t>
      </w:r>
      <w:r w:rsidRPr="001A0141">
        <w:rPr>
          <w:spacing w:val="-14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inequalities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necessarily</w:t>
      </w:r>
      <w:r>
        <w:rPr>
          <w:spacing w:val="-9"/>
          <w:w w:val="110"/>
        </w:rPr>
        <w:t xml:space="preserve"> </w:t>
      </w:r>
      <w:r w:rsidR="001A0141">
        <w:rPr>
          <w:w w:val="110"/>
        </w:rPr>
        <w:t>implies</w:t>
      </w:r>
      <w:r>
        <w:rPr>
          <w:w w:val="110"/>
        </w:rPr>
        <w:t xml:space="preserve"> </w:t>
      </w:r>
      <w:r w:rsidRPr="001A0141">
        <w:rPr>
          <w:w w:val="110"/>
          <w:highlight w:val="yellow"/>
        </w:rPr>
        <w:t>inequit</w:t>
      </w:r>
      <w:r w:rsidR="001A0141" w:rsidRPr="001A0141">
        <w:rPr>
          <w:w w:val="110"/>
          <w:highlight w:val="yellow"/>
        </w:rPr>
        <w:t>y</w:t>
      </w:r>
      <w:r w:rsidRPr="001A0141">
        <w:rPr>
          <w:w w:val="110"/>
          <w:highlight w:val="yellow"/>
        </w:rPr>
        <w:t xml:space="preserve"> according to</w:t>
      </w:r>
      <w:r w:rsidRPr="001A0141">
        <w:rPr>
          <w:spacing w:val="1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the</w:t>
      </w:r>
      <w:r w:rsidRPr="001A0141">
        <w:rPr>
          <w:spacing w:val="-17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Theory</w:t>
      </w:r>
      <w:r w:rsidRPr="001A0141">
        <w:rPr>
          <w:spacing w:val="-6"/>
          <w:w w:val="110"/>
          <w:highlight w:val="yellow"/>
        </w:rPr>
        <w:t xml:space="preserve"> </w:t>
      </w:r>
      <w:r w:rsidRPr="001A0141">
        <w:rPr>
          <w:w w:val="110"/>
          <w:highlight w:val="yellow"/>
        </w:rPr>
        <w:t>of Justice</w:t>
      </w:r>
      <w:r>
        <w:rPr>
          <w:w w:val="110"/>
        </w:rPr>
        <w:t>.</w:t>
      </w:r>
    </w:p>
    <w:p w14:paraId="76C0CFCA" w14:textId="0DDC87FA" w:rsidR="000B0378" w:rsidRDefault="000B0378" w:rsidP="007F4C54">
      <w:pPr>
        <w:pStyle w:val="Titolo1"/>
      </w:pPr>
      <w:r>
        <w:t xml:space="preserve">Equity of deceased donor kidney allocation in the United States </w:t>
      </w:r>
    </w:p>
    <w:p w14:paraId="3C6C2B50" w14:textId="14E08BDF" w:rsidR="00F471D2" w:rsidRDefault="00537A1B" w:rsidP="007F4C54">
      <w:pPr>
        <w:jc w:val="both"/>
      </w:pPr>
      <w:r w:rsidRPr="00A122B4">
        <w:rPr>
          <w:highlight w:val="yellow"/>
        </w:rPr>
        <w:t>C</w:t>
      </w:r>
      <w:r w:rsidR="000B0378" w:rsidRPr="00A122B4">
        <w:rPr>
          <w:highlight w:val="yellow"/>
        </w:rPr>
        <w:t>onsiderable differences</w:t>
      </w:r>
      <w:r w:rsidR="000B0378" w:rsidRPr="00537A1B">
        <w:t xml:space="preserve"> exist </w:t>
      </w:r>
      <w:r w:rsidR="000B0378" w:rsidRPr="00A122B4">
        <w:rPr>
          <w:highlight w:val="yellow"/>
        </w:rPr>
        <w:t>between organ and patient arrival rates</w:t>
      </w:r>
      <w:r w:rsidR="000B0378" w:rsidRPr="00A122B4">
        <w:t xml:space="preserve"> per ethnic group and</w:t>
      </w:r>
      <w:r w:rsidR="000B0378" w:rsidRPr="00537A1B">
        <w:t xml:space="preserve"> </w:t>
      </w:r>
      <w:r w:rsidR="000B0378">
        <w:t xml:space="preserve">subsequently </w:t>
      </w:r>
      <w:r w:rsidR="000B0378" w:rsidRPr="00A122B4">
        <w:rPr>
          <w:highlight w:val="yellow"/>
        </w:rPr>
        <w:t>per blood type</w:t>
      </w:r>
      <w:r w:rsidR="000B0378">
        <w:t xml:space="preserve">, </w:t>
      </w:r>
      <w:r w:rsidR="000B0378" w:rsidRPr="00A122B4">
        <w:rPr>
          <w:highlight w:val="yellow"/>
        </w:rPr>
        <w:t>especially</w:t>
      </w:r>
      <w:r w:rsidR="000B0378">
        <w:t xml:space="preserve"> for blood types </w:t>
      </w:r>
      <w:r w:rsidR="000B0378" w:rsidRPr="00A122B4">
        <w:rPr>
          <w:rFonts w:ascii="AGHGB B+ Gulliver" w:hAnsi="AGHGB B+ Gulliver" w:cs="AGHGB B+ Gulliver"/>
          <w:i/>
          <w:iCs/>
          <w:highlight w:val="yellow"/>
        </w:rPr>
        <w:t xml:space="preserve">A </w:t>
      </w:r>
      <w:r w:rsidR="000B0378" w:rsidRPr="00A122B4">
        <w:rPr>
          <w:highlight w:val="yellow"/>
        </w:rPr>
        <w:t xml:space="preserve">and </w:t>
      </w:r>
      <w:r w:rsidR="000B0378" w:rsidRPr="00A122B4">
        <w:rPr>
          <w:rFonts w:ascii="AGHGB B+ Gulliver" w:hAnsi="AGHGB B+ Gulliver" w:cs="AGHGB B+ Gulliver"/>
          <w:i/>
          <w:iCs/>
          <w:highlight w:val="yellow"/>
        </w:rPr>
        <w:t>B</w:t>
      </w:r>
      <w:r w:rsidR="000B0378">
        <w:t>.</w:t>
      </w:r>
    </w:p>
    <w:p w14:paraId="01CEB150" w14:textId="77777777" w:rsidR="00F471D2" w:rsidRDefault="00F471D2" w:rsidP="007F4C54">
      <w:pPr>
        <w:jc w:val="both"/>
      </w:pPr>
    </w:p>
    <w:p w14:paraId="755B8D41" w14:textId="77777777" w:rsidR="00D14403" w:rsidRDefault="00A648CD" w:rsidP="007F4C54">
      <w:pPr>
        <w:jc w:val="both"/>
      </w:pPr>
      <w:r>
        <w:t>O</w:t>
      </w:r>
      <w:r w:rsidR="000B0378">
        <w:t>ver the years 2014–2017</w:t>
      </w:r>
      <w:r w:rsidR="00D14403">
        <w:t>:</w:t>
      </w:r>
    </w:p>
    <w:p w14:paraId="6057EEAF" w14:textId="77777777" w:rsidR="00D14403" w:rsidRDefault="000B0378" w:rsidP="00D14403">
      <w:pPr>
        <w:pStyle w:val="Paragrafoelenco"/>
        <w:numPr>
          <w:ilvl w:val="0"/>
          <w:numId w:val="20"/>
        </w:numPr>
        <w:jc w:val="both"/>
      </w:pPr>
      <w:r>
        <w:t>30</w:t>
      </w:r>
      <w:r w:rsidR="00A648CD">
        <w:t>.</w:t>
      </w:r>
      <w:r>
        <w:t xml:space="preserve">816 </w:t>
      </w:r>
      <w:r w:rsidRPr="00A122B4">
        <w:rPr>
          <w:highlight w:val="yellow"/>
        </w:rPr>
        <w:t>new patients</w:t>
      </w:r>
      <w:r>
        <w:t xml:space="preserve"> entered the DTx wait list on average per year, </w:t>
      </w:r>
    </w:p>
    <w:p w14:paraId="66486652" w14:textId="77777777" w:rsidR="00351E53" w:rsidRDefault="000B0378" w:rsidP="00D14403">
      <w:pPr>
        <w:pStyle w:val="Paragrafoelenco"/>
        <w:numPr>
          <w:ilvl w:val="0"/>
          <w:numId w:val="20"/>
        </w:numPr>
        <w:jc w:val="both"/>
      </w:pPr>
      <w:r>
        <w:t>12</w:t>
      </w:r>
      <w:r w:rsidR="00D14403">
        <w:t>.</w:t>
      </w:r>
      <w:r>
        <w:t xml:space="preserve">862 </w:t>
      </w:r>
      <w:r w:rsidRPr="00A122B4">
        <w:rPr>
          <w:highlight w:val="yellow"/>
        </w:rPr>
        <w:t>patients received</w:t>
      </w:r>
      <w:r>
        <w:t xml:space="preserve"> a DTx on average per year. </w:t>
      </w:r>
    </w:p>
    <w:p w14:paraId="38BDBD43" w14:textId="77777777" w:rsidR="00FC48D2" w:rsidRDefault="00FC48D2" w:rsidP="00351E53">
      <w:pPr>
        <w:jc w:val="both"/>
      </w:pPr>
    </w:p>
    <w:p w14:paraId="78C5E736" w14:textId="5BC53CE3" w:rsidR="00351E53" w:rsidRDefault="000B0378" w:rsidP="00351E53">
      <w:pPr>
        <w:jc w:val="both"/>
      </w:pPr>
      <w:r>
        <w:t xml:space="preserve">The </w:t>
      </w:r>
      <w:r w:rsidRPr="00A122B4">
        <w:rPr>
          <w:highlight w:val="yellow"/>
        </w:rPr>
        <w:t>queue length</w:t>
      </w:r>
      <w:r w:rsidR="00351E53">
        <w:t>:</w:t>
      </w:r>
      <w:r>
        <w:t xml:space="preserve"> </w:t>
      </w:r>
    </w:p>
    <w:p w14:paraId="396A5459" w14:textId="77777777" w:rsidR="00351E53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started</w:t>
      </w:r>
      <w:r>
        <w:t xml:space="preserve"> at 96</w:t>
      </w:r>
      <w:r w:rsidR="00351E53">
        <w:t>.</w:t>
      </w:r>
      <w:r>
        <w:t xml:space="preserve">848 on January 1, 2014, </w:t>
      </w:r>
    </w:p>
    <w:p w14:paraId="29F6872C" w14:textId="77777777" w:rsidR="00351E53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peaked</w:t>
      </w:r>
      <w:r>
        <w:t xml:space="preserve"> at 99</w:t>
      </w:r>
      <w:r w:rsidR="00351E53">
        <w:t>.</w:t>
      </w:r>
      <w:r>
        <w:t xml:space="preserve">172 on December 31, </w:t>
      </w:r>
      <w:r w:rsidR="00351E53">
        <w:t>2014</w:t>
      </w:r>
      <w:r>
        <w:t xml:space="preserve">, </w:t>
      </w:r>
    </w:p>
    <w:p w14:paraId="2D1AD42E" w14:textId="77777777" w:rsidR="00673DD1" w:rsidRDefault="000B0378" w:rsidP="00351E53">
      <w:pPr>
        <w:pStyle w:val="Paragrafoelenco"/>
        <w:numPr>
          <w:ilvl w:val="0"/>
          <w:numId w:val="21"/>
        </w:numPr>
        <w:jc w:val="both"/>
      </w:pPr>
      <w:r w:rsidRPr="00A122B4">
        <w:rPr>
          <w:highlight w:val="yellow"/>
        </w:rPr>
        <w:t>decreased</w:t>
      </w:r>
      <w:r>
        <w:t xml:space="preserve"> to 92</w:t>
      </w:r>
      <w:r w:rsidR="00351E53">
        <w:t>.</w:t>
      </w:r>
      <w:r>
        <w:t xml:space="preserve">685 by the end of 2017. </w:t>
      </w:r>
    </w:p>
    <w:p w14:paraId="7B438073" w14:textId="77777777" w:rsidR="00FC48D2" w:rsidRDefault="00FC48D2" w:rsidP="00673DD1">
      <w:pPr>
        <w:jc w:val="both"/>
      </w:pPr>
    </w:p>
    <w:p w14:paraId="106692D0" w14:textId="77777777" w:rsidR="00FC48D2" w:rsidRDefault="000B0378" w:rsidP="00673DD1">
      <w:pPr>
        <w:jc w:val="both"/>
      </w:pPr>
      <w:r>
        <w:t xml:space="preserve">Calculated over the </w:t>
      </w:r>
      <w:r w:rsidRPr="00A122B4">
        <w:rPr>
          <w:highlight w:val="yellow"/>
        </w:rPr>
        <w:t>average of queue lengths</w:t>
      </w:r>
      <w:r>
        <w:t xml:space="preserve">, the </w:t>
      </w:r>
      <w:r w:rsidRPr="00A122B4">
        <w:rPr>
          <w:highlight w:val="yellow"/>
        </w:rPr>
        <w:t>annual renege rate</w:t>
      </w:r>
      <w:r>
        <w:t xml:space="preserve"> has been 0.196 (ap- proximately </w:t>
      </w:r>
      <w:r w:rsidRPr="00A122B4">
        <w:rPr>
          <w:highlight w:val="yellow"/>
        </w:rPr>
        <w:t>one in five</w:t>
      </w:r>
      <w:r>
        <w:t xml:space="preserve"> patients leaves the queue annually wit</w:t>
      </w:r>
      <w:r w:rsidR="005312E8">
        <w:t>h</w:t>
      </w:r>
      <w:r>
        <w:t xml:space="preserve">out transplant). </w:t>
      </w:r>
    </w:p>
    <w:p w14:paraId="05065AD6" w14:textId="77777777" w:rsidR="00FC48D2" w:rsidRDefault="00FC48D2" w:rsidP="00673DD1">
      <w:pPr>
        <w:jc w:val="both"/>
      </w:pPr>
    </w:p>
    <w:p w14:paraId="4439E589" w14:textId="77777777" w:rsidR="00FC48D2" w:rsidRDefault="000B0378" w:rsidP="00673DD1">
      <w:pPr>
        <w:jc w:val="both"/>
      </w:pPr>
      <w:r w:rsidRPr="00A122B4">
        <w:rPr>
          <w:highlight w:val="yellow"/>
        </w:rPr>
        <w:t>Disregarding</w:t>
      </w:r>
      <w:r>
        <w:t xml:space="preserve"> blood type </w:t>
      </w:r>
      <w:r w:rsidRPr="00A122B4">
        <w:rPr>
          <w:highlight w:val="yellow"/>
        </w:rPr>
        <w:t>incompatibilities</w:t>
      </w:r>
      <w:r>
        <w:t xml:space="preserve"> for the time being, these total numbers would yield</w:t>
      </w:r>
      <w:r w:rsidR="00FC48D2">
        <w:t>:</w:t>
      </w:r>
    </w:p>
    <w:p w14:paraId="772CAEB3" w14:textId="77777777" w:rsidR="00FC48D2" w:rsidRPr="00FC48D2" w:rsidRDefault="000B0378" w:rsidP="00673DD1">
      <w:pPr>
        <w:pStyle w:val="Paragrafoelenco"/>
        <w:numPr>
          <w:ilvl w:val="0"/>
          <w:numId w:val="22"/>
        </w:numPr>
        <w:jc w:val="both"/>
      </w:pPr>
      <w:r>
        <w:t xml:space="preserve">an </w:t>
      </w:r>
      <w:r w:rsidRPr="00A122B4">
        <w:rPr>
          <w:highlight w:val="yellow"/>
        </w:rPr>
        <w:t>equilibrium wait list length</w:t>
      </w:r>
      <w:r>
        <w:t xml:space="preserve"> of</w:t>
      </w:r>
      <w:r w:rsidR="00C21261">
        <w:t xml:space="preserve"> </w:t>
      </w:r>
      <w:r w:rsidR="00C21261"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 w:cs="AGHGG C+ RMTMI"/>
                <w:i/>
              </w:rPr>
            </m:ctrlPr>
          </m:fPr>
          <m:num>
            <m:r>
              <w:rPr>
                <w:rFonts w:ascii="Cambria Math" w:hAnsi="Cambria Math" w:cs="AGHGG C+ RMTMI"/>
              </w:rPr>
              <m:t>λ</m:t>
            </m:r>
            <m:r>
              <w:rPr>
                <w:rFonts w:ascii="Cambria Math" w:hAnsi="Cambria Math" w:cs="AGHGA B+ MTSY"/>
              </w:rPr>
              <m:t>-</m:t>
            </m:r>
            <m:r>
              <w:rPr>
                <w:rFonts w:ascii="Cambria Math" w:hAnsi="Cambria Math" w:cs="AGHGG C+ RMTMI"/>
              </w:rPr>
              <m:t>μ</m:t>
            </m:r>
            <m:ctrlPr>
              <w:rPr>
                <w:rFonts w:ascii="Cambria Math" w:hAnsi="Cambria Math" w:cs="AGHGA B+ MTSY"/>
                <w:i/>
              </w:rPr>
            </m:ctrlPr>
          </m:num>
          <m:den>
            <m:r>
              <w:rPr>
                <w:rFonts w:ascii="Cambria Math" w:hAnsi="Cambria Math" w:cs="AGHGG C+ RMTMI"/>
              </w:rPr>
              <m:t>θ</m:t>
            </m:r>
          </m:den>
        </m:f>
        <m:r>
          <w:rPr>
            <w:rFonts w:ascii="Cambria Math" w:hAnsi="Cambria Math" w:cs="AGHGA B+ MTSY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 xml:space="preserve">816 </m:t>
            </m:r>
            <m:r>
              <w:rPr>
                <w:rFonts w:ascii="Cambria Math" w:hAnsi="Cambria Math" w:cs="AGHGA B+ MTSY"/>
              </w:rPr>
              <m:t>-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>862</m:t>
            </m:r>
            <m:ctrlPr>
              <w:rPr>
                <w:rFonts w:ascii="Cambria Math" w:hAnsi="Cambria Math" w:cs="AGHGG C+ RMTMI"/>
                <w:i/>
              </w:rPr>
            </m:ctrlP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cs="AGHGG C+ RMTMI"/>
              </w:rPr>
              <m:t>,</m:t>
            </m:r>
            <m:r>
              <w:rPr>
                <w:rFonts w:ascii="Cambria Math" w:hAnsi="Cambria Math"/>
              </w:rPr>
              <m:t>196</m:t>
            </m:r>
          </m:den>
        </m:f>
        <m:r>
          <w:rPr>
            <w:rFonts w:ascii="Cambria Math" w:hAnsi="Cambria Math"/>
          </w:rPr>
          <m:t>=91</m:t>
        </m:r>
        <m:r>
          <w:rPr>
            <w:rFonts w:ascii="Cambria Math" w:hAnsi="Cambria Math" w:cs="AGHGG C+ RMTMI"/>
          </w:rPr>
          <m:t>.</m:t>
        </m:r>
        <m:r>
          <w:rPr>
            <w:rFonts w:ascii="Cambria Math" w:hAnsi="Cambria Math"/>
          </w:rPr>
          <m:t>565</m:t>
        </m:r>
      </m:oMath>
    </w:p>
    <w:p w14:paraId="26D999F8" w14:textId="77777777" w:rsidR="00FC48D2" w:rsidRDefault="000B0378" w:rsidP="00673DD1">
      <w:pPr>
        <w:pStyle w:val="Paragrafoelenco"/>
        <w:numPr>
          <w:ilvl w:val="0"/>
          <w:numId w:val="22"/>
        </w:numPr>
        <w:jc w:val="both"/>
      </w:pPr>
      <w:r>
        <w:t xml:space="preserve">a corresponding </w:t>
      </w:r>
      <w:r w:rsidRPr="00A122B4">
        <w:rPr>
          <w:highlight w:val="yellow"/>
        </w:rPr>
        <w:t>wait time</w:t>
      </w:r>
      <w:r>
        <w:t xml:space="preserve"> </w:t>
      </w:r>
      <w:r w:rsidRPr="00C01568">
        <w:t>of</w:t>
      </w:r>
      <w:r w:rsidR="00C01568" w:rsidRPr="00C01568">
        <w:t xml:space="preserve"> </w:t>
      </w:r>
      <w:r w:rsidR="00C01568" w:rsidRPr="00C01568">
        <w:sym w:font="Wingdings" w:char="F0E0"/>
      </w:r>
      <w:r w:rsidRPr="00C0156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cs="AGHGG C+ RMTMI"/>
              </w:rPr>
              <m:t>θ</m:t>
            </m:r>
          </m:den>
        </m:f>
        <m:d>
          <m:dPr>
            <m:ctrlPr>
              <w:rPr>
                <w:rFonts w:ascii="Cambria Math" w:hAnsi="Cambria Math" w:cs="AGHGG C+ RMTMI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 w:cs="AGHGA B+ MTSY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cs="AGHGA B+ MTSY"/>
                    <w:i/>
                  </w:rPr>
                </m:ctrlPr>
              </m:num>
              <m:den>
                <m:r>
                  <w:rPr>
                    <w:rFonts w:ascii="Cambria Math" w:hAnsi="Cambria Math" w:cs="AGHGG C+ RMTMI"/>
                  </w:rPr>
                  <m:t>ρ</m:t>
                </m:r>
              </m:den>
            </m:f>
          </m:e>
        </m:d>
        <m:r>
          <w:rPr>
            <w:rFonts w:ascii="Cambria Math" w:hAnsi="Cambria Math" w:cs="AGHGG C+ RMTMI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cs="AGHGG C+ RMTMI"/>
          </w:rPr>
          <m:t>,</m:t>
        </m:r>
        <m:r>
          <w:rPr>
            <w:rFonts w:ascii="Cambria Math" w:hAnsi="Cambria Math"/>
          </w:rPr>
          <m:t>97</m:t>
        </m:r>
      </m:oMath>
      <w:r>
        <w:t xml:space="preserve"> years (1085 days). </w:t>
      </w:r>
    </w:p>
    <w:p w14:paraId="3123BDD1" w14:textId="0EB73E31" w:rsidR="00F471D2" w:rsidRDefault="00FC48D2" w:rsidP="00673DD1">
      <w:pPr>
        <w:pStyle w:val="Paragrafoelenco"/>
        <w:numPr>
          <w:ilvl w:val="0"/>
          <w:numId w:val="22"/>
        </w:numPr>
        <w:jc w:val="both"/>
      </w:pPr>
      <w:r>
        <w:t>a</w:t>
      </w:r>
      <w:r w:rsidR="000B0378">
        <w:t xml:space="preserve"> </w:t>
      </w:r>
      <w:r w:rsidR="000B0378" w:rsidRPr="00A122B4">
        <w:rPr>
          <w:highlight w:val="yellow"/>
        </w:rPr>
        <w:t>Tx probability</w:t>
      </w:r>
      <w:r w:rsidR="000B0378">
        <w:t xml:space="preserve"> </w:t>
      </w:r>
      <w:r>
        <w:t>of</w:t>
      </w:r>
      <w:r w:rsidR="006B7E19">
        <w:t xml:space="preserve"> </w:t>
      </w:r>
      <w:r w:rsidR="006B7E19">
        <w:sym w:font="Wingdings" w:char="F0E0"/>
      </w:r>
      <w:r w:rsidR="000B0378" w:rsidRPr="006B7E19">
        <w:t xml:space="preserve"> </w:t>
      </w:r>
      <m:oMath>
        <m:f>
          <m:fPr>
            <m:ctrlPr>
              <w:rPr>
                <w:rFonts w:ascii="Cambria Math" w:hAnsi="Cambria Math" w:cs="AGHGG C+ RMTMI"/>
                <w:i/>
              </w:rPr>
            </m:ctrlPr>
          </m:fPr>
          <m:num>
            <m:r>
              <w:rPr>
                <w:rFonts w:ascii="Cambria Math" w:hAnsi="Cambria Math" w:cs="AGHGG C+ RMTMI"/>
              </w:rPr>
              <m:t>μ</m:t>
            </m:r>
          </m:num>
          <m:den>
            <m:r>
              <w:rPr>
                <w:rFonts w:ascii="Cambria Math" w:hAnsi="Cambria Math" w:cs="AGHGG C+ RMTMI"/>
              </w:rPr>
              <m:t>λ</m:t>
            </m:r>
          </m:den>
        </m:f>
        <m:r>
          <w:rPr>
            <w:rFonts w:ascii="Cambria Math" w:hAnsi="Cambria Math" w:cs="AGHGA B+ MTSY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 w:cs="AGHGG C+ RMTMI"/>
              </w:rPr>
              <m:t>.</m:t>
            </m:r>
            <m:r>
              <w:rPr>
                <w:rFonts w:ascii="Cambria Math" w:hAnsi="Cambria Math"/>
              </w:rPr>
              <m:t>862</m:t>
            </m:r>
          </m:num>
          <m:den>
            <m:r>
              <w:rPr>
                <w:rFonts w:ascii="Cambria Math" w:hAnsi="Cambria Math"/>
              </w:rPr>
              <m:t>30.816</m:t>
            </m:r>
          </m:den>
        </m:f>
        <m:r>
          <w:rPr>
            <w:rFonts w:ascii="Cambria Math" w:hAnsi="Cambria Math"/>
          </w:rPr>
          <m:t>=0,42</m:t>
        </m:r>
      </m:oMath>
      <w:r w:rsidR="000B0378">
        <w:t xml:space="preserve">. </w:t>
      </w:r>
    </w:p>
    <w:p w14:paraId="25286DEC" w14:textId="0E70ACDA" w:rsidR="003D7762" w:rsidRDefault="00FC48D2" w:rsidP="00D16CB5">
      <w:pPr>
        <w:jc w:val="center"/>
      </w:pPr>
      <w:r>
        <w:rPr>
          <w:noProof/>
        </w:rPr>
        <w:lastRenderedPageBreak/>
        <w:drawing>
          <wp:inline distT="0" distB="0" distL="0" distR="0" wp14:anchorId="13A3E876" wp14:editId="21EA530A">
            <wp:extent cx="4210724" cy="251460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21" cy="2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F68" w14:textId="77777777" w:rsidR="003D7762" w:rsidRDefault="003D7762" w:rsidP="007F4C54">
      <w:pPr>
        <w:jc w:val="both"/>
      </w:pPr>
    </w:p>
    <w:p w14:paraId="153E59C5" w14:textId="73227E2E" w:rsidR="00F471D2" w:rsidRDefault="000B0378" w:rsidP="007F4C54">
      <w:pPr>
        <w:jc w:val="both"/>
      </w:pPr>
      <w:r>
        <w:t xml:space="preserve">For </w:t>
      </w:r>
      <w:r w:rsidRPr="00A122B4">
        <w:rPr>
          <w:highlight w:val="yellow"/>
        </w:rPr>
        <w:t>identical allocation</w:t>
      </w:r>
      <w:r>
        <w:t xml:space="preserve">, type </w:t>
      </w:r>
      <w:r>
        <w:rPr>
          <w:rFonts w:ascii="AGHGB B+ Gulliver" w:hAnsi="AGHGB B+ Gulliver" w:cs="AGHGB B+ Gulliver"/>
          <w:i/>
          <w:iCs/>
        </w:rPr>
        <w:t xml:space="preserve">B </w:t>
      </w:r>
      <w:r>
        <w:t xml:space="preserve">patients can expect to wait 287 days longer than type </w:t>
      </w:r>
      <w:r>
        <w:rPr>
          <w:rFonts w:ascii="AGHGB B+ Gulliver" w:hAnsi="AGHGB B+ Gulliver" w:cs="AGHGB B+ Gulliver"/>
          <w:i/>
          <w:iCs/>
        </w:rPr>
        <w:t xml:space="preserve">A </w:t>
      </w:r>
      <w:r>
        <w:t xml:space="preserve">patients. The differences among ethnic groups are much smaller, with a maximum of 51 days between Caucasians and Asian Americans. Given that </w:t>
      </w:r>
      <w:r w:rsidRPr="00A122B4">
        <w:rPr>
          <w:highlight w:val="yellow"/>
        </w:rPr>
        <w:t>compatible allocation</w:t>
      </w:r>
      <w:r>
        <w:t xml:space="preserve"> is feasible and yields comparable patient outcomes, the </w:t>
      </w:r>
      <w:r w:rsidRPr="00A122B4">
        <w:rPr>
          <w:highlight w:val="yellow"/>
        </w:rPr>
        <w:t>inequalities resulting from identical allocation can be viewed to be avoidable</w:t>
      </w:r>
      <w:r>
        <w:t xml:space="preserve"> and hence inequitable, in so far as </w:t>
      </w:r>
      <w:r w:rsidRPr="00A122B4">
        <w:rPr>
          <w:highlight w:val="yellow"/>
        </w:rPr>
        <w:t>they exceed the inequalities resulting from compatible allocation</w:t>
      </w:r>
      <w:r>
        <w:t xml:space="preserve">. </w:t>
      </w:r>
    </w:p>
    <w:p w14:paraId="592B1D30" w14:textId="77777777" w:rsidR="00F471D2" w:rsidRDefault="00F471D2" w:rsidP="007F4C54">
      <w:pPr>
        <w:jc w:val="both"/>
      </w:pPr>
    </w:p>
    <w:p w14:paraId="47A0444D" w14:textId="461941B8" w:rsidR="001D5656" w:rsidRDefault="000B0378" w:rsidP="007F4C54">
      <w:pPr>
        <w:jc w:val="both"/>
      </w:pPr>
      <w:r>
        <w:t xml:space="preserve">The </w:t>
      </w:r>
      <w:r w:rsidRPr="00272DD8">
        <w:rPr>
          <w:highlight w:val="yellow"/>
        </w:rPr>
        <w:t>wait times and Tx probabilities</w:t>
      </w:r>
      <w:r>
        <w:t xml:space="preserve"> presented for </w:t>
      </w:r>
      <w:r w:rsidRPr="00272DD8">
        <w:rPr>
          <w:highlight w:val="yellow"/>
        </w:rPr>
        <w:t>blood type compatible allocation</w:t>
      </w:r>
      <w:r>
        <w:t xml:space="preserve"> are obtained by Algorithm Equitable Flow</w:t>
      </w:r>
      <w:r w:rsidRPr="00CA472E">
        <w:t>. The Algorithm separates com</w:t>
      </w:r>
      <w:r w:rsidR="00CA472E" w:rsidRPr="00CA472E">
        <w:t xml:space="preserve">ponent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={O, B}</m:t>
        </m:r>
      </m:oMath>
      <w:r w:rsidR="00CA472E" w:rsidRPr="00CA472E">
        <w:t xml:space="preserve"> from component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={A, AB}</m:t>
        </m:r>
      </m:oMath>
      <w:r w:rsidR="00CA472E" w:rsidRPr="00CA472E">
        <w:t xml:space="preserve">. The corresponding </w:t>
      </w:r>
      <w:r w:rsidR="00CA472E" w:rsidRPr="00272DD8">
        <w:rPr>
          <w:highlight w:val="yellow"/>
        </w:rPr>
        <w:t>equitable wait times are equal for types O and B</w:t>
      </w:r>
      <w:r w:rsidR="00CA472E" w:rsidRPr="00CA472E">
        <w:t xml:space="preserve"> (through </w:t>
      </w:r>
      <w:r w:rsidR="00CA472E" w:rsidRPr="00272DD8">
        <w:rPr>
          <w:highlight w:val="yellow"/>
        </w:rPr>
        <w:t>allocating some type O organs to type B patients</w:t>
      </w:r>
      <w:r w:rsidR="00CA472E" w:rsidRPr="00CA472E">
        <w:t xml:space="preserve">) and for </w:t>
      </w:r>
      <w:r w:rsidR="00CA472E" w:rsidRPr="00272DD8">
        <w:rPr>
          <w:highlight w:val="yellow"/>
        </w:rPr>
        <w:t>types A and AB</w:t>
      </w:r>
      <w:r w:rsidR="00CA472E" w:rsidRPr="00CA472E">
        <w:t xml:space="preserve"> (through </w:t>
      </w:r>
      <w:r w:rsidR="00CA472E" w:rsidRPr="00272DD8">
        <w:rPr>
          <w:highlight w:val="yellow"/>
        </w:rPr>
        <w:t>allocating some type A organs to type AB patients</w:t>
      </w:r>
      <w:r w:rsidR="00CA472E" w:rsidRPr="00CA472E">
        <w:t xml:space="preserve">). The resulting </w:t>
      </w:r>
      <w:r w:rsidR="00CA472E" w:rsidRPr="00272DD8">
        <w:rPr>
          <w:highlight w:val="yellow"/>
        </w:rPr>
        <w:t>wait time differences are much smaller than for the case of identical allocation</w:t>
      </w:r>
      <w:r w:rsidR="00CA472E" w:rsidRPr="00CA472E">
        <w:t>, yet still considerable. Type O and B pa</w:t>
      </w:r>
      <w:r w:rsidR="007B35BE">
        <w:t>t</w:t>
      </w:r>
      <w:r w:rsidR="00CA472E" w:rsidRPr="00CA472E">
        <w:t xml:space="preserve">ients wait 144 days longer than type A and AB patients. Translated to ethnic groups however, the equitable wait time inequalities are at most 18 days and the Tx probabilities differ by 0.013 at most. </w:t>
      </w:r>
    </w:p>
    <w:p w14:paraId="5E5E65BD" w14:textId="77777777" w:rsidR="001D5656" w:rsidRDefault="001D5656" w:rsidP="007F4C54">
      <w:pPr>
        <w:jc w:val="both"/>
      </w:pPr>
    </w:p>
    <w:p w14:paraId="554AFAEC" w14:textId="19B4E994" w:rsidR="00FF7C01" w:rsidRDefault="00CA472E" w:rsidP="007F4C54">
      <w:pPr>
        <w:jc w:val="both"/>
      </w:pPr>
      <w:r w:rsidRPr="00CA472E">
        <w:t xml:space="preserve">The </w:t>
      </w:r>
      <w:r w:rsidRPr="00272DD8">
        <w:rPr>
          <w:highlight w:val="yellow"/>
        </w:rPr>
        <w:t>inequalities of compatible allocation can still be regarded as avoidable</w:t>
      </w:r>
      <w:r w:rsidRPr="00CA472E">
        <w:t xml:space="preserve"> (and hence inequitable) as they do not </w:t>
      </w:r>
      <w:r w:rsidRPr="00272DD8">
        <w:rPr>
          <w:highlight w:val="yellow"/>
        </w:rPr>
        <w:t>utilize type A2 to B and A2B to B transplants</w:t>
      </w:r>
      <w:r w:rsidRPr="00CA472E">
        <w:t>, as practiced by UNOS since December 2014. The sub type A2 (A2B) makes up around 20</w:t>
      </w:r>
      <w:r w:rsidR="00923E39">
        <w:t xml:space="preserve">% </w:t>
      </w:r>
      <w:r w:rsidRPr="00CA472E">
        <w:t xml:space="preserve">of the type A (AB) population. The formal analysis of the </w:t>
      </w:r>
      <w:r w:rsidRPr="00272DD8">
        <w:rPr>
          <w:highlight w:val="yellow"/>
        </w:rPr>
        <w:t>KAS policy</w:t>
      </w:r>
      <w:r w:rsidRPr="00CA472E">
        <w:t xml:space="preserve"> which includes such transplants requires to modify the compatibility graph. We modify it by </w:t>
      </w:r>
      <w:r w:rsidRPr="00272DD8">
        <w:rPr>
          <w:highlight w:val="yellow"/>
        </w:rPr>
        <w:t>adding donation by type A2 and A2B donors to type B patients</w:t>
      </w:r>
      <w:r w:rsidRPr="00CA472E">
        <w:t>. As type AB has a high utilization rate and low prevalence, we disregard A2B to B donation in the remainder (without loss of optimality).</w:t>
      </w:r>
      <w:r w:rsidR="00272DD8">
        <w:t xml:space="preserve"> </w:t>
      </w:r>
      <w:r w:rsidRPr="00CA472E">
        <w:t>In the presented results</w:t>
      </w:r>
      <w:r w:rsidR="00272DD8">
        <w:t>,</w:t>
      </w:r>
      <w:r w:rsidRPr="00CA472E">
        <w:t xml:space="preserve"> we applied </w:t>
      </w:r>
      <w:r w:rsidR="006114DB">
        <w:t xml:space="preserve">the </w:t>
      </w:r>
      <w:r w:rsidRPr="00CA472E">
        <w:t xml:space="preserve">Algorithm allowing for </w:t>
      </w:r>
      <w:r w:rsidRPr="00F500A8">
        <w:rPr>
          <w:highlight w:val="yellow"/>
        </w:rPr>
        <w:t>allocations from type A to B</w:t>
      </w:r>
      <w:r w:rsidRPr="00CA472E">
        <w:t xml:space="preserve">, rather than the </w:t>
      </w:r>
      <w:r w:rsidRPr="00F500A8">
        <w:rPr>
          <w:highlight w:val="yellow"/>
        </w:rPr>
        <w:t>more restricted KAS</w:t>
      </w:r>
      <w:r w:rsidRPr="00CA472E">
        <w:t xml:space="preserve"> which </w:t>
      </w:r>
      <w:r w:rsidRPr="00F500A8">
        <w:rPr>
          <w:highlight w:val="yellow"/>
        </w:rPr>
        <w:t>only allows for donations from type A2 to B</w:t>
      </w:r>
      <w:r w:rsidRPr="00CA472E">
        <w:t xml:space="preserve">. </w:t>
      </w:r>
    </w:p>
    <w:p w14:paraId="4C719FA4" w14:textId="77777777" w:rsidR="00F500A8" w:rsidRDefault="00F500A8" w:rsidP="007F4C54">
      <w:pPr>
        <w:jc w:val="both"/>
      </w:pPr>
    </w:p>
    <w:p w14:paraId="426D871E" w14:textId="706D7F8C" w:rsidR="00CA472E" w:rsidRPr="00537A1B" w:rsidRDefault="00CA472E" w:rsidP="007F4C54">
      <w:pPr>
        <w:jc w:val="both"/>
      </w:pPr>
      <w:r w:rsidRPr="00537A1B">
        <w:t>Around 9</w:t>
      </w:r>
      <w:r w:rsidR="00965D8E">
        <w:t>,</w:t>
      </w:r>
      <w:r w:rsidRPr="00537A1B">
        <w:t>8</w:t>
      </w:r>
      <w:r w:rsidR="00965D8E">
        <w:t xml:space="preserve">% </w:t>
      </w:r>
      <w:r w:rsidR="00537A1B" w:rsidRPr="00537A1B">
        <w:t xml:space="preserve">of type A donor organs are allocated to type B patients. The only other non-identical allocations are from A to AB. The types </w:t>
      </w:r>
      <w:r w:rsidR="00537A1B" w:rsidRPr="00F500A8">
        <w:rPr>
          <w:highlight w:val="yellow"/>
        </w:rPr>
        <w:t>A, B and AB</w:t>
      </w:r>
      <w:r w:rsidR="00537A1B" w:rsidRPr="00537A1B">
        <w:t xml:space="preserve"> have </w:t>
      </w:r>
      <w:r w:rsidR="00537A1B" w:rsidRPr="00F500A8">
        <w:rPr>
          <w:highlight w:val="yellow"/>
        </w:rPr>
        <w:t>equal wait times without requiring A2B to B allocations</w:t>
      </w:r>
      <w:r w:rsidR="00537A1B" w:rsidRPr="00537A1B">
        <w:t xml:space="preserve">. The equitable solution obtained when allowing for this additional allocation possibility has </w:t>
      </w:r>
      <w:r w:rsidR="00537A1B" w:rsidRPr="00F500A8">
        <w:rPr>
          <w:highlight w:val="yellow"/>
        </w:rPr>
        <w:t>near perfect equality among blood types and ethnic groups</w:t>
      </w:r>
      <w:r w:rsidR="00537A1B" w:rsidRPr="00537A1B">
        <w:t>. The total expected wait list length is 91</w:t>
      </w:r>
      <w:r w:rsidR="00A122B4">
        <w:t>.</w:t>
      </w:r>
      <w:r w:rsidR="00537A1B" w:rsidRPr="00537A1B">
        <w:t>565.</w:t>
      </w:r>
    </w:p>
    <w:p w14:paraId="5955C4D0" w14:textId="445B20C4" w:rsidR="008B6DD8" w:rsidRDefault="00D84F96" w:rsidP="0087480D">
      <w:pPr>
        <w:pStyle w:val="Titolo1"/>
      </w:pPr>
      <w:r w:rsidRPr="008564EA">
        <w:lastRenderedPageBreak/>
        <w:t>Discussion and conclusions</w:t>
      </w:r>
    </w:p>
    <w:p w14:paraId="7443DD0E" w14:textId="5C2CA4BA" w:rsidR="00C30224" w:rsidRDefault="00D84F96" w:rsidP="00CC3174">
      <w:pPr>
        <w:jc w:val="both"/>
      </w:pPr>
      <w:r>
        <w:rPr>
          <w:w w:val="105"/>
        </w:rPr>
        <w:t>Allocations</w:t>
      </w:r>
      <w:r>
        <w:rPr>
          <w:spacing w:val="16"/>
          <w:w w:val="105"/>
        </w:rPr>
        <w:t xml:space="preserve"> </w:t>
      </w:r>
      <w:r>
        <w:rPr>
          <w:w w:val="105"/>
        </w:rPr>
        <w:t>maximizing</w:t>
      </w:r>
      <w:r>
        <w:rPr>
          <w:spacing w:val="17"/>
          <w:w w:val="105"/>
        </w:rPr>
        <w:t xml:space="preserve"> </w:t>
      </w:r>
      <w:r>
        <w:rPr>
          <w:w w:val="105"/>
        </w:rPr>
        <w:t>blood</w:t>
      </w:r>
      <w:r>
        <w:rPr>
          <w:spacing w:val="16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w w:val="105"/>
        </w:rPr>
        <w:t>equity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straightforwardly</w:t>
      </w:r>
      <w:r>
        <w:rPr>
          <w:spacing w:val="19"/>
          <w:w w:val="105"/>
        </w:rPr>
        <w:t xml:space="preserve"> </w:t>
      </w:r>
      <w:r>
        <w:rPr>
          <w:w w:val="105"/>
        </w:rPr>
        <w:t>translated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solutions</w:t>
      </w:r>
      <w:r>
        <w:rPr>
          <w:spacing w:val="19"/>
          <w:w w:val="105"/>
        </w:rPr>
        <w:t xml:space="preserve"> </w:t>
      </w:r>
      <w:r>
        <w:rPr>
          <w:w w:val="105"/>
        </w:rPr>
        <w:t>jointly</w:t>
      </w:r>
      <w:r>
        <w:rPr>
          <w:spacing w:val="19"/>
          <w:w w:val="105"/>
        </w:rPr>
        <w:t xml:space="preserve"> </w:t>
      </w:r>
      <w:r>
        <w:rPr>
          <w:w w:val="105"/>
        </w:rPr>
        <w:t>maximizing</w:t>
      </w:r>
      <w:r>
        <w:rPr>
          <w:spacing w:val="19"/>
          <w:w w:val="105"/>
        </w:rPr>
        <w:t xml:space="preserve"> </w:t>
      </w:r>
      <w:r>
        <w:rPr>
          <w:w w:val="105"/>
        </w:rPr>
        <w:t>blood</w:t>
      </w:r>
      <w:r w:rsidR="004433A9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10"/>
        </w:rPr>
        <w:t>type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ethnic</w:t>
      </w:r>
      <w:r>
        <w:rPr>
          <w:spacing w:val="-13"/>
          <w:w w:val="110"/>
        </w:rPr>
        <w:t xml:space="preserve"> </w:t>
      </w:r>
      <w:r>
        <w:rPr>
          <w:w w:val="110"/>
        </w:rPr>
        <w:t>equity</w:t>
      </w:r>
      <w:r w:rsidR="008564EA">
        <w:rPr>
          <w:spacing w:val="-14"/>
          <w:w w:val="110"/>
        </w:rPr>
        <w:t xml:space="preserve">. </w:t>
      </w:r>
      <w:r w:rsidR="008564EA" w:rsidRPr="00AB7DB8">
        <w:rPr>
          <w:spacing w:val="-14"/>
          <w:w w:val="110"/>
          <w:highlight w:val="yellow"/>
        </w:rPr>
        <w:t>W</w:t>
      </w:r>
      <w:r w:rsidRPr="00AB7DB8">
        <w:rPr>
          <w:w w:val="110"/>
          <w:highlight w:val="yellow"/>
        </w:rPr>
        <w:t>aiting time inequalities among ethnic groups</w:t>
      </w:r>
      <w:r w:rsidR="007053B4" w:rsidRPr="00AB7DB8">
        <w:rPr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cannot be further reduced without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increasing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inequalities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among</w:t>
      </w:r>
      <w:r w:rsidRPr="00AB7DB8">
        <w:rPr>
          <w:spacing w:val="-15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blood</w:t>
      </w:r>
      <w:r w:rsidRPr="00AB7DB8">
        <w:rPr>
          <w:spacing w:val="-16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type</w:t>
      </w:r>
      <w:r>
        <w:rPr>
          <w:w w:val="110"/>
        </w:rPr>
        <w:t>.</w:t>
      </w:r>
      <w:r>
        <w:rPr>
          <w:spacing w:val="-15"/>
          <w:w w:val="110"/>
        </w:rPr>
        <w:t xml:space="preserve"> </w:t>
      </w:r>
      <w:r w:rsidR="007053B4">
        <w:rPr>
          <w:w w:val="110"/>
        </w:rPr>
        <w:t>T</w:t>
      </w:r>
      <w:r>
        <w:rPr>
          <w:w w:val="110"/>
        </w:rPr>
        <w:t>he</w:t>
      </w:r>
      <w:r>
        <w:rPr>
          <w:spacing w:val="-16"/>
          <w:w w:val="110"/>
        </w:rPr>
        <w:t xml:space="preserve"> </w:t>
      </w:r>
      <w:r w:rsidRPr="00AB7DB8">
        <w:rPr>
          <w:w w:val="110"/>
          <w:highlight w:val="yellow"/>
        </w:rPr>
        <w:t>inequalities</w:t>
      </w:r>
      <w:r w:rsidRPr="00AB7DB8">
        <w:rPr>
          <w:spacing w:val="-15"/>
          <w:w w:val="110"/>
          <w:highlight w:val="yellow"/>
        </w:rPr>
        <w:t xml:space="preserve"> </w:t>
      </w:r>
      <w:r w:rsidRPr="00AB7DB8">
        <w:rPr>
          <w:w w:val="110"/>
          <w:highlight w:val="yellow"/>
        </w:rPr>
        <w:t>arise</w:t>
      </w:r>
      <w:r w:rsidR="00C30224" w:rsidRPr="00AB7DB8">
        <w:rPr>
          <w:highlight w:val="yellow"/>
        </w:rPr>
        <w:t xml:space="preserve"> </w:t>
      </w:r>
      <w:r w:rsidR="00C30224" w:rsidRPr="00AB7DB8">
        <w:rPr>
          <w:w w:val="110"/>
          <w:highlight w:val="yellow"/>
        </w:rPr>
        <w:t>from diﬀerences in organ and patient arrival rates among ethnic groups</w:t>
      </w:r>
      <w:r w:rsidR="00C30224">
        <w:rPr>
          <w:w w:val="110"/>
        </w:rPr>
        <w:t xml:space="preserve">. </w:t>
      </w:r>
    </w:p>
    <w:p w14:paraId="6A8468E1" w14:textId="77777777" w:rsidR="00C30224" w:rsidRDefault="00C30224" w:rsidP="00CC3174">
      <w:pPr>
        <w:jc w:val="both"/>
        <w:rPr>
          <w:sz w:val="20"/>
        </w:rPr>
      </w:pPr>
    </w:p>
    <w:p w14:paraId="138EFCB7" w14:textId="77777777" w:rsidR="00AB7DB8" w:rsidRDefault="00C30224" w:rsidP="00CC3174">
      <w:pPr>
        <w:jc w:val="both"/>
        <w:rPr>
          <w:w w:val="105"/>
        </w:rPr>
      </w:pPr>
      <w:r>
        <w:rPr>
          <w:w w:val="110"/>
        </w:rPr>
        <w:t xml:space="preserve">The results for blood type </w:t>
      </w:r>
      <w:r w:rsidRPr="00AB7DB8">
        <w:rPr>
          <w:w w:val="110"/>
          <w:highlight w:val="yellow"/>
        </w:rPr>
        <w:t>identical allocation yield considerable inequalities among blood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05"/>
          <w:highlight w:val="yellow"/>
        </w:rPr>
        <w:t>types</w:t>
      </w:r>
      <w:r w:rsidRPr="00AB7DB8">
        <w:rPr>
          <w:spacing w:val="2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rather</w:t>
      </w:r>
      <w:r>
        <w:rPr>
          <w:spacing w:val="27"/>
          <w:w w:val="105"/>
        </w:rPr>
        <w:t xml:space="preserve"> </w:t>
      </w:r>
      <w:r w:rsidRPr="00AB7DB8">
        <w:rPr>
          <w:w w:val="105"/>
          <w:highlight w:val="yellow"/>
        </w:rPr>
        <w:t>modest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ethnic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inequalities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results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 w:rsidRPr="00AB7DB8">
        <w:rPr>
          <w:w w:val="105"/>
          <w:highlight w:val="yellow"/>
        </w:rPr>
        <w:t>compatible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allocations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yield</w:t>
      </w:r>
      <w:r w:rsidRPr="00AB7DB8">
        <w:rPr>
          <w:spacing w:val="2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quite</w:t>
      </w:r>
      <w:r w:rsidR="004433A9" w:rsidRPr="00AB7DB8">
        <w:rPr>
          <w:w w:val="105"/>
          <w:highlight w:val="yellow"/>
        </w:rPr>
        <w:t xml:space="preserve"> </w:t>
      </w:r>
      <w:r w:rsidRPr="00AB7DB8">
        <w:rPr>
          <w:spacing w:val="-60"/>
          <w:w w:val="105"/>
          <w:highlight w:val="yellow"/>
        </w:rPr>
        <w:t xml:space="preserve"> </w:t>
      </w:r>
      <w:r w:rsidRPr="00AB7DB8">
        <w:rPr>
          <w:w w:val="110"/>
          <w:highlight w:val="yellow"/>
        </w:rPr>
        <w:t>limited inequalities for both</w:t>
      </w:r>
      <w:r>
        <w:rPr>
          <w:w w:val="110"/>
        </w:rPr>
        <w:t xml:space="preserve">. </w:t>
      </w:r>
      <w:r w:rsidRPr="00AB7DB8">
        <w:rPr>
          <w:w w:val="110"/>
          <w:highlight w:val="yellow"/>
        </w:rPr>
        <w:t>Inequalities, and hence inequities, virtually disappear when</w:t>
      </w:r>
      <w:r w:rsidRPr="00AB7DB8">
        <w:rPr>
          <w:spacing w:val="1"/>
          <w:w w:val="110"/>
          <w:highlight w:val="yellow"/>
        </w:rPr>
        <w:t xml:space="preserve"> </w:t>
      </w:r>
      <w:r w:rsidRPr="00AB7DB8">
        <w:rPr>
          <w:w w:val="105"/>
          <w:highlight w:val="yellow"/>
        </w:rPr>
        <w:t>additionally</w:t>
      </w:r>
      <w:r w:rsidRPr="00AB7DB8">
        <w:rPr>
          <w:spacing w:val="9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allowing</w:t>
      </w:r>
      <w:r w:rsidRPr="00AB7DB8">
        <w:rPr>
          <w:spacing w:val="10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for</w:t>
      </w:r>
      <w:r w:rsidR="003E400D" w:rsidRPr="00AB7DB8">
        <w:rPr>
          <w:w w:val="105"/>
          <w:highlight w:val="yellow"/>
        </w:rPr>
        <w:t xml:space="preserve"> </w:t>
      </w:r>
      <w:r w:rsidR="003E400D" w:rsidRPr="00AB7DB8">
        <w:rPr>
          <w:i/>
          <w:iCs/>
          <w:w w:val="105"/>
          <w:highlight w:val="yellow"/>
        </w:rPr>
        <w:t xml:space="preserve">A2 </w:t>
      </w:r>
      <w:r w:rsidRPr="00AB7DB8">
        <w:rPr>
          <w:w w:val="110"/>
          <w:highlight w:val="yellow"/>
        </w:rPr>
        <w:t>t</w:t>
      </w:r>
      <w:r w:rsidR="003E400D" w:rsidRPr="00AB7DB8">
        <w:rPr>
          <w:w w:val="110"/>
          <w:highlight w:val="yellow"/>
        </w:rPr>
        <w:t xml:space="preserve">o </w:t>
      </w:r>
      <w:r w:rsidR="003E400D" w:rsidRPr="00AB7DB8">
        <w:rPr>
          <w:i/>
          <w:iCs/>
          <w:w w:val="110"/>
          <w:highlight w:val="yellow"/>
        </w:rPr>
        <w:t xml:space="preserve">B </w:t>
      </w:r>
      <w:r w:rsidRPr="00AB7DB8">
        <w:rPr>
          <w:w w:val="105"/>
          <w:highlight w:val="yellow"/>
        </w:rPr>
        <w:t>transplantation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currently</w:t>
      </w:r>
      <w:r>
        <w:rPr>
          <w:spacing w:val="23"/>
          <w:w w:val="105"/>
        </w:rPr>
        <w:t xml:space="preserve"> </w:t>
      </w:r>
      <w:r>
        <w:rPr>
          <w:w w:val="105"/>
        </w:rPr>
        <w:t>practiced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 w:rsidRPr="00AB7DB8">
        <w:rPr>
          <w:w w:val="105"/>
          <w:highlight w:val="yellow"/>
        </w:rPr>
        <w:t>KAS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</w:p>
    <w:p w14:paraId="5BCE71C3" w14:textId="77777777" w:rsidR="00AB7DB8" w:rsidRDefault="00AB7DB8" w:rsidP="00CC3174">
      <w:pPr>
        <w:jc w:val="both"/>
        <w:rPr>
          <w:w w:val="105"/>
        </w:rPr>
      </w:pPr>
    </w:p>
    <w:p w14:paraId="33EBAA81" w14:textId="6F81A61C" w:rsidR="00657553" w:rsidRPr="00AB7DB8" w:rsidRDefault="00C30224" w:rsidP="00CC3174">
      <w:pPr>
        <w:jc w:val="both"/>
        <w:rPr>
          <w:w w:val="105"/>
        </w:rPr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are </w:t>
      </w:r>
      <w:r w:rsidRPr="00AB7DB8">
        <w:rPr>
          <w:w w:val="110"/>
          <w:highlight w:val="yellow"/>
        </w:rPr>
        <w:t>other factors inﬂuencing the waiting times</w:t>
      </w:r>
      <w:r>
        <w:rPr>
          <w:w w:val="110"/>
        </w:rPr>
        <w:t xml:space="preserve"> that are not included in the presented</w:t>
      </w:r>
      <w:r>
        <w:rPr>
          <w:spacing w:val="1"/>
          <w:w w:val="110"/>
        </w:rPr>
        <w:t xml:space="preserve"> </w:t>
      </w:r>
      <w:r>
        <w:rPr>
          <w:w w:val="105"/>
        </w:rPr>
        <w:t>allocation</w:t>
      </w:r>
      <w:r>
        <w:rPr>
          <w:spacing w:val="6"/>
          <w:w w:val="105"/>
        </w:rPr>
        <w:t xml:space="preserve"> </w:t>
      </w:r>
      <w:r>
        <w:rPr>
          <w:w w:val="105"/>
        </w:rPr>
        <w:t>model.</w:t>
      </w:r>
      <w:r>
        <w:rPr>
          <w:spacing w:val="7"/>
          <w:w w:val="105"/>
        </w:rPr>
        <w:t xml:space="preserve"> </w:t>
      </w:r>
      <w:r>
        <w:rPr>
          <w:w w:val="105"/>
        </w:rPr>
        <w:t>Firstly,</w:t>
      </w:r>
      <w:r>
        <w:rPr>
          <w:spacing w:val="7"/>
          <w:w w:val="105"/>
        </w:rPr>
        <w:t xml:space="preserve"> </w:t>
      </w:r>
      <w:r w:rsidRPr="00AB7DB8">
        <w:rPr>
          <w:w w:val="105"/>
          <w:highlight w:val="yellow"/>
        </w:rPr>
        <w:t>HLA</w:t>
      </w:r>
      <w:r w:rsidRPr="00AB7DB8">
        <w:rPr>
          <w:spacing w:val="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proﬁles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and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HLA</w:t>
      </w:r>
      <w:r w:rsidRPr="00AB7DB8">
        <w:rPr>
          <w:spacing w:val="7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antibody</w:t>
      </w:r>
      <w:r w:rsidRPr="00AB7DB8">
        <w:rPr>
          <w:spacing w:val="6"/>
          <w:w w:val="105"/>
          <w:highlight w:val="yellow"/>
        </w:rPr>
        <w:t xml:space="preserve"> </w:t>
      </w:r>
      <w:r w:rsidRPr="00AB7DB8">
        <w:rPr>
          <w:w w:val="105"/>
          <w:highlight w:val="yellow"/>
        </w:rPr>
        <w:t>proﬁles</w:t>
      </w:r>
      <w:r>
        <w:rPr>
          <w:spacing w:val="7"/>
          <w:w w:val="105"/>
        </w:rPr>
        <w:t xml:space="preserve"> </w:t>
      </w:r>
      <w:r>
        <w:rPr>
          <w:w w:val="105"/>
        </w:rPr>
        <w:t>vary</w:t>
      </w:r>
      <w:r>
        <w:rPr>
          <w:spacing w:val="7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7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10"/>
        </w:rPr>
        <w:t>ethnic groups, creating subsequent diﬀerences in waiting time and transplant probabilities.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Secondly, </w:t>
      </w:r>
      <w:r w:rsidRPr="00AB7DB8">
        <w:rPr>
          <w:w w:val="110"/>
          <w:highlight w:val="yellow"/>
        </w:rPr>
        <w:t>health state and time on dialysis at time of enrolment</w:t>
      </w:r>
      <w:r>
        <w:rPr>
          <w:w w:val="110"/>
        </w:rPr>
        <w:t xml:space="preserve"> vary among ethnic groups,</w:t>
      </w:r>
      <w:r>
        <w:rPr>
          <w:spacing w:val="1"/>
          <w:w w:val="110"/>
        </w:rPr>
        <w:t xml:space="preserve"> </w:t>
      </w:r>
      <w:r>
        <w:rPr>
          <w:w w:val="110"/>
        </w:rPr>
        <w:t>which may subsequently lead to diﬀerences in priority and renege rates</w:t>
      </w:r>
      <w:r w:rsidR="008F204D">
        <w:rPr>
          <w:w w:val="110"/>
        </w:rPr>
        <w:t>.</w:t>
      </w:r>
    </w:p>
    <w:p w14:paraId="7A199E76" w14:textId="0BCC964E" w:rsidR="00EE35F2" w:rsidRPr="00C30224" w:rsidRDefault="00EE35F2" w:rsidP="00E60987">
      <w:pPr>
        <w:jc w:val="both"/>
        <w:rPr>
          <w:w w:val="110"/>
        </w:rPr>
      </w:pPr>
      <w:r>
        <w:rPr>
          <w:w w:val="110"/>
        </w:rPr>
        <w:t xml:space="preserve"> </w:t>
      </w:r>
    </w:p>
    <w:sectPr w:rsidR="00EE35F2" w:rsidRPr="00C30224" w:rsidSect="00E60987">
      <w:headerReference w:type="default" r:id="rId16"/>
      <w:footerReference w:type="default" r:id="rId17"/>
      <w:pgSz w:w="11900" w:h="16840"/>
      <w:pgMar w:top="1417" w:right="1134" w:bottom="1134" w:left="1134" w:header="274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3A99" w14:textId="77777777" w:rsidR="00A062D2" w:rsidRDefault="00A062D2">
      <w:r>
        <w:separator/>
      </w:r>
    </w:p>
  </w:endnote>
  <w:endnote w:type="continuationSeparator" w:id="0">
    <w:p w14:paraId="4F571953" w14:textId="77777777" w:rsidR="00A062D2" w:rsidRDefault="00A0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HGD C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HGB B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HGG C+ RMTMI">
    <w:altName w:val="RMTM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HGA B+ MTSY">
    <w:altName w:val="MTS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40D5" w14:textId="52FE049B" w:rsidR="008B6DD8" w:rsidRDefault="008B6DD8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8E67" w14:textId="77777777" w:rsidR="00A062D2" w:rsidRDefault="00A062D2">
      <w:r>
        <w:separator/>
      </w:r>
    </w:p>
  </w:footnote>
  <w:footnote w:type="continuationSeparator" w:id="0">
    <w:p w14:paraId="1E236E1A" w14:textId="77777777" w:rsidR="00A062D2" w:rsidRDefault="00A0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B65C" w14:textId="1DB1F67B" w:rsidR="008B6DD8" w:rsidRDefault="008B6DD8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8F6"/>
    <w:multiLevelType w:val="hybridMultilevel"/>
    <w:tmpl w:val="004C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360A"/>
    <w:multiLevelType w:val="hybridMultilevel"/>
    <w:tmpl w:val="99A03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911"/>
    <w:multiLevelType w:val="hybridMultilevel"/>
    <w:tmpl w:val="F1AE51EA"/>
    <w:lvl w:ilvl="0" w:tplc="DDA81BE0">
      <w:numFmt w:val="bullet"/>
      <w:lvlText w:val="•"/>
      <w:lvlJc w:val="left"/>
      <w:pPr>
        <w:ind w:left="1180" w:hanging="361"/>
      </w:pPr>
      <w:rPr>
        <w:rFonts w:ascii="Times New Roman" w:eastAsia="Times New Roman" w:hAnsi="Times New Roman" w:cs="Times New Roman" w:hint="default"/>
        <w:color w:val="2E2E2E"/>
        <w:w w:val="89"/>
        <w:sz w:val="24"/>
        <w:szCs w:val="24"/>
        <w:lang w:val="en-US" w:eastAsia="en-US" w:bidi="ar-SA"/>
      </w:rPr>
    </w:lvl>
    <w:lvl w:ilvl="1" w:tplc="BD4A78AE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2" w:tplc="28825CAA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3" w:tplc="47CA5F3E">
      <w:numFmt w:val="bullet"/>
      <w:lvlText w:val="•"/>
      <w:lvlJc w:val="left"/>
      <w:pPr>
        <w:ind w:left="3903" w:hanging="361"/>
      </w:pPr>
      <w:rPr>
        <w:rFonts w:hint="default"/>
        <w:lang w:val="en-US" w:eastAsia="en-US" w:bidi="ar-SA"/>
      </w:rPr>
    </w:lvl>
    <w:lvl w:ilvl="4" w:tplc="6624E9CE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354E3CDE">
      <w:numFmt w:val="bullet"/>
      <w:lvlText w:val="•"/>
      <w:lvlJc w:val="left"/>
      <w:pPr>
        <w:ind w:left="5719" w:hanging="361"/>
      </w:pPr>
      <w:rPr>
        <w:rFonts w:hint="default"/>
        <w:lang w:val="en-US" w:eastAsia="en-US" w:bidi="ar-SA"/>
      </w:rPr>
    </w:lvl>
    <w:lvl w:ilvl="6" w:tplc="8EC8182C">
      <w:numFmt w:val="bullet"/>
      <w:lvlText w:val="•"/>
      <w:lvlJc w:val="left"/>
      <w:pPr>
        <w:ind w:left="6627" w:hanging="361"/>
      </w:pPr>
      <w:rPr>
        <w:rFonts w:hint="default"/>
        <w:lang w:val="en-US" w:eastAsia="en-US" w:bidi="ar-SA"/>
      </w:rPr>
    </w:lvl>
    <w:lvl w:ilvl="7" w:tplc="943E986C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  <w:lvl w:ilvl="8" w:tplc="F1A871CC">
      <w:numFmt w:val="bullet"/>
      <w:lvlText w:val="•"/>
      <w:lvlJc w:val="left"/>
      <w:pPr>
        <w:ind w:left="844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997645"/>
    <w:multiLevelType w:val="hybridMultilevel"/>
    <w:tmpl w:val="0B366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4DEB"/>
    <w:multiLevelType w:val="multilevel"/>
    <w:tmpl w:val="0A60687E"/>
    <w:lvl w:ilvl="0">
      <w:start w:val="1"/>
      <w:numFmt w:val="decimal"/>
      <w:lvlText w:val="%1."/>
      <w:lvlJc w:val="left"/>
      <w:pPr>
        <w:ind w:left="632" w:hanging="293"/>
      </w:pPr>
      <w:rPr>
        <w:rFonts w:ascii="Times New Roman" w:eastAsia="Times New Roman" w:hAnsi="Times New Roman" w:cs="Times New Roman" w:hint="default"/>
        <w:color w:val="4F4F4F"/>
        <w:w w:val="9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1" w:hanging="452"/>
      </w:pPr>
      <w:rPr>
        <w:rFonts w:ascii="Times New Roman" w:eastAsia="Times New Roman" w:hAnsi="Times New Roman" w:cs="Times New Roman" w:hint="default"/>
        <w:color w:val="2E2E2E"/>
        <w:w w:val="9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851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2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21D776A"/>
    <w:multiLevelType w:val="hybridMultilevel"/>
    <w:tmpl w:val="D97861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E0B0B"/>
    <w:multiLevelType w:val="hybridMultilevel"/>
    <w:tmpl w:val="C2329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45BA"/>
    <w:multiLevelType w:val="hybridMultilevel"/>
    <w:tmpl w:val="6874B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5133"/>
    <w:multiLevelType w:val="hybridMultilevel"/>
    <w:tmpl w:val="BDA4E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E1EC7"/>
    <w:multiLevelType w:val="hybridMultilevel"/>
    <w:tmpl w:val="F06AC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6F94"/>
    <w:multiLevelType w:val="hybridMultilevel"/>
    <w:tmpl w:val="9D00A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55C24"/>
    <w:multiLevelType w:val="multilevel"/>
    <w:tmpl w:val="E7845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03F691B"/>
    <w:multiLevelType w:val="hybridMultilevel"/>
    <w:tmpl w:val="E734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50C9"/>
    <w:multiLevelType w:val="hybridMultilevel"/>
    <w:tmpl w:val="EA4CE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55D45"/>
    <w:multiLevelType w:val="hybridMultilevel"/>
    <w:tmpl w:val="BAEA4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23FFF"/>
    <w:multiLevelType w:val="hybridMultilevel"/>
    <w:tmpl w:val="BB8A4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551A"/>
    <w:multiLevelType w:val="hybridMultilevel"/>
    <w:tmpl w:val="13063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D0A04"/>
    <w:multiLevelType w:val="hybridMultilevel"/>
    <w:tmpl w:val="E56C2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03953"/>
    <w:multiLevelType w:val="hybridMultilevel"/>
    <w:tmpl w:val="E3446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00D36"/>
    <w:multiLevelType w:val="hybridMultilevel"/>
    <w:tmpl w:val="F7901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E3C2F"/>
    <w:multiLevelType w:val="hybridMultilevel"/>
    <w:tmpl w:val="3C8C5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24F0"/>
    <w:multiLevelType w:val="hybridMultilevel"/>
    <w:tmpl w:val="F59AC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3861">
    <w:abstractNumId w:val="4"/>
  </w:num>
  <w:num w:numId="2" w16cid:durableId="161359309">
    <w:abstractNumId w:val="2"/>
  </w:num>
  <w:num w:numId="3" w16cid:durableId="230891972">
    <w:abstractNumId w:val="5"/>
  </w:num>
  <w:num w:numId="4" w16cid:durableId="528033972">
    <w:abstractNumId w:val="10"/>
  </w:num>
  <w:num w:numId="5" w16cid:durableId="869076537">
    <w:abstractNumId w:val="11"/>
  </w:num>
  <w:num w:numId="6" w16cid:durableId="1049959689">
    <w:abstractNumId w:val="9"/>
  </w:num>
  <w:num w:numId="7" w16cid:durableId="1060399213">
    <w:abstractNumId w:val="17"/>
  </w:num>
  <w:num w:numId="8" w16cid:durableId="1501265103">
    <w:abstractNumId w:val="15"/>
  </w:num>
  <w:num w:numId="9" w16cid:durableId="610548652">
    <w:abstractNumId w:val="19"/>
  </w:num>
  <w:num w:numId="10" w16cid:durableId="1802921811">
    <w:abstractNumId w:val="7"/>
  </w:num>
  <w:num w:numId="11" w16cid:durableId="204416327">
    <w:abstractNumId w:val="13"/>
  </w:num>
  <w:num w:numId="12" w16cid:durableId="319043713">
    <w:abstractNumId w:val="21"/>
  </w:num>
  <w:num w:numId="13" w16cid:durableId="949511789">
    <w:abstractNumId w:val="12"/>
  </w:num>
  <w:num w:numId="14" w16cid:durableId="1897203864">
    <w:abstractNumId w:val="16"/>
  </w:num>
  <w:num w:numId="15" w16cid:durableId="2023165998">
    <w:abstractNumId w:val="18"/>
  </w:num>
  <w:num w:numId="16" w16cid:durableId="819275918">
    <w:abstractNumId w:val="3"/>
  </w:num>
  <w:num w:numId="17" w16cid:durableId="1702627325">
    <w:abstractNumId w:val="8"/>
  </w:num>
  <w:num w:numId="18" w16cid:durableId="1298340568">
    <w:abstractNumId w:val="20"/>
  </w:num>
  <w:num w:numId="19" w16cid:durableId="610010863">
    <w:abstractNumId w:val="6"/>
  </w:num>
  <w:num w:numId="20" w16cid:durableId="1243680037">
    <w:abstractNumId w:val="0"/>
  </w:num>
  <w:num w:numId="21" w16cid:durableId="941765800">
    <w:abstractNumId w:val="14"/>
  </w:num>
  <w:num w:numId="22" w16cid:durableId="95803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DD8"/>
    <w:rsid w:val="00034F50"/>
    <w:rsid w:val="00036EA5"/>
    <w:rsid w:val="00047580"/>
    <w:rsid w:val="000637A5"/>
    <w:rsid w:val="000643DF"/>
    <w:rsid w:val="00070D51"/>
    <w:rsid w:val="000906A4"/>
    <w:rsid w:val="00091CEF"/>
    <w:rsid w:val="00093A49"/>
    <w:rsid w:val="0009560F"/>
    <w:rsid w:val="000961C8"/>
    <w:rsid w:val="000A7412"/>
    <w:rsid w:val="000B0378"/>
    <w:rsid w:val="000E7399"/>
    <w:rsid w:val="000F4550"/>
    <w:rsid w:val="00103EE0"/>
    <w:rsid w:val="001054E9"/>
    <w:rsid w:val="001234A9"/>
    <w:rsid w:val="00175790"/>
    <w:rsid w:val="001A0141"/>
    <w:rsid w:val="001C05B3"/>
    <w:rsid w:val="001D02F0"/>
    <w:rsid w:val="001D5656"/>
    <w:rsid w:val="001E0BBF"/>
    <w:rsid w:val="001E0CE5"/>
    <w:rsid w:val="001E7FA0"/>
    <w:rsid w:val="00203B19"/>
    <w:rsid w:val="00204697"/>
    <w:rsid w:val="00205FF7"/>
    <w:rsid w:val="002075C9"/>
    <w:rsid w:val="002126FF"/>
    <w:rsid w:val="0023074A"/>
    <w:rsid w:val="00235B72"/>
    <w:rsid w:val="00237304"/>
    <w:rsid w:val="00241AAE"/>
    <w:rsid w:val="00245908"/>
    <w:rsid w:val="002579AD"/>
    <w:rsid w:val="00272DD8"/>
    <w:rsid w:val="00273F38"/>
    <w:rsid w:val="00283EDD"/>
    <w:rsid w:val="002A1395"/>
    <w:rsid w:val="002A6617"/>
    <w:rsid w:val="002C03BB"/>
    <w:rsid w:val="002C2A07"/>
    <w:rsid w:val="002C5DF0"/>
    <w:rsid w:val="002D4C16"/>
    <w:rsid w:val="002D65A7"/>
    <w:rsid w:val="002F49F0"/>
    <w:rsid w:val="00300E4B"/>
    <w:rsid w:val="00313E16"/>
    <w:rsid w:val="00351E53"/>
    <w:rsid w:val="00385437"/>
    <w:rsid w:val="00391736"/>
    <w:rsid w:val="003A20FF"/>
    <w:rsid w:val="003A46B3"/>
    <w:rsid w:val="003A673C"/>
    <w:rsid w:val="003A78A7"/>
    <w:rsid w:val="003B0844"/>
    <w:rsid w:val="003B322E"/>
    <w:rsid w:val="003B442F"/>
    <w:rsid w:val="003C03E3"/>
    <w:rsid w:val="003C500C"/>
    <w:rsid w:val="003D28F4"/>
    <w:rsid w:val="003D7762"/>
    <w:rsid w:val="003E0B07"/>
    <w:rsid w:val="003E400D"/>
    <w:rsid w:val="003E543B"/>
    <w:rsid w:val="003F18F6"/>
    <w:rsid w:val="004433A9"/>
    <w:rsid w:val="00452777"/>
    <w:rsid w:val="00454C87"/>
    <w:rsid w:val="004630BF"/>
    <w:rsid w:val="0047410E"/>
    <w:rsid w:val="004C194E"/>
    <w:rsid w:val="004E56B7"/>
    <w:rsid w:val="004F6FD8"/>
    <w:rsid w:val="00504BB5"/>
    <w:rsid w:val="00511EC2"/>
    <w:rsid w:val="005312E8"/>
    <w:rsid w:val="0053130E"/>
    <w:rsid w:val="00534264"/>
    <w:rsid w:val="00534EAA"/>
    <w:rsid w:val="00537A1B"/>
    <w:rsid w:val="00545C18"/>
    <w:rsid w:val="00547A72"/>
    <w:rsid w:val="00560E20"/>
    <w:rsid w:val="00581FB4"/>
    <w:rsid w:val="00596860"/>
    <w:rsid w:val="005D70B0"/>
    <w:rsid w:val="005E1F69"/>
    <w:rsid w:val="005E7A98"/>
    <w:rsid w:val="006114DB"/>
    <w:rsid w:val="00612E86"/>
    <w:rsid w:val="006143BB"/>
    <w:rsid w:val="006160B7"/>
    <w:rsid w:val="00625978"/>
    <w:rsid w:val="00625BEA"/>
    <w:rsid w:val="00636987"/>
    <w:rsid w:val="00640C8E"/>
    <w:rsid w:val="0064378A"/>
    <w:rsid w:val="00645694"/>
    <w:rsid w:val="0065693B"/>
    <w:rsid w:val="00657553"/>
    <w:rsid w:val="00662525"/>
    <w:rsid w:val="0066405F"/>
    <w:rsid w:val="00673DD1"/>
    <w:rsid w:val="0068221D"/>
    <w:rsid w:val="006859C4"/>
    <w:rsid w:val="0069127A"/>
    <w:rsid w:val="006A3BC7"/>
    <w:rsid w:val="006B332A"/>
    <w:rsid w:val="006B7E19"/>
    <w:rsid w:val="006C294B"/>
    <w:rsid w:val="006E1300"/>
    <w:rsid w:val="0070477D"/>
    <w:rsid w:val="007053B4"/>
    <w:rsid w:val="00713768"/>
    <w:rsid w:val="00724652"/>
    <w:rsid w:val="007352EC"/>
    <w:rsid w:val="00741A41"/>
    <w:rsid w:val="00756381"/>
    <w:rsid w:val="00761294"/>
    <w:rsid w:val="00771CB3"/>
    <w:rsid w:val="00772687"/>
    <w:rsid w:val="00772F74"/>
    <w:rsid w:val="007778F1"/>
    <w:rsid w:val="00780D35"/>
    <w:rsid w:val="00795618"/>
    <w:rsid w:val="00795D20"/>
    <w:rsid w:val="007A0368"/>
    <w:rsid w:val="007B35BE"/>
    <w:rsid w:val="007B5350"/>
    <w:rsid w:val="007C3DCB"/>
    <w:rsid w:val="007C7457"/>
    <w:rsid w:val="007E6740"/>
    <w:rsid w:val="007F4C54"/>
    <w:rsid w:val="00813501"/>
    <w:rsid w:val="00814644"/>
    <w:rsid w:val="0082315A"/>
    <w:rsid w:val="008564EA"/>
    <w:rsid w:val="00862DB0"/>
    <w:rsid w:val="00866609"/>
    <w:rsid w:val="0087480D"/>
    <w:rsid w:val="008A3655"/>
    <w:rsid w:val="008B6DD8"/>
    <w:rsid w:val="008B7DB9"/>
    <w:rsid w:val="008D3E78"/>
    <w:rsid w:val="008F204D"/>
    <w:rsid w:val="009152DA"/>
    <w:rsid w:val="00923E39"/>
    <w:rsid w:val="009243A5"/>
    <w:rsid w:val="009254A2"/>
    <w:rsid w:val="00965D8E"/>
    <w:rsid w:val="00972744"/>
    <w:rsid w:val="00973FC6"/>
    <w:rsid w:val="00984014"/>
    <w:rsid w:val="00985D09"/>
    <w:rsid w:val="00986EDF"/>
    <w:rsid w:val="00990AF7"/>
    <w:rsid w:val="009A61E2"/>
    <w:rsid w:val="009B768A"/>
    <w:rsid w:val="00A062D2"/>
    <w:rsid w:val="00A122B4"/>
    <w:rsid w:val="00A22155"/>
    <w:rsid w:val="00A27E4F"/>
    <w:rsid w:val="00A5633F"/>
    <w:rsid w:val="00A648CD"/>
    <w:rsid w:val="00A846D1"/>
    <w:rsid w:val="00A91DFE"/>
    <w:rsid w:val="00A9442E"/>
    <w:rsid w:val="00A960F8"/>
    <w:rsid w:val="00AA4672"/>
    <w:rsid w:val="00AB2FF7"/>
    <w:rsid w:val="00AB7D17"/>
    <w:rsid w:val="00AB7DB8"/>
    <w:rsid w:val="00AD5552"/>
    <w:rsid w:val="00AE3280"/>
    <w:rsid w:val="00AE475D"/>
    <w:rsid w:val="00AE6507"/>
    <w:rsid w:val="00AF4D75"/>
    <w:rsid w:val="00B26926"/>
    <w:rsid w:val="00B60DA4"/>
    <w:rsid w:val="00B64E7B"/>
    <w:rsid w:val="00B82009"/>
    <w:rsid w:val="00B878B8"/>
    <w:rsid w:val="00B978BE"/>
    <w:rsid w:val="00BA28AF"/>
    <w:rsid w:val="00BA4C1E"/>
    <w:rsid w:val="00BA560F"/>
    <w:rsid w:val="00BB1DE3"/>
    <w:rsid w:val="00BB58CD"/>
    <w:rsid w:val="00BC35BD"/>
    <w:rsid w:val="00BD1987"/>
    <w:rsid w:val="00BF5271"/>
    <w:rsid w:val="00C01568"/>
    <w:rsid w:val="00C015C1"/>
    <w:rsid w:val="00C02F41"/>
    <w:rsid w:val="00C06162"/>
    <w:rsid w:val="00C172D6"/>
    <w:rsid w:val="00C21261"/>
    <w:rsid w:val="00C30224"/>
    <w:rsid w:val="00C64F05"/>
    <w:rsid w:val="00C65D71"/>
    <w:rsid w:val="00C84BB1"/>
    <w:rsid w:val="00C86D2E"/>
    <w:rsid w:val="00C9492A"/>
    <w:rsid w:val="00CA472E"/>
    <w:rsid w:val="00CB5088"/>
    <w:rsid w:val="00CC3174"/>
    <w:rsid w:val="00CF15C8"/>
    <w:rsid w:val="00CF4AB1"/>
    <w:rsid w:val="00D0370D"/>
    <w:rsid w:val="00D14403"/>
    <w:rsid w:val="00D16CB5"/>
    <w:rsid w:val="00D21211"/>
    <w:rsid w:val="00D27398"/>
    <w:rsid w:val="00D47A33"/>
    <w:rsid w:val="00D65E9F"/>
    <w:rsid w:val="00D7193A"/>
    <w:rsid w:val="00D7562B"/>
    <w:rsid w:val="00D84E42"/>
    <w:rsid w:val="00D84F96"/>
    <w:rsid w:val="00D869F1"/>
    <w:rsid w:val="00DA0A0E"/>
    <w:rsid w:val="00DA2A1A"/>
    <w:rsid w:val="00DA6796"/>
    <w:rsid w:val="00DB3FCA"/>
    <w:rsid w:val="00DC09D8"/>
    <w:rsid w:val="00DF75E0"/>
    <w:rsid w:val="00E002BE"/>
    <w:rsid w:val="00E043C5"/>
    <w:rsid w:val="00E07A17"/>
    <w:rsid w:val="00E255A1"/>
    <w:rsid w:val="00E34467"/>
    <w:rsid w:val="00E446F1"/>
    <w:rsid w:val="00E60987"/>
    <w:rsid w:val="00E739C6"/>
    <w:rsid w:val="00E868C8"/>
    <w:rsid w:val="00E946F6"/>
    <w:rsid w:val="00E973FA"/>
    <w:rsid w:val="00EA6AED"/>
    <w:rsid w:val="00EC220F"/>
    <w:rsid w:val="00EE35F2"/>
    <w:rsid w:val="00EE5FAF"/>
    <w:rsid w:val="00EF05F0"/>
    <w:rsid w:val="00F0616D"/>
    <w:rsid w:val="00F10249"/>
    <w:rsid w:val="00F12BD0"/>
    <w:rsid w:val="00F2066B"/>
    <w:rsid w:val="00F242D5"/>
    <w:rsid w:val="00F31C2C"/>
    <w:rsid w:val="00F449E6"/>
    <w:rsid w:val="00F471D2"/>
    <w:rsid w:val="00F500A8"/>
    <w:rsid w:val="00F5083F"/>
    <w:rsid w:val="00F63E56"/>
    <w:rsid w:val="00FA48E2"/>
    <w:rsid w:val="00FC48D2"/>
    <w:rsid w:val="00FD7A7B"/>
    <w:rsid w:val="00FE232B"/>
    <w:rsid w:val="00FE574E"/>
    <w:rsid w:val="00FF2653"/>
    <w:rsid w:val="00FF704A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E9FCF"/>
  <w15:docId w15:val="{CB04968D-7149-4989-8A4A-27DCEF8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1F6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1F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1F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E1F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F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1F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1F69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1F69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1F69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1F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</w:style>
  <w:style w:type="paragraph" w:styleId="Titolo">
    <w:name w:val="Title"/>
    <w:basedOn w:val="Normale"/>
    <w:next w:val="Normale"/>
    <w:link w:val="TitoloCarattere"/>
    <w:uiPriority w:val="10"/>
    <w:qFormat/>
    <w:rsid w:val="005E1F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E1F69"/>
    <w:pPr>
      <w:ind w:left="720"/>
      <w:contextualSpacing/>
    </w:pPr>
  </w:style>
  <w:style w:type="paragraph" w:customStyle="1" w:styleId="TableParagraph">
    <w:name w:val="Table Paragraph"/>
    <w:basedOn w:val="Normale"/>
    <w:uiPriority w:val="1"/>
    <w:pPr>
      <w:spacing w:before="108"/>
      <w:ind w:left="75"/>
    </w:pPr>
  </w:style>
  <w:style w:type="paragraph" w:styleId="Intestazione">
    <w:name w:val="header"/>
    <w:basedOn w:val="Normale"/>
    <w:link w:val="IntestazioneCarattere"/>
    <w:uiPriority w:val="99"/>
    <w:unhideWhenUsed/>
    <w:rsid w:val="00F12B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2BD0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F12B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2BD0"/>
    <w:rPr>
      <w:rFonts w:ascii="Times New Roman" w:eastAsia="Times New Roman" w:hAnsi="Times New Roman" w:cs="Times New Roman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1F69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1F69"/>
    <w:rPr>
      <w:rFonts w:asciiTheme="majorHAnsi" w:eastAsiaTheme="majorEastAsia" w:hAnsiTheme="majorHAnsi" w:cstheme="minorBidi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F12BD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1F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1F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1F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F69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1F69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1F69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1F69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1F69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1F69"/>
    <w:rPr>
      <w:rFonts w:asciiTheme="majorHAnsi" w:eastAsiaTheme="majorEastAsia" w:hAnsiTheme="majorHAnsi"/>
    </w:rPr>
  </w:style>
  <w:style w:type="character" w:customStyle="1" w:styleId="TitoloCarattere">
    <w:name w:val="Titolo Carattere"/>
    <w:basedOn w:val="Carpredefinitoparagrafo"/>
    <w:link w:val="Titolo"/>
    <w:uiPriority w:val="10"/>
    <w:rsid w:val="005E1F6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5E1F69"/>
    <w:rPr>
      <w:b/>
      <w:bCs/>
    </w:rPr>
  </w:style>
  <w:style w:type="character" w:styleId="Enfasicorsivo">
    <w:name w:val="Emphasis"/>
    <w:basedOn w:val="Carpredefinitoparagrafo"/>
    <w:uiPriority w:val="20"/>
    <w:qFormat/>
    <w:rsid w:val="005E1F69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5E1F69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1F6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1F69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1F69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1F69"/>
    <w:rPr>
      <w:b/>
      <w:i/>
      <w:sz w:val="24"/>
    </w:rPr>
  </w:style>
  <w:style w:type="character" w:styleId="Enfasidelicata">
    <w:name w:val="Subtle Emphasis"/>
    <w:uiPriority w:val="19"/>
    <w:qFormat/>
    <w:rsid w:val="005E1F69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5E1F69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5E1F69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5E1F69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5E1F69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E1F69"/>
    <w:pPr>
      <w:outlineLvl w:val="9"/>
    </w:pPr>
  </w:style>
  <w:style w:type="paragraph" w:customStyle="1" w:styleId="Default">
    <w:name w:val="Default"/>
    <w:rsid w:val="000B0378"/>
    <w:pPr>
      <w:autoSpaceDE w:val="0"/>
      <w:autoSpaceDN w:val="0"/>
      <w:adjustRightInd w:val="0"/>
    </w:pPr>
    <w:rPr>
      <w:rFonts w:ascii="AGHGD C+ Gulliver" w:hAnsi="AGHGD C+ Gulliver" w:cs="AGHGD C+ Gulliver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10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livia simoncini</cp:lastModifiedBy>
  <cp:revision>241</cp:revision>
  <dcterms:created xsi:type="dcterms:W3CDTF">2022-12-28T10:55:00Z</dcterms:created>
  <dcterms:modified xsi:type="dcterms:W3CDTF">2023-06-23T08:30:00Z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2022-12-28T00:00:00Z</vt:filetime>
  </property>
</Properties>
</file>