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B013E" w14:textId="6CE49684" w:rsidR="00A8449E" w:rsidRPr="00A8449E" w:rsidRDefault="00C55B6C" w:rsidP="00A8449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A8449E">
        <w:rPr>
          <w:rFonts w:ascii="Arial" w:hAnsi="Arial" w:cs="Arial"/>
          <w:b/>
          <w:bCs/>
          <w:sz w:val="28"/>
          <w:szCs w:val="28"/>
        </w:rPr>
        <w:t>Requisitos fu</w:t>
      </w:r>
      <w:r w:rsidR="00A8449E" w:rsidRPr="00A8449E">
        <w:rPr>
          <w:rFonts w:ascii="Arial" w:hAnsi="Arial" w:cs="Arial"/>
          <w:b/>
          <w:bCs/>
          <w:sz w:val="28"/>
          <w:szCs w:val="28"/>
        </w:rPr>
        <w:t>ncionais</w:t>
      </w:r>
    </w:p>
    <w:p w14:paraId="6B73F055" w14:textId="2D0B9B1F" w:rsidR="00A8449E" w:rsidRPr="00A8449E" w:rsidRDefault="00A8449E">
      <w:pPr>
        <w:rPr>
          <w:rFonts w:ascii="Arial" w:hAnsi="Arial" w:cs="Arial"/>
          <w:b/>
          <w:bCs/>
        </w:rPr>
      </w:pPr>
      <w:r w:rsidRPr="00A8449E">
        <w:rPr>
          <w:rFonts w:ascii="Arial" w:hAnsi="Arial" w:cs="Arial"/>
          <w:b/>
          <w:bCs/>
        </w:rPr>
        <w:t>RF-01 – Inserir Capital</w:t>
      </w:r>
    </w:p>
    <w:p w14:paraId="18CF86CD" w14:textId="6AAB192A" w:rsidR="00A8449E" w:rsidRDefault="00A8449E">
      <w:pPr>
        <w:rPr>
          <w:rFonts w:ascii="Arial" w:hAnsi="Arial" w:cs="Arial"/>
        </w:rPr>
      </w:pPr>
      <w:r>
        <w:rPr>
          <w:rFonts w:ascii="Arial" w:hAnsi="Arial" w:cs="Arial"/>
        </w:rPr>
        <w:t>O sistema deve permitir que o usuário informe o valor inicial do investimento</w:t>
      </w:r>
    </w:p>
    <w:p w14:paraId="06C683C7" w14:textId="186F35F9" w:rsidR="00A8449E" w:rsidRDefault="00A8449E">
      <w:pPr>
        <w:rPr>
          <w:rFonts w:ascii="Arial" w:hAnsi="Arial" w:cs="Arial"/>
        </w:rPr>
      </w:pPr>
      <w:r>
        <w:rPr>
          <w:rFonts w:ascii="Arial" w:hAnsi="Arial" w:cs="Arial"/>
        </w:rPr>
        <w:t>Exemplo: 150</w:t>
      </w:r>
    </w:p>
    <w:p w14:paraId="455F79D4" w14:textId="55890EC3" w:rsidR="00A8449E" w:rsidRPr="00A8449E" w:rsidRDefault="00A8449E">
      <w:pPr>
        <w:rPr>
          <w:rFonts w:ascii="Arial" w:hAnsi="Arial" w:cs="Arial"/>
          <w:b/>
          <w:bCs/>
        </w:rPr>
      </w:pPr>
      <w:r w:rsidRPr="00A8449E">
        <w:rPr>
          <w:rFonts w:ascii="Arial" w:hAnsi="Arial" w:cs="Arial"/>
          <w:b/>
          <w:bCs/>
        </w:rPr>
        <w:t>RF02 – Inserir taxa de juros</w:t>
      </w:r>
    </w:p>
    <w:p w14:paraId="04C22DB8" w14:textId="332CB54F" w:rsidR="00A8449E" w:rsidRDefault="00A8449E">
      <w:pPr>
        <w:rPr>
          <w:rFonts w:ascii="Arial" w:hAnsi="Arial" w:cs="Arial"/>
        </w:rPr>
      </w:pPr>
      <w:r>
        <w:rPr>
          <w:rFonts w:ascii="Arial" w:hAnsi="Arial" w:cs="Arial"/>
        </w:rPr>
        <w:t>O sistema deve permitir informar a taxa de juros em porcentagem</w:t>
      </w:r>
    </w:p>
    <w:p w14:paraId="543757DF" w14:textId="126E23DA" w:rsidR="00A8449E" w:rsidRDefault="00A8449E">
      <w:pPr>
        <w:rPr>
          <w:rFonts w:ascii="Arial" w:hAnsi="Arial" w:cs="Arial"/>
        </w:rPr>
      </w:pPr>
      <w:r>
        <w:rPr>
          <w:rFonts w:ascii="Arial" w:hAnsi="Arial" w:cs="Arial"/>
        </w:rPr>
        <w:t xml:space="preserve">Exemplo:2 </w:t>
      </w:r>
    </w:p>
    <w:p w14:paraId="1CFA2CBE" w14:textId="1CDA441B" w:rsidR="00A8449E" w:rsidRPr="00A8449E" w:rsidRDefault="00A8449E">
      <w:pPr>
        <w:rPr>
          <w:rFonts w:ascii="Arial" w:hAnsi="Arial" w:cs="Arial"/>
          <w:b/>
          <w:bCs/>
        </w:rPr>
      </w:pPr>
      <w:r w:rsidRPr="00A8449E">
        <w:rPr>
          <w:rFonts w:ascii="Arial" w:hAnsi="Arial" w:cs="Arial"/>
          <w:b/>
          <w:bCs/>
        </w:rPr>
        <w:t>RF03 – Inserir tempo</w:t>
      </w:r>
    </w:p>
    <w:p w14:paraId="74C141B0" w14:textId="2A6DE99B" w:rsidR="00A8449E" w:rsidRDefault="00A8449E">
      <w:pPr>
        <w:rPr>
          <w:rFonts w:ascii="Arial" w:hAnsi="Arial" w:cs="Arial"/>
        </w:rPr>
      </w:pPr>
      <w:r>
        <w:rPr>
          <w:rFonts w:ascii="Arial" w:hAnsi="Arial" w:cs="Arial"/>
        </w:rPr>
        <w:t>O sistema deve permitir informar o tempo em meses</w:t>
      </w:r>
    </w:p>
    <w:p w14:paraId="1DB62125" w14:textId="1EBD038A" w:rsidR="00A8449E" w:rsidRDefault="00A8449E">
      <w:pPr>
        <w:rPr>
          <w:rFonts w:ascii="Arial" w:hAnsi="Arial" w:cs="Arial"/>
        </w:rPr>
      </w:pPr>
      <w:r>
        <w:rPr>
          <w:rFonts w:ascii="Arial" w:hAnsi="Arial" w:cs="Arial"/>
        </w:rPr>
        <w:t>Exemplo: 24</w:t>
      </w:r>
    </w:p>
    <w:p w14:paraId="6847163C" w14:textId="51D27AEA" w:rsidR="00D33899" w:rsidRPr="007D4339" w:rsidRDefault="00D33899">
      <w:pPr>
        <w:rPr>
          <w:rFonts w:ascii="Arial" w:hAnsi="Arial" w:cs="Arial"/>
          <w:b/>
          <w:bCs/>
        </w:rPr>
      </w:pPr>
      <w:r w:rsidRPr="007D4339">
        <w:rPr>
          <w:rFonts w:ascii="Arial" w:hAnsi="Arial" w:cs="Arial"/>
          <w:b/>
          <w:bCs/>
        </w:rPr>
        <w:t>RF04 – Escolher tipo de cálculo</w:t>
      </w:r>
    </w:p>
    <w:p w14:paraId="3F68F0BB" w14:textId="4BEC57C6" w:rsidR="00D33899" w:rsidRDefault="00D33899">
      <w:pPr>
        <w:rPr>
          <w:rFonts w:ascii="Arial" w:hAnsi="Arial" w:cs="Arial"/>
        </w:rPr>
      </w:pPr>
      <w:r>
        <w:rPr>
          <w:rFonts w:ascii="Arial" w:hAnsi="Arial" w:cs="Arial"/>
        </w:rPr>
        <w:t>O sistema deve possuir</w:t>
      </w:r>
      <w:r w:rsidR="007D4339">
        <w:rPr>
          <w:rFonts w:ascii="Arial" w:hAnsi="Arial" w:cs="Arial"/>
        </w:rPr>
        <w:t xml:space="preserve"> uma lista de opções contendo:</w:t>
      </w:r>
    </w:p>
    <w:p w14:paraId="4E6D5179" w14:textId="29604057" w:rsidR="007D4339" w:rsidRDefault="007D4339" w:rsidP="007D4339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Juros simples</w:t>
      </w:r>
    </w:p>
    <w:p w14:paraId="13AB44E3" w14:textId="2AFEBF52" w:rsidR="007D4339" w:rsidRDefault="007D4339" w:rsidP="007D4339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Juros compostos</w:t>
      </w:r>
    </w:p>
    <w:p w14:paraId="0254D920" w14:textId="17F8A718" w:rsidR="007D4339" w:rsidRPr="007D4339" w:rsidRDefault="007D4339" w:rsidP="007D4339">
      <w:pPr>
        <w:rPr>
          <w:rFonts w:ascii="Arial" w:hAnsi="Arial" w:cs="Arial"/>
          <w:b/>
          <w:bCs/>
        </w:rPr>
      </w:pPr>
      <w:r w:rsidRPr="007D4339">
        <w:rPr>
          <w:rFonts w:ascii="Arial" w:hAnsi="Arial" w:cs="Arial"/>
          <w:b/>
          <w:bCs/>
        </w:rPr>
        <w:t>RF05 – Calcular resultado</w:t>
      </w:r>
    </w:p>
    <w:p w14:paraId="5AD0BF32" w14:textId="129200B6" w:rsidR="007D4339" w:rsidRDefault="007D4339" w:rsidP="007D4339">
      <w:pPr>
        <w:rPr>
          <w:rFonts w:ascii="Arial" w:hAnsi="Arial" w:cs="Arial"/>
        </w:rPr>
      </w:pPr>
      <w:r>
        <w:rPr>
          <w:rFonts w:ascii="Arial" w:hAnsi="Arial" w:cs="Arial"/>
        </w:rPr>
        <w:t>Ao clicar no botão calcular, osist4ema deve:</w:t>
      </w:r>
    </w:p>
    <w:p w14:paraId="5629FE20" w14:textId="46785CEE" w:rsidR="007D4339" w:rsidRDefault="007D4339" w:rsidP="007D4339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Disparar a função selecionada (Simples ou Compostos)</w:t>
      </w:r>
    </w:p>
    <w:p w14:paraId="65E28485" w14:textId="17FD9D3E" w:rsidR="00D40B93" w:rsidRPr="00D40B93" w:rsidRDefault="00D40B93" w:rsidP="00D40B93">
      <w:pPr>
        <w:rPr>
          <w:rFonts w:ascii="Arial" w:hAnsi="Arial" w:cs="Arial"/>
          <w:b/>
          <w:bCs/>
        </w:rPr>
      </w:pPr>
      <w:r w:rsidRPr="00D40B93">
        <w:rPr>
          <w:rFonts w:ascii="Arial" w:hAnsi="Arial" w:cs="Arial"/>
          <w:b/>
          <w:bCs/>
        </w:rPr>
        <w:t xml:space="preserve">RF06 – Mostrar resultado </w:t>
      </w:r>
    </w:p>
    <w:p w14:paraId="7039A975" w14:textId="5BD8B086" w:rsidR="00D40B93" w:rsidRDefault="00D40B93" w:rsidP="00D40B93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O sistema deve exibir o resultado na tela</w:t>
      </w:r>
    </w:p>
    <w:p w14:paraId="41383D95" w14:textId="2D51B4FE" w:rsidR="00D40B93" w:rsidRPr="00D40B93" w:rsidRDefault="00D40B93" w:rsidP="00D40B93">
      <w:pPr>
        <w:rPr>
          <w:rFonts w:ascii="Arial" w:hAnsi="Arial" w:cs="Arial"/>
          <w:b/>
          <w:bCs/>
        </w:rPr>
      </w:pPr>
      <w:r w:rsidRPr="00D40B93">
        <w:rPr>
          <w:rFonts w:ascii="Arial" w:hAnsi="Arial" w:cs="Arial"/>
          <w:b/>
          <w:bCs/>
        </w:rPr>
        <w:t>RF07 – Limpar Dados</w:t>
      </w:r>
    </w:p>
    <w:p w14:paraId="3D8ED9D4" w14:textId="77777777" w:rsidR="00D40B93" w:rsidRDefault="00D40B93" w:rsidP="00D40B93">
      <w:pPr>
        <w:rPr>
          <w:rFonts w:ascii="Arial" w:hAnsi="Arial" w:cs="Arial"/>
        </w:rPr>
      </w:pPr>
      <w:r>
        <w:rPr>
          <w:rFonts w:ascii="Arial" w:hAnsi="Arial" w:cs="Arial"/>
        </w:rPr>
        <w:t>O sistema deve possuir um botão chamado:</w:t>
      </w:r>
    </w:p>
    <w:p w14:paraId="74EEB3D7" w14:textId="5F864841" w:rsidR="00D40B93" w:rsidRPr="00D40B93" w:rsidRDefault="00D40B93" w:rsidP="00D40B93">
      <w:pPr>
        <w:rPr>
          <w:rFonts w:ascii="Arial" w:hAnsi="Arial" w:cs="Arial"/>
          <w:color w:val="EE0000"/>
        </w:rPr>
      </w:pPr>
      <w:r w:rsidRPr="00D40B93">
        <w:rPr>
          <w:rFonts w:ascii="Arial" w:hAnsi="Arial" w:cs="Arial"/>
          <w:color w:val="EE0000"/>
        </w:rPr>
        <w:t>Novo cálculo</w:t>
      </w:r>
    </w:p>
    <w:p w14:paraId="78BB0778" w14:textId="78B6C6D3" w:rsidR="00D40B93" w:rsidRDefault="00D40B93" w:rsidP="00D40B93">
      <w:pPr>
        <w:rPr>
          <w:rFonts w:ascii="Arial" w:hAnsi="Arial" w:cs="Arial"/>
        </w:rPr>
      </w:pPr>
      <w:r>
        <w:rPr>
          <w:rFonts w:ascii="Arial" w:hAnsi="Arial" w:cs="Arial"/>
        </w:rPr>
        <w:t>Ao clicar:</w:t>
      </w:r>
    </w:p>
    <w:p w14:paraId="089E00BB" w14:textId="5BC9E69B" w:rsidR="00D40B93" w:rsidRDefault="00D40B93" w:rsidP="00D40B93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Os campos devem ser limpos </w:t>
      </w:r>
    </w:p>
    <w:p w14:paraId="1061B079" w14:textId="115E988D" w:rsidR="00D40B93" w:rsidRDefault="00D40B93" w:rsidP="00D40B93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O resultado deve desaparecer</w:t>
      </w:r>
    </w:p>
    <w:p w14:paraId="31FBC42E" w14:textId="77777777" w:rsidR="00000646" w:rsidRDefault="00000646" w:rsidP="00000646">
      <w:pPr>
        <w:rPr>
          <w:rFonts w:ascii="Arial" w:hAnsi="Arial" w:cs="Arial"/>
        </w:rPr>
      </w:pPr>
    </w:p>
    <w:p w14:paraId="1020637E" w14:textId="0E8D347F" w:rsidR="00000646" w:rsidRPr="000B0B9A" w:rsidRDefault="00000646" w:rsidP="00000646">
      <w:pPr>
        <w:rPr>
          <w:rFonts w:ascii="Arial" w:hAnsi="Arial" w:cs="Arial"/>
          <w:b/>
          <w:bCs/>
        </w:rPr>
      </w:pPr>
      <w:r w:rsidRPr="000B0B9A">
        <w:rPr>
          <w:rFonts w:ascii="Arial" w:hAnsi="Arial" w:cs="Arial"/>
          <w:b/>
          <w:bCs/>
        </w:rPr>
        <w:t>RNF01 – Interface simples</w:t>
      </w:r>
    </w:p>
    <w:p w14:paraId="26FC35B0" w14:textId="19693A5E" w:rsidR="00000646" w:rsidRDefault="00000646" w:rsidP="00000646">
      <w:pPr>
        <w:rPr>
          <w:rFonts w:ascii="Arial" w:hAnsi="Arial" w:cs="Arial"/>
        </w:rPr>
      </w:pPr>
      <w:r>
        <w:rPr>
          <w:rFonts w:ascii="Arial" w:hAnsi="Arial" w:cs="Arial"/>
        </w:rPr>
        <w:t>A aplicação deve possuir:</w:t>
      </w:r>
    </w:p>
    <w:p w14:paraId="59BE5CEC" w14:textId="5A81B35A" w:rsidR="00000646" w:rsidRDefault="00000646" w:rsidP="00000646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Fundo colorido</w:t>
      </w:r>
    </w:p>
    <w:p w14:paraId="3A9E4081" w14:textId="2600EAD0" w:rsidR="00000646" w:rsidRDefault="00000646" w:rsidP="00000646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Formulário centralizado</w:t>
      </w:r>
      <w:r>
        <w:rPr>
          <w:rFonts w:ascii="Arial" w:hAnsi="Arial" w:cs="Arial"/>
        </w:rPr>
        <w:tab/>
      </w:r>
    </w:p>
    <w:p w14:paraId="1B26D98B" w14:textId="57597877" w:rsidR="00000646" w:rsidRDefault="00000646" w:rsidP="00000646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Botões estilizados</w:t>
      </w:r>
    </w:p>
    <w:p w14:paraId="40B7E140" w14:textId="6053F029" w:rsidR="00000646" w:rsidRPr="000B0B9A" w:rsidRDefault="00000646" w:rsidP="00000646">
      <w:pPr>
        <w:rPr>
          <w:rFonts w:ascii="Arial" w:hAnsi="Arial" w:cs="Arial"/>
          <w:b/>
          <w:bCs/>
        </w:rPr>
      </w:pPr>
      <w:r w:rsidRPr="000B0B9A">
        <w:rPr>
          <w:rFonts w:ascii="Arial" w:hAnsi="Arial" w:cs="Arial"/>
          <w:b/>
          <w:bCs/>
        </w:rPr>
        <w:t>RNF02 – Facilidade de uso</w:t>
      </w:r>
    </w:p>
    <w:p w14:paraId="6D536E89" w14:textId="605CEA28" w:rsidR="00000646" w:rsidRDefault="00000646" w:rsidP="00000646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O usuário deve conseguir realizar o cálculo em poucos passos</w:t>
      </w:r>
    </w:p>
    <w:p w14:paraId="39F5BB36" w14:textId="77777777" w:rsidR="00000646" w:rsidRDefault="00000646" w:rsidP="00000646">
      <w:pPr>
        <w:pStyle w:val="PargrafodaLista"/>
        <w:rPr>
          <w:rFonts w:ascii="Arial" w:hAnsi="Arial" w:cs="Arial"/>
        </w:rPr>
      </w:pPr>
    </w:p>
    <w:p w14:paraId="188A9437" w14:textId="50FA3941" w:rsidR="00000646" w:rsidRPr="000B0B9A" w:rsidRDefault="00000646" w:rsidP="00000646">
      <w:pPr>
        <w:rPr>
          <w:rFonts w:ascii="Arial" w:hAnsi="Arial" w:cs="Arial"/>
          <w:b/>
          <w:bCs/>
        </w:rPr>
      </w:pPr>
      <w:r w:rsidRPr="000B0B9A">
        <w:rPr>
          <w:rFonts w:ascii="Arial" w:hAnsi="Arial" w:cs="Arial"/>
          <w:b/>
          <w:bCs/>
        </w:rPr>
        <w:t>RNF03 – Restrição técnica</w:t>
      </w:r>
    </w:p>
    <w:p w14:paraId="260C1B83" w14:textId="6804B733" w:rsidR="00000646" w:rsidRDefault="00000646" w:rsidP="00000646">
      <w:pPr>
        <w:rPr>
          <w:rFonts w:ascii="Arial" w:hAnsi="Arial" w:cs="Arial"/>
        </w:rPr>
      </w:pPr>
      <w:r>
        <w:rPr>
          <w:rFonts w:ascii="Arial" w:hAnsi="Arial" w:cs="Arial"/>
        </w:rPr>
        <w:t>A aplicação deve ser desenvolvida utilizando</w:t>
      </w:r>
      <w:r w:rsidR="00F37F98">
        <w:rPr>
          <w:rFonts w:ascii="Arial" w:hAnsi="Arial" w:cs="Arial"/>
        </w:rPr>
        <w:t>:</w:t>
      </w:r>
    </w:p>
    <w:p w14:paraId="2D992B1B" w14:textId="0AF60883" w:rsidR="00F37F98" w:rsidRDefault="00F37F98" w:rsidP="00F37F98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HTML</w:t>
      </w:r>
    </w:p>
    <w:p w14:paraId="7897B152" w14:textId="3554DBC4" w:rsidR="00F37F98" w:rsidRDefault="00F37F98" w:rsidP="00F37F98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CSS</w:t>
      </w:r>
    </w:p>
    <w:p w14:paraId="244D4C28" w14:textId="17D719F5" w:rsidR="00F37F98" w:rsidRPr="00F37F98" w:rsidRDefault="00F37F98" w:rsidP="00F37F98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JavaScript</w:t>
      </w:r>
      <w:proofErr w:type="spellEnd"/>
    </w:p>
    <w:p w14:paraId="3067B3CC" w14:textId="77777777" w:rsidR="00000646" w:rsidRPr="00000646" w:rsidRDefault="00000646" w:rsidP="00000646">
      <w:pPr>
        <w:rPr>
          <w:rFonts w:ascii="Arial" w:hAnsi="Arial" w:cs="Arial"/>
        </w:rPr>
      </w:pPr>
    </w:p>
    <w:sectPr w:rsidR="00000646" w:rsidRPr="000006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7309E"/>
    <w:multiLevelType w:val="hybridMultilevel"/>
    <w:tmpl w:val="56BCF1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1476BA"/>
    <w:multiLevelType w:val="hybridMultilevel"/>
    <w:tmpl w:val="560A5A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5B3865"/>
    <w:multiLevelType w:val="hybridMultilevel"/>
    <w:tmpl w:val="65303B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272ABF"/>
    <w:multiLevelType w:val="hybridMultilevel"/>
    <w:tmpl w:val="218AF4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3333664">
    <w:abstractNumId w:val="3"/>
  </w:num>
  <w:num w:numId="2" w16cid:durableId="1338073095">
    <w:abstractNumId w:val="0"/>
  </w:num>
  <w:num w:numId="3" w16cid:durableId="2051225859">
    <w:abstractNumId w:val="2"/>
  </w:num>
  <w:num w:numId="4" w16cid:durableId="1291788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B6C"/>
    <w:rsid w:val="00000646"/>
    <w:rsid w:val="000B0B9A"/>
    <w:rsid w:val="00582799"/>
    <w:rsid w:val="007D4339"/>
    <w:rsid w:val="008D09B4"/>
    <w:rsid w:val="00A8449E"/>
    <w:rsid w:val="00C55B6C"/>
    <w:rsid w:val="00D33899"/>
    <w:rsid w:val="00D40B93"/>
    <w:rsid w:val="00F37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94510"/>
  <w15:chartTrackingRefBased/>
  <w15:docId w15:val="{DE48A518-EC08-430A-8E79-B4CB2DD55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55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55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55B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55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55B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55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55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55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55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55B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55B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55B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55B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55B6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55B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55B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55B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55B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55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55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55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55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55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55B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55B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55B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55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55B6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55B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559</TotalTime>
  <Pages>1</Pages>
  <Words>166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SCUDELER PONTES</dc:creator>
  <cp:keywords/>
  <dc:description/>
  <cp:lastModifiedBy>LIVIA SCUDELER PONTES</cp:lastModifiedBy>
  <cp:revision>4</cp:revision>
  <dcterms:created xsi:type="dcterms:W3CDTF">2026-05-20T13:45:00Z</dcterms:created>
  <dcterms:modified xsi:type="dcterms:W3CDTF">2026-05-27T19:53:00Z</dcterms:modified>
</cp:coreProperties>
</file>