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80" w:before="480"/>
        <w:jc w:val="center"/>
      </w:pPr>
      <w:r>
        <w:rPr>
          <w:b/>
          <w:i w:val="0"/>
          <w:sz w:val="28"/>
        </w:rPr>
        <w:t>Raportul de progres nr. 1 (iulie – septembrie 2026) – texte pentru MySMIS2021</w:t>
      </w:r>
    </w:p>
    <w:p>
      <w:pPr>
        <w:spacing w:after="80" w:before="0"/>
        <w:jc w:val="center"/>
      </w:pPr>
      <w:r>
        <w:rPr>
          <w:b w:val="0"/>
          <w:i w:val="0"/>
          <w:sz w:val="22"/>
        </w:rPr>
        <w:t>SA1.1 (actualizată cu întâlnirea din 25.09.2026), SA4.1, SA4.2, SA5.1, SA5.2, SA5.3, SA5.4</w:t>
      </w:r>
    </w:p>
    <w:p>
      <w:pPr>
        <w:spacing w:after="280" w:before="0"/>
        <w:jc w:val="center"/>
      </w:pPr>
      <w:r>
        <w:rPr>
          <w:b w:val="0"/>
          <w:i w:val="0"/>
          <w:sz w:val="20"/>
        </w:rPr>
        <w:t>Proiect UNIC – „Uniți pentru Nevoile Incluzive și Continuitatea Educației Elevilor”, cod SMIS 352704 | versiunea din 14.10.2026</w:t>
      </w:r>
    </w:p>
    <w:p>
      <w:pPr>
        <w:spacing w:after="200" w:before="0"/>
        <w:jc w:val="both"/>
      </w:pPr>
      <w:r>
        <w:rPr>
          <w:b w:val="0"/>
          <w:i/>
          <w:sz w:val="20"/>
        </w:rPr>
        <w:t xml:space="preserve">Câmpurile sunt în ordinea din MySMIS2021; limitele: 3.500 de caractere pentru „Rezultat obținut” și 10.500 pentru celelalte câmpuri. Numărul de caractere este indicat sub fiecare titlu. Marcajele galbene </w:t>
      </w:r>
      <w:r>
        <w:rPr>
          <w:b w:val="0"/>
          <w:i/>
          <w:sz w:val="20"/>
          <w:highlight w:val="yellow"/>
        </w:rPr>
        <w:t>«…»</w:t>
      </w:r>
      <w:r>
        <w:rPr>
          <w:b w:val="0"/>
          <w:i/>
          <w:sz w:val="20"/>
        </w:rPr>
        <w:t xml:space="preserve"> sunt completări de făcut înainte de transmitere; textele se copiază în MySMIS fără formatare.</w:t>
      </w:r>
    </w:p>
    <w:p>
      <w:pPr>
        <w:spacing w:after="40" w:before="200"/>
      </w:pPr>
      <w:r>
        <w:rPr>
          <w:b/>
          <w:i w:val="0"/>
          <w:sz w:val="24"/>
        </w:rPr>
        <w:t>SA1.1 – Rezultat obținut în perioada de raportare</w:t>
      </w:r>
    </w:p>
    <w:p>
      <w:pPr>
        <w:spacing w:after="80" w:before="0"/>
      </w:pPr>
      <w:r>
        <w:rPr>
          <w:b w:val="0"/>
          <w:i/>
          <w:color w:val="595959"/>
          <w:sz w:val="18"/>
        </w:rPr>
        <w:t>870 / 3.500 caractere</w:t>
      </w:r>
    </w:p>
    <w:p>
      <w:pPr>
        <w:spacing w:after="80" w:before="0"/>
        <w:jc w:val="both"/>
      </w:pPr>
      <w:r>
        <w:rPr>
          <w:b w:val="0"/>
          <w:i w:val="0"/>
        </w:rPr>
        <w:t>R1: 1 echipă de proiect constituită – 11 din cele 13 poziții prevăzute în cererea de finanțare ocupate, cu contracte individuale de muncă și dosare de personal întocmite și arhivate; pozițiile de Facilitator comunitar 1 și Cadru didactic 4 rămân de ocupat.</w:t>
      </w:r>
    </w:p>
    <w:p>
      <w:pPr>
        <w:spacing w:after="80" w:before="0"/>
        <w:jc w:val="both"/>
      </w:pPr>
      <w:r>
        <w:rPr>
          <w:b w:val="0"/>
          <w:i w:val="0"/>
        </w:rPr>
        <w:t>R2: 5 întâlniri de management susținute (03.07, 16.07, 13.08, 18.09 și 25.09.2026).</w:t>
      </w:r>
    </w:p>
    <w:p>
      <w:pPr>
        <w:spacing w:after="80" w:before="0"/>
        <w:jc w:val="both"/>
      </w:pPr>
      <w:r>
        <w:rPr>
          <w:b w:val="0"/>
          <w:i w:val="0"/>
        </w:rPr>
        <w:t>R3: 1 management al livrabilelor asigurat – rapoartele de activitate, fișele de pontaj și livrabilele experților pentru lunile iulie, august și septembrie 2026 centralizate, verificate și arhivate.</w:t>
      </w:r>
    </w:p>
    <w:p>
      <w:pPr>
        <w:spacing w:after="80" w:before="0"/>
        <w:jc w:val="both"/>
      </w:pPr>
      <w:r>
        <w:rPr>
          <w:b w:val="0"/>
          <w:i w:val="0"/>
        </w:rPr>
        <w:t>R4: 3 planuri realizate (Planul de monitorizare a activităților, rezultatelor și indicatorilor; Planul de raportare lunară; Planul de management al riscurilor) și 4 proceduri realizate (management, arhivare, raportare tehnico-financiară, achiziții).</w:t>
      </w:r>
    </w:p>
    <w:p>
      <w:pPr>
        <w:spacing w:after="80" w:before="0"/>
        <w:jc w:val="both"/>
      </w:pPr>
      <w:r>
        <w:rPr>
          <w:b w:val="0"/>
          <w:i w:val="0"/>
        </w:rPr>
        <w:t>R5: Raportul de progres nr. 1 întocmit; Cererea de rambursare nr. 1 în pregătire.</w:t>
      </w:r>
    </w:p>
    <w:p>
      <w:pPr>
        <w:spacing w:after="40" w:before="200"/>
      </w:pPr>
      <w:r>
        <w:rPr>
          <w:b/>
          <w:i w:val="0"/>
          <w:sz w:val="24"/>
        </w:rPr>
        <w:t>SA1.1 – Abateri/riscuri identificate</w:t>
      </w:r>
    </w:p>
    <w:p>
      <w:pPr>
        <w:spacing w:after="80" w:before="0"/>
      </w:pPr>
      <w:r>
        <w:rPr>
          <w:b w:val="0"/>
          <w:i/>
          <w:color w:val="595959"/>
          <w:sz w:val="18"/>
        </w:rPr>
        <w:t>627 / 10.500 caractere</w:t>
      </w:r>
    </w:p>
    <w:p>
      <w:pPr>
        <w:spacing w:after="80" w:before="0"/>
        <w:jc w:val="both"/>
      </w:pPr>
      <w:r>
        <w:rPr>
          <w:b w:val="0"/>
          <w:i w:val="0"/>
        </w:rPr>
        <w:t>Nu au fost identificate abateri.</w:t>
      </w:r>
    </w:p>
    <w:p>
      <w:pPr>
        <w:spacing w:after="80" w:before="0"/>
        <w:jc w:val="both"/>
      </w:pPr>
      <w:r>
        <w:rPr>
          <w:b w:val="0"/>
          <w:i w:val="0"/>
        </w:rPr>
        <w:t>Risc identificat: ritmul recrutării grupului țintă, influențat de numărul mare de proiecte finanțate prin același apel în județul Cluj, de reținerile unor părinți față de încadrarea copiilor într-o categorie vulnerabilă și de dificultățile familiilor în completarea dosarelor. Măsuri: extinderea rețelei de unități de învățământ partenere (acordul cu Liceul Teologic Reformat Cluj-Napoca), sprijin direct acordat familiilor pentru completarea documentelor, prin deplasări repetate ale experților în școli, și monitorizarea săptămânală a stadiului dosarelor în cadrul întâlnirilor de management.</w:t>
      </w:r>
    </w:p>
    <w:p>
      <w:pPr>
        <w:spacing w:after="40" w:before="200"/>
      </w:pPr>
      <w:r>
        <w:rPr>
          <w:b/>
          <w:i w:val="0"/>
          <w:sz w:val="24"/>
        </w:rPr>
        <w:t>SA1.1 – Progres în perioada de raportare</w:t>
      </w:r>
    </w:p>
    <w:p>
      <w:pPr>
        <w:spacing w:after="80" w:before="0"/>
      </w:pPr>
      <w:r>
        <w:rPr>
          <w:b w:val="0"/>
          <w:i/>
          <w:color w:val="595959"/>
          <w:sz w:val="18"/>
        </w:rPr>
        <w:t>10.475 / 10.500 caractere</w:t>
      </w:r>
    </w:p>
    <w:p>
      <w:pPr>
        <w:spacing w:after="80" w:before="0"/>
        <w:jc w:val="both"/>
      </w:pPr>
      <w:r>
        <w:rPr>
          <w:b w:val="0"/>
          <w:i w:val="0"/>
        </w:rPr>
        <w:t>În perioada de raportare iulie – septembrie 2026 (L1–L3), activitatea de management a vizat constituirea și organizarea echipei de proiect, elaborarea documentelor de management, coordonarea și monitorizarea subactivităților, gestionarea modificărilor contractuale, comunicarea cu OIR PECU Regiunea Nord-Vest și cu unitățile de învățământ partenere, verificarea documentelor justificative și pregătirea raportării tehnice și financiare.</w:t>
      </w:r>
    </w:p>
    <w:p>
      <w:pPr>
        <w:spacing w:after="80" w:before="0"/>
        <w:jc w:val="both"/>
      </w:pPr>
      <w:r>
        <w:rPr>
          <w:b w:val="0"/>
          <w:i w:val="0"/>
        </w:rPr>
        <w:t>Constituirea echipei de proiect. Începând cu 01.07.2026 au fost încheiate contractele individuale de muncă și au fost întocmite dosarele de personal (contract, decizie de angajare, fișa postului, CV și documente justificative, declarații, aviz de medicina muncii) pentru Managerul de proiect, Asistentul manager, Responsabilul financiar, Expertul GT 1 și Expertul GT 2. Echipa de implementare a activității A5 a fost completată etapizat, în corelare cu începerea activităților cu grupul țintă în luna septembrie 2026: Expertul comunicare, Consilierul psihologic și Cadrul didactic 1 începând cu 31.08.2026, Facilitatorul comunitar 2 și Cadrul didactic 2 începând cu 04.09.2026, Cadrul didactic 3 începând cu 17.09.2026. Pozițiile nenominalizate la contractare sau devenite vacante au fost ocupate prin Notificările nr. 1–4, toate aprobate de OIR PECU Regiunea Nord-Vest. Persoana nominalizată prin Notificarea nr. 1 pe poziția de Facilitator comunitar 1 nu a fost angajată în perioada de raportare, angajarea fiind planificată în corelare cu începerea atelierelor pentru părinți; poziția de Cadru didactic 4 nu a fost ocupată, nominalizarea urmând să fie solicitată prin notificare în perioada următoare. Cele două poziții vacante nu au afectat activitățile, care au început cu experții disponibili.</w:t>
      </w:r>
    </w:p>
    <w:p>
      <w:pPr>
        <w:spacing w:after="80" w:before="0"/>
        <w:jc w:val="both"/>
      </w:pPr>
      <w:r>
        <w:rPr>
          <w:b w:val="0"/>
          <w:i w:val="0"/>
        </w:rPr>
        <w:t>Întâlnirile de management. În perioada de raportare au fost organizate 5 întâlniri de lucru ale echipei de proiect, 3 fizice, la sediul beneficiarului din Gilău, și 2 online, prin platforma Zoom:</w:t>
      </w:r>
    </w:p>
    <w:p>
      <w:pPr>
        <w:spacing w:after="80" w:before="0"/>
        <w:jc w:val="both"/>
      </w:pPr>
      <w:r>
        <w:rPr>
          <w:b w:val="0"/>
          <w:i w:val="0"/>
        </w:rPr>
        <w:t>• 03.07.2026 (fizic, 2 ore) – întâlnirea de lansare: instrumentele de lucru (agende, minute, registrul de intrări-ieșiri), verificarea documentelor din MySMIS2021, pregătirea recrutării grupului țintă în colaborare cu școlile, planificarea achizițiilor și a materialelor de informare pentru școli;</w:t>
      </w:r>
    </w:p>
    <w:p>
      <w:pPr>
        <w:spacing w:after="80" w:before="0"/>
        <w:jc w:val="both"/>
      </w:pPr>
      <w:r>
        <w:rPr>
          <w:b w:val="0"/>
          <w:i w:val="0"/>
        </w:rPr>
        <w:t>• 16.07.2026 (online, 45 de minute) – analiza metodologiei de selecție a grupului țintă și a metodologiei de acordare a sprijinului financiar; propunerea înlocuirii subvenției echivalente bursei sociale cu masa caldă pentru elevii din programele remediale, concretizată prin Actul adițional nr. 1; identificarea Consilierului psihologic;</w:t>
      </w:r>
    </w:p>
    <w:p>
      <w:pPr>
        <w:spacing w:after="80" w:before="0"/>
        <w:jc w:val="both"/>
      </w:pPr>
      <w:r>
        <w:rPr>
          <w:b w:val="0"/>
          <w:i w:val="0"/>
        </w:rPr>
        <w:t>• 13.08.2026 (fizic, 1,5 ore) – integrarea Consilierului psihologic, stadiul recrutării, pregătirea programelor remediale și a cadrelor didactice, documentele justificative pentru activitățile cu grupul țintă și planificarea pentru septembrie (Anexa 12);</w:t>
      </w:r>
    </w:p>
    <w:p>
      <w:pPr>
        <w:spacing w:after="80" w:before="0"/>
        <w:jc w:val="both"/>
      </w:pPr>
      <w:r>
        <w:rPr>
          <w:b w:val="0"/>
          <w:i w:val="0"/>
        </w:rPr>
        <w:t>• 18.09.2026 (online, 30 de minute) – dificultățile întâmpinate în teren (absențe, orar școlar provizoriu), stadiul înscrierii grupului țintă și reținerile unor părinți față de încadrarea copiilor într-o categorie vulnerabilă, contextul recrutării în județul Cluj și programarea întâlnirilor de management în intervalul orar convenabil cadrelor didactice;</w:t>
      </w:r>
    </w:p>
    <w:p>
      <w:pPr>
        <w:spacing w:after="80" w:before="0"/>
        <w:jc w:val="both"/>
      </w:pPr>
      <w:r>
        <w:rPr>
          <w:b w:val="0"/>
          <w:i w:val="0"/>
        </w:rPr>
        <w:t>• 25.09.2026 (fizic, 1,5 ore, cu Experții GT, Consilierul psihologic și Facilitatorul comunitar 2) – analiza participării elevilor la activități și a activității consilierului, cu decizia de a organiza consilierea și facilitarea după programul școlar; stadiul dosarelor și al grupului țintă pe acțiuni și pe școli; clarificarea situației elevilor care participă și la alte proiecte din același apel; identificarea unui liceu suplimentar pentru clasele a IX-a – a XI-a; extinderea programelor remediale la Turda; condiția de prezență de minimum 75% pentru sprijinul financiar; pregătirea unei notificări privind calendarul activităților (pauzele vizează doar cadrele didactice); programarea ședințelor din 12.10 și 16.10.2026.</w:t>
      </w:r>
    </w:p>
    <w:p>
      <w:pPr>
        <w:spacing w:after="80" w:before="0"/>
        <w:jc w:val="both"/>
      </w:pPr>
      <w:r>
        <w:rPr>
          <w:b w:val="0"/>
          <w:i w:val="0"/>
        </w:rPr>
        <w:t>Întâlnirile au fost documentate prin agende, minute semnate și liste de prezență (capturi de ecran pentru cele online). Experții din A5 au participat la întâlnirile din iulie și august înainte de începerea activității lor, pentru familiarizarea cu proiectul.</w:t>
      </w:r>
    </w:p>
    <w:p>
      <w:pPr>
        <w:spacing w:after="80" w:before="0"/>
        <w:jc w:val="both"/>
      </w:pPr>
      <w:r>
        <w:rPr>
          <w:b w:val="0"/>
          <w:i w:val="0"/>
        </w:rPr>
        <w:t xml:space="preserve">Documentele de management. Conform cererii de finanțare, până la finalul lunii a 3-a de implementare au fost elaborate cele 3 planuri – Planul de monitorizare a activităților, rezultatelor și indicatorilor (UNIC-PL-01), Planul de raportare lunară (UNIC-PL-02) și Planul de management al riscurilor (UNIC-PL-03, cu 32 de riscuri identificate și măsurile de prevenire și atenuare aferente) – și cele 4 proceduri: Procedura de management (UNIC-PO-01), Procedura de arhivare (UNIC-PO-02), Procedura de raportare tehnico-financiară (UNIC-PO-03) și Procedura de achiziții (UNIC-PO-04). Documentele au fost elaborate în versiunea 1 la începutul implementării, revizuite în versiunea 2 în luna septembrie 2026, după constituirea primelor dosare de grup țintă și după verificarea internă a conformității, avizate de Managerul de proiect și </w:t>
      </w:r>
      <w:r>
        <w:rPr>
          <w:b w:val="0"/>
          <w:i w:val="0"/>
          <w:highlight w:val="yellow"/>
        </w:rPr>
        <w:t>«aprobate de reprezentantul legal la data de …»</w:t>
      </w:r>
      <w:r>
        <w:rPr>
          <w:b w:val="0"/>
          <w:i w:val="0"/>
        </w:rPr>
        <w:t>, fiind asumate de echipa de management. Codul de etică al proiectului este în curs de elaborare și va fi asumat de experți în perioada următoare de raportare.</w:t>
      </w:r>
    </w:p>
    <w:p>
      <w:pPr>
        <w:spacing w:after="80" w:before="0"/>
        <w:jc w:val="both"/>
      </w:pPr>
      <w:r>
        <w:rPr>
          <w:b w:val="0"/>
          <w:i w:val="0"/>
        </w:rPr>
        <w:t>Monitorizare și planificare. Planificarea lunară a activităților (Anexa 12 la Manualul beneficiarului) a fost transmisă către OIR pentru fiecare lună: iulie (nr. 2026063005/30.06.2026), august (nr. 2026072303/23.07.2026), septembrie (actualizată pe măsura programării activităților din A5, ultima versiune nr. 2026092301/23.09.2026) și octombrie (nr. 2026092503/25.09.2026). Managerul de proiect a urmărit lunar stadiul activităților, rezultatelor și indicatorilor și a verificat pontajele, rapoartele de activitate și livrabilele experților, dosarele grupului țintă și dosarele de achiziție.</w:t>
      </w:r>
    </w:p>
    <w:p>
      <w:pPr>
        <w:spacing w:after="80" w:before="0"/>
        <w:jc w:val="both"/>
      </w:pPr>
      <w:r>
        <w:rPr>
          <w:b w:val="0"/>
          <w:i w:val="0"/>
        </w:rPr>
        <w:t>Modificările contractuale. În perioada de raportare au fost depuse 4 notificări și 1 act adițional, toate aprobate de OIR PECU Regiunea Nord-Vest:</w:t>
      </w:r>
    </w:p>
    <w:p>
      <w:pPr>
        <w:spacing w:after="80" w:before="0"/>
        <w:jc w:val="both"/>
      </w:pPr>
      <w:r>
        <w:rPr>
          <w:b w:val="0"/>
          <w:i w:val="0"/>
        </w:rPr>
        <w:t>• Notificarea nr. 1, transmisă la 21.07.2026 – nominalizarea doamnei Gujan Gabriela pe poziția de Consilier psihologic și a domnului Sotnic Vladislav pe poziția de Facilitator comunitar 1; aprobată prin Informarea nr. 13687/21.07.2026;</w:t>
      </w:r>
    </w:p>
    <w:p>
      <w:pPr>
        <w:spacing w:after="80" w:before="0"/>
        <w:jc w:val="both"/>
      </w:pPr>
      <w:r>
        <w:rPr>
          <w:b w:val="0"/>
          <w:i w:val="0"/>
        </w:rPr>
        <w:t>• Actul adițional nr. 1, solicitat la 24.07.2026 și semnat la 04.08.2026 – transformarea liniei „Subvenții” (549.000,00 lei) în „Subvenții – masă caldă” pentru elevii din programele remediale, introducerea achiziției de servicii de masă caldă și a rezultatului nr. 21, corectarea încadrării și a tarifelor orare pentru Managerul de proiect și Asistentul manager, extinderea perioadei achiziției de formare la L1–L5 și schimbarea persoanei de contact; valoarea totală, indicatorii și durata au rămas neschimbate;</w:t>
      </w:r>
    </w:p>
    <w:p>
      <w:pPr>
        <w:spacing w:after="80" w:before="0"/>
        <w:jc w:val="both"/>
      </w:pPr>
      <w:r>
        <w:rPr>
          <w:b w:val="0"/>
          <w:i w:val="0"/>
        </w:rPr>
        <w:t>• Notificarea nr. 2, transmisă la 11.08.2026 – nominalizarea Cadrelor didactice 1, 2 și 3 (Tiron Maria-Emilia, Jimba Margareta, Boaru Mariana-Dorina); aprobată prin Informarea nr. 15151/12.08.2026;</w:t>
      </w:r>
    </w:p>
    <w:p>
      <w:pPr>
        <w:spacing w:after="80" w:before="0"/>
        <w:jc w:val="both"/>
      </w:pPr>
      <w:r>
        <w:rPr>
          <w:b w:val="0"/>
          <w:i w:val="0"/>
        </w:rPr>
        <w:t>• Notificarea nr. 3, transmisă la 03.09.2026 – nominalizarea doamnei Fekete Dorottya pe poziția de Responsabil financiar și a doamnei Pleșoiu Viorica pe poziția de Cadru didactic 2, clarificarea derulării formării (SA5.2) în paralel cu programele remediale, acordarea sprijinului financiar (SA5.1) în funcție de nevoia identificată și extinderea justificării pentru autoturism și combustibil la toate activitățile; aprobată prin Informarea nr. 16640/04.09.2026;</w:t>
      </w:r>
    </w:p>
    <w:p>
      <w:pPr>
        <w:spacing w:after="80" w:before="0"/>
        <w:jc w:val="both"/>
      </w:pPr>
      <w:r>
        <w:rPr>
          <w:b w:val="0"/>
          <w:i w:val="0"/>
        </w:rPr>
        <w:t>• Notificarea nr. 4, transmisă la 15.09.2026 – nominalizarea doamnei Anderco Claudia-Maria pe poziția de Cadru didactic 3, cu anexarea acordului de colaborare încheiat cu Liceul Teologic Reformat Cluj-Napoca; răspuns la clarificări transmis la 16.09.2026; aprobată prin Informarea nr. 17371/17.09.2026.</w:t>
      </w:r>
    </w:p>
    <w:p>
      <w:pPr>
        <w:spacing w:after="80" w:before="0"/>
        <w:jc w:val="both"/>
      </w:pPr>
      <w:r>
        <w:rPr>
          <w:b w:val="0"/>
          <w:i w:val="0"/>
        </w:rPr>
        <w:t>Pentru fiecare modificare, Managerul de proiect a pregătit documentația, a actualizat cererea de finanțare în MySMIS2021 și a răspuns clarificărilor (detalii în secțiunea 2). La 23.09.2026, Managerul de proiect și Expertul GT 1 au participat la întâlnirea organizată de OIR PECU Regiunea Nord-Vest cu beneficiarii apelului „O șansă în plus prin învățământul profesional și tehnic”, privind stadiul implementării, monitorizarea și raportarea proiectelor.</w:t>
      </w:r>
    </w:p>
    <w:p>
      <w:pPr>
        <w:spacing w:after="80" w:before="0"/>
        <w:jc w:val="both"/>
      </w:pPr>
      <w:r>
        <w:rPr>
          <w:b w:val="0"/>
          <w:i w:val="0"/>
        </w:rPr>
        <w:t>Raportarea tehnică și financiară. În ceea ce privește raportarea tehnică și financiară, au fost realizate următoarele demersuri:</w:t>
      </w:r>
    </w:p>
    <w:p>
      <w:pPr>
        <w:spacing w:after="80" w:before="0"/>
        <w:jc w:val="both"/>
      </w:pPr>
      <w:r>
        <w:rPr>
          <w:b w:val="0"/>
          <w:i w:val="0"/>
        </w:rPr>
        <w:t>• în data de 19.06.2026 a fost transmisă Cererea de prefinanțare nr. 1, în valoare de 700.000,00 lei, autorizată în data de 10.08.2026; sumele au fost gestionate prin contul dedicat de prefinanțare;</w:t>
      </w:r>
    </w:p>
    <w:p>
      <w:pPr>
        <w:spacing w:after="80" w:before="0"/>
        <w:jc w:val="both"/>
      </w:pPr>
      <w:r>
        <w:rPr>
          <w:b w:val="0"/>
          <w:i w:val="0"/>
        </w:rPr>
        <w:t xml:space="preserve">• </w:t>
      </w:r>
      <w:r>
        <w:rPr>
          <w:b w:val="0"/>
          <w:i w:val="0"/>
          <w:highlight w:val="yellow"/>
        </w:rPr>
        <w:t>«lunar, până la data de 20, a fost transmis Formularul nr. 11 – Notificare privind reconcilierea contabilă (…/…, …/…, …/…)»</w:t>
      </w:r>
      <w:r>
        <w:rPr>
          <w:b w:val="0"/>
          <w:i w:val="0"/>
        </w:rPr>
        <w:t>;</w:t>
      </w:r>
    </w:p>
    <w:p>
      <w:pPr>
        <w:spacing w:after="80" w:before="0"/>
        <w:jc w:val="both"/>
      </w:pPr>
      <w:r>
        <w:rPr>
          <w:b w:val="0"/>
          <w:i w:val="0"/>
        </w:rPr>
        <w:t xml:space="preserve">• a fost întocmit prezentul Raport de progres nr. 1 și a început centralizarea documentelor justificative pentru Cererea de rambursare nr. 1 (salarii, deplasări, închiriere autoturism, echipamente IT), planificată pentru </w:t>
      </w:r>
      <w:r>
        <w:rPr>
          <w:b w:val="0"/>
          <w:i w:val="0"/>
          <w:highlight w:val="yellow"/>
        </w:rPr>
        <w:t>«23.10.2026»</w:t>
      </w:r>
      <w:r>
        <w:rPr>
          <w:b w:val="0"/>
          <w:i w:val="0"/>
        </w:rPr>
        <w:t>.</w:t>
      </w:r>
    </w:p>
    <w:p>
      <w:pPr>
        <w:spacing w:after="80" w:before="0"/>
        <w:jc w:val="both"/>
      </w:pPr>
      <w:r>
        <w:rPr>
          <w:b w:val="0"/>
          <w:i w:val="0"/>
        </w:rPr>
        <w:t>Coordonarea achizițiilor. Managerul de proiect a verificat planul anual al achizițiilor, documentele de necesitate și dosarele procedurilor derulate în perioada de raportare (închiriere autoturism, servicii de formare, echipamente IT), inclusiv încetarea și reluarea achiziției de echipamente IT, detaliate în SA2.1.</w:t>
      </w:r>
    </w:p>
    <w:p>
      <w:pPr>
        <w:spacing w:after="80" w:before="0"/>
        <w:jc w:val="both"/>
      </w:pPr>
      <w:r>
        <w:rPr>
          <w:b w:val="0"/>
          <w:i w:val="0"/>
        </w:rPr>
        <w:t>Comunicarea cu unitățile de învățământ partenere. Colaborarea cu Colegiul Tehnic Turda și Liceul Tehnologic „Vlădeasa” Huedin a fost asigurată prin întâlnirile de informare din iulie și prin contactul permanent al Experților GT cu diriginții și conducerile școlilor; în septembrie 2026, rețeaua de parteneri asociați a fost extinsă prin acordul de colaborare încheiat la 09.09.2026 cu Liceul Teologic Reformat Cluj-Napoca, iar la 28.09.2026 proiectul a fost prezentat Liceului Tehnologic Energetic Cluj-Napoca, în vederea unei posibile colaborări.</w:t>
      </w:r>
    </w:p>
    <w:p>
      <w:pPr>
        <w:spacing w:after="80" w:before="0"/>
        <w:jc w:val="both"/>
      </w:pPr>
      <w:r>
        <w:rPr>
          <w:b w:val="0"/>
          <w:i w:val="0"/>
        </w:rPr>
        <w:t>Arhivarea și protecția datelor. Documentele proiectului au fost arhivate fizic la sediul beneficiarului și electronic, conform Procedurii de arhivare, pe foldere distincte pentru fiecare subactivitate, expert și lună, iar corespondența a fost evidențiată în registrul de intrări-ieșiri. Asistentul manager, în calitate de responsabil cu protecția datelor, a urmărit aplicarea măsurilor de protecție a datelor cu caracter personal în dosarele grupului țintă și în documentele activităților.</w:t>
      </w:r>
    </w:p>
    <w:p>
      <w:pPr>
        <w:spacing w:after="80" w:before="0"/>
        <w:jc w:val="both"/>
      </w:pPr>
      <w:r>
        <w:rPr>
          <w:b w:val="0"/>
          <w:i w:val="0"/>
        </w:rPr>
        <w:t>Activitatea echipei de management este documentată prin fișele individuale de pontaj, agendele, minutele și listele de prezență ale întâlnirilor de management, planificările lunare transmise, documentele de management elaborate, notificările și actul adițional, documentele cererii de prefinanțare și corespondența cu OIR.</w:t>
      </w:r>
    </w:p>
    <w:p>
      <w:r>
        <w:br w:type="page"/>
      </w:r>
    </w:p>
    <w:p>
      <w:pPr>
        <w:spacing w:after="40" w:before="200"/>
      </w:pPr>
      <w:r>
        <w:rPr>
          <w:b/>
          <w:i w:val="0"/>
          <w:sz w:val="24"/>
        </w:rPr>
        <w:t>SA4.1 – Rezultat obținut în perioada de raportare</w:t>
      </w:r>
    </w:p>
    <w:p>
      <w:pPr>
        <w:spacing w:after="80" w:before="0"/>
      </w:pPr>
      <w:r>
        <w:rPr>
          <w:b w:val="0"/>
          <w:i/>
          <w:color w:val="595959"/>
          <w:sz w:val="18"/>
        </w:rPr>
        <w:t>752 / 3.500 caractere</w:t>
      </w:r>
    </w:p>
    <w:p>
      <w:pPr>
        <w:spacing w:after="80" w:before="0"/>
        <w:jc w:val="both"/>
      </w:pPr>
      <w:r>
        <w:rPr>
          <w:b w:val="0"/>
          <w:i w:val="0"/>
        </w:rPr>
        <w:t>R12: 1 metodologie de selecție a grupului țintă întocmită și diseminată – versiunea 1 avizată de Managerul de proiect și publicată pe site-ul beneficiarului la 16.07.2026, cu 15 anexe-formular; versiunea 2 actualizată la 15.09.2026.</w:t>
      </w:r>
    </w:p>
    <w:p>
      <w:pPr>
        <w:spacing w:after="80" w:before="0"/>
        <w:jc w:val="both"/>
      </w:pPr>
      <w:r>
        <w:rPr>
          <w:b w:val="0"/>
          <w:i w:val="0"/>
        </w:rPr>
        <w:t>R13: 97 de elevi selectați și intrați în operațiune (17 pe acțiunea 8.f.1, 35 pe acțiunea 8.f.2 și 45 pe acțiunea 8.f.3), toți înregistrați în MySMIS2021 cu formularul de înregistrare semnat și dosarul de grup țintă încărcat, din 134 de dosare de grup țintă constituite și verificate pe grila de eligibilitate (</w:t>
      </w:r>
      <w:r>
        <w:rPr>
          <w:b w:val="0"/>
          <w:i w:val="0"/>
          <w:highlight w:val="yellow"/>
        </w:rPr>
        <w:t>«104»</w:t>
      </w:r>
      <w:r>
        <w:rPr>
          <w:b w:val="0"/>
          <w:i w:val="0"/>
        </w:rPr>
        <w:t xml:space="preserve"> complete la 30.09.2026); 4 cadre didactice recrutate în grupul țintă și înregistrate în MySMIS2021; 0 părinți selectați în perioada de raportare (atelierele pentru părinți încep în luna octombrie 2026).</w:t>
      </w:r>
    </w:p>
    <w:p>
      <w:pPr>
        <w:spacing w:after="40" w:before="200"/>
      </w:pPr>
      <w:r>
        <w:rPr>
          <w:b/>
          <w:i w:val="0"/>
          <w:sz w:val="24"/>
        </w:rPr>
        <w:t>SA4.1 – Abateri/riscuri identificate</w:t>
      </w:r>
    </w:p>
    <w:p>
      <w:pPr>
        <w:spacing w:after="80" w:before="0"/>
      </w:pPr>
      <w:r>
        <w:rPr>
          <w:b w:val="0"/>
          <w:i/>
          <w:color w:val="595959"/>
          <w:sz w:val="18"/>
        </w:rPr>
        <w:t>1.563 / 10.500 caractere</w:t>
      </w:r>
    </w:p>
    <w:p>
      <w:pPr>
        <w:spacing w:after="80" w:before="0"/>
        <w:jc w:val="both"/>
      </w:pPr>
      <w:r>
        <w:rPr>
          <w:b w:val="0"/>
          <w:i w:val="0"/>
        </w:rPr>
        <w:t>Nu au fost identificate abateri.</w:t>
      </w:r>
    </w:p>
    <w:p>
      <w:pPr>
        <w:spacing w:after="80" w:before="0"/>
        <w:jc w:val="both"/>
      </w:pPr>
      <w:r>
        <w:rPr>
          <w:b w:val="0"/>
          <w:i w:val="0"/>
        </w:rPr>
        <w:t>Risc identificat: ritmul recrutării este mai lent decât estimările inițiale ale unităților de învățământ partenere. În aceleași școli recrutează grup țintă și alte organizații care implementează proiecte pe același apel, verificarea încrucișată a listelor pentru evitarea dublei finanțări a prelungit constituirea dosarelor, școlile au înscriși în acest an școlar mai puțini elevi decât estimaseră, iar o parte dintre familii nu au completat documentele sau au avut rețineri față de încadrarea copiilor într-o categorie vulnerabilă. La 30.09.2026, cei 97 de elevi intrați în operațiune reprezintă 58% din ținta primului an (167 de elevi), decalajul fiind concentrat pe acțiunile 8.f.1 (17 din 61) și 8.f.3 (45 din 71); acțiunea 8.f.2 este la nivelul țintei anuale (35 din 35).</w:t>
      </w:r>
    </w:p>
    <w:p>
      <w:pPr>
        <w:spacing w:after="80" w:before="0"/>
        <w:jc w:val="both"/>
      </w:pPr>
      <w:r>
        <w:rPr>
          <w:b w:val="0"/>
          <w:i w:val="0"/>
        </w:rPr>
        <w:t>Măsuri: extinderea rețelei de unități de învățământ partenere (acordul de colaborare cu Liceul Teologic Reformat Cluj-Napoca din 09.09.2026 și demersurile din 28.09.2026 la Liceul Tehnologic Energetic Cluj-Napoca), sprijin direct acordat familiilor pentru completarea dosarelor prin deplasări repetate în școli și prin ședințele cu părinții, verificarea reciprocă a listelor cu organizația care derulează proiecte similare în aceleași școli (întâlnirea din 24.08.2026), condiționarea sprijinului financiar de prezența la ore și la activități și monitorizarea stadiului recrutării în fiecare întâlnire de management. Recrutarea este progresivă, pe 3 serii corespunzătoare anilor școlari, iar riscul nu afectează în acest moment atingerea țintelor finale.</w:t>
      </w:r>
    </w:p>
    <w:p>
      <w:pPr>
        <w:spacing w:after="40" w:before="200"/>
      </w:pPr>
      <w:r>
        <w:rPr>
          <w:b/>
          <w:i w:val="0"/>
          <w:sz w:val="24"/>
        </w:rPr>
        <w:t>SA4.1 – Progres în perioada de raportare</w:t>
      </w:r>
    </w:p>
    <w:p>
      <w:pPr>
        <w:spacing w:after="80" w:before="0"/>
      </w:pPr>
      <w:r>
        <w:rPr>
          <w:b w:val="0"/>
          <w:i/>
          <w:color w:val="595959"/>
          <w:sz w:val="18"/>
        </w:rPr>
        <w:t>7.102 / 10.500 caractere</w:t>
      </w:r>
    </w:p>
    <w:p>
      <w:pPr>
        <w:spacing w:after="80" w:before="0"/>
        <w:jc w:val="both"/>
      </w:pPr>
      <w:r>
        <w:rPr>
          <w:b w:val="0"/>
          <w:i w:val="0"/>
        </w:rPr>
        <w:t>În perioada de raportare iulie – septembrie 2026 (L1–L3), SA4.1 a parcurs toate etapele prevăzute în cererea de finanțare pentru primul an: elaborarea și publicarea metodologiei de selecție a grupului țintă, informarea și recrutarea elevilor, părinților și cadrelor didactice din unitățile de învățământ partenere, constituirea și verificarea dosarelor de grup țintă, înregistrarea participanților în MySMIS2021 și motivarea participării. Activitatea a fost realizată de cei doi Experți GT, sub coordonarea Managerului de proiect, care a avizat metodologia și a verificat dosarele. Pentru ca fiecare elev să aibă un singur responsabil și fiecare școală un singur interlocutor, grupul țintă a fost împărțit între experți pe școli și clase: Expertul GT 1 gestionează elevii Colegiului Tehnic Turda din clasele a VII-a – a VIII-a și a X-a – a XI-a și clasa a IX-a de la Liceul Teologic Reformat Cluj-Napoca, iar Expertul GT 2 elevii Liceului Tehnologic „Vlădeasa” Huedin și clasa a IX-a de la Colegiul Tehnic Turda.</w:t>
      </w:r>
    </w:p>
    <w:p>
      <w:pPr>
        <w:spacing w:after="80" w:before="0"/>
        <w:jc w:val="both"/>
      </w:pPr>
      <w:r>
        <w:rPr>
          <w:b w:val="0"/>
          <w:i w:val="0"/>
        </w:rPr>
        <w:t>Cadrul de lucru (iulie 2026). Prima lună a fost dedicată instrumentelor. Experții GT, împreună cu Managerul de proiect, au elaborat Metodologia de selecție a grupului țintă, pornind de la condițiile de eligibilitate din Ghidul solicitantului – condiții specifice pentru cele trei acțiuni (domiciliul în regiunea Nord-Vest, înmatricularea într-o școală parteneră, încadrarea în categoriile de risc sau de dezavantaj, clasa) și de la criteriile de departajare din cererea de finanțare (etnie romă, dizabilitate, sex feminin, data înscrierii). Metodologia descrie pașii de înscriere, documentele dosarului, verificarea și validarea, contestațiile și protecția datelor cu caracter personal și este însoțită de anexele-formular ale dosarului de participant: formularul de înregistrare, acordul reprezentantului legal și nota de informare GDPR, declarația de evitare a dublei finanțări, confirmarea școlară, grila de verificare a eligibilității, formularele pentru părinți și cadre didactice. A fost analizată în ședința de management din 16.07.2026, avizată de Managerul de proiect și publicată în aceeași zi pe subpagina proiectului de pe site-ul beneficiarului, astfel încât oricine să aibă acces egal la condițiile de participare. Pe baza ei, experții au pregătit materialele de informare pentru școli (flyere și afiș) și au stabilit cu conducerile celor două școli partenere, la întâlnirile din 07.07.2026 (Turda) și 09.07.2026 (Huedin), circuitul de lucru: școlile întocmesc listele preliminare și confirmă nevoia de sprijin a fiecărui elev prin confirmarea școlară, iar experții oferă formularele, explică procedura familiilor și verifică eligibilitatea și completitudinea dosarelor. Recrutarea propriu-zisă a început la 24.07.2026, la Colegiul Tehnic Turda, printr-o întâlnire cu elevi, părinți și cadre didactice, în care au fost completate împreună cu familiile primele 24 de dosare de înscriere; pentru acestea au fost solicitate și primite confirmările școlare.</w:t>
      </w:r>
    </w:p>
    <w:p>
      <w:pPr>
        <w:spacing w:after="80" w:before="0"/>
        <w:jc w:val="both"/>
      </w:pPr>
      <w:r>
        <w:rPr>
          <w:b w:val="0"/>
          <w:i w:val="0"/>
        </w:rPr>
        <w:t>Pregătirea seriei mari (august 2026). În vacanță, experții au completat dosarele din iulie cu actele primite de la școală și de la familii, au organizat o nouă întâlnire cu părinții și cadrele didactice la Turda (21.08.2026) și au precompletat dosarele de înscriere pentru elevii de liceu ai Colegiului Tehnic Turda, pe baza centralizatoarelor transmise de școală, pentru ca la începutul anului școlar familiile să aibă de semnat doar formularele. Expertul GT 1 s-a familiarizat cu modulul de înregistrare a participanților din MySMIS2021. Întrucât în aceleași școli recrutează și o altă organizație cu un proiect pe același apel, la 24.08.2026 experții au avut o întâlnire de lucru cu reprezentanții acesteia și au convenit ca fiecare elev să fie inclus într-un singur proiect pentru sprijin de același tip și ca listele să fie verificate reciproc înainte de validare, pentru evitarea dublei finanțări.</w:t>
      </w:r>
    </w:p>
    <w:p>
      <w:pPr>
        <w:spacing w:after="80" w:before="0"/>
        <w:jc w:val="both"/>
      </w:pPr>
      <w:r>
        <w:rPr>
          <w:b w:val="0"/>
          <w:i w:val="0"/>
        </w:rPr>
        <w:t>Recrutarea și intrarea în operațiune (septembrie 2026). Odată cu începerea anului școlar, recrutarea s-a desfășurat în teren, în paralel cu primele activități pentru elevi. Experții au organizat ședințe cu părinții la Colegiul Tehnic Turda, la Liceul Tehnologic „Vlădeasa” Huedin și la Liceul Teologic Reformat Cluj-Napoca – partener asociat nou, cu clase de învățământ profesional, prin acordul de colaborare din 09.09.2026 –, s-au deplasat în școli pentru semnarea formularelor de înregistrare și colectarea documentelor lipsă, au preluat confirmările școlare și au prezentat proiectul Liceului Tehnologic Energetic Cluj-Napoca, pentru o posibilă colaborare în anul școlar următor. Expertul GT 2 a finalizat recrutarea celor 4 cadre didactice din grupul țintă. La 15.09.2026, metodologia a fost actualizată (versiunea 2), pentru alinierea la modelul de dosar folosit efectiv în proiect și la modificările aprobate prin Actul adițional nr. 1 (masa caldă) și Notificarea nr. 3 (sprijinul financiar în funcție de nevoie). Dosarele au fost verificate pe grila de eligibilitate și au primit numere de înregistrare pe acțiuni, iar familiile cu documente lipsă au fost contactate direct și prin diriginți.</w:t>
      </w:r>
    </w:p>
    <w:p>
      <w:pPr>
        <w:spacing w:after="80" w:before="0"/>
        <w:jc w:val="both"/>
      </w:pPr>
      <w:r>
        <w:rPr>
          <w:b w:val="0"/>
          <w:i w:val="0"/>
        </w:rPr>
        <w:t xml:space="preserve">Regula aplicată pentru intrarea în operațiune este data primei activități la care a participat elevul, pe baza listelor de prezență semnate; înregistrarea în MySMIS2021 a început la 16.09.2026 și a continuat pe măsura semnării formularelor de către părinți, cu dosarul de grup țintă semnat electronic și încărcat în platformă. La 30.09.2026 erau constituite 134 de dosare de grup țintă și intraseră în operațiune 97 de elevi (17 pe acțiunea 8.f.1, 35 pe acțiunea 8.f.2 și 45 pe acțiunea 8.f.3), toți înregistrați în MySMIS2021, împreună cu cele 4 cadre didactice. Față de ținta primului an, recrutarea este realizată în proporție de 58%: acțiunea 8.f.2 este la nivelul țintei anuale, iar decalajul este pe clasele a IX-a – a XI-a, pentru care recrutarea continuă în școlile partenere și prin extinderea rețelei de școli. </w:t>
      </w:r>
      <w:r>
        <w:rPr>
          <w:b w:val="0"/>
          <w:i w:val="0"/>
          <w:highlight w:val="yellow"/>
        </w:rPr>
        <w:t>«Raportul de selecție și validare (Anexa 11) nr. … din … a fost validat de Managerul de proiect.»</w:t>
      </w:r>
    </w:p>
    <w:p>
      <w:pPr>
        <w:spacing w:after="80" w:before="0"/>
        <w:jc w:val="both"/>
      </w:pPr>
      <w:r>
        <w:rPr>
          <w:b w:val="0"/>
          <w:i w:val="0"/>
        </w:rPr>
        <w:t>Motivarea grupului țintă s-a făcut prin contactul direct cu elevii și familiile la fiecare întâlnire, prin explicarea beneficiilor concrete ale participării (consiliere, programe remediale cu masă caldă, sprijin financiar condiționat de prezență, ateliere) și prin corelarea programului activităților cu orarul școlar. Dificultățile semnalate de experți în ședințele de management din 18.09 și 25.09.2026 – absențele elevilor, orarul provizoriu, familiile care nu finalizează documentele și reținerile unor părinți față de încadrarea copiilor într-o categorie vulnerabilă – au fost gestionate prin discuții individuale cu părinții, prin nota de informare privind prelucrarea datelor și prin programarea activităților după orele de curs.</w:t>
      </w:r>
    </w:p>
    <w:p>
      <w:pPr>
        <w:spacing w:after="80" w:before="0"/>
        <w:jc w:val="both"/>
      </w:pPr>
      <w:r>
        <w:rPr>
          <w:b w:val="0"/>
          <w:i w:val="0"/>
        </w:rPr>
        <w:t>Activitatea este documentată prin rapoartele de activitate și fișele de pontaj ale Experților GT, metodologia cu anexele și dovada publicării, minutele, listele de prezență și fotografiile întâlnirilor, adresele către școli, confirmările școlare, dosarele de grup țintă cu grilele de verificare, formularele de înregistrare semnate și registrul grupului țintă.</w:t>
      </w:r>
    </w:p>
    <w:p>
      <w:r>
        <w:br w:type="page"/>
      </w:r>
    </w:p>
    <w:p>
      <w:pPr>
        <w:spacing w:after="40" w:before="200"/>
      </w:pPr>
      <w:r>
        <w:rPr>
          <w:b/>
          <w:i w:val="0"/>
          <w:sz w:val="24"/>
        </w:rPr>
        <w:t>SA4.2 – Rezultat obținut în perioada de raportare</w:t>
      </w:r>
    </w:p>
    <w:p>
      <w:pPr>
        <w:spacing w:after="80" w:before="0"/>
      </w:pPr>
      <w:r>
        <w:rPr>
          <w:b w:val="0"/>
          <w:i/>
          <w:color w:val="595959"/>
          <w:sz w:val="18"/>
        </w:rPr>
        <w:t>498 / 3.500 caractere</w:t>
      </w:r>
    </w:p>
    <w:p>
      <w:pPr>
        <w:spacing w:after="80" w:before="0"/>
        <w:jc w:val="both"/>
      </w:pPr>
      <w:r>
        <w:rPr>
          <w:b w:val="0"/>
          <w:i w:val="0"/>
        </w:rPr>
        <w:t>R14: 32 de elevi aferenți acțiunii 8.f.1 identificați (Colegiul Tehnic Turda, clasele a X-a – a XI-a), din ținta de 183.</w:t>
      </w:r>
    </w:p>
    <w:p>
      <w:pPr>
        <w:spacing w:after="80" w:before="0"/>
        <w:jc w:val="both"/>
      </w:pPr>
      <w:r>
        <w:rPr>
          <w:b w:val="0"/>
          <w:i w:val="0"/>
        </w:rPr>
        <w:t>R15: 60 de elevi aferenți acțiunii 8.f.3 identificați (clasa a IX-a: 38 la Colegiul Tehnic Turda și 22 la Liceul Teologic Reformat Cluj-Napoca), din ținta de 213.</w:t>
      </w:r>
    </w:p>
    <w:p>
      <w:pPr>
        <w:spacing w:after="80" w:before="0"/>
        <w:jc w:val="both"/>
      </w:pPr>
      <w:r>
        <w:rPr>
          <w:b w:val="0"/>
          <w:i w:val="0"/>
        </w:rPr>
        <w:t>Suplimentar, 80 de elevi din clasele a VII-a – a VIII-a identificați pentru acțiunea 8.f.2 (30 la Colegiul Tehnic Turda, 50 la Liceul Tehnologic „Vlădeasa” Huedin); în total 172 de elevi identificați la 30.09.2026.</w:t>
      </w:r>
    </w:p>
    <w:p>
      <w:pPr>
        <w:spacing w:after="40" w:before="200"/>
      </w:pPr>
      <w:r>
        <w:rPr>
          <w:b/>
          <w:i w:val="0"/>
          <w:sz w:val="24"/>
        </w:rPr>
        <w:t>SA4.2 – Abateri/riscuri identificate</w:t>
      </w:r>
    </w:p>
    <w:p>
      <w:pPr>
        <w:spacing w:after="80" w:before="0"/>
      </w:pPr>
      <w:r>
        <w:rPr>
          <w:b w:val="0"/>
          <w:i/>
          <w:color w:val="595959"/>
          <w:sz w:val="18"/>
        </w:rPr>
        <w:t>588 / 10.500 caractere</w:t>
      </w:r>
    </w:p>
    <w:p>
      <w:pPr>
        <w:spacing w:after="80" w:before="0"/>
        <w:jc w:val="both"/>
      </w:pPr>
      <w:r>
        <w:rPr>
          <w:b w:val="0"/>
          <w:i w:val="0"/>
        </w:rPr>
        <w:t>Nu au fost identificate abateri.</w:t>
      </w:r>
    </w:p>
    <w:p>
      <w:pPr>
        <w:spacing w:after="80" w:before="0"/>
        <w:jc w:val="both"/>
      </w:pPr>
      <w:r>
        <w:rPr>
          <w:b w:val="0"/>
          <w:i w:val="0"/>
        </w:rPr>
        <w:t>Risc identificat: unitățile de învățământ partenere au în anul școlar 2026–2027 mai puțini elevi înmatriculați decât estimaseră la semnarea acordurilor, iar o parte dintre elevii eligibili sunt vizați și de alte proiecte finanțate prin același apel. Măsuri: cooptarea de unități de învățământ partenere suplimentare cu clase de învățământ profesional și tehnic (Liceul Teologic Reformat Cluj-Napoca din 09.09.2026; discuții cu Liceul Tehnologic Energetic Cluj-Napoca) și verificarea reciprocă a listelor cu organizațiile care recrutează în aceleași școli.</w:t>
      </w:r>
    </w:p>
    <w:p>
      <w:pPr>
        <w:spacing w:after="40" w:before="200"/>
      </w:pPr>
      <w:r>
        <w:rPr>
          <w:b/>
          <w:i w:val="0"/>
          <w:sz w:val="24"/>
        </w:rPr>
        <w:t>SA4.2 – Progres în perioada de raportare</w:t>
      </w:r>
    </w:p>
    <w:p>
      <w:pPr>
        <w:spacing w:after="80" w:before="0"/>
      </w:pPr>
      <w:r>
        <w:rPr>
          <w:b w:val="0"/>
          <w:i/>
          <w:color w:val="595959"/>
          <w:sz w:val="18"/>
        </w:rPr>
        <w:t>5.007 / 10.500 caractere</w:t>
      </w:r>
    </w:p>
    <w:p>
      <w:pPr>
        <w:spacing w:after="80" w:before="0"/>
        <w:jc w:val="both"/>
      </w:pPr>
      <w:r>
        <w:rPr>
          <w:b w:val="0"/>
          <w:i w:val="0"/>
        </w:rPr>
        <w:t>În perioada de raportare iulie – septembrie 2026 (L1–L3), SA4.2 a vizat identificarea, împreună cu școlile partenere, a elevilor care au nevoie de sprijin: elevi aflați în risc de abandon școlar sau de părăsire timpurie a școlii și/sau proveniți din grupuri ori medii defavorizate, pentru acțiunile 8.f.1 (clasele a X-a – a XI-a din învățământul profesional și tehnic) și 8.f.3 (clasa a IX-a), precum și elevii din clasele a VII-a – a VIII-a pentru acțiunea 8.f.2. Activitatea a fost realizată de Experții GT, cu sprijinul diriginților și al conducerilor școlilor și, din septembrie, al cadrelor didactice angajate în proiect, sub coordonarea Managerului de proiect. Identificarea este etapa care precede recrutarea din SA4.1: școala indică elevii care îndeplinesc criteriile și confirmă nevoia de sprijin, iar experții informează familiile și constituie dosarele pe măsura acordului acestora.</w:t>
      </w:r>
    </w:p>
    <w:p>
      <w:pPr>
        <w:spacing w:after="80" w:before="0"/>
        <w:jc w:val="both"/>
      </w:pPr>
      <w:r>
        <w:rPr>
          <w:b w:val="0"/>
          <w:i w:val="0"/>
        </w:rPr>
        <w:t>Stabilirea criteriilor și primele liste (iulie 2026). La întâlnirile cu conducerile Colegiului Tehnic Turda și Liceului Tehnologic „Vlădeasa” Huedin, experții au prezentat criteriile de identificare din cererea de finanțare – absenteism, rezultate școlare slabe sau corigențe, situație socio-economică precară, mediul rural sau urban mic, familii numeroase ori monoparentale, părinți plecați la muncă în străinătate, etnie romă, dizabilități sau cerințe educaționale speciale – și au convenit ca școlile să transmită situațiile pe clase și să confirme nevoia de sprijin a fiecărui elev prin confirmarea școlară semnată de diriginte și de director. Pe baza informațiilor transmise de școli au fost identificați primii elevi din clasele a VII-a – a VIII-a de la Turda și de la Huedin, iar întâlnirea din 24.07.2026 cu elevii și părinții de la Turda a permis și identificarea directă a elevilor și a situațiilor lor.</w:t>
      </w:r>
    </w:p>
    <w:p>
      <w:pPr>
        <w:spacing w:after="80" w:before="0"/>
        <w:jc w:val="both"/>
      </w:pPr>
      <w:r>
        <w:rPr>
          <w:b w:val="0"/>
          <w:i w:val="0"/>
        </w:rPr>
        <w:t>Centralizatoarele școlilor și baza de date (august 2026). Școlile au transmis centralizatoarele elevilor propuși pentru toate clasele vizate, iar experții le-au verificat și au încadrat fiecare elev pe acțiune și pe criteriile de vulnerabilitate, constituind baza de date a elevilor identificați – 150 de elevi la 31.08.2026, din care 32 pentru acțiunea 8.f.1, 80 pentru 8.f.2 și 38 pentru 8.f.3. Verificarea a scos la iveală date de identificare eronate, corectate împreună cu școlile, elevi majori sau aflați în protecție specială, pentru care circuitul documentelor este diferit, și două constatări cu impact asupra planificării: școlile au în acest an școlar mai puțini elevi înmatriculați decât estimaseră la semnarea acordurilor, iar o parte dintre elevii eligibili sunt vizați și de alte proiecte din același apel. De aceea, echipa a decis cooptarea unei unități de învățământ partenere suplimentare cu clase de învățământ profesional și tehnic.</w:t>
      </w:r>
    </w:p>
    <w:p>
      <w:pPr>
        <w:spacing w:after="80" w:before="0"/>
        <w:jc w:val="both"/>
      </w:pPr>
      <w:r>
        <w:rPr>
          <w:b w:val="0"/>
          <w:i w:val="0"/>
        </w:rPr>
        <w:t>Verificarea încadrării și școala parteneră nouă (septembrie 2026). Experții au verificat încadrarea pe acțiuni a elevilor de liceu de la Turda și au pregătit confirmările școlare de completat de școală, au identificat Liceul Teologic Reformat Cluj-Napoca ca școală parteneră nouă și au preluat de la aceasta situația clasei a IX-a și confirmările școlare. Cadrele didactice angajate în proiect au contribuit direct la identificare, așa cum prevede cererea de finanțare: au identificat împreună cu diriginții elevii clasei a IX-a cu nevoi de sprijin la limba română și la fizică, au colectat formularele necesare înscrierii și au completat confirmările școlare. Testele de evaluare inițială aplicate la primele sesiuni remediale, chestionarul de motivație școlară aplicat de Consilierul psihologic și chestionarele de interese din SA5.3 completează profilul de nevoi al fiecărui elev și stau la baza planificării sprijinului. Unitățile de învățământ partenere nu au introdus încă elevii în Mecanismul de Avertizare Timpurie în Educație, astfel încât identificarea s-a realizat pe baza situațiilor școlare și a confirmărilor școlare; instrumentele MATE (fișa de observare, dosarul de caz, planul individual de servicii educaționale) vor fi utilizate pe măsura implementării mecanismului în școli, cu sprijinul cadrelor didactice din proiect.</w:t>
      </w:r>
    </w:p>
    <w:p>
      <w:pPr>
        <w:spacing w:after="80" w:before="0"/>
        <w:jc w:val="both"/>
      </w:pPr>
      <w:r>
        <w:rPr>
          <w:b w:val="0"/>
          <w:i w:val="0"/>
        </w:rPr>
        <w:t>La 30.09.2026 erau identificați 172 de elevi: 32 pentru acțiunea 8.f.1 (clasele a X-a – a XI-a, Colegiul Tehnic Turda), 80 pentru acțiunea 8.f.2 (clasele a VII-a – a VIII-a, Turda și Huedin) și 60 pentru acțiunea 8.f.3 (clasa a IX-a, Turda și Liceul Teologic Reformat Cluj-Napoca), pentru fiecare nevoia de sprijin fiind confirmată de școală. Elevii identificați sunt recrutați progresiv în grupul țintă (SA4.1), pe măsura completării dosarelor. Față de țintele subactivității pe cei trei ani școlari, identificarea continuă în anul școlar 2026–2027 prin extinderea rețelei de școli partenere cu clase de învățământ profesional și tehnic.</w:t>
      </w:r>
    </w:p>
    <w:p>
      <w:pPr>
        <w:spacing w:after="80" w:before="0"/>
        <w:jc w:val="both"/>
      </w:pPr>
      <w:r>
        <w:rPr>
          <w:b w:val="0"/>
          <w:i w:val="0"/>
        </w:rPr>
        <w:t>Activitatea este documentată prin centralizatoarele transmise de școli, baza de date a elevilor identificați, confirmările școlare, listele de prezență și minutele întâlnirilor, rapoartele de activitate și fișele de pontaj ale Experților GT și ale cadrelor didactice.</w:t>
      </w:r>
    </w:p>
    <w:p>
      <w:r>
        <w:br w:type="page"/>
      </w:r>
    </w:p>
    <w:p>
      <w:pPr>
        <w:spacing w:after="40" w:before="200"/>
      </w:pPr>
      <w:r>
        <w:rPr>
          <w:b/>
          <w:i w:val="0"/>
          <w:sz w:val="24"/>
        </w:rPr>
        <w:t>SA5.1 – Rezultat obținut în perioada de raportare</w:t>
      </w:r>
    </w:p>
    <w:p>
      <w:pPr>
        <w:spacing w:after="80" w:before="0"/>
      </w:pPr>
      <w:r>
        <w:rPr>
          <w:b w:val="0"/>
          <w:i/>
          <w:color w:val="595959"/>
          <w:sz w:val="18"/>
        </w:rPr>
        <w:t>409 / 3.500 caractere</w:t>
      </w:r>
    </w:p>
    <w:p>
      <w:pPr>
        <w:spacing w:after="80" w:before="0"/>
        <w:jc w:val="both"/>
      </w:pPr>
      <w:r>
        <w:rPr>
          <w:b w:val="0"/>
          <w:i w:val="0"/>
        </w:rPr>
        <w:t xml:space="preserve">R16: 17 elevi din acțiunea 8.f.1 (clasele a X-a – a XI-a, Colegiul Tehnic Turda) au beneficiat de sprijin psihologic individual și de grup în perioada 16–30.09.2026 și au intrat în operațiune. Sprijinul financiar pentru cazare, masă și transport nu a fost acordat în perioada de raportare; procedura de contactare a beneficiarilor eligibili se lansează în luna </w:t>
      </w:r>
      <w:r>
        <w:rPr>
          <w:b w:val="0"/>
          <w:i w:val="0"/>
          <w:highlight w:val="yellow"/>
        </w:rPr>
        <w:t>«octombrie 2026»</w:t>
      </w:r>
      <w:r>
        <w:rPr>
          <w:b w:val="0"/>
          <w:i w:val="0"/>
        </w:rPr>
        <w:t>, după validarea grupului țintă.</w:t>
      </w:r>
    </w:p>
    <w:p>
      <w:pPr>
        <w:spacing w:after="40" w:before="200"/>
      </w:pPr>
      <w:r>
        <w:rPr>
          <w:b/>
          <w:i w:val="0"/>
          <w:sz w:val="24"/>
        </w:rPr>
        <w:t>SA5.1 – Abateri/riscuri identificate</w:t>
      </w:r>
    </w:p>
    <w:p>
      <w:pPr>
        <w:spacing w:after="80" w:before="0"/>
      </w:pPr>
      <w:r>
        <w:rPr>
          <w:b w:val="0"/>
          <w:i/>
          <w:color w:val="595959"/>
          <w:sz w:val="18"/>
        </w:rPr>
        <w:t>487 / 10.500 caractere</w:t>
      </w:r>
    </w:p>
    <w:p>
      <w:pPr>
        <w:spacing w:after="80" w:before="0"/>
        <w:jc w:val="both"/>
      </w:pPr>
      <w:r>
        <w:rPr>
          <w:b w:val="0"/>
          <w:i w:val="0"/>
        </w:rPr>
        <w:t>Nu au fost identificate abateri.</w:t>
      </w:r>
    </w:p>
    <w:p>
      <w:pPr>
        <w:spacing w:after="80" w:before="0"/>
        <w:jc w:val="both"/>
      </w:pPr>
      <w:r>
        <w:rPr>
          <w:b w:val="0"/>
          <w:i w:val="0"/>
        </w:rPr>
        <w:t>Risc identificat: prezența neregulată a unor elevi la școală și orarul școlar provizoriu de la începutul anului îngreunează programarea sesiunilor de consiliere și corelarea deplasărilor cu disponibilitatea elevilor. Măsuri: organizarea sesiunilor după programul școlar, în înțelegere cu diriginții, și condiționarea sprijinului financiar de o prezență de minimum 75% la ore și la activități, aspecte stabilite în întâlnirea de management din 25.09.2026.</w:t>
      </w:r>
    </w:p>
    <w:p>
      <w:pPr>
        <w:spacing w:after="40" w:before="200"/>
      </w:pPr>
      <w:r>
        <w:rPr>
          <w:b/>
          <w:i w:val="0"/>
          <w:sz w:val="24"/>
        </w:rPr>
        <w:t>SA5.1 – Progres în perioada de raportare</w:t>
      </w:r>
    </w:p>
    <w:p>
      <w:pPr>
        <w:spacing w:after="80" w:before="0"/>
      </w:pPr>
      <w:r>
        <w:rPr>
          <w:b w:val="0"/>
          <w:i/>
          <w:color w:val="595959"/>
          <w:sz w:val="18"/>
        </w:rPr>
        <w:t>4.995 / 10.500 caractere</w:t>
      </w:r>
    </w:p>
    <w:p>
      <w:pPr>
        <w:spacing w:after="80" w:before="0"/>
        <w:jc w:val="both"/>
      </w:pPr>
      <w:r>
        <w:rPr>
          <w:b w:val="0"/>
          <w:i w:val="0"/>
        </w:rPr>
        <w:t>În perioada de raportare iulie – septembrie 2026, SA5.1 a parcurs etapa de pregătire și a început efectiv în luna septembrie (L3), conform graficului din cererea de finanțare. Subactivitatea cuprinde două măsuri pentru elevii din acțiunea 8.f.1 (clasele a X-a – a XI-a din învățământul profesional și tehnic): sprijinul financiar pentru cazare, masă și transport, în cuantum de 500 lei/lună pentru maximum 10 luni, acordat în funcție de nevoia identificată, și sprijinul psihologic. Activitatea este realizată de Consilierul psihologic și de Experții GT, cu sprijinul cadrelor didactice pentru verificarea frecvenței și a rezultatelor școlare, sub coordonarea Managerului de proiect, care validează metodologia și supervizează implementarea.</w:t>
      </w:r>
    </w:p>
    <w:p>
      <w:pPr>
        <w:spacing w:after="80" w:before="0"/>
        <w:jc w:val="both"/>
      </w:pPr>
      <w:r>
        <w:rPr>
          <w:b w:val="0"/>
          <w:i w:val="0"/>
        </w:rPr>
        <w:t xml:space="preserve">Planificarea și metodologia. Metodologia de acordare a sprijinului financiar, a subvențiilor și a sprijinului personalizat a fost elaborată de Experții GT în luna iulie, după ședința de management din 16.07.2026 în care s-au discutat documentele justificative pentru fiecare beneficiar și plată, circuitul de verificare și evitarea dublei finanțări, și a fost publicată pe site-ul beneficiarului împreună cu metodologia grupului țintă. Principiul de bază este separarea includerii în grupul țintă de acordarea sprijinului: sprijinul financiar se acordă elevilor pentru care nevoia este identificată și justificată prin documentele din dosar, fiecare elev din acțiunea 8.f.1 beneficiind de cel puțin o formă de sprijin, financiar sau psihologic. În septembrie, metodologia a fost actualizată în corelare cu Notificarea nr. 3, aprobată de OIR PECU Nord-Vest, care a clarificat că sprijinul financiar se acordă în funcție de nevoie; ea stabilește criteriile și prioritățile de acordare, echipa de evaluare, modelele de documente (cerere, contract, fișă de monitorizare lunară, borderou), circuitul lor și condiționarea sprijinului de frecvența regulată, de rezultatele școlare și de participarea la activitățile proiectului. </w:t>
      </w:r>
      <w:r>
        <w:rPr>
          <w:b w:val="0"/>
          <w:i w:val="0"/>
          <w:highlight w:val="yellow"/>
        </w:rPr>
        <w:t>«Metodologia a fost validată de Managerul de proiect la data de ….»</w:t>
      </w:r>
      <w:r>
        <w:rPr>
          <w:b w:val="0"/>
          <w:i w:val="0"/>
        </w:rPr>
        <w:t xml:space="preserve"> Pe baza listei elevilor din acțiunea 8.f.1 transmise de Experții GT, Consilierul psihologic a realizat organizarea administrativă a grupelor, în corelare cu orarul școlar.</w:t>
      </w:r>
    </w:p>
    <w:p>
      <w:pPr>
        <w:spacing w:after="80" w:before="0"/>
        <w:jc w:val="both"/>
      </w:pPr>
      <w:r>
        <w:rPr>
          <w:b w:val="0"/>
          <w:i w:val="0"/>
        </w:rPr>
        <w:t>Sprijinul psihologic. Consilierul psihologic a documentat mai întâi instrumentele potrivite vârstei și a pregătit fișa de lucru model, chestionarul de motivație școlară și setul de activități de cunoaștere. În perioada 16–30.09.2026 a realizat 10 deplasări la Colegiul Tehnic Turda – structura Poiana, unde învață elevii din clasele a X-a – a XI-a, cu ateliere de cunoaștere și autocunoaștere, discuții de grup și discuții individuale, având ca scop stabilirea relației de consiliere și identificarea obiectivelor individuale sau de grup. Metodele au fost non-terapeutice, adaptate vârstei: jocuri de prezentare, „Rucsacul psihologului” (pentru explicarea rolului consilierului, a confidențialității și a limitelor ei), harta ca metaforă a traseelor vieții, inventarul de motivație școlară, fișa de autocunoaștere „Blazonul meu” și scrisori către sine din postura de adult. În total au fost sprijiniți 17 elevi, fiecare având fișă de observație individuală, liste de prezență și fișe de lucru arhivate în dosarul propriu, pe baza cărora se construiește planul individual de sprijin. Observațiile consilierului – elevi nemulțumiți de specializarea aleasă, prezență redusă la școală a unora dintre ei, nevoia de a programa sesiunile după ore – au fost aduse în ședințele de management din 18.09 și 25.09.2026 și au condus la decizia de a organiza consilierea după programul școlar și de a corela planificarea cu disponibilitatea efectivă a elevilor.</w:t>
      </w:r>
    </w:p>
    <w:p>
      <w:pPr>
        <w:spacing w:after="80" w:before="0"/>
        <w:jc w:val="both"/>
      </w:pPr>
      <w:r>
        <w:rPr>
          <w:b w:val="0"/>
          <w:i w:val="0"/>
        </w:rPr>
        <w:t xml:space="preserve">Sprijinul financiar. Conform metodologiei și cererii de finanțare, procedura de contactare a beneficiarilor eligibili se lansează după validarea grupului țintă, pe bază de cerere-tip completată de elev sau de reprezentantul legal, documentele-suport fiind preluate din dosarul de grup țintă; Managerul de proiect verifică completitudinea, Experții GT întocmesc centralizatorul beneficiarilor eligibili, iar contractele se semnează cu fiecare elev sau reprezentant legal, plățile urmând să fie lunare, prin transfer bancar. În perioada de raportare nu au fost acordate sume, întrucât elevii din clasele a X-a – a XI-a au intrat în operațiune abia în a doua jumătate a lunii septembrie. Pregătirea a început: Expertul GT 1 a stabilit cu diriginții documentele de solicitat fiecărui elev, iar în ședința din 25.09.2026 echipa a convenit condiția de prezență de minimum 75% la ore și la activități pentru menținerea sprijinului. Lansarea procedurii este planificată pentru luna </w:t>
      </w:r>
      <w:r>
        <w:rPr>
          <w:b w:val="0"/>
          <w:i w:val="0"/>
          <w:highlight w:val="yellow"/>
        </w:rPr>
        <w:t>«octombrie 2026»</w:t>
      </w:r>
      <w:r>
        <w:rPr>
          <w:b w:val="0"/>
          <w:i w:val="0"/>
        </w:rPr>
        <w:t>.</w:t>
      </w:r>
    </w:p>
    <w:p>
      <w:pPr>
        <w:spacing w:after="80" w:before="0"/>
        <w:jc w:val="both"/>
      </w:pPr>
      <w:r>
        <w:rPr>
          <w:b w:val="0"/>
          <w:i w:val="0"/>
        </w:rPr>
        <w:t>Activitatea este documentată prin metodologia de acordare a sprijinului cu anexele, raportul de activitate și fișa de pontaj ale Consilierului psihologic, listele de prezență, chestionarele, fișele de lucru și rapoartele individuale ale elevilor, rapoartele de activitate ale Experților GT și minutele ședințelor de management din 18.09 și 25.09.2026.</w:t>
      </w:r>
    </w:p>
    <w:p>
      <w:r>
        <w:br w:type="page"/>
      </w:r>
    </w:p>
    <w:p>
      <w:pPr>
        <w:spacing w:after="40" w:before="200"/>
      </w:pPr>
      <w:r>
        <w:rPr>
          <w:b/>
          <w:i w:val="0"/>
          <w:sz w:val="24"/>
        </w:rPr>
        <w:t>SA5.2 – Rezultat obținut în perioada de raportare</w:t>
      </w:r>
    </w:p>
    <w:p>
      <w:pPr>
        <w:spacing w:after="80" w:before="0"/>
      </w:pPr>
      <w:r>
        <w:rPr>
          <w:b w:val="0"/>
          <w:i/>
          <w:color w:val="595959"/>
          <w:sz w:val="18"/>
        </w:rPr>
        <w:t>481 / 3.500 caractere</w:t>
      </w:r>
    </w:p>
    <w:p>
      <w:pPr>
        <w:spacing w:after="80" w:before="0"/>
        <w:jc w:val="both"/>
      </w:pPr>
      <w:r>
        <w:rPr>
          <w:b w:val="0"/>
          <w:i w:val="0"/>
        </w:rPr>
        <w:t>R17: 4 cadre didactice din unitățile de învățământ partenere, recrutate în grupul țintă și înregistrate în MySMIS2021, au parcurs în perioada 10–18.09.2026 programul de formare acreditat „Abilitare informațională în combaterea abandonului școlar: un ghid pentru cadre didactice” (30 de ore, 12 credite profesionale transferabile); evaluarea finală și eliberarea documentelor de absolvire sunt programate la 09.10.2026, rezultatul final urmând să fie raportat în perioada următoare.</w:t>
      </w:r>
    </w:p>
    <w:p>
      <w:pPr>
        <w:spacing w:after="40" w:before="200"/>
      </w:pPr>
      <w:r>
        <w:rPr>
          <w:b/>
          <w:i w:val="0"/>
          <w:sz w:val="24"/>
        </w:rPr>
        <w:t>SA5.2 – Abateri/riscuri identificate</w:t>
      </w:r>
    </w:p>
    <w:p>
      <w:pPr>
        <w:spacing w:after="80" w:before="0"/>
      </w:pPr>
      <w:r>
        <w:rPr>
          <w:b w:val="0"/>
          <w:i/>
          <w:color w:val="595959"/>
          <w:sz w:val="18"/>
        </w:rPr>
        <w:t>32 / 10.500 caractere</w:t>
      </w:r>
    </w:p>
    <w:p>
      <w:pPr>
        <w:spacing w:after="80" w:before="0"/>
        <w:jc w:val="both"/>
      </w:pPr>
      <w:r>
        <w:rPr>
          <w:b w:val="0"/>
          <w:i w:val="0"/>
        </w:rPr>
        <w:t>Nu au fost identificate abateri.</w:t>
      </w:r>
    </w:p>
    <w:p>
      <w:pPr>
        <w:spacing w:after="40" w:before="200"/>
      </w:pPr>
      <w:r>
        <w:rPr>
          <w:b/>
          <w:i w:val="0"/>
          <w:sz w:val="24"/>
        </w:rPr>
        <w:t>SA5.2 – Progres în perioada de raportare</w:t>
      </w:r>
    </w:p>
    <w:p>
      <w:pPr>
        <w:spacing w:after="80" w:before="0"/>
      </w:pPr>
      <w:r>
        <w:rPr>
          <w:b w:val="0"/>
          <w:i/>
          <w:color w:val="595959"/>
          <w:sz w:val="18"/>
        </w:rPr>
        <w:t>4.621 / 10.500 caractere</w:t>
      </w:r>
    </w:p>
    <w:p>
      <w:pPr>
        <w:spacing w:after="80" w:before="0"/>
        <w:jc w:val="both"/>
      </w:pPr>
      <w:r>
        <w:rPr>
          <w:b w:val="0"/>
          <w:i w:val="0"/>
        </w:rPr>
        <w:t>În perioada de raportare iulie – septembrie 2026, SA5.2 a parcurs pregătirea și a început efectiv în luna septembrie (L3), conform graficului din cererea de finanțare. Scopul subactivității este formarea celor 4 cadre didactice din grupul țintă în tehnici didactice inovative, comunicare cu elevii aflați în risc educațional, strategii de motivare și menținere în sistemul educațional și utilizarea tehnologiilor moderne în predare și evaluare, printr-un program acreditat de Ministerul Educației și Cercetării, astfel încât competențele dobândite să fie transferate direct în programele remediale din SA5.4. Conform Notificării nr. 3, formarea se desfășoară în paralel cu programele remediale, fără ca finalizarea ei să condiționeze începerea activităților cu elevii. Activitatea a fost coordonată de Managerul de proiect; Expertul GT 2 a recrutat cadrele didactice și a identificat furnizorul, iar achiziția a fost derulată de echipa de management (SA2.1).</w:t>
      </w:r>
    </w:p>
    <w:p>
      <w:pPr>
        <w:spacing w:after="80" w:before="0"/>
        <w:jc w:val="both"/>
      </w:pPr>
      <w:r>
        <w:rPr>
          <w:b w:val="0"/>
          <w:i w:val="0"/>
        </w:rPr>
        <w:t>Pregătirea (iulie – august 2026). La întâlnirile de informare din iulie, conducerile școlilor partenere au indicat cadrele didactice care lucrează direct cu elevii din grupul țintă, iar în august Expertul GT 2 le-a informat despre rolul lor în proiect și pașii de urmat. În paralel, a căutat furnizori de formare continuă acreditați: a transmis o solicitare de colaborare către formatori și furnizori (13.08.2026) și 16 solicitări de ofertă (19.08.2026), a analizat ofertele primite și a propus programul Asociației Proeuro-Cons, „Abilitare informațională în combaterea abandonului școlar: un ghid pentru cadre didactice”, acreditat prin Avizul nr. 1555/DGMCDRSIP/30.06.2025, cu o durată de 30 de ore și 12 credite profesionale transferabile, ca fiind cel mai potrivit nevoilor proiectului. Contractul de servicii de formare nr. 2026082804/28.08.2026 (12.400 lei, față de o valoare estimată de 24.000 lei) și ordinul de începere au fost semnate electronic la 28.08.2026 și transmise prestatorului la începutul lunii septembrie; contractul prevede adaptarea suportului de curs la specificul învățământului profesional și tehnic și la temele orizontale ale proiectului, livrarea evidențelor de prezență și a raportului de activitate, precum și două sesiuni fizice suplimentare de orientare, la Huedin și la Turda, fără cost.</w:t>
      </w:r>
    </w:p>
    <w:p>
      <w:pPr>
        <w:spacing w:after="80" w:before="0"/>
        <w:jc w:val="both"/>
      </w:pPr>
      <w:r>
        <w:rPr>
          <w:b w:val="0"/>
          <w:i w:val="0"/>
        </w:rPr>
        <w:t>Grupa de formare și derularea programului (septembrie 2026). Grupa a fost constituită din cele 4 cadre didactice recrutate în grupul țintă – 3 de la Colegiul Tehnic Turda și 1 de la Liceul Teologic Reformat Cluj-Napoca –, aceleași cadre didactice care susțin programele remediale; pentru fiecare a fost constituit dosarul de grup țintă și a fost realizată înregistrarea în MySMIS2021. Programul s-a desfășurat în perioada 10–18.09.2026, integral online, conform calendarului de formare emis de furnizor: 12 ore de sesiuni sincrone pe Google Meet, în zilele de 10, 15, 16 și 17.09.2026, după programul școlar, și 18 ore de activități asincrone pe platforma Moodle, pe trei module – fundamentele abandonului școlar, intervenții și strategii de prevenire a abandonului, monitorizarea eficienței intervențiilor. Cursanții au primit în prealabil informațiile de debut, calendarul, suportul de curs și structura portofoliului pe baza căruia vor fi evaluați. Cursul a debutat la 10.09.2026 cu toate cele 4 cadre didactice prezente pe întreaga durată a sesiunii, conform raportului de participare generat de platformă; sesiunile următoare au fost documentate prin capturi de ecran cu data și ora vizibile, în care apar formatorul, cursanții și materialele prezentate. Managerul de proiect a urmărit prezența și a ținut legătura cu furnizorul pentru adaptarea conținutului la specificul programelor remediale, în care cadrele didactice aplică direct temele parcurse.</w:t>
      </w:r>
    </w:p>
    <w:p>
      <w:pPr>
        <w:spacing w:after="80" w:before="0"/>
        <w:jc w:val="both"/>
      </w:pPr>
      <w:r>
        <w:rPr>
          <w:b w:val="0"/>
          <w:i w:val="0"/>
        </w:rPr>
        <w:t>Etape următoare. Evaluarea finală a cursanților, pe baza portofoliilor, este programată la 09.10.2026, online; furnizorul eliberează apoi documentele de absolvire, iar beneficiarul realizează recepția serviciilor (raport de activitate, evidențe de prezență) și plata, după care se programează sesiunile fizice de orientare de la Huedin și Turda. Rezultatul R17 (4 cadre didactice formate și certificate) și indicatorul aferent vor fi raportate în Raportul de progres nr. 2.</w:t>
      </w:r>
    </w:p>
    <w:p>
      <w:pPr>
        <w:spacing w:after="80" w:before="0"/>
        <w:jc w:val="both"/>
      </w:pPr>
      <w:r>
        <w:rPr>
          <w:b w:val="0"/>
          <w:i w:val="0"/>
        </w:rPr>
        <w:t>Activitatea este documentată prin contractul de servicii, ordinul de începere, calendarul formării, dovada acreditării programului, suportul de curs, raportul de participare și capturile de ecran ale sesiunilor online, lista cursanților, dosarele de grup țintă ale cadrelor didactice și corespondența cu furnizorul, centralizate în documentul „SA 5.2_09.2026_Formarea cadrelor didactice”, atașat raportului.</w:t>
      </w:r>
    </w:p>
    <w:p>
      <w:r>
        <w:br w:type="page"/>
      </w:r>
    </w:p>
    <w:p>
      <w:pPr>
        <w:spacing w:after="40" w:before="200"/>
      </w:pPr>
      <w:r>
        <w:rPr>
          <w:b/>
          <w:i w:val="0"/>
          <w:sz w:val="24"/>
        </w:rPr>
        <w:t>SA5.3 – Rezultat obținut în perioada de raportare</w:t>
      </w:r>
    </w:p>
    <w:p>
      <w:pPr>
        <w:spacing w:after="80" w:before="0"/>
      </w:pPr>
      <w:r>
        <w:rPr>
          <w:b w:val="0"/>
          <w:i/>
          <w:color w:val="595959"/>
          <w:sz w:val="18"/>
        </w:rPr>
        <w:t>603 / 3.500 caractere</w:t>
      </w:r>
    </w:p>
    <w:p>
      <w:pPr>
        <w:spacing w:after="80" w:before="0"/>
        <w:jc w:val="both"/>
      </w:pPr>
      <w:r>
        <w:rPr>
          <w:b w:val="0"/>
          <w:i w:val="0"/>
        </w:rPr>
        <w:t>R19: 35 de elevi din acțiunea 8.f.2 (clasele a VII-a – a VIII-a, Colegiul Tehnic Turda și Liceul Tehnologic „Vlădeasa” Huedin) au participat în luna septembrie 2026 la activitățile campaniei de informare și conștientizare și la activitățile directe de facilitare comunitară (7 activități: 5 ale Expertului comunicare, cu 23 de elevi și 46 de participări, și 2 ale Facilitatorului comunitar 2, cu 21 de elevi), toți intrați în operațiune.</w:t>
      </w:r>
    </w:p>
    <w:p>
      <w:pPr>
        <w:spacing w:after="80" w:before="0"/>
        <w:jc w:val="both"/>
      </w:pPr>
      <w:r>
        <w:rPr>
          <w:b w:val="0"/>
          <w:i w:val="0"/>
        </w:rPr>
        <w:t>R18: 0 părinți/reprezentanți legali sprijiniți în perioada de raportare; atelierele pentru părinți încep în luna octombrie 2026, după evaluarea informală a nevoilor.</w:t>
      </w:r>
    </w:p>
    <w:p>
      <w:pPr>
        <w:spacing w:after="40" w:before="200"/>
      </w:pPr>
      <w:r>
        <w:rPr>
          <w:b/>
          <w:i w:val="0"/>
          <w:sz w:val="24"/>
        </w:rPr>
        <w:t>SA5.3 – Abateri/riscuri identificate</w:t>
      </w:r>
    </w:p>
    <w:p>
      <w:pPr>
        <w:spacing w:after="80" w:before="0"/>
      </w:pPr>
      <w:r>
        <w:rPr>
          <w:b w:val="0"/>
          <w:i/>
          <w:color w:val="595959"/>
          <w:sz w:val="18"/>
        </w:rPr>
        <w:t>650 / 10.500 caractere</w:t>
      </w:r>
    </w:p>
    <w:p>
      <w:pPr>
        <w:spacing w:after="80" w:before="0"/>
        <w:jc w:val="both"/>
      </w:pPr>
      <w:r>
        <w:rPr>
          <w:b w:val="0"/>
          <w:i w:val="0"/>
        </w:rPr>
        <w:t>Nu au fost identificate abateri.</w:t>
      </w:r>
    </w:p>
    <w:p>
      <w:pPr>
        <w:spacing w:after="80" w:before="0"/>
        <w:jc w:val="both"/>
      </w:pPr>
      <w:r>
        <w:rPr>
          <w:b w:val="0"/>
          <w:i w:val="0"/>
        </w:rPr>
        <w:t>Risc identificat: implicarea redusă a părinților în activitățile proiectului, determinată de programul de lucru, de distanțele față de școli, de plecarea unor părinți la muncă în străinătate și de reținerile unora față de asocierea copiilor cu statutul de persoană vulnerabilă. Măsuri: programarea atelierelor în intervale orare convenabile, la sediile școlilor și ale primăriilor din localitățile de domiciliu, invitarea părinților prin diriginți și prin contact direct, inclusiv a persoanelor care au în grijă elevi cu părinți plecați în străinătate, și comunicarea clară a scopului și a confidențialității datelor.</w:t>
      </w:r>
    </w:p>
    <w:p>
      <w:pPr>
        <w:spacing w:after="40" w:before="200"/>
      </w:pPr>
      <w:r>
        <w:rPr>
          <w:b/>
          <w:i w:val="0"/>
          <w:sz w:val="24"/>
        </w:rPr>
        <w:t>SA5.3 – Progres în perioada de raportare</w:t>
      </w:r>
    </w:p>
    <w:p>
      <w:pPr>
        <w:spacing w:after="80" w:before="0"/>
      </w:pPr>
      <w:r>
        <w:rPr>
          <w:b w:val="0"/>
          <w:i/>
          <w:color w:val="595959"/>
          <w:sz w:val="18"/>
        </w:rPr>
        <w:t>4.715 / 10.500 caractere</w:t>
      </w:r>
    </w:p>
    <w:p>
      <w:pPr>
        <w:spacing w:after="80" w:before="0"/>
        <w:jc w:val="both"/>
      </w:pPr>
      <w:r>
        <w:rPr>
          <w:b w:val="0"/>
          <w:i w:val="0"/>
        </w:rPr>
        <w:t>În perioada de raportare iulie – septembrie 2026, SA5.3 a început în luna septembrie (L3), conform graficului din cererea de finanțare. Subactivitatea reunește patru componente – campania media de informare și conștientizare, atelierele pentru părinți, târgurile de oportunități și vizitele la operatori economici – cu scopul de a crește gradul de conștientizare a elevilor din clasele a VII-a – a VIII-a și a părinților lor cu privire la rolul educației și la avantajele învățământului profesional și tehnic, pentru prevenirea abandonului și continuarea studiilor. Activitatea este realizată de Expertul comunicare și de Facilitatorul comunitar 2, sub coordonarea Managerului de proiect. Persoana nominalizată prin Notificarea nr. 1 pe poziția de Facilitator comunitar 1 nu a fost angajată în perioada de raportare, angajarea fiind corelată cu începerea atelierelor pentru părinți; activitățile de facilitare din septembrie au fost asigurate de Facilitatorul comunitar 2, fără impact asupra calendarului. Așa cum prevede cererea de finanțare, prima lună a fost etapa de analiză a percepțiilor și a nevoilor, realizată prin contact direct cu elevii, din care se construiesc Planul de informare și conștientizare și planul tematic al atelierelor.</w:t>
      </w:r>
    </w:p>
    <w:p>
      <w:pPr>
        <w:spacing w:after="80" w:before="0"/>
        <w:jc w:val="both"/>
      </w:pPr>
      <w:r>
        <w:rPr>
          <w:b w:val="0"/>
          <w:i w:val="0"/>
        </w:rPr>
        <w:t xml:space="preserve">Campania de informare și conștientizare. Expertul comunicare a pregătit instrumentele primei etape – discursul de prezentare a proiectului, chestionarul de interese, jocul de intercunoaștere „Găsește pe cineva care…” și fișa „Mesaj pentru mine peste 5 ani” – și a organizat 5 activități de informare și conștientizare cu elevii din acțiunea 8.f.2: trei la Colegiul Tehnic Turda (15, 16 și 30.09.2026) și două la Huedin, în spații puse la dispoziție de comunitate, Casa de Cultură și Primăria (28 și 29.09.2026). Activitățile au urmărit, în această ordine, prezentarea proiectului și cunoașterea participanților, identificarea intereselor și așteptărilor lor prin chestionar și discuții, apoi tema meseriilor, aptitudinilor și opțiunilor de carieră și, în final, un exercițiu de reflecție asupra viitorului personal, educațional și profesional, cu mesaje scrise și înregistrate audio, cu acordul reprezentanților legali. Au participat 23 de elevi, cu 46 de participări. Chestionarele și fișele completate au fost analizate și constituie analiza sumară a percepțiilor pe baza căreia se elaborează Planul de informare și conștientizare și materialele campaniei (afișe, pliante, materiale multimedia cu modele pozitive din ÎPT), </w:t>
      </w:r>
      <w:r>
        <w:rPr>
          <w:b w:val="0"/>
          <w:i w:val="0"/>
          <w:highlight w:val="yellow"/>
        </w:rPr>
        <w:t>«planificate pentru luna octombrie 2026»</w:t>
      </w:r>
      <w:r>
        <w:rPr>
          <w:b w:val="0"/>
          <w:i w:val="0"/>
        </w:rPr>
        <w:t>.</w:t>
      </w:r>
    </w:p>
    <w:p>
      <w:pPr>
        <w:spacing w:after="80" w:before="0"/>
        <w:jc w:val="both"/>
      </w:pPr>
      <w:r>
        <w:rPr>
          <w:b w:val="0"/>
          <w:i w:val="0"/>
        </w:rPr>
        <w:t>Facilitarea comunitară. Facilitatorul comunitar 2 a elaborat planul lunar de activitate și chestionarul „Ce mi-ar fi util să învăț și să dezvolt?”, un instrument anonim de identificare a nevoilor și intereselor elevilor (autocunoaștere, comunicare, gestionarea emoțiilor, siguranța online, orientare școlară și profesională, abilități pentru viață, metode de lucru preferate), și a organizat două activități directe cu elevii din clasele a VII-a – a VIII-a: la Colegiul Tehnic Turda – structura Poiana (15.09.2026) și la Liceul Tehnologic „Vlădeasa” Huedin (24.09.2026), cu jocuri de cunoaștere, discuții despre interese și aplicarea chestionarului; au participat 21 de elevi. Chestionarele au fost centralizate într-un raport de analiză care arată nevoi legate de orientarea educațională și profesională, autocunoaștere, comunicare, gestionarea emoțiilor și siguranța online și o preferință clară pentru metode participative, jocuri și activități practice; pe această bază au fost formulate direcțiile de intervenție și tematicile atelierelor următoare. Facilitatorul a început contactarea părinților, prin diriginți și direct, pentru evaluarea informală a nevoilor lor și a participat la ședința de management din 25.09.2026, unde s-a discutat organizarea activităților după programul școlar.</w:t>
      </w:r>
    </w:p>
    <w:p>
      <w:pPr>
        <w:spacing w:after="80" w:before="0"/>
        <w:jc w:val="both"/>
      </w:pPr>
      <w:r>
        <w:rPr>
          <w:b w:val="0"/>
          <w:i w:val="0"/>
        </w:rPr>
        <w:t>Participarea. În luna septembrie, 35 de elevi din acțiunea 8.f.2 au participat la cel puțin o activitate din SA5.3 (o parte dintre elevii de la Turda au participat atât la activitățile Expertului comunicare, cât și la cele ale Facilitatorului), data primei participări fiind data intrării în operațiune. Atelierele pentru părinți încep în luna octombrie 2026, pe baza nevoilor identificate; târgul de oportunități pentru anul școlar 2026–2027 și vizitele la operatori economici sunt planificate după contractarea serviciilor de organizare a târgului (SA2.1) și stabilirea calendarului cu unitățile de învățământ partenere.</w:t>
      </w:r>
    </w:p>
    <w:p>
      <w:pPr>
        <w:spacing w:after="80" w:before="0"/>
        <w:jc w:val="both"/>
      </w:pPr>
      <w:r>
        <w:rPr>
          <w:b w:val="0"/>
          <w:i w:val="0"/>
        </w:rPr>
        <w:t>Activitatea este documentată prin rapoartele de activitate și fișele de pontaj ale celor doi experți, planul lunar de activitate, listele de prezență, minutele activităților, chestionarele și rapoartele de analiză, materialele de lucru, înregistrările audio și fotografiile realizate.</w:t>
      </w:r>
    </w:p>
    <w:p>
      <w:r>
        <w:br w:type="page"/>
      </w:r>
    </w:p>
    <w:p>
      <w:pPr>
        <w:spacing w:after="40" w:before="200"/>
      </w:pPr>
      <w:r>
        <w:rPr>
          <w:b/>
          <w:i w:val="0"/>
          <w:sz w:val="24"/>
        </w:rPr>
        <w:t>SA5.4 – Rezultat obținut în perioada de raportare</w:t>
      </w:r>
    </w:p>
    <w:p>
      <w:pPr>
        <w:spacing w:after="80" w:before="0"/>
      </w:pPr>
      <w:r>
        <w:rPr>
          <w:b w:val="0"/>
          <w:i/>
          <w:color w:val="595959"/>
          <w:sz w:val="18"/>
        </w:rPr>
        <w:t>484 / 3.500 caractere</w:t>
      </w:r>
    </w:p>
    <w:p>
      <w:pPr>
        <w:spacing w:after="80" w:before="0"/>
        <w:jc w:val="both"/>
      </w:pPr>
      <w:r>
        <w:rPr>
          <w:b w:val="0"/>
          <w:i w:val="0"/>
        </w:rPr>
        <w:t>R20: 45 de elevi din acțiunea 8.f.3 (clasa a IX-a) au participat la programele remediale în perioada 17–30.09.2026: 26 la Colegiul Tehnic Turda (limba și literatura română și fizică) și 19 la Liceul Teologic Reformat Cluj-Napoca (limba și literatura română), din ținta de 213 pe durata proiectului.</w:t>
      </w:r>
    </w:p>
    <w:p>
      <w:pPr>
        <w:spacing w:after="80" w:before="0"/>
        <w:jc w:val="both"/>
      </w:pPr>
      <w:r>
        <w:rPr>
          <w:b w:val="0"/>
          <w:i w:val="0"/>
        </w:rPr>
        <w:t>R21: 0 elevi cu masă caldă în perioada de raportare; subvenția se acordă după contractarea serviciilor de masă caldă (SA2.1, L4–L5), pe baza listelor de prezență la sesiunile remediale.</w:t>
      </w:r>
    </w:p>
    <w:p>
      <w:pPr>
        <w:spacing w:after="40" w:before="200"/>
      </w:pPr>
      <w:r>
        <w:rPr>
          <w:b/>
          <w:i w:val="0"/>
          <w:sz w:val="24"/>
        </w:rPr>
        <w:t>SA5.4 – Abateri/riscuri identificate</w:t>
      </w:r>
    </w:p>
    <w:p>
      <w:pPr>
        <w:spacing w:after="80" w:before="0"/>
      </w:pPr>
      <w:r>
        <w:rPr>
          <w:b w:val="0"/>
          <w:i/>
          <w:color w:val="595959"/>
          <w:sz w:val="18"/>
        </w:rPr>
        <w:t>376 / 10.500 caractere</w:t>
      </w:r>
    </w:p>
    <w:p>
      <w:pPr>
        <w:spacing w:after="80" w:before="0"/>
        <w:jc w:val="both"/>
      </w:pPr>
      <w:r>
        <w:rPr>
          <w:b w:val="0"/>
          <w:i w:val="0"/>
        </w:rPr>
        <w:t>Nu au fost identificate abateri.</w:t>
      </w:r>
    </w:p>
    <w:p>
      <w:pPr>
        <w:spacing w:after="80" w:before="0"/>
        <w:jc w:val="both"/>
      </w:pPr>
      <w:r>
        <w:rPr>
          <w:b w:val="0"/>
          <w:i w:val="0"/>
        </w:rPr>
        <w:t>Risc identificat: prezența variabilă a elevilor la sesiuni (între 12 și 20 de elevi pe grupă), influențată de orarul școlar provizoriu și de absențele de la școală. Măsuri: programarea sesiunilor după orele de curs, în corelare cu diriginții, grupe de nivel, materiale adaptate și acordarea mesei calde după contractare, ca factor de motivare.</w:t>
      </w:r>
    </w:p>
    <w:p>
      <w:pPr>
        <w:spacing w:after="40" w:before="200"/>
      </w:pPr>
      <w:r>
        <w:rPr>
          <w:b/>
          <w:i w:val="0"/>
          <w:sz w:val="24"/>
        </w:rPr>
        <w:t>SA5.4 – Progres în perioada de raportare</w:t>
      </w:r>
    </w:p>
    <w:p>
      <w:pPr>
        <w:spacing w:after="80" w:before="0"/>
      </w:pPr>
      <w:r>
        <w:rPr>
          <w:b w:val="0"/>
          <w:i/>
          <w:color w:val="595959"/>
          <w:sz w:val="18"/>
        </w:rPr>
        <w:t>5.409 / 10.500 caractere</w:t>
      </w:r>
    </w:p>
    <w:p>
      <w:pPr>
        <w:spacing w:after="80" w:before="0"/>
        <w:jc w:val="both"/>
      </w:pPr>
      <w:r>
        <w:rPr>
          <w:b w:val="0"/>
          <w:i w:val="0"/>
        </w:rPr>
        <w:t>În perioada de raportare iulie – septembrie 2026, SA5.4 a început în luna septembrie (L3), conform graficului din cererea de finanțare, odată cu începerea anului școlar. Subactivitatea vizează elevii din clasa a IX-a (acțiunea 8.f.3), prin programe remediale la citit, matematică și științe, cu dezvoltarea în paralel a abilităților transversale, pentru recuperarea decalajelor de învățare care alimentează riscul de abandon. Activitatea este realizată de cadrele didactice angajate în proiect, sub coordonarea Managerului de proiect, care verifică documentația și organizează întâlnirile de feedback. Persoanele nominalizate inițial prin Notificarea nr. 2 pe pozițiile de Cadru didactic 2 și 3 nu au desfășurat activități și au fost înlocuite prin Notificările nr. 3 și nr. 4; poziția de Cadru didactic 4 (matematică) nu a fost ocupată în perioada de raportare și va fi nominalizată prin notificare, sesiunile de matematică urmând să înceapă după nominalizare, fără impact asupra programelor la română și științe, care au început cu cele trei cadre didactice disponibile. Toate cele trei cadre didactice au lucrat după același cadru prevăzut în cererea de finanțare: metodologie proprie a activităților remediale, evaluare inițială în primele sesiuni, grupe de nivel, materiale didactice proprii, sesiuni în afara programului școlar, în sălile puse la dispoziție de școli, și fișe individuale de progres.</w:t>
      </w:r>
    </w:p>
    <w:p>
      <w:pPr>
        <w:spacing w:after="80" w:before="0"/>
        <w:jc w:val="both"/>
      </w:pPr>
      <w:r>
        <w:rPr>
          <w:b w:val="0"/>
          <w:i w:val="0"/>
        </w:rPr>
        <w:t>Cadrul didactic 1 – limba și literatura română, Colegiul Tehnic Turda (angajat de la 31.08.2026). În prima jumătate a lunii septembrie a elaborat metodologia de organizare a activităților remediale (structura tematică a sesiunilor, instrumentele pedagogice, grila de evaluare a progresului, metodele de lucru și calendarul orientativ) și a identificat, împreună cu diriginții, elevii clasei a IX-a care au nevoie de sprijin la limba română, constituind două grupe. A elaborat testele de evaluare inițială și le-a aplicat celor două grupe în primele sesiuni, din 17.09.2026 (14 elevi) și 21.09.2026 (12 elevi), axate pe citire, înțelegerea textului și exprimarea scrisă; pe baza rezultatelor a identificat nevoile de învățare ale fiecărei grupe și a pregătit fișe de lucru și materiale adaptate, folosite în sesiunile următoare. În total, 26 de elevi au participat la sesiunile de limba română de la Turda.</w:t>
      </w:r>
    </w:p>
    <w:p>
      <w:pPr>
        <w:spacing w:after="80" w:before="0"/>
        <w:jc w:val="both"/>
      </w:pPr>
      <w:r>
        <w:rPr>
          <w:b w:val="0"/>
          <w:i w:val="0"/>
        </w:rPr>
        <w:t>Cadrul didactic 2 – fizică, Colegiul Tehnic Turda (angajat de la 04.09.2026). A elaborat metodologia activităților remediale la fizică, testul de evaluare inițială și materialele de lucru și a sprijinit recrutarea, prin colectarea formularelor de la elevi, părinți și diriginți și completarea confirmărilor școlare pentru elevii clasei a IX-a. A susținut sesiunile de fizică din 22.09.2026 (20 de elevi) și 29.09.2026 (14 elevi), câte două ore cu fiecare grupă; la prima sesiune a aplicat testele inițiale și a împărțit elevii în două grupe de nivel, iar sesiunile au vizat noțiunile de bază, calculul, transformările de unități de măsură și rezolvarea de probleme. Prezența este consemnată în listele de prezență, iar activitățile sunt documentate prin fotografii.</w:t>
      </w:r>
    </w:p>
    <w:p>
      <w:pPr>
        <w:spacing w:after="80" w:before="0"/>
        <w:jc w:val="both"/>
      </w:pPr>
      <w:r>
        <w:rPr>
          <w:b w:val="0"/>
          <w:i w:val="0"/>
        </w:rPr>
        <w:t>Cadrul didactic 3 – limba și literatura română, Liceul Teologic Reformat Cluj-Napoca (angajat de la 17.09.2026, după aprobarea Notificării nr. 4). În cele două săptămâni de activitate a identificat, împreună cu dirigintele clasei a IX-a (filiera tehnologică), elevii care au nevoie de sprijin la limba română, ținând cont de cerințele educaționale speciale și de situația familiilor, și a constituit grupul de 20 de elevi; a elaborat metodologia activităților remediale, testul de pretestare, testul de evaluare inițială, baremul și grila de evaluare și a creat materialele didactice pentru sesiunile următoare. La 30.09.2026 a susținut prima sesiune remedială, în care a aplicat celor 20 de elevi prezenți testul de pretestare și testul inițial, și a planificat diferențiat, pe două grupe, sesiunile din luna octombrie.</w:t>
      </w:r>
    </w:p>
    <w:p>
      <w:pPr>
        <w:spacing w:after="80" w:before="0"/>
        <w:jc w:val="both"/>
      </w:pPr>
      <w:r>
        <w:rPr>
          <w:b w:val="0"/>
          <w:i w:val="0"/>
        </w:rPr>
        <w:t xml:space="preserve">Stadiul la 30.09.2026. În total, 45 de elevi din clasa a IX-a au participat la cel puțin o sesiune remedială – 26 la Colegiul Tehnic Turda și 19 la Liceul Teologic Reformat Cluj-Napoca –, data primei sesiuni fiind data intrării în operațiune. Rezultatele testelor inițiale stau la baza fișelor individuale de progres, care vor fi actualizate după testele intermediare și finale ale anului școlar. </w:t>
      </w:r>
      <w:r>
        <w:rPr>
          <w:b w:val="0"/>
          <w:i w:val="0"/>
          <w:highlight w:val="yellow"/>
        </w:rPr>
        <w:t>«Metodologiile au fost validate de Managerul de proiect la data de ….»</w:t>
      </w:r>
    </w:p>
    <w:p>
      <w:pPr>
        <w:spacing w:after="80" w:before="0"/>
        <w:jc w:val="both"/>
      </w:pPr>
      <w:r>
        <w:rPr>
          <w:b w:val="0"/>
          <w:i w:val="0"/>
        </w:rPr>
        <w:t>Coordonare și masa caldă. Managerul de proiect a verificat planificările și documentele cadrelor didactice și a programat sesiunile în planificarea lunară (Anexa 12) pentru septembrie și octombrie; în ședința de management din 25.09.2026 s-a decis ca pauzele din calendarul activităților să vizeze doar activitatea cadrelor didactice (vacanțele școlare), consilierea și facilitarea continuând, aspect care va face obiectul unei notificări. Cadrele didactice participă în paralel la programul de formare din SA5.2, ale cărui teme le aplică direct în sesiuni. Masa caldă pentru elevii participanți, introdusă prin Actul adițional nr. 1, va fi acordată după finalizarea achiziției serviciilor, pe baza listelor de prezență la sesiunile remediale.</w:t>
      </w:r>
    </w:p>
    <w:p>
      <w:pPr>
        <w:spacing w:after="80" w:before="0"/>
        <w:jc w:val="both"/>
      </w:pPr>
      <w:r>
        <w:rPr>
          <w:b w:val="0"/>
          <w:i w:val="0"/>
        </w:rPr>
        <w:t>Activitatea este documentată prin rapoartele de activitate și fișele de pontaj ale cadrelor didactice, metodologiile elaborate, testele de evaluare inițială cu baremele și grilele, listele de prezență, materialele didactice, fotografiile realizate, planificările lunare și registrul grupului țintă.</w:t>
      </w:r>
    </w:p>
    <w:sectPr>
      <w:headerReference r:id="rId6" w:type="default"/>
      <w:footerReference r:id="rId7" w:type="default"/>
      <w:pgSz w:h="16838" w:w="11906" w:orient="portrait"/>
      <w:pgMar w:bottom="1474" w:top="2608" w:left="850" w:right="850" w:header="454"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6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5"/>
      <w:tblGridChange w:id="0">
        <w:tblGrid>
          <w:gridCol w:w="1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9">
          <w:pPr>
            <w:spacing w:after="0" w:before="0" w:lineRule="auto"/>
            <w:jc w:val="left"/>
            <w:rPr/>
          </w:pPr>
          <w:r w:rsidDel="00000000" w:rsidR="00000000" w:rsidRPr="00000000">
            <w:rPr/>
            <w:drawing>
              <wp:inline distB="0" distT="0" distL="0" distR="0">
                <wp:extent cx="943200" cy="387000"/>
                <wp:effectExtent b="0" l="0" r="0" t="0"/>
                <wp:docPr descr="gal" id="4" name="image4.png"/>
                <a:graphic>
                  <a:graphicData uri="http://schemas.openxmlformats.org/drawingml/2006/picture">
                    <pic:pic>
                      <pic:nvPicPr>
                        <pic:cNvPr descr="gal" id="0" name="image4.png"/>
                        <pic:cNvPicPr preferRelativeResize="0"/>
                      </pic:nvPicPr>
                      <pic:blipFill>
                        <a:blip r:embed="rId1"/>
                        <a:srcRect b="0" l="0" r="0" t="0"/>
                        <a:stretch>
                          <a:fillRect/>
                        </a:stretch>
                      </pic:blipFill>
                      <pic:spPr>
                        <a:xfrm>
                          <a:off x="0" y="0"/>
                          <a:ext cx="94320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4"/>
      <w:gridCol w:w="2985"/>
      <w:gridCol w:w="1816"/>
      <w:tblGridChange w:id="0">
        <w:tblGrid>
          <w:gridCol w:w="5404"/>
          <w:gridCol w:w="2985"/>
          <w:gridCol w:w="18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3">
          <w:pPr>
            <w:spacing w:after="0" w:before="0" w:lineRule="auto"/>
            <w:jc w:val="left"/>
            <w:rPr/>
          </w:pPr>
          <w:r w:rsidDel="00000000" w:rsidR="00000000" w:rsidRPr="00000000">
            <w:rPr/>
            <w:drawing>
              <wp:inline distB="0" distT="0" distL="0" distR="0">
                <wp:extent cx="2235600" cy="510480"/>
                <wp:effectExtent b="0" l="0" r="0" t="0"/>
                <wp:docPr descr="eu" id="1" name="image1.png"/>
                <a:graphic>
                  <a:graphicData uri="http://schemas.openxmlformats.org/drawingml/2006/picture">
                    <pic:pic>
                      <pic:nvPicPr>
                        <pic:cNvPr descr="eu" id="0" name="image1.png"/>
                        <pic:cNvPicPr preferRelativeResize="0"/>
                      </pic:nvPicPr>
                      <pic:blipFill>
                        <a:blip r:embed="rId1"/>
                        <a:srcRect b="0" l="0" r="0" t="0"/>
                        <a:stretch>
                          <a:fillRect/>
                        </a:stretch>
                      </pic:blipFill>
                      <pic:spPr>
                        <a:xfrm>
                          <a:off x="0" y="0"/>
                          <a:ext cx="2235600" cy="510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4">
          <w:pPr>
            <w:spacing w:after="0" w:before="0" w:lineRule="auto"/>
            <w:jc w:val="left"/>
            <w:rPr/>
          </w:pPr>
          <w:r w:rsidDel="00000000" w:rsidR="00000000" w:rsidRPr="00000000">
            <w:rPr/>
            <w:drawing>
              <wp:inline distB="0" distT="0" distL="0" distR="0">
                <wp:extent cx="699480" cy="699480"/>
                <wp:effectExtent b="0" l="0" r="0" t="0"/>
                <wp:docPr descr="gov" id="3" name="image3.png"/>
                <a:graphic>
                  <a:graphicData uri="http://schemas.openxmlformats.org/drawingml/2006/picture">
                    <pic:pic>
                      <pic:nvPicPr>
                        <pic:cNvPr descr="gov" id="0" name="image3.png"/>
                        <pic:cNvPicPr preferRelativeResize="0"/>
                      </pic:nvPicPr>
                      <pic:blipFill>
                        <a:blip r:embed="rId2"/>
                        <a:srcRect b="0" l="0" r="0" t="0"/>
                        <a:stretch>
                          <a:fillRect/>
                        </a:stretch>
                      </pic:blipFill>
                      <pic:spPr>
                        <a:xfrm>
                          <a:off x="0" y="0"/>
                          <a:ext cx="699480" cy="699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5">
          <w:pPr>
            <w:spacing w:after="0" w:before="0" w:lineRule="auto"/>
            <w:jc w:val="left"/>
            <w:rPr/>
          </w:pPr>
          <w:r w:rsidDel="00000000" w:rsidR="00000000" w:rsidRPr="00000000">
            <w:rPr/>
            <w:drawing>
              <wp:inline distB="0" distT="0" distL="0" distR="0">
                <wp:extent cx="1045440" cy="387000"/>
                <wp:effectExtent b="0" l="0" r="0" t="0"/>
                <wp:docPr descr="unic_peo" id="2" name="image2.png"/>
                <a:graphic>
                  <a:graphicData uri="http://schemas.openxmlformats.org/drawingml/2006/picture">
                    <pic:pic>
                      <pic:nvPicPr>
                        <pic:cNvPr descr="unic_peo" id="0" name="image2.png"/>
                        <pic:cNvPicPr preferRelativeResize="0"/>
                      </pic:nvPicPr>
                      <pic:blipFill>
                        <a:blip r:embed="rId3"/>
                        <a:srcRect b="0" l="0" r="0" t="0"/>
                        <a:stretch>
                          <a:fillRect/>
                        </a:stretch>
                      </pic:blipFill>
                      <pic:spPr>
                        <a:xfrm>
                          <a:off x="0" y="0"/>
                          <a:ext cx="104544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0" w:before="227" w:line="250" w:lineRule="auto"/>
      <w:rPr/>
    </w:pPr>
    <w:r w:rsidDel="00000000" w:rsidR="00000000" w:rsidRPr="00000000">
      <w:rPr>
        <w:rFonts w:ascii="Arial" w:cs="Arial" w:eastAsia="Arial" w:hAnsi="Arial"/>
        <w:b w:val="1"/>
        <w:bCs w:val="1"/>
        <w:color w:val="1e1e1e"/>
        <w:sz w:val="17"/>
        <w:szCs w:val="17"/>
        <w:rtl w:val="0"/>
      </w:rPr>
      <w:t xml:space="preserve">Titlul proiectului: </w:t>
    </w:r>
    <w:r w:rsidDel="00000000" w:rsidR="00000000" w:rsidRPr="00000000">
      <w:rPr>
        <w:rFonts w:ascii="Arial" w:cs="Arial" w:eastAsia="Arial" w:hAnsi="Arial"/>
        <w:color w:val="1e1e1e"/>
        <w:sz w:val="17"/>
        <w:szCs w:val="17"/>
        <w:rtl w:val="0"/>
      </w:rPr>
      <w:t xml:space="preserve">UNIC - Uniți pentru Nevoile Incluzive și Continuitatea Educației Elevilor</w:t>
    </w:r>
    <w:r w:rsidDel="00000000" w:rsidR="00000000" w:rsidRPr="00000000">
      <w:rPr>
        <w:rtl w:val="0"/>
      </w:rPr>
    </w:r>
  </w:p>
  <w:p w:rsidR="00000000" w:rsidDel="00000000" w:rsidP="00000000" w:rsidRDefault="00000000" w:rsidRPr="00000000" w14:paraId="00000007">
    <w:pPr>
      <w:spacing w:after="0" w:before="0" w:line="250" w:lineRule="auto"/>
      <w:rPr/>
    </w:pPr>
    <w:r w:rsidDel="00000000" w:rsidR="00000000" w:rsidRPr="00000000">
      <w:rPr>
        <w:rFonts w:ascii="Arial" w:cs="Arial" w:eastAsia="Arial" w:hAnsi="Arial"/>
        <w:color w:val="1e1e1e"/>
        <w:sz w:val="17"/>
        <w:szCs w:val="17"/>
        <w:rtl w:val="0"/>
      </w:rPr>
      <w:t xml:space="preserve">Proiect cofinanțat din Fondul Social European Plus prin Programul Educație și Ocupare 2021-2027 | Cod MySMIS 352704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sz w:val="22"/>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