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B581F" w14:textId="77777777" w:rsidR="0082189A" w:rsidRPr="0082189A" w:rsidRDefault="0082189A" w:rsidP="0082189A">
      <w:pPr>
        <w:jc w:val="center"/>
        <w:rPr>
          <w:rFonts w:ascii="Times New Roman" w:hAnsi="Times New Roman" w:cs="Times New Roman"/>
          <w:color w:val="172B4D"/>
          <w:sz w:val="22"/>
          <w:szCs w:val="22"/>
          <w:shd w:val="clear" w:color="auto" w:fill="FFFFFF"/>
        </w:rPr>
      </w:pPr>
      <w:r w:rsidRPr="0082189A">
        <w:rPr>
          <w:rFonts w:ascii="Times New Roman" w:hAnsi="Times New Roman" w:cs="Times New Roman"/>
          <w:color w:val="172B4D"/>
          <w:sz w:val="22"/>
          <w:szCs w:val="22"/>
          <w:shd w:val="clear" w:color="auto" w:fill="FFFFFF"/>
        </w:rPr>
        <w:t>Statement of Purpose for Undergraduate Admission in Electronics and Systems Engineering Technology</w:t>
      </w:r>
    </w:p>
    <w:p w14:paraId="60A7E786" w14:textId="3DFEB53A" w:rsidR="00F97D2E" w:rsidRPr="0082189A" w:rsidRDefault="0082189A">
      <w:pPr>
        <w:rPr>
          <w:rFonts w:ascii="Times New Roman" w:hAnsi="Times New Roman" w:cs="Times New Roman"/>
          <w:sz w:val="22"/>
          <w:szCs w:val="22"/>
        </w:rPr>
      </w:pPr>
      <w:r w:rsidRPr="0082189A">
        <w:rPr>
          <w:rFonts w:ascii="Times New Roman" w:hAnsi="Times New Roman" w:cs="Times New Roman"/>
          <w:color w:val="172B4D"/>
          <w:sz w:val="22"/>
          <w:szCs w:val="22"/>
          <w:shd w:val="clear" w:color="auto" w:fill="FFFFFF"/>
        </w:rPr>
        <w:br/>
        <w:t xml:space="preserve">Surrounded by engineers throughout my life, brought up in environment where embedded systems, SoC, microprocessor and controllers were always the topics of town influenced my interest towards the electronics in very initial phase of life. From my childhood, I have been amazed by the technological capabilities to transform the world. When looking to the future, I am driven by the vision of creating a better world, a more sustainable one in which complex challenges are </w:t>
      </w:r>
      <w:proofErr w:type="gramStart"/>
      <w:r w:rsidRPr="0082189A">
        <w:rPr>
          <w:rFonts w:ascii="Times New Roman" w:hAnsi="Times New Roman" w:cs="Times New Roman"/>
          <w:color w:val="172B4D"/>
          <w:sz w:val="22"/>
          <w:szCs w:val="22"/>
          <w:shd w:val="clear" w:color="auto" w:fill="FFFFFF"/>
        </w:rPr>
        <w:t>solved</w:t>
      </w:r>
      <w:proofErr w:type="gramEnd"/>
      <w:r w:rsidRPr="0082189A">
        <w:rPr>
          <w:rFonts w:ascii="Times New Roman" w:hAnsi="Times New Roman" w:cs="Times New Roman"/>
          <w:color w:val="172B4D"/>
          <w:sz w:val="22"/>
          <w:szCs w:val="22"/>
          <w:shd w:val="clear" w:color="auto" w:fill="FFFFFF"/>
        </w:rPr>
        <w:t xml:space="preserve"> and problems are approached with a greater sense of how they impact on the world we live in. The Electronic Systems Engineering Technology program at Texas A&amp;M University can best equip me with the academic knowledge, proficiency, and experiential basis to make my vision a reality.</w:t>
      </w:r>
      <w:r w:rsidRPr="0082189A">
        <w:rPr>
          <w:rFonts w:ascii="Times New Roman" w:hAnsi="Times New Roman" w:cs="Times New Roman"/>
          <w:color w:val="172B4D"/>
          <w:sz w:val="22"/>
          <w:szCs w:val="22"/>
          <w:shd w:val="clear" w:color="auto" w:fill="FFFFFF"/>
        </w:rPr>
        <w:br/>
      </w:r>
      <w:r w:rsidRPr="0082189A">
        <w:rPr>
          <w:rFonts w:ascii="Times New Roman" w:hAnsi="Times New Roman" w:cs="Times New Roman"/>
          <w:color w:val="172B4D"/>
          <w:sz w:val="22"/>
          <w:szCs w:val="22"/>
          <w:shd w:val="clear" w:color="auto" w:fill="FFFFFF"/>
        </w:rPr>
        <w:br/>
        <w:t xml:space="preserve">My passion for electronics and systems engineering is </w:t>
      </w:r>
      <w:proofErr w:type="gramStart"/>
      <w:r w:rsidRPr="0082189A">
        <w:rPr>
          <w:rFonts w:ascii="Times New Roman" w:hAnsi="Times New Roman" w:cs="Times New Roman"/>
          <w:color w:val="172B4D"/>
          <w:sz w:val="22"/>
          <w:szCs w:val="22"/>
          <w:shd w:val="clear" w:color="auto" w:fill="FFFFFF"/>
        </w:rPr>
        <w:t>due to the fact that</w:t>
      </w:r>
      <w:proofErr w:type="gramEnd"/>
      <w:r w:rsidRPr="0082189A">
        <w:rPr>
          <w:rFonts w:ascii="Times New Roman" w:hAnsi="Times New Roman" w:cs="Times New Roman"/>
          <w:color w:val="172B4D"/>
          <w:sz w:val="22"/>
          <w:szCs w:val="22"/>
          <w:shd w:val="clear" w:color="auto" w:fill="FFFFFF"/>
        </w:rPr>
        <w:t xml:space="preserve"> these fields are unlimited in terms of the number of ways they can be applied to address real-life issues. My areas of passion are the Internet of Things (IoT), power management, microcontrollers, and embedded systems. My studies have exposed me to the applications of these technologies in the development of smart cities, improving health care solutions, robotics and improving sustainable energy. I have a personal sense of duty to see to it that upcoming generations leave a world not merely habitable, but better off, and I am ready to contribute to doing so.</w:t>
      </w:r>
      <w:r w:rsidRPr="0082189A">
        <w:rPr>
          <w:rFonts w:ascii="Times New Roman" w:hAnsi="Times New Roman" w:cs="Times New Roman"/>
          <w:color w:val="172B4D"/>
          <w:sz w:val="22"/>
          <w:szCs w:val="22"/>
          <w:shd w:val="clear" w:color="auto" w:fill="FFFFFF"/>
        </w:rPr>
        <w:br/>
      </w:r>
      <w:r w:rsidRPr="0082189A">
        <w:rPr>
          <w:rFonts w:ascii="Times New Roman" w:hAnsi="Times New Roman" w:cs="Times New Roman"/>
          <w:color w:val="172B4D"/>
          <w:sz w:val="22"/>
          <w:szCs w:val="22"/>
          <w:shd w:val="clear" w:color="auto" w:fill="FFFFFF"/>
        </w:rPr>
        <w:br/>
        <w:t>The emphasis of the ESET program on applied, practical learning is especially appealing to me. I am excited to learn about how to put ideas from brainstorming to solution, to design products with tangible impacts. The alignment of the program with applied research and product development will allow me to bridge the theory-practice divide, witnessing the immediate link between what I learn in school and innovative uses.</w:t>
      </w:r>
      <w:r w:rsidRPr="0082189A">
        <w:rPr>
          <w:rFonts w:ascii="Times New Roman" w:hAnsi="Times New Roman" w:cs="Times New Roman"/>
          <w:color w:val="172B4D"/>
          <w:sz w:val="22"/>
          <w:szCs w:val="22"/>
          <w:shd w:val="clear" w:color="auto" w:fill="FFFFFF"/>
        </w:rPr>
        <w:br/>
        <w:t>In addition to technical skill, I recognize the importance of leadership and team collaboration in engineering. ESET studies in engineering leadership and product development will prepare me with the skills necessary to manage projects from planning to delivery and to work well within interdisciplinary teams. I look forward to not only learning how to build but how to lead and inspire others toward shared goals.</w:t>
      </w:r>
      <w:r w:rsidRPr="0082189A">
        <w:rPr>
          <w:rFonts w:ascii="Times New Roman" w:hAnsi="Times New Roman" w:cs="Times New Roman"/>
          <w:color w:val="172B4D"/>
          <w:sz w:val="22"/>
          <w:szCs w:val="22"/>
          <w:shd w:val="clear" w:color="auto" w:fill="FFFFFF"/>
        </w:rPr>
        <w:br/>
      </w:r>
      <w:r w:rsidRPr="0082189A">
        <w:rPr>
          <w:rFonts w:ascii="Times New Roman" w:hAnsi="Times New Roman" w:cs="Times New Roman"/>
          <w:color w:val="172B4D"/>
          <w:sz w:val="22"/>
          <w:szCs w:val="22"/>
          <w:shd w:val="clear" w:color="auto" w:fill="FFFFFF"/>
        </w:rPr>
        <w:br/>
        <w:t xml:space="preserve">The </w:t>
      </w:r>
      <w:proofErr w:type="gramStart"/>
      <w:r w:rsidRPr="0082189A">
        <w:rPr>
          <w:rFonts w:ascii="Times New Roman" w:hAnsi="Times New Roman" w:cs="Times New Roman"/>
          <w:color w:val="172B4D"/>
          <w:sz w:val="22"/>
          <w:szCs w:val="22"/>
          <w:shd w:val="clear" w:color="auto" w:fill="FFFFFF"/>
        </w:rPr>
        <w:t>aforementioned ESET</w:t>
      </w:r>
      <w:proofErr w:type="gramEnd"/>
      <w:r w:rsidRPr="0082189A">
        <w:rPr>
          <w:rFonts w:ascii="Times New Roman" w:hAnsi="Times New Roman" w:cs="Times New Roman"/>
          <w:color w:val="172B4D"/>
          <w:sz w:val="22"/>
          <w:szCs w:val="22"/>
          <w:shd w:val="clear" w:color="auto" w:fill="FFFFFF"/>
        </w:rPr>
        <w:t xml:space="preserve"> program is well known for equipping graduates to make an immediate contribution and achieve success in the long term by a mix of demanding academics, research with application, and industry interaction. The program's mission most closely supports my own career goals: to be a technology leader who makes significant, sustainable difference. I am particularly impressed by the emphasis of the program on developing innovative solutions and products that address the needs of both the private and public sectors, which is a rare but actually very practical stream which I need for my future objectives.</w:t>
      </w:r>
      <w:r w:rsidRPr="0082189A">
        <w:rPr>
          <w:rFonts w:ascii="Times New Roman" w:hAnsi="Times New Roman" w:cs="Times New Roman"/>
          <w:color w:val="172B4D"/>
          <w:sz w:val="22"/>
          <w:szCs w:val="22"/>
          <w:shd w:val="clear" w:color="auto" w:fill="FFFFFF"/>
        </w:rPr>
        <w:br/>
      </w:r>
      <w:r w:rsidRPr="0082189A">
        <w:rPr>
          <w:rFonts w:ascii="Times New Roman" w:hAnsi="Times New Roman" w:cs="Times New Roman"/>
          <w:color w:val="172B4D"/>
          <w:sz w:val="22"/>
          <w:szCs w:val="22"/>
          <w:shd w:val="clear" w:color="auto" w:fill="FFFFFF"/>
        </w:rPr>
        <w:br/>
        <w:t>As I enter my undergraduate life, I commit to making every learning experience count, every opportunity to develop myself, and every means to provide back. I look forward to collaborating with student and faculty innovators who feel as strongly as I do about technology and its potential. My hope is that the ESET program at Texas A&amp;M will provide me the foundation necessary to make a profound, positive impact on the world.</w:t>
      </w:r>
      <w:r w:rsidRPr="0082189A">
        <w:rPr>
          <w:rFonts w:ascii="Times New Roman" w:hAnsi="Times New Roman" w:cs="Times New Roman"/>
          <w:color w:val="172B4D"/>
          <w:sz w:val="22"/>
          <w:szCs w:val="22"/>
          <w:shd w:val="clear" w:color="auto" w:fill="FFFFFF"/>
        </w:rPr>
        <w:br/>
      </w:r>
      <w:r w:rsidRPr="0082189A">
        <w:rPr>
          <w:rFonts w:ascii="Times New Roman" w:hAnsi="Times New Roman" w:cs="Times New Roman"/>
          <w:color w:val="172B4D"/>
          <w:sz w:val="22"/>
          <w:szCs w:val="22"/>
          <w:shd w:val="clear" w:color="auto" w:fill="FFFFFF"/>
        </w:rPr>
        <w:br/>
        <w:t>Thank you for considering my application. I am excited to be a Texas A&amp;M family member and a contributor to the tradition of excellence in Electronic Systems Engineering Technology.</w:t>
      </w:r>
    </w:p>
    <w:sectPr w:rsidR="00F97D2E" w:rsidRPr="0082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9A"/>
    <w:rsid w:val="002E4CF5"/>
    <w:rsid w:val="0082189A"/>
    <w:rsid w:val="008B69E8"/>
    <w:rsid w:val="00E93A24"/>
    <w:rsid w:val="00EB1107"/>
    <w:rsid w:val="00ED72E1"/>
    <w:rsid w:val="00F9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2BBA8"/>
  <w15:chartTrackingRefBased/>
  <w15:docId w15:val="{277070BE-884D-EB40-A24C-53D566B0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8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9A"/>
    <w:rPr>
      <w:rFonts w:eastAsiaTheme="majorEastAsia" w:cstheme="majorBidi"/>
      <w:color w:val="272727" w:themeColor="text1" w:themeTint="D8"/>
    </w:rPr>
  </w:style>
  <w:style w:type="paragraph" w:styleId="Title">
    <w:name w:val="Title"/>
    <w:basedOn w:val="Normal"/>
    <w:next w:val="Normal"/>
    <w:link w:val="TitleChar"/>
    <w:uiPriority w:val="10"/>
    <w:qFormat/>
    <w:rsid w:val="008218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189A"/>
    <w:rPr>
      <w:i/>
      <w:iCs/>
      <w:color w:val="404040" w:themeColor="text1" w:themeTint="BF"/>
    </w:rPr>
  </w:style>
  <w:style w:type="paragraph" w:styleId="ListParagraph">
    <w:name w:val="List Paragraph"/>
    <w:basedOn w:val="Normal"/>
    <w:uiPriority w:val="34"/>
    <w:qFormat/>
    <w:rsid w:val="0082189A"/>
    <w:pPr>
      <w:ind w:left="720"/>
      <w:contextualSpacing/>
    </w:pPr>
  </w:style>
  <w:style w:type="character" w:styleId="IntenseEmphasis">
    <w:name w:val="Intense Emphasis"/>
    <w:basedOn w:val="DefaultParagraphFont"/>
    <w:uiPriority w:val="21"/>
    <w:qFormat/>
    <w:rsid w:val="0082189A"/>
    <w:rPr>
      <w:i/>
      <w:iCs/>
      <w:color w:val="0F4761" w:themeColor="accent1" w:themeShade="BF"/>
    </w:rPr>
  </w:style>
  <w:style w:type="paragraph" w:styleId="IntenseQuote">
    <w:name w:val="Intense Quote"/>
    <w:basedOn w:val="Normal"/>
    <w:next w:val="Normal"/>
    <w:link w:val="IntenseQuoteChar"/>
    <w:uiPriority w:val="30"/>
    <w:qFormat/>
    <w:rsid w:val="00821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89A"/>
    <w:rPr>
      <w:i/>
      <w:iCs/>
      <w:color w:val="0F4761" w:themeColor="accent1" w:themeShade="BF"/>
    </w:rPr>
  </w:style>
  <w:style w:type="character" w:styleId="IntenseReference">
    <w:name w:val="Intense Reference"/>
    <w:basedOn w:val="DefaultParagraphFont"/>
    <w:uiPriority w:val="32"/>
    <w:qFormat/>
    <w:rsid w:val="00821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Abhijit</dc:creator>
  <cp:keywords/>
  <dc:description/>
  <cp:lastModifiedBy>Mahapatra, Abhijit</cp:lastModifiedBy>
  <cp:revision>1</cp:revision>
  <dcterms:created xsi:type="dcterms:W3CDTF">2025-04-29T23:59:00Z</dcterms:created>
  <dcterms:modified xsi:type="dcterms:W3CDTF">2025-04-30T00:00:00Z</dcterms:modified>
</cp:coreProperties>
</file>