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6C23" w:rsidRPr="00484B0F" w:rsidRDefault="00AC345A" w:rsidP="00B56C23">
      <w:pPr>
        <w:pStyle w:val="1-1"/>
        <w:spacing w:before="0"/>
        <w:rPr>
          <w:rFonts w:ascii="Times New Roman"/>
          <w:b/>
        </w:rPr>
      </w:pPr>
      <w:r>
        <w:rPr>
          <w:rFonts w:ascii="Times New Roman"/>
          <w:b/>
        </w:rPr>
        <w:t>1</w:t>
      </w:r>
      <w:r w:rsidR="00B56C23" w:rsidRPr="00484B0F">
        <w:rPr>
          <w:rFonts w:ascii="Times New Roman"/>
          <w:b/>
        </w:rPr>
        <w:t xml:space="preserve"> </w:t>
      </w:r>
      <w:r>
        <w:rPr>
          <w:rFonts w:ascii="Times New Roman"/>
          <w:b/>
        </w:rPr>
        <w:t>Introduction</w:t>
      </w:r>
    </w:p>
    <w:p w:rsidR="00122DB2" w:rsidRDefault="00903080" w:rsidP="00122DB2">
      <w:pPr>
        <w:pStyle w:val="555-"/>
        <w:spacing w:afterLines="50" w:after="120" w:line="240" w:lineRule="auto"/>
        <w:ind w:firstLine="480"/>
      </w:pPr>
      <w:r>
        <w:t>V</w:t>
      </w:r>
      <w:r>
        <w:rPr>
          <w:rFonts w:hint="eastAsia"/>
        </w:rPr>
        <w:t>ital</w:t>
      </w:r>
      <w:r>
        <w:t xml:space="preserve"> sign monitoring has </w:t>
      </w:r>
      <w:r w:rsidR="007612A8">
        <w:t>become</w:t>
      </w:r>
      <w:r>
        <w:t xml:space="preserve"> hot re</w:t>
      </w:r>
      <w:r w:rsidR="007612A8">
        <w:t xml:space="preserve">search topic in the fields </w:t>
      </w:r>
      <w:r w:rsidR="004C5E09">
        <w:t xml:space="preserve">of </w:t>
      </w:r>
      <w:r w:rsidR="00AC58D6">
        <w:t xml:space="preserve">consumer electronics, </w:t>
      </w:r>
      <w:r w:rsidR="007638DB" w:rsidRPr="007638DB">
        <w:t>biomedical applications</w:t>
      </w:r>
      <w:r w:rsidR="00AC58D6">
        <w:t xml:space="preserve">, </w:t>
      </w:r>
      <w:r w:rsidR="00520721">
        <w:t>and through-wall detection</w:t>
      </w:r>
      <w:r w:rsidR="006B5539">
        <w:t>s</w:t>
      </w:r>
      <w:r w:rsidR="00520721">
        <w:t>.</w:t>
      </w:r>
      <w:r w:rsidR="00CC232A">
        <w:t xml:space="preserve"> </w:t>
      </w:r>
      <w:r w:rsidR="00122DB2">
        <w:t>In these application scenarios, mainstream solutions include contact</w:t>
      </w:r>
      <w:r w:rsidR="00F57B5C">
        <w:t>-based</w:t>
      </w:r>
      <w:r w:rsidR="00122DB2">
        <w:t xml:space="preserve"> sensors, camera</w:t>
      </w:r>
      <w:r w:rsidR="00AC6D1A">
        <w:t>-based</w:t>
      </w:r>
      <w:r w:rsidR="00122DB2">
        <w:t xml:space="preserve"> solutions, and microwave radar </w:t>
      </w:r>
      <w:r w:rsidR="00004EBE">
        <w:t>systems</w:t>
      </w:r>
      <w:r w:rsidR="00122DB2">
        <w:t>.</w:t>
      </w:r>
    </w:p>
    <w:p w:rsidR="00122DB2" w:rsidRDefault="00122DB2" w:rsidP="00122DB2">
      <w:pPr>
        <w:pStyle w:val="555-"/>
        <w:spacing w:afterLines="50" w:after="120" w:line="240" w:lineRule="auto"/>
        <w:ind w:firstLine="480"/>
      </w:pPr>
      <w:r>
        <w:t xml:space="preserve">For </w:t>
      </w:r>
      <w:r w:rsidR="00372317">
        <w:t>contact-based</w:t>
      </w:r>
      <w:r>
        <w:t xml:space="preserve"> sensor, its advantages and disadvantages come from its own characteristics: it needs to be in contact to take effect. Therefore, wearing for a long time or requiring frequent contact will bring uncomfortable feeling to the user, </w:t>
      </w:r>
      <w:r w:rsidR="006449D7">
        <w:t xml:space="preserve">which </w:t>
      </w:r>
      <w:r>
        <w:t xml:space="preserve">greatly reducing the convenience of </w:t>
      </w:r>
      <w:r w:rsidR="00F86AE2">
        <w:rPr>
          <w:rFonts w:hint="eastAsia"/>
        </w:rPr>
        <w:t>the</w:t>
      </w:r>
      <w:r w:rsidR="00F86AE2">
        <w:t xml:space="preserve"> </w:t>
      </w:r>
      <w:r>
        <w:t>sensors. For camera</w:t>
      </w:r>
      <w:r w:rsidR="00C212AB">
        <w:t>-based</w:t>
      </w:r>
      <w:r>
        <w:t xml:space="preserve"> solution, its advantage is that it has a wide range of uses, and tracking and detecting objects is more intuitive. But it also has disadvantages: 1</w:t>
      </w:r>
      <w:r w:rsidR="00C72F1C">
        <w:t>)</w:t>
      </w:r>
      <w:r>
        <w:t xml:space="preserve"> </w:t>
      </w:r>
      <w:r w:rsidR="00204856" w:rsidRPr="00204856">
        <w:t>It is extremely dependent on light</w:t>
      </w:r>
      <w:r>
        <w:t>. When the light conditions are not good or there is interference from other light sources, the imaging ability drops rapidly. 2</w:t>
      </w:r>
      <w:r w:rsidR="00116F72">
        <w:t>)</w:t>
      </w:r>
      <w:r>
        <w:t xml:space="preserve"> </w:t>
      </w:r>
      <w:r w:rsidR="000803BD" w:rsidRPr="000803BD">
        <w:t>It cannot penetrate objects</w:t>
      </w:r>
      <w:r>
        <w:t>. When there is an obstacle between the camera and the target, the camera-based solution is completely ineffective. 3</w:t>
      </w:r>
      <w:r w:rsidR="00EF2B1F">
        <w:t>)</w:t>
      </w:r>
      <w:r>
        <w:t xml:space="preserve"> Most camera-based solutions can only provide two-dimensional image information. Even if some cameras can provide depth information</w:t>
      </w:r>
      <w:r w:rsidR="001F4FDA">
        <w:t xml:space="preserve"> [</w:t>
      </w:r>
      <w:r w:rsidR="00481A6B">
        <w:t>1</w:t>
      </w:r>
      <w:r w:rsidR="001F4FDA">
        <w:t>][</w:t>
      </w:r>
      <w:r w:rsidR="00481A6B">
        <w:t>2</w:t>
      </w:r>
      <w:r w:rsidR="001F4FDA">
        <w:t>]</w:t>
      </w:r>
      <w:r>
        <w:t>, there is still no method that can better distinguish between people and other static objects.</w:t>
      </w:r>
    </w:p>
    <w:p w:rsidR="0008213B" w:rsidRDefault="00122DB2" w:rsidP="00F36B95">
      <w:pPr>
        <w:pStyle w:val="555-"/>
        <w:spacing w:afterLines="50" w:after="120" w:line="240" w:lineRule="auto"/>
        <w:ind w:firstLine="480"/>
      </w:pPr>
      <w:r>
        <w:t xml:space="preserve">Compared with </w:t>
      </w:r>
      <w:r w:rsidR="004E443D" w:rsidRPr="004E443D">
        <w:t xml:space="preserve">conventional </w:t>
      </w:r>
      <w:r>
        <w:t>contact</w:t>
      </w:r>
      <w:r w:rsidR="00604737">
        <w:t>-based</w:t>
      </w:r>
      <w:r>
        <w:t xml:space="preserve"> sensors and camera</w:t>
      </w:r>
      <w:r w:rsidR="00B60792">
        <w:t>-based</w:t>
      </w:r>
      <w:r>
        <w:t xml:space="preserve"> solutions, microwave radar systems have their own natural advantages. </w:t>
      </w:r>
      <w:r w:rsidR="00B15FBD">
        <w:t>First</w:t>
      </w:r>
      <w:r>
        <w:t xml:space="preserve">, the microwave radar system is </w:t>
      </w:r>
      <w:r w:rsidR="00361EDD">
        <w:t>a</w:t>
      </w:r>
      <w:r>
        <w:t xml:space="preserve"> contact</w:t>
      </w:r>
      <w:r w:rsidR="00332FEF">
        <w:t>less</w:t>
      </w:r>
      <w:r>
        <w:t xml:space="preserve"> solution and therefore has good convenience in use. Second, microwave radar systems do not depend on light and can penetrate obstacles well</w:t>
      </w:r>
      <w:r w:rsidR="00BD4E01">
        <w:t xml:space="preserve"> [</w:t>
      </w:r>
      <w:r w:rsidR="000313DB">
        <w:rPr>
          <w:rFonts w:hint="eastAsia"/>
        </w:rPr>
        <w:t>3</w:t>
      </w:r>
      <w:r w:rsidR="00BD4E01">
        <w:t>]</w:t>
      </w:r>
      <w:r w:rsidR="00B04831">
        <w:t>-[</w:t>
      </w:r>
      <w:r w:rsidR="0035039C">
        <w:rPr>
          <w:rFonts w:hint="eastAsia"/>
        </w:rPr>
        <w:t>5</w:t>
      </w:r>
      <w:r w:rsidR="00B04831">
        <w:t>]</w:t>
      </w:r>
      <w:r>
        <w:t xml:space="preserve">. More importantly, radar sensors are more sensitive to small movements. Based on Doppler and micro-Doppler characteristics, radar sensors can obtain very small movements of target objects such as human </w:t>
      </w:r>
      <w:r w:rsidR="002650D0">
        <w:t>respiration</w:t>
      </w:r>
      <w:r>
        <w:t xml:space="preserve"> and heartbeat</w:t>
      </w:r>
      <w:r w:rsidR="00F3114F">
        <w:t xml:space="preserve"> [</w:t>
      </w:r>
      <w:r w:rsidR="00DF63E5">
        <w:t>6</w:t>
      </w:r>
      <w:r w:rsidR="00F3114F">
        <w:t>]-[</w:t>
      </w:r>
      <w:r w:rsidR="00DF63E5">
        <w:t>9</w:t>
      </w:r>
      <w:r w:rsidR="00F3114F">
        <w:t>]</w:t>
      </w:r>
      <w:r>
        <w:t>.</w:t>
      </w:r>
    </w:p>
    <w:p w:rsidR="003F2765" w:rsidRPr="00F17690" w:rsidRDefault="005A301E" w:rsidP="00F36B95">
      <w:pPr>
        <w:pStyle w:val="555-"/>
        <w:spacing w:afterLines="50" w:after="120" w:line="240" w:lineRule="auto"/>
        <w:ind w:firstLine="480"/>
      </w:pPr>
      <w:r w:rsidRPr="005A301E">
        <w:t>Continuous</w:t>
      </w:r>
      <w:r w:rsidR="00212B03">
        <w:t>-</w:t>
      </w:r>
      <w:r w:rsidRPr="005A301E">
        <w:t xml:space="preserve">wave (CW) radar has the advantages of low transmit power, </w:t>
      </w:r>
      <w:r w:rsidR="00F2223E" w:rsidRPr="005A301E">
        <w:t>high sensitivity</w:t>
      </w:r>
      <w:r w:rsidR="00F2223E">
        <w:t xml:space="preserve"> </w:t>
      </w:r>
      <w:r w:rsidRPr="005A301E">
        <w:t>and</w:t>
      </w:r>
      <w:r w:rsidR="00F2223E">
        <w:t xml:space="preserve"> </w:t>
      </w:r>
      <w:r w:rsidR="00F2223E" w:rsidRPr="005A301E">
        <w:t>simple structure</w:t>
      </w:r>
      <w:r w:rsidRPr="005A301E">
        <w:t xml:space="preserve">. Therefore, </w:t>
      </w:r>
      <w:r w:rsidR="003A2E41" w:rsidRPr="003A2E41">
        <w:t>it is widely used in various fields.</w:t>
      </w:r>
      <w:r w:rsidRPr="005A301E">
        <w:t xml:space="preserve"> Typically, CW radars are divided into two categories: </w:t>
      </w:r>
      <w:r w:rsidR="00C628D5" w:rsidRPr="005A301E">
        <w:t>1) unmodulated</w:t>
      </w:r>
      <w:r w:rsidRPr="005A301E">
        <w:t xml:space="preserve"> CW systems and 2) modulated CW solutions. A typical example of an unmodulated continuous wave system is an interferometer (Doppler) radar</w:t>
      </w:r>
      <w:r w:rsidR="009023ED">
        <w:t xml:space="preserve"> [</w:t>
      </w:r>
      <w:proofErr w:type="gramStart"/>
      <w:r w:rsidR="002D2EF3">
        <w:t>10</w:t>
      </w:r>
      <w:r w:rsidR="009023ED">
        <w:t>][</w:t>
      </w:r>
      <w:proofErr w:type="gramEnd"/>
      <w:r w:rsidR="002D2EF3">
        <w:t>11</w:t>
      </w:r>
      <w:r w:rsidR="009023ED">
        <w:t>]</w:t>
      </w:r>
      <w:r w:rsidRPr="005A301E">
        <w:t>, which operates on a single-tone CW to obtain the target's phase history. In addition, this kind of radar has high accuracy in displacement and velocity measurement</w:t>
      </w:r>
      <w:r w:rsidR="00D31682">
        <w:t xml:space="preserve"> </w:t>
      </w:r>
      <w:r w:rsidR="002C34CC">
        <w:t>[</w:t>
      </w:r>
      <w:r w:rsidR="002C3D1C">
        <w:rPr>
          <w:rFonts w:hint="eastAsia"/>
        </w:rPr>
        <w:t>4</w:t>
      </w:r>
      <w:r w:rsidR="002C34CC">
        <w:t>][</w:t>
      </w:r>
      <w:proofErr w:type="gramStart"/>
      <w:r w:rsidR="00BC4EE7">
        <w:rPr>
          <w:rFonts w:hint="eastAsia"/>
        </w:rPr>
        <w:t>6</w:t>
      </w:r>
      <w:r w:rsidR="002C34CC">
        <w:t>][</w:t>
      </w:r>
      <w:proofErr w:type="gramEnd"/>
      <w:r w:rsidR="00DA5A29">
        <w:rPr>
          <w:rFonts w:hint="eastAsia"/>
        </w:rPr>
        <w:t>12</w:t>
      </w:r>
      <w:r w:rsidR="002C34CC">
        <w:t>]</w:t>
      </w:r>
      <w:r w:rsidRPr="005A301E">
        <w:t>. However, it is difficult for CW radar to obtain the absolute range information of the target. Modulated continuous wave radar includes frequency shift keyed radar</w:t>
      </w:r>
      <w:r w:rsidR="00AA1A8B">
        <w:t xml:space="preserve"> [</w:t>
      </w:r>
      <w:r w:rsidR="00D53411">
        <w:rPr>
          <w:rFonts w:hint="eastAsia"/>
        </w:rPr>
        <w:t>13</w:t>
      </w:r>
      <w:r w:rsidR="00AA1A8B">
        <w:t>]</w:t>
      </w:r>
      <w:r w:rsidRPr="005A301E">
        <w:t xml:space="preserve">, stepped frequency continuous wave radar </w:t>
      </w:r>
      <w:r w:rsidR="00CE57B3">
        <w:t>[</w:t>
      </w:r>
      <w:r w:rsidR="00D53411">
        <w:rPr>
          <w:rFonts w:hint="eastAsia"/>
        </w:rPr>
        <w:t>14</w:t>
      </w:r>
      <w:r w:rsidR="00CE57B3">
        <w:t xml:space="preserve">] </w:t>
      </w:r>
      <w:r w:rsidRPr="005A301E">
        <w:t>and frequency modulated continuous wave (FMCW) radar</w:t>
      </w:r>
      <w:r w:rsidR="003F4FA6">
        <w:t xml:space="preserve"> [</w:t>
      </w:r>
      <w:r w:rsidR="0086787D">
        <w:rPr>
          <w:rFonts w:hint="eastAsia"/>
        </w:rPr>
        <w:t>15</w:t>
      </w:r>
      <w:r w:rsidR="003F4FA6">
        <w:t>]-[2</w:t>
      </w:r>
      <w:r w:rsidR="0086787D">
        <w:rPr>
          <w:rFonts w:hint="eastAsia"/>
        </w:rPr>
        <w:t>1</w:t>
      </w:r>
      <w:r w:rsidR="003F4FA6">
        <w:t>]</w:t>
      </w:r>
      <w:r w:rsidRPr="005A301E">
        <w:t xml:space="preserve">. As one of the most popular types, FMCW radar can easily and accurately obtain the accurate distance information of the target. In addition, if the coherence of the system is achieved, FMCW radar can extract Doppler information related to the radial velocity of the target and measure the displacement of the target. However, the hardware and signal processing of the FMCW system to measure </w:t>
      </w:r>
      <w:r w:rsidR="00A66C50">
        <w:t>range profile</w:t>
      </w:r>
      <w:r w:rsidRPr="005A301E">
        <w:t xml:space="preserve"> is much more complicated than the hardware and signal processing of the unmodulated CW system. Moreover, the displacement accuracy of the FMCW radar may not be as good as that of the unmodulated CW system, which can easily achieve sub-millimeter accuracy</w:t>
      </w:r>
      <w:r w:rsidR="00B934DC">
        <w:t xml:space="preserve"> [</w:t>
      </w:r>
      <w:r w:rsidR="00FE6C40">
        <w:rPr>
          <w:rFonts w:hint="eastAsia"/>
        </w:rPr>
        <w:t>15</w:t>
      </w:r>
      <w:r w:rsidR="00B934DC">
        <w:t>]</w:t>
      </w:r>
      <w:r w:rsidRPr="005A301E">
        <w:t xml:space="preserve">. By making the radar coherent, the phase history of the target can be preserved during the coherent processing interval (CPI), so that Doppler information can be derived, which provides two dimensions: distance and Doppler. This two-dimensional information can </w:t>
      </w:r>
      <w:r w:rsidRPr="005A301E">
        <w:lastRenderedPageBreak/>
        <w:t xml:space="preserve">help isolate the required moving target from the surrounding static clutter, </w:t>
      </w:r>
      <w:r w:rsidR="0098298B" w:rsidRPr="0098298B">
        <w:t>thereby achieving the detection of vital signals.</w:t>
      </w:r>
    </w:p>
    <w:p w:rsidR="00474CE0" w:rsidRPr="00484B0F" w:rsidRDefault="00F645DA" w:rsidP="00B360EE">
      <w:pPr>
        <w:pStyle w:val="1-1"/>
        <w:spacing w:before="0"/>
        <w:rPr>
          <w:rFonts w:ascii="Times New Roman"/>
          <w:b/>
        </w:rPr>
      </w:pPr>
      <w:r>
        <w:rPr>
          <w:rFonts w:ascii="Times New Roman"/>
          <w:b/>
        </w:rPr>
        <w:t>3</w:t>
      </w:r>
      <w:r w:rsidRPr="00484B0F">
        <w:rPr>
          <w:rFonts w:ascii="Times New Roman"/>
          <w:b/>
        </w:rPr>
        <w:t xml:space="preserve"> </w:t>
      </w:r>
      <w:r>
        <w:rPr>
          <w:rFonts w:ascii="Times New Roman"/>
          <w:b/>
        </w:rPr>
        <w:t>FMCW</w:t>
      </w:r>
      <w:r w:rsidR="00474CE0" w:rsidRPr="00484B0F">
        <w:rPr>
          <w:rFonts w:ascii="Times New Roman"/>
          <w:b/>
        </w:rPr>
        <w:t xml:space="preserve"> Radar</w:t>
      </w:r>
    </w:p>
    <w:p w:rsidR="00474CE0" w:rsidRPr="00D44D86" w:rsidRDefault="00474CE0" w:rsidP="00474CE0">
      <w:pPr>
        <w:pStyle w:val="2-2"/>
        <w:rPr>
          <w:b/>
        </w:rPr>
      </w:pPr>
      <w:r w:rsidRPr="00D44D86">
        <w:rPr>
          <w:b/>
        </w:rPr>
        <w:t>2.1 Composition of FMCW radar system</w:t>
      </w:r>
    </w:p>
    <w:p w:rsidR="00474CE0" w:rsidRDefault="00105F32" w:rsidP="0076424A">
      <w:pPr>
        <w:widowControl/>
        <w:ind w:firstLine="420"/>
        <w:rPr>
          <w:rFonts w:ascii="Times New Roman" w:hAnsi="Times New Roman"/>
          <w:sz w:val="24"/>
          <w:szCs w:val="24"/>
        </w:rPr>
      </w:pPr>
      <w:r w:rsidRPr="00105F32">
        <w:rPr>
          <w:rFonts w:ascii="Times New Roman" w:hAnsi="Times New Roman"/>
          <w:sz w:val="24"/>
          <w:szCs w:val="24"/>
        </w:rPr>
        <w:t>The composition of FMCW radar system mainly includes: sawtooth wave signal generator, transceiver module, digital-to-analog converter, digital signal processor and controller. The signal is generated by the sawtooth wave signal generator, passe</w:t>
      </w:r>
      <w:r w:rsidR="00DC6725">
        <w:rPr>
          <w:rFonts w:ascii="Times New Roman" w:hAnsi="Times New Roman" w:hint="eastAsia"/>
          <w:sz w:val="24"/>
          <w:szCs w:val="24"/>
        </w:rPr>
        <w:t>d</w:t>
      </w:r>
      <w:r w:rsidR="00DC6725">
        <w:rPr>
          <w:rFonts w:ascii="Times New Roman" w:hAnsi="Times New Roman"/>
          <w:sz w:val="24"/>
          <w:szCs w:val="24"/>
        </w:rPr>
        <w:t xml:space="preserve"> </w:t>
      </w:r>
      <w:r w:rsidRPr="00105F32">
        <w:rPr>
          <w:rFonts w:ascii="Times New Roman" w:hAnsi="Times New Roman"/>
          <w:sz w:val="24"/>
          <w:szCs w:val="24"/>
        </w:rPr>
        <w:t xml:space="preserve">through the frequency multiplier and the power amplifier in turn, and transmitted by the transmitting antenna. The electromagnetic wave is reflected by the object and received by the receiving antenna. The received signal is mixed with the transmitted signal after passing through a low-noise amplifier to obtain an intermediate frequency signal. Finally, the intermediate frequency signal is filtered and ADC sampled sequentially, and then input to the back end for further signal processing. </w:t>
      </w:r>
      <w:r w:rsidR="00DF7970">
        <w:rPr>
          <w:rFonts w:ascii="Times New Roman" w:hAnsi="Times New Roman"/>
          <w:sz w:val="24"/>
          <w:szCs w:val="24"/>
        </w:rPr>
        <w:t>The</w:t>
      </w:r>
      <w:r w:rsidRPr="00105F32">
        <w:rPr>
          <w:rFonts w:ascii="Times New Roman" w:hAnsi="Times New Roman"/>
          <w:sz w:val="24"/>
          <w:szCs w:val="24"/>
        </w:rPr>
        <w:t xml:space="preserve"> block diagram of </w:t>
      </w:r>
      <w:r w:rsidR="00DF7970">
        <w:rPr>
          <w:rFonts w:ascii="Times New Roman" w:hAnsi="Times New Roman"/>
          <w:sz w:val="24"/>
          <w:szCs w:val="24"/>
        </w:rPr>
        <w:t>a t</w:t>
      </w:r>
      <w:r w:rsidR="00DF7970" w:rsidRPr="00105F32">
        <w:rPr>
          <w:rFonts w:ascii="Times New Roman" w:hAnsi="Times New Roman"/>
          <w:sz w:val="24"/>
          <w:szCs w:val="24"/>
        </w:rPr>
        <w:t>ypical</w:t>
      </w:r>
      <w:r w:rsidR="00DF7970">
        <w:rPr>
          <w:rFonts w:ascii="Times New Roman" w:hAnsi="Times New Roman"/>
          <w:sz w:val="24"/>
          <w:szCs w:val="24"/>
        </w:rPr>
        <w:t xml:space="preserve"> </w:t>
      </w:r>
      <w:r w:rsidRPr="00105F32">
        <w:rPr>
          <w:rFonts w:ascii="Times New Roman" w:hAnsi="Times New Roman"/>
          <w:sz w:val="24"/>
          <w:szCs w:val="24"/>
        </w:rPr>
        <w:t>FMCW radar system is shown in Figure 2</w:t>
      </w:r>
      <w:r w:rsidR="00F5671F">
        <w:rPr>
          <w:rFonts w:ascii="Times New Roman" w:hAnsi="Times New Roman"/>
          <w:sz w:val="24"/>
          <w:szCs w:val="24"/>
        </w:rPr>
        <w:t>.</w:t>
      </w:r>
      <w:r w:rsidRPr="00105F32">
        <w:rPr>
          <w:rFonts w:ascii="Times New Roman" w:hAnsi="Times New Roman"/>
          <w:sz w:val="24"/>
          <w:szCs w:val="24"/>
        </w:rPr>
        <w:t>1.</w:t>
      </w:r>
    </w:p>
    <w:p w:rsidR="0023664C" w:rsidRDefault="00050DAD" w:rsidP="00050DAD">
      <w:pPr>
        <w:widowControl/>
        <w:spacing w:line="312" w:lineRule="auto"/>
        <w:jc w:val="center"/>
        <w:rPr>
          <w:rFonts w:ascii="Times New Roman" w:hAnsi="Times New Roman"/>
          <w:sz w:val="24"/>
          <w:szCs w:val="24"/>
        </w:rPr>
      </w:pPr>
      <w:r>
        <w:rPr>
          <w:noProof/>
        </w:rPr>
        <w:drawing>
          <wp:inline distT="0" distB="0" distL="0" distR="0" wp14:anchorId="0A89DBE9" wp14:editId="2A7E6B3D">
            <wp:extent cx="5400040" cy="17316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31645"/>
                    </a:xfrm>
                    <a:prstGeom prst="rect">
                      <a:avLst/>
                    </a:prstGeom>
                  </pic:spPr>
                </pic:pic>
              </a:graphicData>
            </a:graphic>
          </wp:inline>
        </w:drawing>
      </w:r>
    </w:p>
    <w:p w:rsidR="0023664C" w:rsidRPr="000C6C3F" w:rsidRDefault="00E36FA5" w:rsidP="000C6C3F">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F10F66">
        <w:rPr>
          <w:rFonts w:ascii="Times New Roman" w:hAnsi="Times New Roman"/>
          <w:sz w:val="22"/>
          <w:szCs w:val="24"/>
        </w:rPr>
        <w:t>.</w:t>
      </w:r>
      <w:r w:rsidRPr="000926E3">
        <w:rPr>
          <w:rFonts w:ascii="Times New Roman" w:hAnsi="Times New Roman"/>
          <w:sz w:val="22"/>
          <w:szCs w:val="24"/>
        </w:rPr>
        <w:t>1</w:t>
      </w:r>
      <w:r w:rsidR="001E5394" w:rsidRPr="000926E3">
        <w:rPr>
          <w:rFonts w:ascii="Times New Roman" w:hAnsi="Times New Roman"/>
          <w:sz w:val="22"/>
          <w:szCs w:val="24"/>
        </w:rPr>
        <w:t>. Block diagram of a typical FMCW radar system</w:t>
      </w:r>
    </w:p>
    <w:p w:rsidR="00474CE0" w:rsidRPr="00D44D86" w:rsidRDefault="00474CE0" w:rsidP="00474CE0">
      <w:pPr>
        <w:pStyle w:val="2-2"/>
        <w:rPr>
          <w:b/>
        </w:rPr>
      </w:pPr>
      <w:r w:rsidRPr="00D44D86">
        <w:rPr>
          <w:b/>
        </w:rPr>
        <w:t>2.2 Analysis of FMCW Radar IF Signal</w:t>
      </w:r>
    </w:p>
    <w:p w:rsidR="00474CE0" w:rsidRDefault="00BC5860" w:rsidP="0076424A">
      <w:pPr>
        <w:widowControl/>
        <w:ind w:firstLine="420"/>
        <w:rPr>
          <w:rFonts w:ascii="Times New Roman" w:hAnsi="Times New Roman"/>
          <w:sz w:val="24"/>
          <w:szCs w:val="24"/>
        </w:rPr>
      </w:pPr>
      <w:r w:rsidRPr="00632E6A">
        <w:rPr>
          <w:rFonts w:ascii="Times New Roman" w:hAnsi="Times New Roman" w:hint="eastAsia"/>
          <w:sz w:val="24"/>
          <w:szCs w:val="24"/>
        </w:rPr>
        <w:t>F</w:t>
      </w:r>
      <w:r w:rsidRPr="00632E6A">
        <w:rPr>
          <w:rFonts w:ascii="Times New Roman" w:hAnsi="Times New Roman"/>
          <w:sz w:val="24"/>
          <w:szCs w:val="24"/>
        </w:rPr>
        <w:t xml:space="preserve">or FMCW radar, </w:t>
      </w:r>
      <w:r w:rsidR="00632E6A" w:rsidRPr="00632E6A">
        <w:rPr>
          <w:rFonts w:ascii="Times New Roman" w:hAnsi="Times New Roman"/>
          <w:sz w:val="24"/>
          <w:szCs w:val="24"/>
        </w:rPr>
        <w:t>a variety of modulations is possible</w:t>
      </w:r>
      <w:r w:rsidR="00653AC7">
        <w:rPr>
          <w:rFonts w:ascii="Times New Roman" w:hAnsi="Times New Roman"/>
          <w:sz w:val="24"/>
          <w:szCs w:val="24"/>
        </w:rPr>
        <w:t>.</w:t>
      </w:r>
      <w:r w:rsidR="00632E6A" w:rsidRPr="00632E6A">
        <w:rPr>
          <w:rFonts w:ascii="Times New Roman" w:hAnsi="Times New Roman"/>
          <w:sz w:val="24"/>
          <w:szCs w:val="24"/>
        </w:rPr>
        <w:t xml:space="preserve"> </w:t>
      </w:r>
      <w:r w:rsidR="00653AC7">
        <w:rPr>
          <w:rFonts w:ascii="Times New Roman" w:hAnsi="Times New Roman"/>
          <w:sz w:val="24"/>
          <w:szCs w:val="24"/>
        </w:rPr>
        <w:t>T</w:t>
      </w:r>
      <w:r w:rsidR="00632E6A" w:rsidRPr="00632E6A">
        <w:rPr>
          <w:rFonts w:ascii="Times New Roman" w:hAnsi="Times New Roman"/>
          <w:sz w:val="24"/>
          <w:szCs w:val="24"/>
        </w:rPr>
        <w:t>he transmitter frequency can slew up and down as follow</w:t>
      </w:r>
      <w:r w:rsidR="00653AC7">
        <w:rPr>
          <w:rFonts w:ascii="Times New Roman" w:hAnsi="Times New Roman"/>
          <w:sz w:val="24"/>
          <w:szCs w:val="24"/>
        </w:rPr>
        <w:t xml:space="preserve">s: </w:t>
      </w:r>
      <w:r w:rsidR="00DA1445">
        <w:rPr>
          <w:rFonts w:ascii="Times New Roman" w:hAnsi="Times New Roman"/>
          <w:sz w:val="24"/>
          <w:szCs w:val="24"/>
        </w:rPr>
        <w:t>S</w:t>
      </w:r>
      <w:r w:rsidR="00653AC7" w:rsidRPr="00653AC7">
        <w:rPr>
          <w:rFonts w:ascii="Times New Roman" w:hAnsi="Times New Roman"/>
          <w:sz w:val="24"/>
          <w:szCs w:val="24"/>
        </w:rPr>
        <w:t>ine wave,</w:t>
      </w:r>
      <w:r w:rsidR="00653AC7">
        <w:rPr>
          <w:rFonts w:ascii="Times New Roman" w:hAnsi="Times New Roman"/>
          <w:sz w:val="24"/>
          <w:szCs w:val="24"/>
        </w:rPr>
        <w:t xml:space="preserve"> </w:t>
      </w:r>
      <w:r w:rsidR="00653AC7" w:rsidRPr="00653AC7">
        <w:rPr>
          <w:rFonts w:ascii="Times New Roman" w:hAnsi="Times New Roman"/>
          <w:sz w:val="24"/>
          <w:szCs w:val="24"/>
        </w:rPr>
        <w:t>Sawtooth wave,</w:t>
      </w:r>
      <w:r w:rsidR="00653AC7">
        <w:rPr>
          <w:rFonts w:ascii="Times New Roman" w:hAnsi="Times New Roman"/>
          <w:sz w:val="24"/>
          <w:szCs w:val="24"/>
        </w:rPr>
        <w:t xml:space="preserve"> </w:t>
      </w:r>
      <w:r w:rsidR="00653AC7" w:rsidRPr="00653AC7">
        <w:rPr>
          <w:rFonts w:ascii="Times New Roman" w:hAnsi="Times New Roman"/>
          <w:sz w:val="24"/>
          <w:szCs w:val="24"/>
        </w:rPr>
        <w:t>Triangle wave, Square wave</w:t>
      </w:r>
      <w:r w:rsidR="004311D5">
        <w:rPr>
          <w:rFonts w:ascii="Times New Roman" w:hAnsi="Times New Roman"/>
          <w:sz w:val="24"/>
          <w:szCs w:val="24"/>
        </w:rPr>
        <w:t xml:space="preserve">, etc. </w:t>
      </w:r>
    </w:p>
    <w:p w:rsidR="00B84502" w:rsidRDefault="00B84502" w:rsidP="0076424A">
      <w:pPr>
        <w:widowControl/>
        <w:ind w:firstLine="420"/>
        <w:rPr>
          <w:rFonts w:ascii="Times New Roman" w:hAnsi="Times New Roman"/>
          <w:sz w:val="24"/>
          <w:szCs w:val="24"/>
        </w:rPr>
      </w:pPr>
      <w:r w:rsidRPr="00B84502">
        <w:rPr>
          <w:rFonts w:ascii="Times New Roman" w:hAnsi="Times New Roman"/>
          <w:sz w:val="24"/>
          <w:szCs w:val="24"/>
        </w:rPr>
        <w:t>Sawtooth modulation is the most used in FMCW radars</w:t>
      </w:r>
      <w:r w:rsidR="00421879">
        <w:rPr>
          <w:rFonts w:ascii="Times New Roman" w:hAnsi="Times New Roman"/>
          <w:sz w:val="24"/>
          <w:szCs w:val="24"/>
        </w:rPr>
        <w:t xml:space="preserve">, </w:t>
      </w:r>
      <w:r w:rsidR="00421879" w:rsidRPr="00421879">
        <w:rPr>
          <w:rFonts w:ascii="Times New Roman" w:hAnsi="Times New Roman"/>
          <w:sz w:val="24"/>
          <w:szCs w:val="24"/>
        </w:rPr>
        <w:t>so the following analysis is based on the sawtooth wave</w:t>
      </w:r>
      <w:r w:rsidR="00421879">
        <w:rPr>
          <w:rFonts w:ascii="Times New Roman" w:hAnsi="Times New Roman" w:hint="eastAsia"/>
          <w:sz w:val="24"/>
          <w:szCs w:val="24"/>
        </w:rPr>
        <w:t>.</w:t>
      </w:r>
    </w:p>
    <w:p w:rsidR="00421879" w:rsidRDefault="00421879" w:rsidP="001125CB">
      <w:pPr>
        <w:widowControl/>
        <w:spacing w:line="312" w:lineRule="auto"/>
        <w:jc w:val="center"/>
        <w:rPr>
          <w:rFonts w:ascii="Times New Roman" w:hAnsi="Times New Roman"/>
          <w:sz w:val="24"/>
          <w:szCs w:val="24"/>
        </w:rPr>
      </w:pPr>
    </w:p>
    <w:p w:rsidR="007F5BAA" w:rsidRDefault="007F5BAA" w:rsidP="001125CB">
      <w:pPr>
        <w:widowControl/>
        <w:spacing w:line="312" w:lineRule="auto"/>
        <w:jc w:val="center"/>
        <w:rPr>
          <w:rFonts w:ascii="Times New Roman" w:hAnsi="Times New Roman"/>
          <w:sz w:val="24"/>
          <w:szCs w:val="24"/>
        </w:rPr>
      </w:pPr>
      <w:r>
        <w:rPr>
          <w:noProof/>
        </w:rPr>
        <w:drawing>
          <wp:inline distT="0" distB="0" distL="0" distR="0" wp14:anchorId="07E0828F" wp14:editId="2632EBFF">
            <wp:extent cx="4109357" cy="122546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6789" cy="1233643"/>
                    </a:xfrm>
                    <a:prstGeom prst="rect">
                      <a:avLst/>
                    </a:prstGeom>
                  </pic:spPr>
                </pic:pic>
              </a:graphicData>
            </a:graphic>
          </wp:inline>
        </w:drawing>
      </w:r>
    </w:p>
    <w:p w:rsidR="00CE3FBF" w:rsidRPr="000C6C3F" w:rsidRDefault="00CE3FBF" w:rsidP="00CE3FBF">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E86DB6">
        <w:rPr>
          <w:rFonts w:ascii="Times New Roman" w:hAnsi="Times New Roman"/>
          <w:sz w:val="22"/>
          <w:szCs w:val="24"/>
        </w:rPr>
        <w:t>.</w:t>
      </w:r>
      <w:r w:rsidR="00F97647">
        <w:rPr>
          <w:rFonts w:ascii="Times New Roman" w:hAnsi="Times New Roman"/>
          <w:sz w:val="22"/>
          <w:szCs w:val="24"/>
        </w:rPr>
        <w:t>2</w:t>
      </w:r>
      <w:r w:rsidRPr="000926E3">
        <w:rPr>
          <w:rFonts w:ascii="Times New Roman" w:hAnsi="Times New Roman"/>
          <w:sz w:val="22"/>
          <w:szCs w:val="24"/>
        </w:rPr>
        <w:t>. Block diagram of a typical FMCW radar system</w:t>
      </w:r>
    </w:p>
    <w:p w:rsidR="00A52A8B" w:rsidRDefault="00A52A8B" w:rsidP="00E41BB8">
      <w:pPr>
        <w:widowControl/>
        <w:ind w:firstLine="420"/>
        <w:rPr>
          <w:rFonts w:ascii="Times New Roman" w:hAnsi="Times New Roman"/>
          <w:sz w:val="24"/>
          <w:szCs w:val="24"/>
        </w:rPr>
      </w:pPr>
      <w:r w:rsidRPr="00A52A8B">
        <w:rPr>
          <w:rFonts w:ascii="Times New Roman" w:hAnsi="Times New Roman"/>
          <w:sz w:val="24"/>
          <w:szCs w:val="24"/>
        </w:rPr>
        <w:lastRenderedPageBreak/>
        <w:t>The sawtooth wave of FMCW radar is a frequency linear modulation method. The frequency of electromagnetic waves changes linearly with time. The schematic diagram is shown in Figure 2</w:t>
      </w:r>
      <w:r w:rsidR="00E86DB6">
        <w:rPr>
          <w:rFonts w:ascii="Times New Roman" w:hAnsi="Times New Roman"/>
          <w:sz w:val="24"/>
          <w:szCs w:val="24"/>
        </w:rPr>
        <w:t>.</w:t>
      </w:r>
      <w:r w:rsidRPr="00A52A8B">
        <w:rPr>
          <w:rFonts w:ascii="Times New Roman" w:hAnsi="Times New Roman"/>
          <w:sz w:val="24"/>
          <w:szCs w:val="24"/>
        </w:rPr>
        <w:t>2. Figure 2</w:t>
      </w:r>
      <w:r w:rsidR="00E86DB6">
        <w:rPr>
          <w:rFonts w:ascii="Times New Roman" w:hAnsi="Times New Roman" w:hint="eastAsia"/>
          <w:sz w:val="24"/>
          <w:szCs w:val="24"/>
        </w:rPr>
        <w:t>.</w:t>
      </w:r>
      <w:r w:rsidRPr="00A52A8B">
        <w:rPr>
          <w:rFonts w:ascii="Times New Roman" w:hAnsi="Times New Roman"/>
          <w:sz w:val="24"/>
          <w:szCs w:val="24"/>
        </w:rPr>
        <w:t>2</w:t>
      </w:r>
      <w:r w:rsidR="00147C26">
        <w:rPr>
          <w:rFonts w:ascii="Times New Roman" w:hAnsi="Times New Roman"/>
          <w:sz w:val="24"/>
          <w:szCs w:val="24"/>
        </w:rPr>
        <w:t xml:space="preserve"> (a)</w:t>
      </w:r>
      <w:r w:rsidRPr="00A52A8B">
        <w:rPr>
          <w:rFonts w:ascii="Times New Roman" w:hAnsi="Times New Roman"/>
          <w:sz w:val="24"/>
          <w:szCs w:val="24"/>
        </w:rPr>
        <w:t xml:space="preserve"> shows the time domain representation. The transmitted signal in a cycle is usually called a chirp. Figure 2</w:t>
      </w:r>
      <w:r w:rsidR="0063348E">
        <w:rPr>
          <w:rFonts w:ascii="Times New Roman" w:hAnsi="Times New Roman"/>
          <w:sz w:val="24"/>
          <w:szCs w:val="24"/>
        </w:rPr>
        <w:t>.</w:t>
      </w:r>
      <w:r w:rsidRPr="00A52A8B">
        <w:rPr>
          <w:rFonts w:ascii="Times New Roman" w:hAnsi="Times New Roman"/>
          <w:sz w:val="24"/>
          <w:szCs w:val="24"/>
        </w:rPr>
        <w:t>2</w:t>
      </w:r>
      <w:r w:rsidR="003F3135">
        <w:rPr>
          <w:rFonts w:ascii="Times New Roman" w:hAnsi="Times New Roman"/>
          <w:sz w:val="24"/>
          <w:szCs w:val="24"/>
        </w:rPr>
        <w:t xml:space="preserve"> (b) </w:t>
      </w:r>
      <w:r w:rsidRPr="00A52A8B">
        <w:rPr>
          <w:rFonts w:ascii="Times New Roman" w:hAnsi="Times New Roman"/>
          <w:sz w:val="24"/>
          <w:szCs w:val="24"/>
        </w:rPr>
        <w:t>shows the frequency-time diagram of a chirp.</w:t>
      </w:r>
    </w:p>
    <w:p w:rsidR="00072223" w:rsidRDefault="004438BD" w:rsidP="003C123E">
      <w:pPr>
        <w:widowControl/>
        <w:spacing w:afterLines="50" w:after="120"/>
        <w:ind w:firstLine="420"/>
        <w:rPr>
          <w:rFonts w:ascii="Times New Roman" w:hAnsi="Times New Roman"/>
          <w:sz w:val="24"/>
          <w:szCs w:val="24"/>
        </w:rPr>
      </w:pPr>
      <w:r>
        <w:rPr>
          <w:rFonts w:ascii="Times New Roman" w:hAnsi="Times New Roman" w:hint="eastAsia"/>
          <w:sz w:val="24"/>
          <w:szCs w:val="24"/>
        </w:rPr>
        <w:t>D</w:t>
      </w:r>
      <w:r>
        <w:rPr>
          <w:rFonts w:ascii="Times New Roman" w:hAnsi="Times New Roman"/>
          <w:sz w:val="24"/>
          <w:szCs w:val="24"/>
        </w:rPr>
        <w:t xml:space="preserve">enote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 xml:space="preserve"> </m:t>
        </m:r>
      </m:oMath>
      <w:r>
        <w:rPr>
          <w:rFonts w:ascii="Times New Roman" w:hAnsi="Times New Roman"/>
          <w:sz w:val="24"/>
          <w:szCs w:val="24"/>
        </w:rPr>
        <w:t xml:space="preserve">as the chirp repetition period, </w:t>
      </w:r>
      <m:oMath>
        <m:r>
          <w:rPr>
            <w:rFonts w:ascii="Cambria Math" w:hAnsi="Cambria Math"/>
            <w:sz w:val="24"/>
          </w:rPr>
          <m:t>B</m:t>
        </m:r>
      </m:oMath>
      <w:r w:rsidR="00F31240">
        <w:rPr>
          <w:rFonts w:ascii="Times New Roman" w:hAnsi="Times New Roman" w:hint="eastAsia"/>
          <w:sz w:val="24"/>
        </w:rPr>
        <w:t xml:space="preserve"> </w:t>
      </w:r>
      <w:r w:rsidR="00F31240">
        <w:rPr>
          <w:rFonts w:ascii="Times New Roman" w:hAnsi="Times New Roman"/>
          <w:sz w:val="24"/>
        </w:rPr>
        <w:t xml:space="preserve">is the bandwidth of the chirp, </w:t>
      </w:r>
      <m:oMath>
        <m:r>
          <w:rPr>
            <w:rFonts w:ascii="Cambria Math" w:hAnsi="Cambria Math"/>
            <w:sz w:val="24"/>
          </w:rPr>
          <m:t>S=B/</m:t>
        </m:r>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 xml:space="preserve"> </m:t>
        </m:r>
        <m:r>
          <m:rPr>
            <m:sty m:val="p"/>
          </m:rPr>
          <w:rPr>
            <w:rFonts w:ascii="Cambria Math" w:hAnsi="Cambria Math"/>
            <w:sz w:val="24"/>
          </w:rPr>
          <m:t>is the slope of the frequency modulation</m:t>
        </m:r>
      </m:oMath>
      <w:r w:rsidR="00837893">
        <w:rPr>
          <w:rFonts w:ascii="Times New Roman" w:hAnsi="Times New Roman" w:hint="eastAsia"/>
          <w:sz w:val="24"/>
        </w:rPr>
        <w:t>.</w:t>
      </w:r>
      <w:r w:rsidR="0096367F">
        <w:rPr>
          <w:rFonts w:ascii="Times New Roman" w:hAnsi="Times New Roman"/>
          <w:sz w:val="24"/>
        </w:rPr>
        <w:t xml:space="preserve"> The </w:t>
      </w:r>
      <w:r w:rsidR="00AA2D0D">
        <w:rPr>
          <w:rFonts w:ascii="Times New Roman" w:hAnsi="Times New Roman"/>
          <w:sz w:val="24"/>
        </w:rPr>
        <w:t xml:space="preserve">mathematical expression for the </w:t>
      </w:r>
      <w:r w:rsidR="00E77379" w:rsidRPr="00E77379">
        <w:rPr>
          <w:rFonts w:ascii="Times New Roman" w:hAnsi="Times New Roman"/>
          <w:sz w:val="24"/>
        </w:rPr>
        <w:t>transmitted signal</w:t>
      </w:r>
      <w:r w:rsidR="00E77379">
        <w:rPr>
          <w:rFonts w:ascii="Times New Roman" w:hAnsi="Times New Roman"/>
          <w:sz w:val="24"/>
        </w:rPr>
        <w:t xml:space="preserve"> within one frequency ramp interval is: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AC7E25" w:rsidRPr="002952B1" w:rsidTr="004A472B">
        <w:trPr>
          <w:jc w:val="center"/>
        </w:trPr>
        <w:tc>
          <w:tcPr>
            <w:tcW w:w="461" w:type="dxa"/>
            <w:tcMar>
              <w:top w:w="60" w:type="dxa"/>
              <w:bottom w:w="60" w:type="dxa"/>
            </w:tcMar>
            <w:vAlign w:val="center"/>
          </w:tcPr>
          <w:p w:rsidR="00AC7E25" w:rsidRPr="002952B1" w:rsidRDefault="00AC7E25" w:rsidP="004A472B">
            <w:pPr>
              <w:jc w:val="left"/>
              <w:rPr>
                <w:rFonts w:ascii="Times New Roman" w:hAnsi="Times New Roman"/>
                <w:sz w:val="24"/>
                <w:szCs w:val="24"/>
              </w:rPr>
            </w:pPr>
          </w:p>
        </w:tc>
        <w:tc>
          <w:tcPr>
            <w:tcW w:w="7385" w:type="dxa"/>
            <w:tcMar>
              <w:top w:w="60" w:type="dxa"/>
              <w:bottom w:w="60" w:type="dxa"/>
            </w:tcMar>
            <w:vAlign w:val="center"/>
          </w:tcPr>
          <w:p w:rsidR="00AC7E25" w:rsidRPr="002952B1" w:rsidRDefault="00A23FA7" w:rsidP="004A472B">
            <w:pPr>
              <w:jc w:val="center"/>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Tx</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=exp⁡(j(2π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t</m:t>
                </m:r>
                <m:r>
                  <m:rPr>
                    <m:sty m:val="p"/>
                  </m:rPr>
                  <w:rPr>
                    <w:rFonts w:ascii="Cambria Math" w:hAnsi="Cambria Math"/>
                    <w:sz w:val="24"/>
                  </w:rPr>
                  <m:t>+πS</m:t>
                </m:r>
                <m:sSup>
                  <m:sSupPr>
                    <m:ctrlPr>
                      <w:rPr>
                        <w:rFonts w:ascii="Cambria Math" w:hAnsi="Cambria Math"/>
                        <w:i/>
                        <w:sz w:val="24"/>
                      </w:rPr>
                    </m:ctrlPr>
                  </m:sSupPr>
                  <m:e>
                    <m:r>
                      <w:rPr>
                        <w:rFonts w:ascii="Cambria Math" w:hAnsi="Cambria Math"/>
                        <w:sz w:val="24"/>
                      </w:rPr>
                      <m:t>t</m:t>
                    </m:r>
                  </m:e>
                  <m:sup>
                    <m:r>
                      <w:rPr>
                        <w:rFonts w:ascii="Cambria Math" w:hAnsi="Cambria Math"/>
                        <w:sz w:val="24"/>
                      </w:rPr>
                      <m:t>2</m:t>
                    </m:r>
                  </m:sup>
                </m:sSup>
                <m:r>
                  <m:rPr>
                    <m:sty m:val="p"/>
                  </m:rPr>
                  <w:rPr>
                    <w:rFonts w:ascii="Cambria Math" w:hAnsi="Cambria Math"/>
                    <w:sz w:val="24"/>
                  </w:rPr>
                  <m:t>+</m:t>
                </m:r>
                <m:r>
                  <w:rPr>
                    <w:rFonts w:ascii="Cambria Math" w:hAnsi="Cambria Math"/>
                    <w:sz w:val="24"/>
                  </w:rPr>
                  <m:t>ϕ</m:t>
                </m:r>
                <m:r>
                  <m:rPr>
                    <m:sty m:val="p"/>
                  </m:rPr>
                  <w:rPr>
                    <w:rFonts w:ascii="Cambria Math" w:hAnsi="Cambria Math"/>
                    <w:sz w:val="24"/>
                  </w:rPr>
                  <m:t>))</m:t>
                </m:r>
              </m:oMath>
            </m:oMathPara>
          </w:p>
        </w:tc>
        <w:tc>
          <w:tcPr>
            <w:tcW w:w="460" w:type="dxa"/>
            <w:tcMar>
              <w:top w:w="60" w:type="dxa"/>
              <w:bottom w:w="60" w:type="dxa"/>
            </w:tcMar>
            <w:vAlign w:val="center"/>
          </w:tcPr>
          <w:p w:rsidR="00AC7E25" w:rsidRPr="002952B1" w:rsidRDefault="00AC7E25"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B4046F" w:rsidRPr="002952B1" w:rsidRDefault="00873CA7" w:rsidP="00612F9D">
      <w:pPr>
        <w:widowControl/>
        <w:spacing w:beforeLines="50" w:before="120" w:afterLines="50" w:after="120"/>
        <w:rPr>
          <w:rFonts w:ascii="Times New Roman" w:hAnsi="Times New Roman"/>
          <w:sz w:val="24"/>
        </w:rPr>
      </w:pPr>
      <w:r>
        <w:rPr>
          <w:rFonts w:ascii="Times New Roman" w:hAnsi="Times New Roman" w:hint="eastAsia"/>
          <w:sz w:val="24"/>
          <w:szCs w:val="24"/>
        </w:rPr>
        <w:t>w</w:t>
      </w:r>
      <w:r>
        <w:rPr>
          <w:rFonts w:ascii="Times New Roman" w:hAnsi="Times New Roman"/>
          <w:sz w:val="24"/>
          <w:szCs w:val="24"/>
        </w:rPr>
        <w:t xml:space="preserve">here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w:r w:rsidR="00DD17DD">
        <w:rPr>
          <w:rFonts w:ascii="Times New Roman" w:hAnsi="Times New Roman" w:hint="eastAsia"/>
          <w:sz w:val="24"/>
        </w:rPr>
        <w:t xml:space="preserve"> </w:t>
      </w:r>
      <w:r w:rsidR="00DD17DD">
        <w:rPr>
          <w:rFonts w:ascii="Times New Roman" w:hAnsi="Times New Roman"/>
          <w:sz w:val="24"/>
        </w:rPr>
        <w:t xml:space="preserve">is the center frequency of the frequency ramp, </w:t>
      </w:r>
      <m:oMath>
        <m:r>
          <w:rPr>
            <w:rFonts w:ascii="Cambria Math" w:hAnsi="Cambria Math"/>
            <w:sz w:val="24"/>
          </w:rPr>
          <m:t>ϕ</m:t>
        </m:r>
      </m:oMath>
      <w:r w:rsidR="00E56935">
        <w:rPr>
          <w:rFonts w:ascii="Times New Roman" w:hAnsi="Times New Roman" w:hint="eastAsia"/>
          <w:sz w:val="24"/>
        </w:rPr>
        <w:t xml:space="preserve"> </w:t>
      </w:r>
      <w:r w:rsidR="00E56935">
        <w:rPr>
          <w:rFonts w:ascii="Times New Roman" w:hAnsi="Times New Roman"/>
          <w:sz w:val="24"/>
        </w:rPr>
        <w:t xml:space="preserve">is the </w:t>
      </w:r>
      <w:r w:rsidR="00486FE2">
        <w:rPr>
          <w:rFonts w:ascii="Times New Roman" w:hAnsi="Times New Roman"/>
          <w:sz w:val="24"/>
        </w:rPr>
        <w:t>i</w:t>
      </w:r>
      <w:r w:rsidR="00E56935" w:rsidRPr="00E56935">
        <w:rPr>
          <w:rFonts w:ascii="Times New Roman" w:hAnsi="Times New Roman"/>
          <w:sz w:val="24"/>
        </w:rPr>
        <w:t>nitial phase residual</w:t>
      </w:r>
      <w:r w:rsidR="00C47813">
        <w:rPr>
          <w:rFonts w:ascii="Times New Roman" w:hAnsi="Times New Roman"/>
          <w:sz w:val="24"/>
        </w:rPr>
        <w:t xml:space="preserve">, </w:t>
      </w:r>
      <m:oMath>
        <m: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m:rPr>
            <m:sty m:val="p"/>
          </m:rPr>
          <w:rPr>
            <w:rFonts w:ascii="Cambria Math" w:hAnsi="Cambria Math"/>
            <w:sz w:val="24"/>
          </w:rPr>
          <m:t xml:space="preserve">/2,  </m:t>
        </m:r>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m:rPr>
            <m:sty m:val="p"/>
          </m:rPr>
          <w:rPr>
            <w:rFonts w:ascii="Cambria Math" w:hAnsi="Cambria Math"/>
            <w:sz w:val="24"/>
          </w:rPr>
          <m:t>/2]</m:t>
        </m:r>
      </m:oMath>
      <w:r w:rsidR="004B39EA">
        <w:rPr>
          <w:rFonts w:ascii="Times New Roman" w:hAnsi="Times New Roman"/>
          <w:sz w:val="24"/>
        </w:rPr>
        <w:t>.</w:t>
      </w:r>
      <w:r w:rsidR="00F62F49" w:rsidRPr="00F62F49">
        <w:t xml:space="preserve"> </w:t>
      </w:r>
      <w:r w:rsidR="00F62F49" w:rsidRPr="00F62F49">
        <w:rPr>
          <w:rFonts w:ascii="Times New Roman" w:hAnsi="Times New Roman"/>
          <w:sz w:val="24"/>
        </w:rPr>
        <w:t>Suppose</w:t>
      </w:r>
      <w:r w:rsidR="00B23EF5">
        <w:rPr>
          <w:rFonts w:ascii="Times New Roman" w:hAnsi="Times New Roman"/>
          <w:sz w:val="24"/>
        </w:rPr>
        <w:t xml:space="preserve"> that </w:t>
      </w:r>
      <w:r w:rsidR="00F62F49" w:rsidRPr="00F62F49">
        <w:rPr>
          <w:rFonts w:ascii="Times New Roman" w:hAnsi="Times New Roman"/>
          <w:sz w:val="24"/>
        </w:rPr>
        <w:t xml:space="preserve">there is a reflection point, and its distance from the radar as a function of time is </w:t>
      </w:r>
      <m:oMath>
        <m:r>
          <w:rPr>
            <w:rFonts w:ascii="Cambria Math" w:hAnsi="Cambria Math"/>
            <w:sz w:val="24"/>
          </w:rPr>
          <m:t>R(τ)</m:t>
        </m:r>
      </m:oMath>
      <w:r w:rsidR="00F62F49" w:rsidRPr="00F62F49">
        <w:rPr>
          <w:rFonts w:ascii="Times New Roman" w:hAnsi="Times New Roman"/>
          <w:sz w:val="24"/>
        </w:rPr>
        <w:t xml:space="preserve">. Assuming that the movement of the scattering point is relatively slow, </w:t>
      </w:r>
      <w:r w:rsidR="00F30147">
        <w:rPr>
          <w:rFonts w:ascii="Times New Roman" w:hAnsi="Times New Roman"/>
          <w:sz w:val="24"/>
        </w:rPr>
        <w:t xml:space="preserve">thus </w:t>
      </w:r>
      <m:oMath>
        <m:r>
          <w:rPr>
            <w:rFonts w:ascii="Cambria Math" w:hAnsi="Cambria Math"/>
            <w:sz w:val="24"/>
          </w:rPr>
          <m:t>R(τ)</m:t>
        </m:r>
      </m:oMath>
      <w:r w:rsidR="00F30147">
        <w:rPr>
          <w:rFonts w:ascii="Times New Roman" w:hAnsi="Times New Roman" w:hint="eastAsia"/>
          <w:sz w:val="24"/>
        </w:rPr>
        <w:t xml:space="preserve"> </w:t>
      </w:r>
      <w:r w:rsidR="00F62F49" w:rsidRPr="00F62F49">
        <w:rPr>
          <w:rFonts w:ascii="Times New Roman" w:hAnsi="Times New Roman"/>
          <w:sz w:val="24"/>
        </w:rPr>
        <w:t xml:space="preserve">can be regarded as a constant within a certain period. This is a "stop-and-go" hypothesis, which is extremely common when dealing with slow moving targets. Therefore, for the scattering point </w:t>
      </w:r>
      <w:r w:rsidR="00EF419D">
        <w:rPr>
          <w:rFonts w:ascii="Times New Roman" w:hAnsi="Times New Roman"/>
          <w:sz w:val="24"/>
        </w:rPr>
        <w:t xml:space="preserve">located </w:t>
      </w:r>
      <w:r w:rsidR="00F62F49" w:rsidRPr="00F62F49">
        <w:rPr>
          <w:rFonts w:ascii="Times New Roman" w:hAnsi="Times New Roman"/>
          <w:sz w:val="24"/>
        </w:rPr>
        <w:t xml:space="preserve">at </w:t>
      </w:r>
      <m:oMath>
        <m:r>
          <w:rPr>
            <w:rFonts w:ascii="Cambria Math" w:hAnsi="Cambria Math"/>
            <w:sz w:val="24"/>
          </w:rPr>
          <m:t>R(τ)</m:t>
        </m:r>
      </m:oMath>
      <w:r w:rsidR="00F62F49" w:rsidRPr="00F62F49">
        <w:rPr>
          <w:rFonts w:ascii="Times New Roman" w:hAnsi="Times New Roman"/>
          <w:sz w:val="24"/>
        </w:rPr>
        <w:t xml:space="preserve">, the echo signal received by the FMCW radar is a function of the time delay </w:t>
      </w:r>
      <m:oMath>
        <m:r>
          <m:rPr>
            <m:sty m:val="p"/>
          </m:rPr>
          <w:rPr>
            <w:rFonts w:ascii="Cambria Math" w:hAnsi="Cambria Math"/>
            <w:sz w:val="24"/>
          </w:rPr>
          <m:t>Δ</m:t>
        </m:r>
        <m:r>
          <w:rPr>
            <w:rFonts w:ascii="Cambria Math" w:hAnsi="Cambria Math"/>
            <w:sz w:val="24"/>
          </w:rPr>
          <m:t>t</m:t>
        </m:r>
      </m:oMath>
      <w:r w:rsidR="00F62F49" w:rsidRPr="00F62F49">
        <w:rPr>
          <w:rFonts w:ascii="Times New Roman" w:hAnsi="Times New Roman"/>
          <w:sz w:val="24"/>
        </w:rPr>
        <w:t xml:space="preserve"> and a certain amplitude attenuation </w:t>
      </w:r>
      <m:oMath>
        <m:r>
          <w:rPr>
            <w:rFonts w:ascii="Cambria Math" w:hAnsi="Cambria Math"/>
            <w:sz w:val="24"/>
          </w:rPr>
          <m:t>σ</m:t>
        </m:r>
      </m:oMath>
      <w:r w:rsidR="00F62F49" w:rsidRPr="00F62F49">
        <w:rPr>
          <w:rFonts w:ascii="Times New Roman" w:hAnsi="Times New Roman"/>
          <w:sz w:val="24"/>
        </w:rPr>
        <w:t xml:space="preserve"> of the transmitted signal. Among them, the </w:t>
      </w:r>
      <w:r w:rsidR="00626907" w:rsidRPr="00F62F49">
        <w:rPr>
          <w:rFonts w:ascii="Times New Roman" w:hAnsi="Times New Roman"/>
          <w:sz w:val="24"/>
        </w:rPr>
        <w:t xml:space="preserve">time </w:t>
      </w:r>
      <w:r w:rsidR="00F62F49" w:rsidRPr="00F62F49">
        <w:rPr>
          <w:rFonts w:ascii="Times New Roman" w:hAnsi="Times New Roman"/>
          <w:sz w:val="24"/>
        </w:rPr>
        <w:t>delay is: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B4046F" w:rsidRPr="002952B1" w:rsidTr="00446673">
        <w:trPr>
          <w:jc w:val="center"/>
        </w:trPr>
        <w:tc>
          <w:tcPr>
            <w:tcW w:w="471" w:type="dxa"/>
            <w:tcMar>
              <w:top w:w="60" w:type="dxa"/>
              <w:bottom w:w="60" w:type="dxa"/>
            </w:tcMar>
            <w:vAlign w:val="center"/>
          </w:tcPr>
          <w:p w:rsidR="00B4046F" w:rsidRPr="002952B1" w:rsidRDefault="00B4046F" w:rsidP="004A472B">
            <w:pPr>
              <w:jc w:val="left"/>
              <w:rPr>
                <w:rFonts w:ascii="Times New Roman" w:hAnsi="Times New Roman"/>
                <w:sz w:val="24"/>
                <w:szCs w:val="24"/>
              </w:rPr>
            </w:pPr>
          </w:p>
        </w:tc>
        <w:tc>
          <w:tcPr>
            <w:tcW w:w="7543" w:type="dxa"/>
            <w:tcMar>
              <w:top w:w="60" w:type="dxa"/>
              <w:bottom w:w="60" w:type="dxa"/>
            </w:tcMar>
            <w:vAlign w:val="center"/>
          </w:tcPr>
          <w:p w:rsidR="00B4046F" w:rsidRPr="002952B1" w:rsidRDefault="00B4046F" w:rsidP="004A472B">
            <w:pPr>
              <w:jc w:val="center"/>
              <w:rPr>
                <w:rFonts w:ascii="Times New Roman" w:hAnsi="Times New Roman"/>
                <w:sz w:val="24"/>
                <w:szCs w:val="24"/>
              </w:rPr>
            </w:pPr>
            <m:oMathPara>
              <m:oMath>
                <m:r>
                  <m:rPr>
                    <m:sty m:val="p"/>
                  </m:rPr>
                  <w:rPr>
                    <w:rFonts w:ascii="Cambria Math" w:hAnsi="Cambria Math"/>
                    <w:sz w:val="24"/>
                  </w:rPr>
                  <m:t>Δ</m:t>
                </m:r>
                <m:r>
                  <w:rPr>
                    <w:rFonts w:ascii="Cambria Math" w:hAnsi="Cambria Math"/>
                    <w:sz w:val="24"/>
                  </w:rPr>
                  <m:t>t=</m:t>
                </m:r>
                <m:f>
                  <m:fPr>
                    <m:ctrlPr>
                      <w:rPr>
                        <w:rFonts w:ascii="Cambria Math" w:hAnsi="Cambria Math"/>
                        <w:i/>
                        <w:sz w:val="24"/>
                      </w:rPr>
                    </m:ctrlPr>
                  </m:fPr>
                  <m:num>
                    <m:r>
                      <w:rPr>
                        <w:rFonts w:ascii="Cambria Math" w:hAnsi="Cambria Math"/>
                        <w:sz w:val="24"/>
                      </w:rPr>
                      <m:t>2R(τ)</m:t>
                    </m:r>
                  </m:num>
                  <m:den>
                    <m:r>
                      <w:rPr>
                        <w:rFonts w:ascii="Cambria Math" w:hAnsi="Cambria Math"/>
                        <w:sz w:val="24"/>
                      </w:rPr>
                      <m:t>c</m:t>
                    </m:r>
                  </m:den>
                </m:f>
              </m:oMath>
            </m:oMathPara>
          </w:p>
        </w:tc>
        <w:tc>
          <w:tcPr>
            <w:tcW w:w="490" w:type="dxa"/>
            <w:tcMar>
              <w:top w:w="60" w:type="dxa"/>
              <w:bottom w:w="60" w:type="dxa"/>
            </w:tcMar>
            <w:vAlign w:val="center"/>
          </w:tcPr>
          <w:p w:rsidR="00B4046F" w:rsidRPr="002952B1" w:rsidRDefault="00B4046F"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446673" w:rsidRDefault="00446673" w:rsidP="00B4046F">
      <w:pPr>
        <w:spacing w:beforeLines="100" w:before="240" w:afterLines="100" w:after="240" w:line="400" w:lineRule="exact"/>
        <w:rPr>
          <w:rFonts w:ascii="Times New Roman" w:hAnsi="Times New Roman"/>
          <w:sz w:val="24"/>
        </w:rPr>
      </w:pPr>
      <w:r w:rsidRPr="00446673">
        <w:rPr>
          <w:rFonts w:ascii="Times New Roman" w:hAnsi="Times New Roman"/>
          <w:sz w:val="24"/>
        </w:rPr>
        <w:t>Therefore, the echo signal can be expressed as:</w:t>
      </w:r>
    </w:p>
    <w:p w:rsidR="00B4046F" w:rsidRPr="002952B1" w:rsidRDefault="00B4046F" w:rsidP="00B4046F">
      <w:pPr>
        <w:wordWrap w:val="0"/>
        <w:spacing w:line="400" w:lineRule="exact"/>
        <w:ind w:firstLineChars="200" w:firstLine="480"/>
        <w:jc w:val="right"/>
        <w:rPr>
          <w:rFonts w:ascii="Times New Roman" w:hAnsi="Times New Roman"/>
          <w:sz w:val="24"/>
        </w:rPr>
      </w:pPr>
      <m:oMathPara>
        <m:oMathParaPr>
          <m:jc m:val="center"/>
        </m:oMathParaP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Rx</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r>
            <w:rPr>
              <w:rFonts w:ascii="Cambria Math" w:hAnsi="Cambria Math"/>
              <w:sz w:val="24"/>
            </w:rPr>
            <m:t>σ</m:t>
          </m:r>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Tx</m:t>
              </m:r>
            </m:sub>
          </m:sSub>
          <m:d>
            <m:dPr>
              <m:ctrlPr>
                <w:rPr>
                  <w:rFonts w:ascii="Cambria Math" w:hAnsi="Cambria Math"/>
                  <w:sz w:val="24"/>
                </w:rPr>
              </m:ctrlPr>
            </m:dPr>
            <m:e>
              <m:r>
                <m:rPr>
                  <m:sty m:val="p"/>
                </m:rPr>
                <w:rPr>
                  <w:rFonts w:ascii="Cambria Math" w:hAnsi="Cambria Math"/>
                  <w:sz w:val="24"/>
                </w:rPr>
                <m:t>t-Δ</m:t>
              </m:r>
              <m:r>
                <w:rPr>
                  <w:rFonts w:ascii="Cambria Math" w:hAnsi="Cambria Math"/>
                  <w:sz w:val="24"/>
                </w:rPr>
                <m:t>t</m:t>
              </m:r>
            </m:e>
          </m:d>
          <m:r>
            <w:rPr>
              <w:rFonts w:ascii="Cambria Math" w:hAnsi="Cambria Math"/>
              <w:sz w:val="24"/>
            </w:rPr>
            <m:t xml:space="preserve">                                                                              </m:t>
          </m:r>
        </m:oMath>
      </m:oMathPara>
    </w:p>
    <w:p w:rsidR="00B4046F" w:rsidRPr="002952B1" w:rsidRDefault="00B4046F" w:rsidP="00B4046F">
      <w:pPr>
        <w:spacing w:line="400" w:lineRule="exact"/>
        <w:ind w:firstLineChars="200" w:firstLine="480"/>
        <w:jc w:val="right"/>
        <w:rPr>
          <w:rFonts w:ascii="Times New Roman" w:hAnsi="Times New Roman"/>
          <w:sz w:val="24"/>
        </w:rPr>
      </w:pPr>
      <m:oMath>
        <m:r>
          <m:rPr>
            <m:sty m:val="p"/>
          </m:rPr>
          <w:rPr>
            <w:rFonts w:ascii="Cambria Math" w:hAnsi="Cambria Math"/>
            <w:sz w:val="24"/>
          </w:rPr>
          <m:t xml:space="preserve"> =</m:t>
        </m:r>
        <m:r>
          <w:rPr>
            <w:rFonts w:ascii="Cambria Math" w:hAnsi="Cambria Math"/>
            <w:sz w:val="24"/>
          </w:rPr>
          <m:t>σ·</m:t>
        </m:r>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sz w:val="24"/>
                  </w:rPr>
                </m:ctrlPr>
              </m:dPr>
              <m:e>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d>
                      <m:dPr>
                        <m:ctrlPr>
                          <w:rPr>
                            <w:rFonts w:ascii="Cambria Math" w:hAnsi="Cambria Math"/>
                            <w:i/>
                            <w:sz w:val="24"/>
                          </w:rPr>
                        </m:ctrlPr>
                      </m:dPr>
                      <m:e>
                        <m:r>
                          <w:rPr>
                            <w:rFonts w:ascii="Cambria Math" w:hAnsi="Cambria Math"/>
                            <w:sz w:val="24"/>
                          </w:rPr>
                          <m:t>t-</m:t>
                        </m:r>
                        <m:r>
                          <m:rPr>
                            <m:sty m:val="p"/>
                          </m:rPr>
                          <w:rPr>
                            <w:rFonts w:ascii="Cambria Math" w:hAnsi="Cambria Math"/>
                            <w:sz w:val="24"/>
                          </w:rPr>
                          <m:t>Δ</m:t>
                        </m:r>
                        <m:r>
                          <w:rPr>
                            <w:rFonts w:ascii="Cambria Math" w:hAnsi="Cambria Math"/>
                            <w:sz w:val="24"/>
                          </w:rPr>
                          <m:t>t</m:t>
                        </m:r>
                      </m:e>
                    </m:d>
                    <m:r>
                      <m:rPr>
                        <m:sty m:val="p"/>
                      </m:rPr>
                      <w:rPr>
                        <w:rFonts w:ascii="Cambria Math" w:hAnsi="Cambria Math"/>
                        <w:sz w:val="24"/>
                      </w:rPr>
                      <m:t>+πS</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t-</m:t>
                            </m:r>
                            <m:r>
                              <m:rPr>
                                <m:sty m:val="p"/>
                              </m:rPr>
                              <w:rPr>
                                <w:rFonts w:ascii="Cambria Math" w:hAnsi="Cambria Math"/>
                                <w:sz w:val="24"/>
                              </w:rPr>
                              <m:t>Δ</m:t>
                            </m:r>
                            <m:r>
                              <w:rPr>
                                <w:rFonts w:ascii="Cambria Math" w:hAnsi="Cambria Math"/>
                                <w:sz w:val="24"/>
                              </w:rPr>
                              <m:t>t</m:t>
                            </m:r>
                          </m:e>
                        </m:d>
                      </m:e>
                      <m:sup>
                        <m:r>
                          <w:rPr>
                            <w:rFonts w:ascii="Cambria Math" w:hAnsi="Cambria Math"/>
                            <w:sz w:val="24"/>
                          </w:rPr>
                          <m:t>2</m:t>
                        </m:r>
                      </m:sup>
                    </m:sSup>
                    <m:r>
                      <m:rPr>
                        <m:sty m:val="p"/>
                      </m:rPr>
                      <w:rPr>
                        <w:rFonts w:ascii="Cambria Math" w:hAnsi="Cambria Math"/>
                        <w:sz w:val="24"/>
                      </w:rPr>
                      <m:t>+</m:t>
                    </m:r>
                    <m:r>
                      <w:rPr>
                        <w:rFonts w:ascii="Cambria Math" w:hAnsi="Cambria Math"/>
                        <w:sz w:val="24"/>
                      </w:rPr>
                      <m:t>ϕ</m:t>
                    </m:r>
                  </m:e>
                </m:d>
              </m:e>
            </m:d>
          </m:e>
        </m:func>
        <m:r>
          <w:rPr>
            <w:rFonts w:ascii="Cambria Math" w:hAnsi="Cambria Math"/>
            <w:sz w:val="24"/>
          </w:rPr>
          <m:t xml:space="preserve"> </m:t>
        </m:r>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3</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B4046F" w:rsidRPr="002952B1" w:rsidRDefault="00567195" w:rsidP="00E41BB8">
      <w:pPr>
        <w:spacing w:beforeLines="100" w:before="240" w:afterLines="100" w:after="240"/>
        <w:ind w:firstLineChars="200" w:firstLine="480"/>
        <w:rPr>
          <w:rFonts w:ascii="Times New Roman" w:hAnsi="Times New Roman"/>
          <w:sz w:val="24"/>
        </w:rPr>
      </w:pPr>
      <w:r w:rsidRPr="00567195">
        <w:rPr>
          <w:rFonts w:ascii="Times New Roman" w:hAnsi="Times New Roman"/>
          <w:sz w:val="24"/>
        </w:rPr>
        <w:t>According to Figure 2-1, the received signal is mixed with the transmitted signal. After that, the resulting mixed signal is low-pass filtered and the intermediate frequency signal is obtained:</w:t>
      </w:r>
    </w:p>
    <w:p w:rsidR="00B4046F" w:rsidRPr="002952B1" w:rsidRDefault="00A23FA7" w:rsidP="00B4046F">
      <w:pPr>
        <w:spacing w:line="400" w:lineRule="exact"/>
        <w:ind w:firstLineChars="200" w:firstLine="480"/>
        <w:rPr>
          <w:rFonts w:ascii="Times New Roman" w:hAnsi="Times New Roman"/>
          <w:sz w:val="24"/>
        </w:rPr>
      </w:pPr>
      <m:oMathPara>
        <m:oMath>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IF</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LPF</m:t>
              </m:r>
            </m:sub>
          </m:sSub>
          <m:d>
            <m:dPr>
              <m:begChr m:val="{"/>
              <m:endChr m:val="}"/>
              <m:ctrlPr>
                <w:rPr>
                  <w:rFonts w:ascii="Cambria Math" w:hAnsi="Cambria Math"/>
                  <w:i/>
                  <w:sz w:val="24"/>
                </w:rPr>
              </m:ctrlPr>
            </m:dPr>
            <m:e>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Tx</m:t>
                  </m:r>
                </m:sub>
              </m:sSub>
              <m:d>
                <m:dPr>
                  <m:ctrlPr>
                    <w:rPr>
                      <w:rFonts w:ascii="Cambria Math" w:hAnsi="Cambria Math"/>
                      <w:sz w:val="24"/>
                    </w:rPr>
                  </m:ctrlPr>
                </m:dPr>
                <m:e>
                  <m:r>
                    <w:rPr>
                      <w:rFonts w:ascii="Cambria Math" w:hAnsi="Cambria Math"/>
                      <w:sz w:val="24"/>
                    </w:rPr>
                    <m:t>t</m:t>
                  </m:r>
                </m:e>
              </m:d>
              <m:r>
                <w:rPr>
                  <w:rFonts w:ascii="Cambria Math" w:hAnsi="Cambria Math"/>
                  <w:sz w:val="24"/>
                </w:rPr>
                <m:t>·</m:t>
              </m:r>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Rx</m:t>
                  </m:r>
                </m:sub>
              </m:sSub>
              <m:d>
                <m:dPr>
                  <m:ctrlPr>
                    <w:rPr>
                      <w:rFonts w:ascii="Cambria Math" w:hAnsi="Cambria Math"/>
                      <w:sz w:val="24"/>
                    </w:rPr>
                  </m:ctrlPr>
                </m:dPr>
                <m:e>
                  <m:r>
                    <w:rPr>
                      <w:rFonts w:ascii="Cambria Math" w:hAnsi="Cambria Math"/>
                      <w:sz w:val="24"/>
                    </w:rPr>
                    <m:t>t</m:t>
                  </m:r>
                </m:e>
              </m:d>
            </m:e>
          </m:d>
          <m:r>
            <w:rPr>
              <w:rFonts w:ascii="Cambria Math" w:hAnsi="Cambria Math"/>
              <w:sz w:val="24"/>
            </w:rPr>
            <m:t xml:space="preserve">                                                                   </m:t>
          </m:r>
        </m:oMath>
      </m:oMathPara>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B4046F" w:rsidRPr="002952B1" w:rsidTr="0098216A">
        <w:trPr>
          <w:jc w:val="center"/>
        </w:trPr>
        <w:tc>
          <w:tcPr>
            <w:tcW w:w="471" w:type="dxa"/>
            <w:tcMar>
              <w:top w:w="60" w:type="dxa"/>
              <w:bottom w:w="60" w:type="dxa"/>
            </w:tcMar>
            <w:vAlign w:val="center"/>
          </w:tcPr>
          <w:p w:rsidR="00B4046F" w:rsidRPr="002952B1" w:rsidRDefault="00B4046F" w:rsidP="004A472B">
            <w:pPr>
              <w:jc w:val="left"/>
              <w:rPr>
                <w:rFonts w:ascii="Times New Roman" w:hAnsi="Times New Roman"/>
                <w:sz w:val="24"/>
                <w:szCs w:val="24"/>
              </w:rPr>
            </w:pPr>
          </w:p>
        </w:tc>
        <w:tc>
          <w:tcPr>
            <w:tcW w:w="7543" w:type="dxa"/>
            <w:tcMar>
              <w:top w:w="60" w:type="dxa"/>
              <w:bottom w:w="60" w:type="dxa"/>
            </w:tcMar>
            <w:vAlign w:val="center"/>
          </w:tcPr>
          <w:p w:rsidR="00B4046F" w:rsidRPr="002952B1" w:rsidRDefault="00B4046F" w:rsidP="004A472B">
            <w:pPr>
              <w:ind w:firstLineChars="200" w:firstLine="480"/>
              <w:jc w:val="right"/>
              <w:rPr>
                <w:rFonts w:ascii="Times New Roman" w:hAnsi="Times New Roman"/>
                <w:sz w:val="24"/>
              </w:rPr>
            </w:pPr>
            <m:oMathPara>
              <m:oMath>
                <m:r>
                  <m:rPr>
                    <m:sty m:val="p"/>
                  </m:rPr>
                  <w:rPr>
                    <w:rFonts w:ascii="Cambria Math" w:hAnsi="Cambria Math"/>
                    <w:sz w:val="24"/>
                  </w:rPr>
                  <m:t>=</m:t>
                </m:r>
                <m:r>
                  <w:rPr>
                    <w:rFonts w:ascii="Cambria Math" w:hAnsi="Cambria Math"/>
                    <w:sz w:val="24"/>
                  </w:rPr>
                  <m:t>σ·</m:t>
                </m:r>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sz w:val="24"/>
                          </w:rPr>
                        </m:ctrlPr>
                      </m:dPr>
                      <m:e>
                        <m:r>
                          <m:rPr>
                            <m:sty m:val="p"/>
                          </m:rPr>
                          <w:rPr>
                            <w:rFonts w:ascii="Cambria Math" w:hAnsi="Cambria Math"/>
                            <w:sz w:val="24"/>
                          </w:rPr>
                          <m:t>j</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4πSR(τ)t</m:t>
                                </m:r>
                              </m:num>
                              <m:den>
                                <m:r>
                                  <w:rPr>
                                    <w:rFonts w:ascii="Cambria Math" w:hAnsi="Cambria Math"/>
                                    <w:sz w:val="24"/>
                                  </w:rPr>
                                  <m:t>c</m:t>
                                </m:r>
                              </m:den>
                            </m:f>
                            <m:r>
                              <w:rPr>
                                <w:rFonts w:ascii="Cambria Math" w:hAnsi="Cambria Math"/>
                                <w:sz w:val="24"/>
                              </w:rPr>
                              <m:t>+</m:t>
                            </m:r>
                            <m:f>
                              <m:fPr>
                                <m:ctrlPr>
                                  <w:rPr>
                                    <w:rFonts w:ascii="Cambria Math" w:hAnsi="Cambria Math"/>
                                    <w:i/>
                                    <w:sz w:val="24"/>
                                  </w:rPr>
                                </m:ctrlPr>
                              </m:fPr>
                              <m:num>
                                <m:r>
                                  <w:rPr>
                                    <w:rFonts w:ascii="Cambria Math" w:hAnsi="Cambria Math"/>
                                    <w:sz w:val="24"/>
                                  </w:rPr>
                                  <m:t>4π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R(τ)</m:t>
                                </m:r>
                              </m:num>
                              <m:den>
                                <m:r>
                                  <w:rPr>
                                    <w:rFonts w:ascii="Cambria Math" w:hAnsi="Cambria Math"/>
                                    <w:sz w:val="24"/>
                                  </w:rPr>
                                  <m:t>c</m:t>
                                </m:r>
                              </m:den>
                            </m:f>
                            <m:r>
                              <w:rPr>
                                <w:rFonts w:ascii="Cambria Math" w:hAnsi="Cambria Math"/>
                                <w:sz w:val="24"/>
                              </w:rPr>
                              <m:t>-</m:t>
                            </m:r>
                            <m:f>
                              <m:fPr>
                                <m:ctrlPr>
                                  <w:rPr>
                                    <w:rFonts w:ascii="Cambria Math" w:hAnsi="Cambria Math"/>
                                    <w:i/>
                                    <w:sz w:val="24"/>
                                  </w:rPr>
                                </m:ctrlPr>
                              </m:fPr>
                              <m:num>
                                <m:r>
                                  <w:rPr>
                                    <w:rFonts w:ascii="Cambria Math" w:hAnsi="Cambria Math"/>
                                    <w:sz w:val="24"/>
                                  </w:rPr>
                                  <m:t>4πS</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(τ)</m:t>
                                </m:r>
                              </m:num>
                              <m:den>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den>
                            </m:f>
                          </m:e>
                        </m:d>
                      </m:e>
                    </m:d>
                  </m:e>
                </m:func>
              </m:oMath>
            </m:oMathPara>
          </w:p>
        </w:tc>
        <w:tc>
          <w:tcPr>
            <w:tcW w:w="490" w:type="dxa"/>
            <w:tcMar>
              <w:top w:w="60" w:type="dxa"/>
              <w:bottom w:w="60" w:type="dxa"/>
            </w:tcMar>
            <w:vAlign w:val="center"/>
          </w:tcPr>
          <w:p w:rsidR="00B4046F" w:rsidRPr="002952B1" w:rsidRDefault="00B4046F"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4</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B4046F" w:rsidRPr="002952B1" w:rsidRDefault="0098216A" w:rsidP="00E41BB8">
      <w:pPr>
        <w:spacing w:beforeLines="50" w:before="120" w:afterLines="50" w:after="120"/>
        <w:ind w:firstLine="420"/>
        <w:rPr>
          <w:rFonts w:ascii="Times New Roman" w:hAnsi="Times New Roman"/>
          <w:sz w:val="24"/>
        </w:rPr>
      </w:pPr>
      <w:r w:rsidRPr="0098216A">
        <w:rPr>
          <w:rFonts w:ascii="Times New Roman" w:hAnsi="Times New Roman"/>
          <w:sz w:val="24"/>
        </w:rPr>
        <w:t xml:space="preserve">It can be seen from equation (2-4) that the obtained intermediate frequency signal is a sinusoidal motion with frequency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oMath>
      <w:r w:rsidRPr="0098216A">
        <w:rPr>
          <w:rFonts w:ascii="Times New Roman" w:hAnsi="Times New Roman"/>
          <w:sz w:val="24"/>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B4046F" w:rsidRPr="002952B1" w:rsidTr="004A472B">
        <w:trPr>
          <w:jc w:val="center"/>
        </w:trPr>
        <w:tc>
          <w:tcPr>
            <w:tcW w:w="461" w:type="dxa"/>
            <w:tcMar>
              <w:top w:w="60" w:type="dxa"/>
              <w:bottom w:w="60" w:type="dxa"/>
            </w:tcMar>
            <w:vAlign w:val="center"/>
          </w:tcPr>
          <w:p w:rsidR="00B4046F" w:rsidRPr="002952B1" w:rsidRDefault="00B4046F" w:rsidP="004A472B">
            <w:pPr>
              <w:jc w:val="left"/>
              <w:rPr>
                <w:rFonts w:ascii="Times New Roman" w:hAnsi="Times New Roman"/>
                <w:sz w:val="24"/>
                <w:szCs w:val="24"/>
              </w:rPr>
            </w:pPr>
          </w:p>
        </w:tc>
        <w:tc>
          <w:tcPr>
            <w:tcW w:w="7385" w:type="dxa"/>
            <w:tcMar>
              <w:top w:w="60" w:type="dxa"/>
              <w:bottom w:w="60" w:type="dxa"/>
            </w:tcMar>
            <w:vAlign w:val="center"/>
          </w:tcPr>
          <w:p w:rsidR="00B4046F" w:rsidRPr="002952B1" w:rsidRDefault="00A23FA7" w:rsidP="004A472B">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r>
                  <w:rPr>
                    <w:rFonts w:ascii="Cambria Math" w:hAnsi="Cambria Math"/>
                    <w:sz w:val="24"/>
                  </w:rPr>
                  <m:t>=</m:t>
                </m:r>
                <m:f>
                  <m:fPr>
                    <m:ctrlPr>
                      <w:rPr>
                        <w:rFonts w:ascii="Cambria Math" w:hAnsi="Cambria Math"/>
                        <w:i/>
                        <w:sz w:val="24"/>
                      </w:rPr>
                    </m:ctrlPr>
                  </m:fPr>
                  <m:num>
                    <m:r>
                      <w:rPr>
                        <w:rFonts w:ascii="Cambria Math" w:hAnsi="Cambria Math" w:hint="eastAsia"/>
                        <w:sz w:val="24"/>
                      </w:rPr>
                      <m:t>2</m:t>
                    </m:r>
                    <m:r>
                      <w:rPr>
                        <w:rFonts w:ascii="Cambria Math" w:hAnsi="Cambria Math"/>
                        <w:sz w:val="24"/>
                      </w:rPr>
                      <m:t>SR(τ)</m:t>
                    </m:r>
                  </m:num>
                  <m:den>
                    <m:r>
                      <w:rPr>
                        <w:rFonts w:ascii="Cambria Math" w:hAnsi="Cambria Math"/>
                        <w:sz w:val="24"/>
                      </w:rPr>
                      <m:t>c</m:t>
                    </m:r>
                  </m:den>
                </m:f>
              </m:oMath>
            </m:oMathPara>
          </w:p>
        </w:tc>
        <w:tc>
          <w:tcPr>
            <w:tcW w:w="460" w:type="dxa"/>
            <w:tcMar>
              <w:top w:w="60" w:type="dxa"/>
              <w:bottom w:w="60" w:type="dxa"/>
            </w:tcMar>
            <w:vAlign w:val="center"/>
          </w:tcPr>
          <w:p w:rsidR="00B4046F" w:rsidRPr="002952B1" w:rsidRDefault="00B4046F"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5</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474CE0" w:rsidRPr="00D44D86" w:rsidRDefault="00474CE0" w:rsidP="00474CE0">
      <w:pPr>
        <w:pStyle w:val="2-2"/>
        <w:rPr>
          <w:b/>
        </w:rPr>
      </w:pPr>
      <w:r w:rsidRPr="00D44D86">
        <w:rPr>
          <w:b/>
        </w:rPr>
        <w:t>2.3 FMCW radar parameter estimation</w:t>
      </w:r>
    </w:p>
    <w:p w:rsidR="00360CAB" w:rsidRDefault="006F7175" w:rsidP="00E41BB8">
      <w:pPr>
        <w:widowControl/>
        <w:ind w:firstLine="420"/>
        <w:rPr>
          <w:rFonts w:ascii="Times New Roman" w:hAnsi="Times New Roman"/>
          <w:sz w:val="24"/>
          <w:szCs w:val="24"/>
        </w:rPr>
      </w:pPr>
      <w:r w:rsidRPr="006F7175">
        <w:rPr>
          <w:rFonts w:ascii="Times New Roman" w:hAnsi="Times New Roman"/>
          <w:sz w:val="24"/>
          <w:szCs w:val="24"/>
        </w:rPr>
        <w:t xml:space="preserve">Based on the intermediate frequency signal obtained in Section 2.2, parameters such as the position, velocity, and angle of the target object can be estimated. The parameter estimation </w:t>
      </w:r>
      <w:r w:rsidR="00365002">
        <w:rPr>
          <w:rFonts w:ascii="Times New Roman" w:hAnsi="Times New Roman"/>
          <w:sz w:val="24"/>
          <w:szCs w:val="24"/>
        </w:rPr>
        <w:t xml:space="preserve">methods </w:t>
      </w:r>
      <w:r w:rsidRPr="006F7175">
        <w:rPr>
          <w:rFonts w:ascii="Times New Roman" w:hAnsi="Times New Roman"/>
          <w:sz w:val="24"/>
          <w:szCs w:val="24"/>
        </w:rPr>
        <w:t>are discussed separately below.</w:t>
      </w:r>
    </w:p>
    <w:p w:rsidR="00360CAB" w:rsidRDefault="00E33972" w:rsidP="005B1946">
      <w:pPr>
        <w:pStyle w:val="3-3"/>
      </w:pPr>
      <w:r>
        <w:rPr>
          <w:rFonts w:hint="eastAsia"/>
        </w:rPr>
        <w:lastRenderedPageBreak/>
        <w:t>2.3.1</w:t>
      </w:r>
      <w:r>
        <w:t xml:space="preserve"> </w:t>
      </w:r>
      <w:r w:rsidR="00FA3AED">
        <w:t xml:space="preserve">FMCW </w:t>
      </w:r>
      <w:r w:rsidR="00FA3AED">
        <w:rPr>
          <w:rFonts w:hint="eastAsia"/>
        </w:rPr>
        <w:t>radar</w:t>
      </w:r>
      <w:r w:rsidR="00FA3AED">
        <w:t xml:space="preserve"> range estimation</w:t>
      </w:r>
    </w:p>
    <w:p w:rsidR="00824F36" w:rsidRDefault="003C4A25" w:rsidP="00E41BB8">
      <w:pPr>
        <w:widowControl/>
        <w:ind w:firstLine="420"/>
        <w:rPr>
          <w:rFonts w:ascii="Times New Roman" w:hAnsi="Times New Roman"/>
          <w:sz w:val="24"/>
          <w:szCs w:val="24"/>
        </w:rPr>
      </w:pPr>
      <w:r w:rsidRPr="003C4A25">
        <w:rPr>
          <w:rFonts w:ascii="Times New Roman" w:hAnsi="Times New Roman"/>
          <w:sz w:val="24"/>
          <w:szCs w:val="24"/>
        </w:rPr>
        <w:t xml:space="preserve">Since the frequency of the </w:t>
      </w:r>
      <w:r w:rsidR="00626E10">
        <w:rPr>
          <w:rFonts w:ascii="Times New Roman" w:hAnsi="Times New Roman"/>
          <w:sz w:val="24"/>
          <w:szCs w:val="24"/>
        </w:rPr>
        <w:t>EM</w:t>
      </w:r>
      <w:r w:rsidRPr="003C4A25">
        <w:rPr>
          <w:rFonts w:ascii="Times New Roman" w:hAnsi="Times New Roman"/>
          <w:sz w:val="24"/>
          <w:szCs w:val="24"/>
        </w:rPr>
        <w:t xml:space="preserve"> wave emitted by the FMCW radar system changes linearly with time, the frequency of the received </w:t>
      </w:r>
      <w:r w:rsidR="00626E10">
        <w:rPr>
          <w:rFonts w:ascii="Times New Roman" w:hAnsi="Times New Roman"/>
          <w:sz w:val="24"/>
          <w:szCs w:val="24"/>
        </w:rPr>
        <w:t>EM</w:t>
      </w:r>
      <w:r w:rsidRPr="003C4A25">
        <w:rPr>
          <w:rFonts w:ascii="Times New Roman" w:hAnsi="Times New Roman"/>
          <w:sz w:val="24"/>
          <w:szCs w:val="24"/>
        </w:rPr>
        <w:t xml:space="preserve"> wave also changes linearly with time. Therefore, when the frequency of the </w:t>
      </w:r>
      <w:r w:rsidR="00230B2C">
        <w:rPr>
          <w:rFonts w:ascii="Times New Roman" w:hAnsi="Times New Roman"/>
          <w:sz w:val="24"/>
          <w:szCs w:val="24"/>
        </w:rPr>
        <w:t>IF</w:t>
      </w:r>
      <w:r w:rsidRPr="003C4A25">
        <w:rPr>
          <w:rFonts w:ascii="Times New Roman" w:hAnsi="Times New Roman"/>
          <w:sz w:val="24"/>
          <w:szCs w:val="24"/>
        </w:rPr>
        <w:t xml:space="preserve"> signal obtained by mixing the transceiver signals is determined, the distance of the object can be obtained according to the known slope S of the sawtooth wave modulation.</w:t>
      </w:r>
    </w:p>
    <w:p w:rsidR="00F803A5" w:rsidRPr="002952B1" w:rsidRDefault="00F803A5" w:rsidP="001973C6">
      <w:pPr>
        <w:spacing w:beforeLines="50" w:before="120"/>
        <w:jc w:val="center"/>
        <w:rPr>
          <w:rFonts w:ascii="Times New Roman" w:hAnsi="Times New Roman"/>
          <w:sz w:val="24"/>
        </w:rPr>
      </w:pPr>
      <w:r w:rsidRPr="002952B1">
        <w:rPr>
          <w:rFonts w:ascii="Times New Roman" w:hAnsi="Times New Roman"/>
          <w:noProof/>
        </w:rPr>
        <w:drawing>
          <wp:inline distT="0" distB="0" distL="0" distR="0" wp14:anchorId="401B5C13" wp14:editId="74A82B07">
            <wp:extent cx="2140620" cy="140685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4061" cy="1422265"/>
                    </a:xfrm>
                    <a:prstGeom prst="rect">
                      <a:avLst/>
                    </a:prstGeom>
                  </pic:spPr>
                </pic:pic>
              </a:graphicData>
            </a:graphic>
          </wp:inline>
        </w:drawing>
      </w:r>
      <w:r w:rsidRPr="002952B1">
        <w:rPr>
          <w:rFonts w:ascii="Times New Roman" w:hAnsi="Times New Roman"/>
          <w:noProof/>
        </w:rPr>
        <w:drawing>
          <wp:inline distT="0" distB="0" distL="0" distR="0" wp14:anchorId="72879B7C" wp14:editId="5764CC45">
            <wp:extent cx="2141220" cy="14530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6185" cy="1476807"/>
                    </a:xfrm>
                    <a:prstGeom prst="rect">
                      <a:avLst/>
                    </a:prstGeom>
                  </pic:spPr>
                </pic:pic>
              </a:graphicData>
            </a:graphic>
          </wp:inline>
        </w:drawing>
      </w:r>
    </w:p>
    <w:p w:rsidR="004C5583" w:rsidRPr="00372960" w:rsidRDefault="004C5583" w:rsidP="00266792">
      <w:pPr>
        <w:widowControl/>
        <w:ind w:firstLineChars="1100" w:firstLine="2420"/>
        <w:jc w:val="left"/>
        <w:rPr>
          <w:rFonts w:ascii="Times New Roman" w:hAnsi="Times New Roman"/>
          <w:sz w:val="22"/>
          <w:szCs w:val="24"/>
        </w:rPr>
      </w:pPr>
      <w:r w:rsidRPr="00372960">
        <w:rPr>
          <w:rFonts w:ascii="Times New Roman" w:hAnsi="Times New Roman" w:hint="eastAsia"/>
          <w:sz w:val="22"/>
          <w:szCs w:val="24"/>
        </w:rPr>
        <w:t>(a</w:t>
      </w:r>
      <w:r>
        <w:rPr>
          <w:rFonts w:ascii="Times New Roman" w:hAnsi="Times New Roman" w:hint="eastAsia"/>
          <w:sz w:val="22"/>
          <w:szCs w:val="24"/>
        </w:rPr>
        <w:t xml:space="preserve">) </w:t>
      </w:r>
      <w:r>
        <w:rPr>
          <w:rFonts w:ascii="Times New Roman" w:hAnsi="Times New Roman"/>
          <w:sz w:val="22"/>
          <w:szCs w:val="24"/>
        </w:rPr>
        <w:t xml:space="preserve">                             </w:t>
      </w:r>
      <w:r w:rsidRPr="00372960">
        <w:rPr>
          <w:rFonts w:ascii="Times New Roman" w:hAnsi="Times New Roman" w:hint="eastAsia"/>
          <w:sz w:val="22"/>
          <w:szCs w:val="24"/>
        </w:rPr>
        <w:t>(</w:t>
      </w:r>
      <w:r w:rsidRPr="00372960">
        <w:rPr>
          <w:rFonts w:ascii="Times New Roman" w:hAnsi="Times New Roman"/>
          <w:sz w:val="22"/>
          <w:szCs w:val="24"/>
        </w:rPr>
        <w:t>b)</w:t>
      </w:r>
      <w:r>
        <w:rPr>
          <w:rFonts w:ascii="Times New Roman" w:hAnsi="Times New Roman"/>
          <w:sz w:val="22"/>
          <w:szCs w:val="24"/>
        </w:rPr>
        <w:t xml:space="preserve">     </w:t>
      </w:r>
    </w:p>
    <w:p w:rsidR="006F5812" w:rsidRPr="000C6C3F" w:rsidRDefault="006F5812" w:rsidP="006F5812">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712857">
        <w:rPr>
          <w:rFonts w:ascii="Times New Roman" w:hAnsi="Times New Roman" w:hint="eastAsia"/>
          <w:sz w:val="22"/>
          <w:szCs w:val="24"/>
        </w:rPr>
        <w:t>.</w:t>
      </w:r>
      <w:r w:rsidR="00DF0FA9">
        <w:rPr>
          <w:rFonts w:ascii="Times New Roman" w:hAnsi="Times New Roman" w:hint="eastAsia"/>
          <w:sz w:val="22"/>
          <w:szCs w:val="24"/>
        </w:rPr>
        <w:t>3</w:t>
      </w:r>
      <w:r w:rsidRPr="000926E3">
        <w:rPr>
          <w:rFonts w:ascii="Times New Roman" w:hAnsi="Times New Roman"/>
          <w:sz w:val="22"/>
          <w:szCs w:val="24"/>
        </w:rPr>
        <w:t xml:space="preserve">. </w:t>
      </w:r>
      <w:r w:rsidR="005A20A1" w:rsidRPr="005A20A1">
        <w:rPr>
          <w:rFonts w:ascii="Times New Roman" w:hAnsi="Times New Roman"/>
          <w:sz w:val="22"/>
          <w:szCs w:val="24"/>
        </w:rPr>
        <w:t xml:space="preserve">FMCW intermediate frequency signal diagram </w:t>
      </w:r>
    </w:p>
    <w:p w:rsidR="00604D8A" w:rsidRPr="00604D8A" w:rsidRDefault="00604D8A" w:rsidP="00E41BB8">
      <w:pPr>
        <w:widowControl/>
        <w:spacing w:afterLines="50" w:after="120"/>
        <w:ind w:firstLine="420"/>
        <w:rPr>
          <w:rFonts w:ascii="Times New Roman" w:hAnsi="Times New Roman"/>
          <w:sz w:val="24"/>
          <w:szCs w:val="24"/>
        </w:rPr>
      </w:pPr>
      <w:r w:rsidRPr="00604D8A">
        <w:rPr>
          <w:rFonts w:ascii="Times New Roman" w:hAnsi="Times New Roman"/>
          <w:sz w:val="24"/>
          <w:szCs w:val="24"/>
        </w:rPr>
        <w:t>As shown in Figure 2</w:t>
      </w:r>
      <w:r w:rsidR="000C5C35">
        <w:rPr>
          <w:rFonts w:ascii="Times New Roman" w:hAnsi="Times New Roman"/>
          <w:sz w:val="24"/>
          <w:szCs w:val="24"/>
        </w:rPr>
        <w:t>.</w:t>
      </w:r>
      <w:r w:rsidRPr="00604D8A">
        <w:rPr>
          <w:rFonts w:ascii="Times New Roman" w:hAnsi="Times New Roman"/>
          <w:sz w:val="24"/>
          <w:szCs w:val="24"/>
        </w:rPr>
        <w:t xml:space="preserve">3, the transmitted signal is received by the radar after time </w:t>
      </w:r>
      <m:oMath>
        <m:r>
          <w:rPr>
            <w:rFonts w:ascii="Cambria Math" w:hAnsi="Cambria Math"/>
            <w:sz w:val="24"/>
          </w:rPr>
          <m:t>τ</m:t>
        </m:r>
      </m:oMath>
      <w:r w:rsidRPr="00604D8A">
        <w:rPr>
          <w:rFonts w:ascii="Times New Roman" w:hAnsi="Times New Roman"/>
          <w:sz w:val="24"/>
          <w:szCs w:val="24"/>
        </w:rPr>
        <w:t xml:space="preserve">. Therefore, the transmitted Tx chirp and the received Rx chirp are two parallel lines with the same slope on the frequency-time graph. Note that the slope of the transmitted sawtooth wave is S, and the duration of the transmitted signal is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w:r w:rsidRPr="00604D8A">
        <w:rPr>
          <w:rFonts w:ascii="Times New Roman" w:hAnsi="Times New Roman"/>
          <w:sz w:val="24"/>
          <w:szCs w:val="24"/>
        </w:rPr>
        <w:t xml:space="preserve">. </w:t>
      </w:r>
      <w:r w:rsidR="00BD01B6">
        <w:rPr>
          <w:rFonts w:ascii="Times New Roman" w:hAnsi="Times New Roman"/>
          <w:sz w:val="24"/>
          <w:szCs w:val="24"/>
        </w:rPr>
        <w:t>T</w:t>
      </w:r>
      <w:r w:rsidRPr="00604D8A">
        <w:rPr>
          <w:rFonts w:ascii="Times New Roman" w:hAnsi="Times New Roman"/>
          <w:sz w:val="24"/>
          <w:szCs w:val="24"/>
        </w:rPr>
        <w:t>he frequency</w:t>
      </w:r>
      <w:r w:rsidR="004C5583">
        <w:rPr>
          <w:rFonts w:ascii="Times New Roman" w:hAnsi="Times New Roman"/>
          <w:sz w:val="24"/>
          <w:szCs w:val="24"/>
        </w:rPr>
        <w:t>-</w:t>
      </w:r>
      <w:r w:rsidRPr="00604D8A">
        <w:rPr>
          <w:rFonts w:ascii="Times New Roman" w:hAnsi="Times New Roman"/>
          <w:sz w:val="24"/>
          <w:szCs w:val="24"/>
        </w:rPr>
        <w:t xml:space="preserve">time diagram of the </w:t>
      </w:r>
      <w:r w:rsidR="00CB039B">
        <w:rPr>
          <w:rFonts w:ascii="Times New Roman" w:hAnsi="Times New Roman"/>
          <w:sz w:val="24"/>
          <w:szCs w:val="24"/>
        </w:rPr>
        <w:t>IF</w:t>
      </w:r>
      <w:r w:rsidRPr="00604D8A">
        <w:rPr>
          <w:rFonts w:ascii="Times New Roman" w:hAnsi="Times New Roman"/>
          <w:sz w:val="24"/>
          <w:szCs w:val="24"/>
        </w:rPr>
        <w:t xml:space="preserve"> signal is shown in Figure 2</w:t>
      </w:r>
      <w:r w:rsidR="000C5C35">
        <w:rPr>
          <w:rFonts w:ascii="Times New Roman" w:hAnsi="Times New Roman"/>
          <w:sz w:val="24"/>
          <w:szCs w:val="24"/>
        </w:rPr>
        <w:t>.</w:t>
      </w:r>
      <w:r w:rsidRPr="00604D8A">
        <w:rPr>
          <w:rFonts w:ascii="Times New Roman" w:hAnsi="Times New Roman"/>
          <w:sz w:val="24"/>
          <w:szCs w:val="24"/>
        </w:rPr>
        <w:t>3</w:t>
      </w:r>
      <w:r w:rsidR="00782882">
        <w:rPr>
          <w:rFonts w:ascii="Times New Roman" w:hAnsi="Times New Roman"/>
          <w:sz w:val="24"/>
          <w:szCs w:val="24"/>
        </w:rPr>
        <w:t xml:space="preserve"> (b)</w:t>
      </w:r>
      <w:r w:rsidRPr="00604D8A">
        <w:rPr>
          <w:rFonts w:ascii="Times New Roman" w:hAnsi="Times New Roman"/>
          <w:sz w:val="24"/>
          <w:szCs w:val="24"/>
        </w:rPr>
        <w:t xml:space="preserve">. The frequency of the intermediate frequency signal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r>
          <w:rPr>
            <w:rFonts w:ascii="Cambria Math" w:hAnsi="Cambria Math"/>
            <w:sz w:val="24"/>
          </w:rPr>
          <m:t>=Sτ</m:t>
        </m:r>
      </m:oMath>
      <w:r w:rsidRPr="00604D8A">
        <w:rPr>
          <w:rFonts w:ascii="Times New Roman" w:hAnsi="Times New Roman"/>
          <w:sz w:val="24"/>
          <w:szCs w:val="24"/>
        </w:rPr>
        <w:t>.</w:t>
      </w:r>
    </w:p>
    <w:p w:rsidR="00007B53" w:rsidRPr="00F803A5" w:rsidRDefault="00604D8A" w:rsidP="00E41BB8">
      <w:pPr>
        <w:widowControl/>
        <w:spacing w:afterLines="50" w:after="120"/>
        <w:ind w:firstLine="420"/>
        <w:rPr>
          <w:rFonts w:ascii="Times New Roman" w:hAnsi="Times New Roman"/>
          <w:sz w:val="24"/>
          <w:szCs w:val="24"/>
        </w:rPr>
      </w:pPr>
      <w:r w:rsidRPr="00604D8A">
        <w:rPr>
          <w:rFonts w:ascii="Times New Roman" w:hAnsi="Times New Roman"/>
          <w:sz w:val="24"/>
          <w:szCs w:val="24"/>
        </w:rPr>
        <w:t xml:space="preserve">Therefore, when there is a single object in front of the radar, the frequency-time diagram of the generated intermediate frequency signal is a single-valued line, and the frequency is proportional to the </w:t>
      </w:r>
      <w:r w:rsidR="001A2645">
        <w:rPr>
          <w:rFonts w:ascii="Times New Roman" w:hAnsi="Times New Roman"/>
          <w:sz w:val="24"/>
          <w:szCs w:val="24"/>
        </w:rPr>
        <w:t>EM</w:t>
      </w:r>
      <w:r w:rsidRPr="00604D8A">
        <w:rPr>
          <w:rFonts w:ascii="Times New Roman" w:hAnsi="Times New Roman"/>
          <w:sz w:val="24"/>
          <w:szCs w:val="24"/>
        </w:rPr>
        <w:t xml:space="preserve"> wave propagation time. From formula (2-2), we know that the propagation time is proportional to the distance from the object to the radar, that is </w:t>
      </w:r>
      <m:oMath>
        <m:r>
          <w:rPr>
            <w:rFonts w:ascii="Cambria Math" w:hAnsi="Cambria Math"/>
            <w:sz w:val="24"/>
          </w:rPr>
          <m:t>τ=2d/c</m:t>
        </m:r>
      </m:oMath>
      <w:r w:rsidR="007E013D">
        <w:rPr>
          <w:rFonts w:ascii="Times New Roman" w:hAnsi="Times New Roman" w:hint="eastAsia"/>
          <w:sz w:val="24"/>
          <w:szCs w:val="24"/>
        </w:rPr>
        <w:t>,</w:t>
      </w:r>
      <w:r w:rsidR="007E013D">
        <w:rPr>
          <w:rFonts w:ascii="Times New Roman" w:hAnsi="Times New Roman"/>
          <w:sz w:val="24"/>
          <w:szCs w:val="24"/>
        </w:rPr>
        <w:t xml:space="preserve"> wh</w:t>
      </w:r>
      <w:r w:rsidRPr="00604D8A">
        <w:rPr>
          <w:rFonts w:ascii="Times New Roman" w:hAnsi="Times New Roman"/>
          <w:sz w:val="24"/>
          <w:szCs w:val="24"/>
        </w:rPr>
        <w:t xml:space="preserve">ere </w:t>
      </w:r>
      <w:r w:rsidRPr="00D97A8F">
        <w:rPr>
          <w:rFonts w:ascii="Times New Roman" w:hAnsi="Times New Roman"/>
          <w:i/>
          <w:sz w:val="24"/>
          <w:szCs w:val="24"/>
        </w:rPr>
        <w:t>d</w:t>
      </w:r>
      <w:r w:rsidRPr="00604D8A">
        <w:rPr>
          <w:rFonts w:ascii="Times New Roman" w:hAnsi="Times New Roman"/>
          <w:sz w:val="24"/>
          <w:szCs w:val="24"/>
        </w:rPr>
        <w:t xml:space="preserve"> is the distance from the object to the radar.</w:t>
      </w:r>
    </w:p>
    <w:p w:rsidR="00F803A5" w:rsidRDefault="00B30893" w:rsidP="00360CAB">
      <w:pPr>
        <w:widowControl/>
        <w:spacing w:line="312" w:lineRule="auto"/>
        <w:rPr>
          <w:rFonts w:ascii="Times New Roman" w:hAnsi="Times New Roman"/>
          <w:sz w:val="24"/>
          <w:szCs w:val="24"/>
        </w:rPr>
      </w:pPr>
      <w:r>
        <w:rPr>
          <w:rFonts w:ascii="Times New Roman" w:hAnsi="Times New Roman"/>
          <w:sz w:val="24"/>
          <w:szCs w:val="24"/>
        </w:rPr>
        <w:tab/>
      </w:r>
      <w:r w:rsidRPr="00B30893">
        <w:rPr>
          <w:rFonts w:ascii="Times New Roman" w:hAnsi="Times New Roman"/>
          <w:sz w:val="24"/>
          <w:szCs w:val="24"/>
        </w:rPr>
        <w:t xml:space="preserve">In summary, the distance from the object to the radar can be obtained from the frequency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oMath>
      <w:r w:rsidRPr="00B30893">
        <w:rPr>
          <w:rFonts w:ascii="Times New Roman" w:hAnsi="Times New Roman"/>
          <w:sz w:val="24"/>
          <w:szCs w:val="24"/>
        </w:rPr>
        <w:t xml:space="preserve"> of the intermediate frequency signal obtained in equation (2-4):</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71"/>
        <w:gridCol w:w="7543"/>
        <w:gridCol w:w="490"/>
      </w:tblGrid>
      <w:tr w:rsidR="00760562" w:rsidRPr="002952B1" w:rsidTr="001455D8">
        <w:trPr>
          <w:jc w:val="center"/>
        </w:trPr>
        <w:tc>
          <w:tcPr>
            <w:tcW w:w="471" w:type="dxa"/>
            <w:tcMar>
              <w:top w:w="60" w:type="dxa"/>
              <w:bottom w:w="60" w:type="dxa"/>
            </w:tcMar>
            <w:vAlign w:val="center"/>
          </w:tcPr>
          <w:p w:rsidR="00760562" w:rsidRPr="002952B1" w:rsidRDefault="00760562" w:rsidP="004A472B">
            <w:pPr>
              <w:jc w:val="left"/>
              <w:rPr>
                <w:rFonts w:ascii="Times New Roman" w:hAnsi="Times New Roman"/>
                <w:sz w:val="24"/>
                <w:szCs w:val="24"/>
              </w:rPr>
            </w:pPr>
          </w:p>
        </w:tc>
        <w:tc>
          <w:tcPr>
            <w:tcW w:w="7543" w:type="dxa"/>
            <w:tcMar>
              <w:top w:w="60" w:type="dxa"/>
              <w:bottom w:w="60" w:type="dxa"/>
            </w:tcMar>
            <w:vAlign w:val="center"/>
          </w:tcPr>
          <w:p w:rsidR="00760562" w:rsidRPr="002952B1" w:rsidRDefault="00760562" w:rsidP="004A472B">
            <w:pPr>
              <w:jc w:val="center"/>
              <w:rPr>
                <w:rFonts w:ascii="Times New Roman" w:hAnsi="Times New Roman"/>
                <w:sz w:val="24"/>
                <w:szCs w:val="24"/>
              </w:rPr>
            </w:pPr>
            <m:oMathPara>
              <m:oMath>
                <m:r>
                  <w:rPr>
                    <w:rFonts w:ascii="Cambria Math" w:hAnsi="Cambria Math"/>
                    <w:sz w:val="24"/>
                  </w:rPr>
                  <m:t>d=</m:t>
                </m:r>
                <m:f>
                  <m:fPr>
                    <m:ctrlPr>
                      <w:rPr>
                        <w:rFonts w:ascii="Cambria Math" w:hAnsi="Cambria Math"/>
                        <w:i/>
                        <w:sz w:val="24"/>
                      </w:rPr>
                    </m:ctrlPr>
                  </m:fPr>
                  <m:num>
                    <m:r>
                      <w:rPr>
                        <w:rFonts w:ascii="Cambria Math" w:hAnsi="Cambria Math"/>
                        <w:sz w:val="24"/>
                      </w:rPr>
                      <m:t>c</m:t>
                    </m:r>
                    <m:sSub>
                      <m:sSubPr>
                        <m:ctrlPr>
                          <w:rPr>
                            <w:rFonts w:ascii="Cambria Math" w:hAnsi="Cambria Math"/>
                            <w:i/>
                            <w:sz w:val="24"/>
                          </w:rPr>
                        </m:ctrlPr>
                      </m:sSubPr>
                      <m:e>
                        <m:r>
                          <w:rPr>
                            <w:rFonts w:ascii="Cambria Math" w:hAnsi="Cambria Math"/>
                            <w:sz w:val="24"/>
                          </w:rPr>
                          <m:t>f</m:t>
                        </m:r>
                      </m:e>
                      <m:sub>
                        <m:r>
                          <w:rPr>
                            <w:rFonts w:ascii="Cambria Math" w:hAnsi="Cambria Math"/>
                            <w:sz w:val="24"/>
                          </w:rPr>
                          <m:t>IF</m:t>
                        </m:r>
                      </m:sub>
                    </m:sSub>
                  </m:num>
                  <m:den>
                    <m:r>
                      <w:rPr>
                        <w:rFonts w:ascii="Cambria Math" w:hAnsi="Cambria Math"/>
                        <w:sz w:val="24"/>
                      </w:rPr>
                      <m:t>2S</m:t>
                    </m:r>
                  </m:den>
                </m:f>
              </m:oMath>
            </m:oMathPara>
          </w:p>
        </w:tc>
        <w:tc>
          <w:tcPr>
            <w:tcW w:w="490" w:type="dxa"/>
            <w:tcMar>
              <w:top w:w="60" w:type="dxa"/>
              <w:bottom w:w="60" w:type="dxa"/>
            </w:tcMar>
            <w:vAlign w:val="center"/>
          </w:tcPr>
          <w:p w:rsidR="00760562" w:rsidRPr="002952B1" w:rsidRDefault="00760562"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6</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F803A5" w:rsidRDefault="001455D8" w:rsidP="00E41BB8">
      <w:pPr>
        <w:widowControl/>
        <w:spacing w:afterLines="50" w:after="120"/>
        <w:ind w:firstLine="420"/>
        <w:rPr>
          <w:rFonts w:ascii="Times New Roman" w:hAnsi="Times New Roman"/>
          <w:sz w:val="24"/>
          <w:szCs w:val="24"/>
        </w:rPr>
      </w:pPr>
      <w:r w:rsidRPr="001455D8">
        <w:rPr>
          <w:rFonts w:ascii="Times New Roman" w:hAnsi="Times New Roman"/>
          <w:sz w:val="24"/>
          <w:szCs w:val="24"/>
        </w:rPr>
        <w:t>It should be noted that when using ADC for sampling, the time</w:t>
      </w:r>
      <w:r w:rsidR="00AA62FC">
        <w:rPr>
          <w:rFonts w:ascii="Times New Roman" w:hAnsi="Times New Roman" w:hint="eastAsia"/>
          <w:sz w:val="24"/>
          <w:szCs w:val="24"/>
        </w:rPr>
        <w:t>-</w:t>
      </w:r>
      <w:r w:rsidRPr="001455D8">
        <w:rPr>
          <w:rFonts w:ascii="Times New Roman" w:hAnsi="Times New Roman"/>
          <w:sz w:val="24"/>
          <w:szCs w:val="24"/>
        </w:rPr>
        <w:t>point of interest must be within the time window of [</w:t>
      </w:r>
      <m:oMath>
        <m:r>
          <w:rPr>
            <w:rFonts w:ascii="Cambria Math" w:hAnsi="Cambria Math"/>
            <w:sz w:val="24"/>
          </w:rPr>
          <m:t>τ</m:t>
        </m:r>
      </m:oMath>
      <w:r w:rsidRPr="001455D8">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oMath>
      <w:r w:rsidRPr="001455D8">
        <w:rPr>
          <w:rFonts w:ascii="Times New Roman" w:hAnsi="Times New Roman"/>
          <w:sz w:val="24"/>
          <w:szCs w:val="24"/>
        </w:rPr>
        <w:t>].</w:t>
      </w:r>
    </w:p>
    <w:p w:rsidR="008A32EA" w:rsidRDefault="008A32EA" w:rsidP="005B1946">
      <w:pPr>
        <w:pStyle w:val="3-3"/>
      </w:pPr>
      <w:r>
        <w:rPr>
          <w:rFonts w:hint="eastAsia"/>
        </w:rPr>
        <w:t>2.3.</w:t>
      </w:r>
      <w:r w:rsidR="000D4DCE">
        <w:rPr>
          <w:rFonts w:hint="eastAsia"/>
        </w:rPr>
        <w:t>2</w:t>
      </w:r>
      <w:r>
        <w:t xml:space="preserve"> FMCW </w:t>
      </w:r>
      <w:r>
        <w:rPr>
          <w:rFonts w:hint="eastAsia"/>
        </w:rPr>
        <w:t>radar</w:t>
      </w:r>
      <w:r>
        <w:t xml:space="preserve"> </w:t>
      </w:r>
      <w:r w:rsidR="00564E1C">
        <w:rPr>
          <w:rFonts w:hint="eastAsia"/>
        </w:rPr>
        <w:t>velocity</w:t>
      </w:r>
      <w:r w:rsidR="00564E1C">
        <w:t xml:space="preserve"> </w:t>
      </w:r>
      <w:r>
        <w:t>estimation</w:t>
      </w:r>
    </w:p>
    <w:p w:rsidR="00007ED1" w:rsidRPr="009E0389" w:rsidRDefault="009E0389" w:rsidP="00781E41">
      <w:pPr>
        <w:widowControl/>
        <w:rPr>
          <w:rFonts w:ascii="Times New Roman" w:hAnsi="Times New Roman"/>
          <w:sz w:val="24"/>
          <w:szCs w:val="24"/>
        </w:rPr>
      </w:pPr>
      <w:r>
        <w:rPr>
          <w:rFonts w:ascii="Times New Roman" w:hAnsi="Times New Roman"/>
          <w:sz w:val="24"/>
          <w:szCs w:val="24"/>
        </w:rPr>
        <w:tab/>
      </w:r>
      <w:r w:rsidRPr="009E0389">
        <w:rPr>
          <w:rFonts w:ascii="Times New Roman" w:hAnsi="Times New Roman"/>
          <w:sz w:val="24"/>
          <w:szCs w:val="24"/>
        </w:rPr>
        <w:t xml:space="preserve">The FMCW radar speed estimation requires the use of multiple periods of Tx chirp. By extracting the changes of the phase information of multiple chirps, the displacement of the object within the two sawtooth wave periods is obtained, and then the estimation of the object's </w:t>
      </w:r>
      <w:r w:rsidR="00E45E1C">
        <w:rPr>
          <w:rFonts w:ascii="Times New Roman" w:hAnsi="Times New Roman"/>
          <w:sz w:val="24"/>
          <w:szCs w:val="24"/>
        </w:rPr>
        <w:t>velocity</w:t>
      </w:r>
      <w:r w:rsidRPr="009E0389">
        <w:rPr>
          <w:rFonts w:ascii="Times New Roman" w:hAnsi="Times New Roman"/>
          <w:sz w:val="24"/>
          <w:szCs w:val="24"/>
        </w:rPr>
        <w:t xml:space="preserve"> is completed.</w:t>
      </w:r>
    </w:p>
    <w:p w:rsidR="00007ED1" w:rsidRDefault="00A57A1C" w:rsidP="00A57A1C">
      <w:pPr>
        <w:widowControl/>
        <w:spacing w:line="312" w:lineRule="auto"/>
        <w:jc w:val="center"/>
        <w:rPr>
          <w:rFonts w:ascii="Times New Roman" w:hAnsi="Times New Roman"/>
          <w:sz w:val="24"/>
          <w:szCs w:val="24"/>
        </w:rPr>
      </w:pPr>
      <w:r w:rsidRPr="002952B1">
        <w:rPr>
          <w:rFonts w:ascii="Times New Roman" w:hAnsi="Times New Roman"/>
          <w:noProof/>
        </w:rPr>
        <w:lastRenderedPageBreak/>
        <w:drawing>
          <wp:inline distT="0" distB="0" distL="0" distR="0" wp14:anchorId="4E87AE9E" wp14:editId="4642CC5F">
            <wp:extent cx="2870200" cy="2385871"/>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0098" cy="2410724"/>
                    </a:xfrm>
                    <a:prstGeom prst="rect">
                      <a:avLst/>
                    </a:prstGeom>
                  </pic:spPr>
                </pic:pic>
              </a:graphicData>
            </a:graphic>
          </wp:inline>
        </w:drawing>
      </w:r>
    </w:p>
    <w:p w:rsidR="00D00FFE" w:rsidRPr="000C6C3F" w:rsidRDefault="00D00FFE" w:rsidP="00D00FFE">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DC465F">
        <w:rPr>
          <w:rFonts w:ascii="Times New Roman" w:hAnsi="Times New Roman"/>
          <w:sz w:val="22"/>
          <w:szCs w:val="24"/>
        </w:rPr>
        <w:t>.</w:t>
      </w:r>
      <w:r w:rsidR="00632D81">
        <w:rPr>
          <w:rFonts w:ascii="Times New Roman" w:hAnsi="Times New Roman"/>
          <w:sz w:val="22"/>
          <w:szCs w:val="24"/>
        </w:rPr>
        <w:t>4</w:t>
      </w:r>
      <w:r w:rsidRPr="000926E3">
        <w:rPr>
          <w:rFonts w:ascii="Times New Roman" w:hAnsi="Times New Roman"/>
          <w:sz w:val="22"/>
          <w:szCs w:val="24"/>
        </w:rPr>
        <w:t xml:space="preserve">. </w:t>
      </w:r>
      <w:r w:rsidR="009662DB" w:rsidRPr="009662DB">
        <w:rPr>
          <w:rFonts w:ascii="Times New Roman" w:hAnsi="Times New Roman"/>
          <w:sz w:val="22"/>
          <w:szCs w:val="24"/>
        </w:rPr>
        <w:t xml:space="preserve">Phase analysis of FMCW radar </w:t>
      </w:r>
      <w:r w:rsidR="008C6780">
        <w:rPr>
          <w:rFonts w:ascii="Times New Roman" w:hAnsi="Times New Roman"/>
          <w:sz w:val="22"/>
          <w:szCs w:val="24"/>
        </w:rPr>
        <w:t>IF</w:t>
      </w:r>
      <w:r w:rsidR="009662DB" w:rsidRPr="009662DB">
        <w:rPr>
          <w:rFonts w:ascii="Times New Roman" w:hAnsi="Times New Roman"/>
          <w:sz w:val="22"/>
          <w:szCs w:val="24"/>
        </w:rPr>
        <w:t xml:space="preserve"> signal</w:t>
      </w:r>
      <w:r w:rsidRPr="00B85B27">
        <w:rPr>
          <w:rFonts w:ascii="Times New Roman" w:hAnsi="Times New Roman"/>
          <w:sz w:val="22"/>
          <w:szCs w:val="24"/>
        </w:rPr>
        <w:t xml:space="preserve"> </w:t>
      </w:r>
    </w:p>
    <w:p w:rsidR="00007ED1" w:rsidRPr="00D00FFE" w:rsidRDefault="00D73EA3" w:rsidP="00781E41">
      <w:pPr>
        <w:widowControl/>
        <w:spacing w:afterLines="50" w:after="120"/>
        <w:ind w:firstLine="420"/>
        <w:rPr>
          <w:rFonts w:ascii="Times New Roman" w:hAnsi="Times New Roman"/>
          <w:sz w:val="24"/>
          <w:szCs w:val="24"/>
        </w:rPr>
      </w:pPr>
      <w:r w:rsidRPr="00D73EA3">
        <w:rPr>
          <w:rFonts w:ascii="Times New Roman" w:hAnsi="Times New Roman"/>
          <w:sz w:val="24"/>
          <w:szCs w:val="24"/>
        </w:rPr>
        <w:t xml:space="preserve">The first step is the phase analysis of the FMCW radar </w:t>
      </w:r>
      <w:r w:rsidR="00CE3E54">
        <w:rPr>
          <w:rFonts w:ascii="Times New Roman" w:hAnsi="Times New Roman"/>
          <w:sz w:val="24"/>
          <w:szCs w:val="24"/>
        </w:rPr>
        <w:t>IF</w:t>
      </w:r>
      <w:r w:rsidR="00FE4F20">
        <w:rPr>
          <w:rFonts w:ascii="Times New Roman" w:hAnsi="Times New Roman"/>
          <w:sz w:val="24"/>
          <w:szCs w:val="24"/>
        </w:rPr>
        <w:t xml:space="preserve"> </w:t>
      </w:r>
      <w:r w:rsidRPr="00D73EA3">
        <w:rPr>
          <w:rFonts w:ascii="Times New Roman" w:hAnsi="Times New Roman"/>
          <w:sz w:val="24"/>
          <w:szCs w:val="24"/>
        </w:rPr>
        <w:t>signal. The top graph in Figure 2</w:t>
      </w:r>
      <w:r w:rsidR="00DC465F">
        <w:rPr>
          <w:rFonts w:ascii="Times New Roman" w:hAnsi="Times New Roman"/>
          <w:sz w:val="24"/>
          <w:szCs w:val="24"/>
        </w:rPr>
        <w:t>.</w:t>
      </w:r>
      <w:r w:rsidR="00632D81">
        <w:rPr>
          <w:rFonts w:ascii="Times New Roman" w:hAnsi="Times New Roman"/>
          <w:sz w:val="24"/>
          <w:szCs w:val="24"/>
        </w:rPr>
        <w:t>4</w:t>
      </w:r>
      <w:r w:rsidRPr="00D73EA3">
        <w:rPr>
          <w:rFonts w:ascii="Times New Roman" w:hAnsi="Times New Roman"/>
          <w:sz w:val="24"/>
          <w:szCs w:val="24"/>
        </w:rPr>
        <w:t xml:space="preserve"> is the time-domain waveform of the transmitted signal. Assuming that two chirps are continuously transmitted, the repetitive time of the transmitted signal waveform is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D73EA3">
        <w:rPr>
          <w:rFonts w:ascii="Times New Roman" w:hAnsi="Times New Roman"/>
          <w:sz w:val="24"/>
          <w:szCs w:val="24"/>
        </w:rPr>
        <w:t xml:space="preserve">. Since the repetitive time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D73EA3">
        <w:rPr>
          <w:rFonts w:ascii="Times New Roman" w:hAnsi="Times New Roman"/>
          <w:sz w:val="24"/>
          <w:szCs w:val="24"/>
        </w:rPr>
        <w:t xml:space="preserve"> is generally in the μs level, which is very small relative to the time axis, the image of the two consecutive transmitted signal waveforms on the time axis </w:t>
      </w:r>
      <w:r w:rsidR="00D84AEE">
        <w:rPr>
          <w:rFonts w:ascii="Times New Roman" w:hAnsi="Times New Roman"/>
          <w:sz w:val="24"/>
          <w:szCs w:val="24"/>
        </w:rPr>
        <w:t>c</w:t>
      </w:r>
      <w:r w:rsidRPr="00D73EA3">
        <w:rPr>
          <w:rFonts w:ascii="Times New Roman" w:hAnsi="Times New Roman"/>
          <w:sz w:val="24"/>
          <w:szCs w:val="24"/>
        </w:rPr>
        <w:t>an be considered overlapping. That is, the top image is actually a superimposed image of two transmitted waveforms with very short intervals on the time axis.</w:t>
      </w:r>
    </w:p>
    <w:p w:rsidR="00007ED1" w:rsidRDefault="00D84AEE" w:rsidP="00781E41">
      <w:pPr>
        <w:widowControl/>
        <w:spacing w:afterLines="50" w:after="120"/>
        <w:ind w:firstLine="420"/>
        <w:rPr>
          <w:rFonts w:ascii="Times New Roman" w:hAnsi="Times New Roman"/>
          <w:sz w:val="24"/>
          <w:szCs w:val="24"/>
        </w:rPr>
      </w:pPr>
      <w:r w:rsidRPr="00D84AEE">
        <w:rPr>
          <w:rFonts w:ascii="Times New Roman" w:hAnsi="Times New Roman"/>
          <w:sz w:val="24"/>
          <w:szCs w:val="24"/>
        </w:rPr>
        <w:t>Suppose the first</w:t>
      </w:r>
      <w:r w:rsidR="008072FB">
        <w:rPr>
          <w:rFonts w:ascii="Times New Roman" w:hAnsi="Times New Roman"/>
          <w:sz w:val="24"/>
          <w:szCs w:val="24"/>
        </w:rPr>
        <w:t xml:space="preserve"> </w:t>
      </w:r>
      <w:r w:rsidR="00451E27">
        <w:rPr>
          <w:rFonts w:ascii="Times New Roman" w:hAnsi="Times New Roman"/>
          <w:sz w:val="24"/>
          <w:szCs w:val="24"/>
        </w:rPr>
        <w:t xml:space="preserve">Tx </w:t>
      </w:r>
      <w:r w:rsidR="00843689">
        <w:rPr>
          <w:rFonts w:ascii="Times New Roman" w:hAnsi="Times New Roman"/>
          <w:sz w:val="24"/>
          <w:szCs w:val="24"/>
        </w:rPr>
        <w:t>chirp</w:t>
      </w:r>
      <w:r w:rsidRPr="00D84AEE">
        <w:rPr>
          <w:rFonts w:ascii="Times New Roman" w:hAnsi="Times New Roman"/>
          <w:sz w:val="24"/>
          <w:szCs w:val="24"/>
        </w:rPr>
        <w:t xml:space="preserve"> emitted returns after time τ, forming the light blue waveform in the middle image in Figure 2</w:t>
      </w:r>
      <w:r w:rsidR="00DC465F">
        <w:rPr>
          <w:rFonts w:ascii="Times New Roman" w:hAnsi="Times New Roman"/>
          <w:sz w:val="24"/>
          <w:szCs w:val="24"/>
        </w:rPr>
        <w:t>.</w:t>
      </w:r>
      <w:r w:rsidR="00632D81">
        <w:rPr>
          <w:rFonts w:ascii="Times New Roman" w:hAnsi="Times New Roman"/>
          <w:sz w:val="24"/>
          <w:szCs w:val="24"/>
        </w:rPr>
        <w:t>4</w:t>
      </w:r>
      <w:r w:rsidRPr="00D84AEE">
        <w:rPr>
          <w:rFonts w:ascii="Times New Roman" w:hAnsi="Times New Roman"/>
          <w:sz w:val="24"/>
          <w:szCs w:val="24"/>
        </w:rPr>
        <w:t xml:space="preserve">, and the second </w:t>
      </w:r>
      <w:r w:rsidR="008A0E06">
        <w:rPr>
          <w:rFonts w:ascii="Times New Roman" w:hAnsi="Times New Roman"/>
          <w:sz w:val="24"/>
          <w:szCs w:val="24"/>
        </w:rPr>
        <w:t>Tx chirp</w:t>
      </w:r>
      <w:r w:rsidRPr="00D84AEE">
        <w:rPr>
          <w:rFonts w:ascii="Times New Roman" w:hAnsi="Times New Roman"/>
          <w:sz w:val="24"/>
          <w:szCs w:val="24"/>
        </w:rPr>
        <w:t xml:space="preserve"> returns after time </w:t>
      </w:r>
      <m:oMath>
        <m:r>
          <m:rPr>
            <m:sty m:val="p"/>
          </m:rPr>
          <w:rPr>
            <w:rFonts w:ascii="Cambria Math" w:hAnsi="Cambria Math"/>
            <w:sz w:val="24"/>
          </w:rPr>
          <m:t>(</m:t>
        </m:r>
        <m:r>
          <w:rPr>
            <w:rFonts w:ascii="Cambria Math" w:hAnsi="Cambria Math"/>
            <w:sz w:val="24"/>
          </w:rPr>
          <m:t>τ+∆t)</m:t>
        </m:r>
      </m:oMath>
      <w:r w:rsidRPr="00D84AEE">
        <w:rPr>
          <w:rFonts w:ascii="Times New Roman" w:hAnsi="Times New Roman"/>
          <w:sz w:val="24"/>
          <w:szCs w:val="24"/>
        </w:rPr>
        <w:t xml:space="preserve"> as a dark blue waveform. The </w:t>
      </w:r>
      <m:oMath>
        <m:r>
          <w:rPr>
            <w:rFonts w:ascii="Cambria Math" w:hAnsi="Cambria Math"/>
            <w:sz w:val="24"/>
          </w:rPr>
          <m:t>∆t</m:t>
        </m:r>
      </m:oMath>
      <w:r w:rsidRPr="00D84AEE">
        <w:rPr>
          <w:rFonts w:ascii="Times New Roman" w:hAnsi="Times New Roman"/>
          <w:sz w:val="24"/>
          <w:szCs w:val="24"/>
        </w:rPr>
        <w:t xml:space="preserve"> delay is caused by a slight displacement of the object within two repetitive periods of emitted </w:t>
      </w:r>
      <w:r w:rsidR="00B71BC1">
        <w:rPr>
          <w:rFonts w:ascii="Times New Roman" w:hAnsi="Times New Roman"/>
          <w:sz w:val="24"/>
          <w:szCs w:val="24"/>
        </w:rPr>
        <w:t>T</w:t>
      </w:r>
      <w:r w:rsidR="008517FE">
        <w:rPr>
          <w:rFonts w:ascii="Times New Roman" w:hAnsi="Times New Roman"/>
          <w:sz w:val="24"/>
          <w:szCs w:val="24"/>
        </w:rPr>
        <w:t>x signal</w:t>
      </w:r>
      <w:r w:rsidRPr="00D84AEE">
        <w:rPr>
          <w:rFonts w:ascii="Times New Roman" w:hAnsi="Times New Roman"/>
          <w:sz w:val="24"/>
          <w:szCs w:val="24"/>
        </w:rPr>
        <w:t xml:space="preserve"> waves. It should be noted that </w:t>
      </w:r>
      <m:oMath>
        <m:r>
          <w:rPr>
            <w:rFonts w:ascii="Cambria Math" w:hAnsi="Cambria Math"/>
            <w:sz w:val="24"/>
          </w:rPr>
          <m:t>τ</m:t>
        </m:r>
      </m:oMath>
      <w:r w:rsidRPr="00D84AEE">
        <w:rPr>
          <w:rFonts w:ascii="Times New Roman" w:hAnsi="Times New Roman"/>
          <w:sz w:val="24"/>
          <w:szCs w:val="24"/>
        </w:rPr>
        <w:t xml:space="preserve"> and </w:t>
      </w:r>
      <m:oMath>
        <m:r>
          <w:rPr>
            <w:rFonts w:ascii="Cambria Math" w:hAnsi="Cambria Math"/>
            <w:sz w:val="24"/>
          </w:rPr>
          <m:t>∆t</m:t>
        </m:r>
      </m:oMath>
      <w:r w:rsidRPr="00D84AEE">
        <w:rPr>
          <w:rFonts w:ascii="Times New Roman" w:hAnsi="Times New Roman"/>
          <w:sz w:val="24"/>
          <w:szCs w:val="24"/>
        </w:rPr>
        <w:t xml:space="preserve"> are also very small amounts of time, so they are enlarged for display here.</w:t>
      </w:r>
    </w:p>
    <w:p w:rsidR="00D84AEE" w:rsidRDefault="000F143D" w:rsidP="00781E41">
      <w:pPr>
        <w:widowControl/>
        <w:spacing w:afterLines="50" w:after="120"/>
        <w:ind w:firstLine="420"/>
        <w:rPr>
          <w:rFonts w:ascii="Times New Roman" w:hAnsi="Times New Roman"/>
          <w:sz w:val="24"/>
          <w:szCs w:val="24"/>
        </w:rPr>
      </w:pPr>
      <w:r w:rsidRPr="000F143D">
        <w:rPr>
          <w:rFonts w:ascii="Times New Roman" w:hAnsi="Times New Roman"/>
          <w:sz w:val="24"/>
          <w:szCs w:val="24"/>
        </w:rPr>
        <w:t>The bottom figure of Figure 2</w:t>
      </w:r>
      <w:r w:rsidR="00DC465F">
        <w:rPr>
          <w:rFonts w:ascii="Times New Roman" w:hAnsi="Times New Roman"/>
          <w:sz w:val="24"/>
          <w:szCs w:val="24"/>
        </w:rPr>
        <w:t>.</w:t>
      </w:r>
      <w:r w:rsidR="00632D81">
        <w:rPr>
          <w:rFonts w:ascii="Times New Roman" w:hAnsi="Times New Roman"/>
          <w:sz w:val="24"/>
          <w:szCs w:val="24"/>
        </w:rPr>
        <w:t>4</w:t>
      </w:r>
      <w:r w:rsidRPr="000F143D">
        <w:rPr>
          <w:rFonts w:ascii="Times New Roman" w:hAnsi="Times New Roman"/>
          <w:sz w:val="24"/>
          <w:szCs w:val="24"/>
        </w:rPr>
        <w:t xml:space="preserve"> is the </w:t>
      </w:r>
      <w:r w:rsidR="00846FD8">
        <w:rPr>
          <w:rFonts w:ascii="Times New Roman" w:hAnsi="Times New Roman"/>
          <w:sz w:val="24"/>
          <w:szCs w:val="24"/>
        </w:rPr>
        <w:t>IF</w:t>
      </w:r>
      <w:r w:rsidRPr="000F143D">
        <w:rPr>
          <w:rFonts w:ascii="Times New Roman" w:hAnsi="Times New Roman"/>
          <w:sz w:val="24"/>
          <w:szCs w:val="24"/>
        </w:rPr>
        <w:t xml:space="preserve"> signal formed by the two received signals and the transmitted signal respectively. By analyzing the phases of the two </w:t>
      </w:r>
      <w:r w:rsidR="00A578F4">
        <w:rPr>
          <w:rFonts w:ascii="Times New Roman" w:hAnsi="Times New Roman"/>
          <w:sz w:val="24"/>
          <w:szCs w:val="24"/>
        </w:rPr>
        <w:t>IF</w:t>
      </w:r>
      <w:r w:rsidRPr="000F143D">
        <w:rPr>
          <w:rFonts w:ascii="Times New Roman" w:hAnsi="Times New Roman"/>
          <w:sz w:val="24"/>
          <w:szCs w:val="24"/>
        </w:rPr>
        <w:t xml:space="preserve"> signals, the moving distance </w:t>
      </w:r>
      <m:oMath>
        <m:r>
          <w:rPr>
            <w:rFonts w:ascii="Cambria Math" w:hAnsi="Cambria Math"/>
            <w:sz w:val="24"/>
          </w:rPr>
          <m:t>∆d</m:t>
        </m:r>
      </m:oMath>
      <w:r w:rsidRPr="000F143D">
        <w:rPr>
          <w:rFonts w:ascii="Times New Roman" w:hAnsi="Times New Roman"/>
          <w:sz w:val="24"/>
          <w:szCs w:val="24"/>
        </w:rPr>
        <w:t xml:space="preserve"> of the object during time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7F00C6">
        <w:rPr>
          <w:rFonts w:ascii="Times New Roman" w:hAnsi="Times New Roman"/>
          <w:sz w:val="24"/>
          <w:szCs w:val="24"/>
        </w:rPr>
        <w:t xml:space="preserve"> </w:t>
      </w:r>
      <w:r w:rsidRPr="000F143D">
        <w:rPr>
          <w:rFonts w:ascii="Times New Roman" w:hAnsi="Times New Roman"/>
          <w:sz w:val="24"/>
          <w:szCs w:val="24"/>
        </w:rPr>
        <w:t>can be obtained.</w:t>
      </w:r>
    </w:p>
    <w:p w:rsidR="00D84AEE" w:rsidRDefault="00A62AAB" w:rsidP="00781E41">
      <w:pPr>
        <w:widowControl/>
        <w:rPr>
          <w:rFonts w:ascii="Times New Roman" w:hAnsi="Times New Roman"/>
          <w:sz w:val="24"/>
          <w:szCs w:val="24"/>
        </w:rPr>
      </w:pPr>
      <w:r>
        <w:rPr>
          <w:rFonts w:ascii="Times New Roman" w:hAnsi="Times New Roman"/>
          <w:sz w:val="24"/>
          <w:szCs w:val="24"/>
        </w:rPr>
        <w:tab/>
      </w:r>
      <w:r w:rsidRPr="00A62AAB">
        <w:rPr>
          <w:rFonts w:ascii="Times New Roman" w:hAnsi="Times New Roman"/>
          <w:sz w:val="24"/>
          <w:szCs w:val="24"/>
        </w:rPr>
        <w:t>It can be obtained from Figure 2</w:t>
      </w:r>
      <w:r w:rsidR="00DC465F">
        <w:rPr>
          <w:rFonts w:ascii="Times New Roman" w:hAnsi="Times New Roman"/>
          <w:sz w:val="24"/>
          <w:szCs w:val="24"/>
        </w:rPr>
        <w:t>.</w:t>
      </w:r>
      <w:r w:rsidR="00632D81">
        <w:rPr>
          <w:rFonts w:ascii="Times New Roman" w:hAnsi="Times New Roman"/>
          <w:sz w:val="24"/>
          <w:szCs w:val="24"/>
        </w:rPr>
        <w:t>4</w:t>
      </w:r>
      <w:r w:rsidRPr="00A62AAB">
        <w:rPr>
          <w:rFonts w:ascii="Times New Roman" w:hAnsi="Times New Roman"/>
          <w:sz w:val="24"/>
          <w:szCs w:val="24"/>
        </w:rPr>
        <w:t xml:space="preserve"> that the phase difference between point A and point D </w:t>
      </w:r>
      <w:r w:rsidR="00996A3B">
        <w:rPr>
          <w:rFonts w:ascii="Times New Roman" w:hAnsi="Times New Roman"/>
          <w:sz w:val="24"/>
          <w:szCs w:val="24"/>
        </w:rPr>
        <w:t xml:space="preserve">is </w:t>
      </w:r>
      <m:oMath>
        <m:r>
          <w:rPr>
            <w:rFonts w:ascii="Cambria Math" w:hAnsi="Cambria Math"/>
            <w:sz w:val="24"/>
          </w:rPr>
          <m:t>∆</m:t>
        </m:r>
        <m:r>
          <m:rPr>
            <m:sty m:val="p"/>
          </m:rPr>
          <w:rPr>
            <w:rFonts w:ascii="Cambria Math" w:hAnsi="Cambria Math"/>
            <w:sz w:val="24"/>
          </w:rPr>
          <m:t>Φ</m:t>
        </m:r>
        <m:r>
          <w:rPr>
            <w:rFonts w:ascii="Cambria Math" w:hAnsi="Cambria Math"/>
            <w:sz w:val="24"/>
          </w:rPr>
          <m:t>=2π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m:rPr>
            <m:sty m:val="p"/>
          </m:rPr>
          <w:rPr>
            <w:rFonts w:ascii="Cambria Math" w:hAnsi="Cambria Math"/>
            <w:sz w:val="24"/>
          </w:rPr>
          <m:t>Δ</m:t>
        </m:r>
        <m:r>
          <w:rPr>
            <w:rFonts w:ascii="Cambria Math" w:hAnsi="Cambria Math"/>
            <w:sz w:val="24"/>
          </w:rPr>
          <m:t>t=4π</m:t>
        </m:r>
        <m:r>
          <m:rPr>
            <m:sty m:val="p"/>
          </m:rPr>
          <w:rPr>
            <w:rFonts w:ascii="Cambria Math" w:hAnsi="Cambria Math"/>
            <w:sz w:val="24"/>
          </w:rPr>
          <m:t>Δ</m:t>
        </m:r>
        <m:r>
          <w:rPr>
            <w:rFonts w:ascii="Cambria Math" w:hAnsi="Cambria Math"/>
            <w:sz w:val="24"/>
          </w:rPr>
          <m:t>d/λ</m:t>
        </m:r>
      </m:oMath>
      <w:r w:rsidRPr="00A62AAB">
        <w:rPr>
          <w:rFonts w:ascii="Times New Roman" w:hAnsi="Times New Roman"/>
          <w:sz w:val="24"/>
          <w:szCs w:val="24"/>
        </w:rPr>
        <w:t xml:space="preserve">. At the same time, we get the </w:t>
      </w:r>
      <w:r w:rsidR="00632493" w:rsidRPr="00A62AAB">
        <w:rPr>
          <w:rFonts w:ascii="Times New Roman" w:hAnsi="Times New Roman"/>
          <w:sz w:val="24"/>
          <w:szCs w:val="24"/>
        </w:rPr>
        <w:t xml:space="preserve">relationship </w:t>
      </w:r>
      <w:r w:rsidR="00632493">
        <w:rPr>
          <w:rFonts w:ascii="Times New Roman" w:hAnsi="Times New Roman"/>
          <w:sz w:val="24"/>
          <w:szCs w:val="24"/>
        </w:rPr>
        <w:t xml:space="preserve">in the </w:t>
      </w:r>
      <w:r w:rsidRPr="00A62AAB">
        <w:rPr>
          <w:rFonts w:ascii="Times New Roman" w:hAnsi="Times New Roman"/>
          <w:sz w:val="24"/>
          <w:szCs w:val="24"/>
        </w:rPr>
        <w:t xml:space="preserve">waveform: point B and point E are 0 phase, the phase of point C is the negative value of phase A; the phase of point F is the negative value of phase D. Therefore, the phase difference </w:t>
      </w:r>
      <m:oMath>
        <m:r>
          <w:rPr>
            <w:rFonts w:ascii="Cambria Math" w:hAnsi="Cambria Math"/>
            <w:sz w:val="24"/>
          </w:rPr>
          <m:t>∆</m:t>
        </m:r>
        <m:r>
          <m:rPr>
            <m:sty m:val="p"/>
          </m:rPr>
          <w:rPr>
            <w:rFonts w:ascii="Cambria Math" w:hAnsi="Cambria Math"/>
            <w:sz w:val="24"/>
          </w:rPr>
          <m:t>Φ</m:t>
        </m:r>
      </m:oMath>
      <w:r w:rsidRPr="00A62AAB">
        <w:rPr>
          <w:rFonts w:ascii="Times New Roman" w:hAnsi="Times New Roman"/>
          <w:sz w:val="24"/>
          <w:szCs w:val="24"/>
        </w:rPr>
        <w:t xml:space="preserve"> between point A and point D is also the phase difference between point C and point F.</w:t>
      </w:r>
    </w:p>
    <w:p w:rsidR="00A62AAB" w:rsidRDefault="0066439A" w:rsidP="00781E41">
      <w:pPr>
        <w:widowControl/>
        <w:ind w:firstLine="420"/>
        <w:rPr>
          <w:rFonts w:ascii="Times New Roman" w:hAnsi="Times New Roman"/>
          <w:sz w:val="24"/>
          <w:szCs w:val="24"/>
        </w:rPr>
      </w:pPr>
      <w:r w:rsidRPr="0066439A">
        <w:rPr>
          <w:rFonts w:ascii="Times New Roman" w:hAnsi="Times New Roman"/>
          <w:sz w:val="24"/>
          <w:szCs w:val="24"/>
        </w:rPr>
        <w:t xml:space="preserve">According to the conclusion in section 2.2, the expression of sinusoidal </w:t>
      </w:r>
      <w:r>
        <w:rPr>
          <w:rFonts w:ascii="Times New Roman" w:hAnsi="Times New Roman"/>
          <w:sz w:val="24"/>
          <w:szCs w:val="24"/>
        </w:rPr>
        <w:t>IF</w:t>
      </w:r>
      <w:r w:rsidRPr="0066439A">
        <w:rPr>
          <w:rFonts w:ascii="Times New Roman" w:hAnsi="Times New Roman"/>
          <w:sz w:val="24"/>
          <w:szCs w:val="24"/>
        </w:rPr>
        <w:t xml:space="preserve"> signal </w:t>
      </w:r>
      <w:r>
        <w:rPr>
          <w:rFonts w:ascii="Times New Roman" w:hAnsi="Times New Roman"/>
          <w:sz w:val="24"/>
          <w:szCs w:val="24"/>
        </w:rPr>
        <w:t>can be</w:t>
      </w:r>
      <w:r w:rsidRPr="0066439A">
        <w:rPr>
          <w:rFonts w:ascii="Times New Roman" w:hAnsi="Times New Roman"/>
          <w:sz w:val="24"/>
          <w:szCs w:val="24"/>
        </w:rPr>
        <w:t xml:space="preserve"> rewritten as follows:</w:t>
      </w:r>
    </w:p>
    <w:p w:rsidR="00653D01" w:rsidRPr="002952B1" w:rsidRDefault="00A23FA7" w:rsidP="00E05D48">
      <w:pPr>
        <w:spacing w:beforeLines="50" w:before="120" w:afterLines="50" w:after="120" w:line="400" w:lineRule="exact"/>
        <w:ind w:firstLineChars="200" w:firstLine="480"/>
        <w:jc w:val="right"/>
        <w:rPr>
          <w:rFonts w:ascii="Times New Roman" w:hAnsi="Times New Roman"/>
          <w:sz w:val="24"/>
        </w:rPr>
      </w:pPr>
      <m:oMath>
        <m:sSub>
          <m:sSubPr>
            <m:ctrlPr>
              <w:rPr>
                <w:rFonts w:ascii="Cambria Math" w:hAnsi="Cambria Math"/>
                <w:i/>
                <w:sz w:val="24"/>
              </w:rPr>
            </m:ctrlPr>
          </m:sSubPr>
          <m:e>
            <m:r>
              <w:rPr>
                <w:rFonts w:ascii="Cambria Math" w:hAnsi="Cambria Math"/>
                <w:sz w:val="24"/>
              </w:rPr>
              <m:t>S</m:t>
            </m:r>
          </m:e>
          <m:sub>
            <m:r>
              <m:rPr>
                <m:sty m:val="p"/>
              </m:rPr>
              <w:rPr>
                <w:rFonts w:ascii="Cambria Math" w:hAnsi="Cambria Math"/>
                <w:sz w:val="24"/>
              </w:rPr>
              <m:t>IF</m:t>
            </m:r>
          </m:sub>
        </m:sSub>
        <m:d>
          <m:dPr>
            <m:ctrlPr>
              <w:rPr>
                <w:rFonts w:ascii="Cambria Math" w:hAnsi="Cambria Math"/>
                <w:i/>
                <w:sz w:val="24"/>
              </w:rPr>
            </m:ctrlPr>
          </m:dPr>
          <m:e>
            <m:r>
              <w:rPr>
                <w:rFonts w:ascii="Cambria Math" w:hAnsi="Cambria Math"/>
                <w:sz w:val="24"/>
              </w:rPr>
              <m:t>t</m:t>
            </m:r>
          </m:e>
        </m:d>
        <m:r>
          <w:rPr>
            <w:rFonts w:ascii="Cambria Math" w:hAnsi="Cambria Math"/>
            <w:sz w:val="24"/>
          </w:rPr>
          <m:t>=Asin(2πft+</m:t>
        </m:r>
        <m:r>
          <m:rPr>
            <m:sty m:val="p"/>
          </m:rPr>
          <w:rPr>
            <w:rFonts w:ascii="Cambria Math" w:hAnsi="Cambria Math"/>
            <w:sz w:val="24"/>
          </w:rPr>
          <m:t>Φ</m:t>
        </m:r>
        <m:r>
          <w:rPr>
            <w:rFonts w:ascii="Cambria Math" w:hAnsi="Cambria Math"/>
            <w:sz w:val="24"/>
          </w:rPr>
          <m:t>)</m:t>
        </m:r>
      </m:oMath>
      <w:r w:rsidR="00653D01" w:rsidRPr="002952B1">
        <w:rPr>
          <w:rFonts w:ascii="Times New Roman" w:hAnsi="Times New Roman"/>
          <w:sz w:val="24"/>
          <w:szCs w:val="24"/>
        </w:rPr>
        <w:t xml:space="preserve">                   </w:t>
      </w:r>
      <w:r w:rsidR="00653D01" w:rsidRPr="002952B1">
        <w:rPr>
          <w:rFonts w:ascii="Times New Roman" w:hAnsi="Times New Roman"/>
          <w:sz w:val="24"/>
          <w:szCs w:val="24"/>
        </w:rPr>
        <w:fldChar w:fldCharType="begin"/>
      </w:r>
      <w:r w:rsidR="00653D01" w:rsidRPr="002952B1">
        <w:rPr>
          <w:rFonts w:ascii="Times New Roman" w:hAnsi="Times New Roman"/>
          <w:sz w:val="24"/>
          <w:szCs w:val="24"/>
        </w:rPr>
        <w:instrText xml:space="preserve"> MACROBUTTON MTPlaceRef \* MERGEFORMAT </w:instrText>
      </w:r>
      <w:r w:rsidR="00653D01" w:rsidRPr="002952B1">
        <w:rPr>
          <w:rFonts w:ascii="Times New Roman" w:hAnsi="Times New Roman"/>
          <w:sz w:val="24"/>
          <w:szCs w:val="24"/>
        </w:rPr>
        <w:fldChar w:fldCharType="begin"/>
      </w:r>
      <w:r w:rsidR="00653D01" w:rsidRPr="002952B1">
        <w:rPr>
          <w:rFonts w:ascii="Times New Roman" w:hAnsi="Times New Roman"/>
          <w:sz w:val="24"/>
          <w:szCs w:val="24"/>
        </w:rPr>
        <w:instrText xml:space="preserve"> SEQ MTEqn \h \* MERGEFORMAT </w:instrText>
      </w:r>
      <w:r w:rsidR="00653D01" w:rsidRPr="002952B1">
        <w:rPr>
          <w:rFonts w:ascii="Times New Roman" w:hAnsi="Times New Roman"/>
          <w:sz w:val="24"/>
          <w:szCs w:val="24"/>
        </w:rPr>
        <w:fldChar w:fldCharType="end"/>
      </w:r>
      <w:r w:rsidR="00653D01" w:rsidRPr="002952B1">
        <w:rPr>
          <w:rFonts w:ascii="Times New Roman" w:hAnsi="Times New Roman"/>
          <w:sz w:val="24"/>
          <w:szCs w:val="24"/>
        </w:rPr>
        <w:instrText>(</w:instrText>
      </w:r>
      <w:r w:rsidR="00653D01" w:rsidRPr="002952B1">
        <w:rPr>
          <w:rFonts w:ascii="Times New Roman" w:hAnsi="Times New Roman"/>
          <w:sz w:val="24"/>
          <w:szCs w:val="24"/>
        </w:rPr>
        <w:fldChar w:fldCharType="begin"/>
      </w:r>
      <w:r w:rsidR="00653D01" w:rsidRPr="002952B1">
        <w:rPr>
          <w:rFonts w:ascii="Times New Roman" w:hAnsi="Times New Roman"/>
          <w:sz w:val="24"/>
          <w:szCs w:val="24"/>
        </w:rPr>
        <w:instrText xml:space="preserve"> SEQ MTSec \c \* Arabic \* MERGEFORMAT </w:instrText>
      </w:r>
      <w:r w:rsidR="00653D01" w:rsidRPr="002952B1">
        <w:rPr>
          <w:rFonts w:ascii="Times New Roman" w:hAnsi="Times New Roman"/>
          <w:sz w:val="24"/>
          <w:szCs w:val="24"/>
        </w:rPr>
        <w:fldChar w:fldCharType="separate"/>
      </w:r>
      <w:r w:rsidR="00653D01">
        <w:rPr>
          <w:rFonts w:ascii="Times New Roman" w:hAnsi="Times New Roman"/>
          <w:noProof/>
          <w:sz w:val="24"/>
          <w:szCs w:val="24"/>
        </w:rPr>
        <w:instrText>2</w:instrText>
      </w:r>
      <w:r w:rsidR="00653D01" w:rsidRPr="002952B1">
        <w:rPr>
          <w:rFonts w:ascii="Times New Roman" w:hAnsi="Times New Roman"/>
          <w:sz w:val="24"/>
          <w:szCs w:val="24"/>
        </w:rPr>
        <w:fldChar w:fldCharType="end"/>
      </w:r>
      <w:r w:rsidR="00653D01" w:rsidRPr="002952B1">
        <w:rPr>
          <w:rFonts w:ascii="Times New Roman" w:hAnsi="Times New Roman"/>
          <w:sz w:val="24"/>
          <w:szCs w:val="24"/>
        </w:rPr>
        <w:instrText>-</w:instrText>
      </w:r>
      <w:r w:rsidR="00653D01" w:rsidRPr="002952B1">
        <w:rPr>
          <w:rFonts w:ascii="Times New Roman" w:hAnsi="Times New Roman"/>
          <w:sz w:val="24"/>
          <w:szCs w:val="24"/>
        </w:rPr>
        <w:fldChar w:fldCharType="begin"/>
      </w:r>
      <w:r w:rsidR="00653D01" w:rsidRPr="002952B1">
        <w:rPr>
          <w:rFonts w:ascii="Times New Roman" w:hAnsi="Times New Roman"/>
          <w:sz w:val="24"/>
          <w:szCs w:val="24"/>
        </w:rPr>
        <w:instrText xml:space="preserve"> SEQ MTEqn \c \* Arabic \* MERGEFORMAT </w:instrText>
      </w:r>
      <w:r w:rsidR="00653D01" w:rsidRPr="002952B1">
        <w:rPr>
          <w:rFonts w:ascii="Times New Roman" w:hAnsi="Times New Roman"/>
          <w:sz w:val="24"/>
          <w:szCs w:val="24"/>
        </w:rPr>
        <w:fldChar w:fldCharType="separate"/>
      </w:r>
      <w:r w:rsidR="00653D01">
        <w:rPr>
          <w:rFonts w:ascii="Times New Roman" w:hAnsi="Times New Roman"/>
          <w:noProof/>
          <w:sz w:val="24"/>
          <w:szCs w:val="24"/>
        </w:rPr>
        <w:instrText>8</w:instrText>
      </w:r>
      <w:r w:rsidR="00653D01" w:rsidRPr="002952B1">
        <w:rPr>
          <w:rFonts w:ascii="Times New Roman" w:hAnsi="Times New Roman"/>
          <w:sz w:val="24"/>
          <w:szCs w:val="24"/>
        </w:rPr>
        <w:fldChar w:fldCharType="end"/>
      </w:r>
      <w:r w:rsidR="00653D01" w:rsidRPr="002952B1">
        <w:rPr>
          <w:rFonts w:ascii="Times New Roman" w:hAnsi="Times New Roman"/>
          <w:sz w:val="24"/>
          <w:szCs w:val="24"/>
        </w:rPr>
        <w:instrText>)</w:instrText>
      </w:r>
      <w:r w:rsidR="00653D01" w:rsidRPr="002952B1">
        <w:rPr>
          <w:rFonts w:ascii="Times New Roman" w:hAnsi="Times New Roman"/>
          <w:sz w:val="24"/>
          <w:szCs w:val="24"/>
        </w:rPr>
        <w:fldChar w:fldCharType="end"/>
      </w:r>
    </w:p>
    <w:p w:rsidR="00A62AAB" w:rsidRPr="00653D01" w:rsidRDefault="00E7569E" w:rsidP="0018313B">
      <w:pPr>
        <w:widowControl/>
        <w:spacing w:afterLines="50" w:after="120" w:line="312" w:lineRule="auto"/>
        <w:rPr>
          <w:rFonts w:ascii="Times New Roman" w:hAnsi="Times New Roman"/>
          <w:sz w:val="24"/>
          <w:szCs w:val="24"/>
        </w:rPr>
      </w:pPr>
      <w:r>
        <w:rPr>
          <w:rFonts w:ascii="Times New Roman" w:hAnsi="Times New Roman"/>
          <w:sz w:val="24"/>
          <w:szCs w:val="24"/>
        </w:rPr>
        <w:t>w</w:t>
      </w:r>
      <w:r w:rsidRPr="00E7569E">
        <w:rPr>
          <w:rFonts w:ascii="Times New Roman" w:hAnsi="Times New Roman"/>
          <w:sz w:val="24"/>
          <w:szCs w:val="24"/>
        </w:rPr>
        <w:t xml:space="preserve">here </w:t>
      </w:r>
      <m:oMath>
        <m:r>
          <w:rPr>
            <w:rFonts w:ascii="Cambria Math" w:hAnsi="Cambria Math"/>
            <w:sz w:val="24"/>
          </w:rPr>
          <m:t>f=S∙2d/c</m:t>
        </m:r>
      </m:oMath>
      <w:r w:rsidR="00FA4EC8">
        <w:rPr>
          <w:rFonts w:ascii="Times New Roman" w:hAnsi="Times New Roman" w:hint="eastAsia"/>
          <w:sz w:val="24"/>
        </w:rPr>
        <w:t xml:space="preserve"> </w:t>
      </w:r>
      <w:r w:rsidR="00FA4EC8">
        <w:rPr>
          <w:rFonts w:ascii="Times New Roman" w:hAnsi="Times New Roman"/>
          <w:sz w:val="24"/>
        </w:rPr>
        <w:t xml:space="preserve">is </w:t>
      </w:r>
      <w:r w:rsidRPr="00E7569E">
        <w:rPr>
          <w:rFonts w:ascii="Times New Roman" w:hAnsi="Times New Roman"/>
          <w:sz w:val="24"/>
          <w:szCs w:val="24"/>
        </w:rPr>
        <w:t xml:space="preserve">the frequency of the signal, c is the speed of </w:t>
      </w:r>
      <w:proofErr w:type="gramStart"/>
      <w:r w:rsidRPr="00E7569E">
        <w:rPr>
          <w:rFonts w:ascii="Times New Roman" w:hAnsi="Times New Roman"/>
          <w:sz w:val="24"/>
          <w:szCs w:val="24"/>
        </w:rPr>
        <w:t>light</w:t>
      </w:r>
      <w:r w:rsidR="00101C9A">
        <w:rPr>
          <w:rFonts w:ascii="Times New Roman" w:hAnsi="Times New Roman"/>
          <w:sz w:val="24"/>
          <w:szCs w:val="24"/>
        </w:rPr>
        <w:t>.</w:t>
      </w:r>
      <w:proofErr w:type="gramEnd"/>
    </w:p>
    <w:p w:rsidR="00A62AAB" w:rsidRDefault="0018313B" w:rsidP="0018313B">
      <w:pPr>
        <w:widowControl/>
        <w:spacing w:afterLines="50" w:after="120" w:line="312" w:lineRule="auto"/>
        <w:rPr>
          <w:rFonts w:ascii="Times New Roman" w:hAnsi="Times New Roman"/>
          <w:sz w:val="24"/>
          <w:szCs w:val="24"/>
        </w:rPr>
      </w:pPr>
      <w:r>
        <w:rPr>
          <w:rFonts w:ascii="Times New Roman" w:hAnsi="Times New Roman"/>
          <w:sz w:val="24"/>
          <w:szCs w:val="24"/>
        </w:rPr>
        <w:tab/>
      </w:r>
      <w:r w:rsidRPr="0018313B">
        <w:rPr>
          <w:rFonts w:ascii="Times New Roman" w:hAnsi="Times New Roman"/>
          <w:sz w:val="24"/>
          <w:szCs w:val="24"/>
        </w:rPr>
        <w:t>When there are two</w:t>
      </w:r>
      <w:r w:rsidR="00D94A45">
        <w:rPr>
          <w:rFonts w:ascii="Times New Roman" w:hAnsi="Times New Roman"/>
          <w:sz w:val="24"/>
          <w:szCs w:val="24"/>
        </w:rPr>
        <w:t xml:space="preserve"> IF </w:t>
      </w:r>
      <w:r w:rsidRPr="0018313B">
        <w:rPr>
          <w:rFonts w:ascii="Times New Roman" w:hAnsi="Times New Roman"/>
          <w:sz w:val="24"/>
          <w:szCs w:val="24"/>
        </w:rPr>
        <w:t>signals, the phase difference</w:t>
      </w:r>
      <w:r w:rsidR="00142D62">
        <w:rPr>
          <w:rFonts w:ascii="Times New Roman" w:hAnsi="Times New Roman" w:hint="eastAsia"/>
          <w:sz w:val="24"/>
          <w:szCs w:val="24"/>
        </w:rPr>
        <w:t xml:space="preserve"> </w:t>
      </w:r>
      <m:oMath>
        <m:r>
          <w:rPr>
            <w:rFonts w:ascii="Cambria Math" w:hAnsi="Cambria Math"/>
            <w:sz w:val="24"/>
          </w:rPr>
          <m:t>∆</m:t>
        </m:r>
        <m:r>
          <m:rPr>
            <m:sty m:val="p"/>
          </m:rPr>
          <w:rPr>
            <w:rFonts w:ascii="Cambria Math" w:hAnsi="Cambria Math"/>
            <w:sz w:val="24"/>
          </w:rPr>
          <m:t>Φ</m:t>
        </m:r>
      </m:oMath>
      <w:r w:rsidRPr="0018313B">
        <w:rPr>
          <w:rFonts w:ascii="Times New Roman" w:hAnsi="Times New Roman"/>
          <w:sz w:val="24"/>
          <w:szCs w:val="24"/>
        </w:rPr>
        <w:t xml:space="preserve"> </w:t>
      </w:r>
      <w:r w:rsidR="00142D62">
        <w:rPr>
          <w:rFonts w:ascii="Times New Roman" w:hAnsi="Times New Roman"/>
          <w:sz w:val="24"/>
          <w:szCs w:val="24"/>
        </w:rPr>
        <w:t>is:</w:t>
      </w:r>
    </w:p>
    <w:p w:rsidR="000D77AB" w:rsidRPr="002952B1" w:rsidRDefault="000D77AB" w:rsidP="00D26CED">
      <w:pPr>
        <w:spacing w:afterLines="50" w:after="120" w:line="400" w:lineRule="exact"/>
        <w:ind w:firstLineChars="200" w:firstLine="480"/>
        <w:jc w:val="right"/>
        <w:rPr>
          <w:rFonts w:ascii="Times New Roman" w:hAnsi="Times New Roman"/>
          <w:sz w:val="24"/>
        </w:rPr>
      </w:pPr>
      <m:oMath>
        <m:r>
          <w:rPr>
            <w:rFonts w:ascii="Cambria Math" w:hAnsi="Cambria Math"/>
            <w:sz w:val="24"/>
          </w:rPr>
          <w:lastRenderedPageBreak/>
          <m:t>∆</m:t>
        </m:r>
        <m:r>
          <m:rPr>
            <m:sty m:val="p"/>
          </m:rPr>
          <w:rPr>
            <w:rFonts w:ascii="Cambria Math" w:hAnsi="Cambria Math"/>
            <w:sz w:val="24"/>
          </w:rPr>
          <m:t>Φ=</m:t>
        </m:r>
        <m:r>
          <w:rPr>
            <w:rFonts w:ascii="Cambria Math" w:hAnsi="Cambria Math"/>
            <w:sz w:val="24"/>
          </w:rPr>
          <m:t>4π</m:t>
        </m:r>
        <m:r>
          <m:rPr>
            <m:sty m:val="p"/>
          </m:rPr>
          <w:rPr>
            <w:rFonts w:ascii="Cambria Math" w:hAnsi="Cambria Math"/>
            <w:sz w:val="24"/>
          </w:rPr>
          <m:t>Δ</m:t>
        </m:r>
        <m:r>
          <w:rPr>
            <w:rFonts w:ascii="Cambria Math" w:hAnsi="Cambria Math"/>
            <w:sz w:val="24"/>
          </w:rPr>
          <m:t>d/λ</m:t>
        </m:r>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9</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18313B" w:rsidRDefault="006E7CA4" w:rsidP="0018313B">
      <w:pPr>
        <w:widowControl/>
        <w:spacing w:afterLines="50" w:after="120" w:line="312" w:lineRule="auto"/>
        <w:rPr>
          <w:rFonts w:ascii="Times New Roman" w:hAnsi="Times New Roman"/>
          <w:sz w:val="24"/>
          <w:szCs w:val="24"/>
        </w:rPr>
      </w:pPr>
      <w:r>
        <w:rPr>
          <w:rFonts w:ascii="Times New Roman" w:hAnsi="Times New Roman" w:hint="eastAsia"/>
          <w:sz w:val="24"/>
          <w:szCs w:val="24"/>
        </w:rPr>
        <w:t>n</w:t>
      </w:r>
      <w:r>
        <w:rPr>
          <w:rFonts w:ascii="Times New Roman" w:hAnsi="Times New Roman"/>
          <w:sz w:val="24"/>
          <w:szCs w:val="24"/>
        </w:rPr>
        <w:t>ote</w:t>
      </w:r>
      <m:oMath>
        <m:r>
          <m:rPr>
            <m:sty m:val="p"/>
          </m:rPr>
          <w:rPr>
            <w:rFonts w:ascii="Cambria Math" w:hAnsi="Cambria Math"/>
            <w:sz w:val="24"/>
            <w:szCs w:val="24"/>
          </w:rPr>
          <m:t xml:space="preserve"> </m:t>
        </m:r>
        <m:r>
          <w:rPr>
            <w:rFonts w:ascii="Cambria Math" w:hAnsi="Cambria Math"/>
            <w:sz w:val="24"/>
          </w:rPr>
          <m:t>ω</m:t>
        </m:r>
        <m:r>
          <m:rPr>
            <m:sty m:val="p"/>
          </m:rPr>
          <w:rPr>
            <w:rFonts w:ascii="Cambria Math" w:hAnsi="Cambria Math"/>
            <w:sz w:val="24"/>
          </w:rPr>
          <m:t>=</m:t>
        </m:r>
        <m:r>
          <w:rPr>
            <w:rFonts w:ascii="Cambria Math" w:hAnsi="Cambria Math"/>
            <w:sz w:val="24"/>
          </w:rPr>
          <m:t>∆</m:t>
        </m:r>
        <m:r>
          <m:rPr>
            <m:sty m:val="p"/>
          </m:rPr>
          <w:rPr>
            <w:rFonts w:ascii="Cambria Math" w:hAnsi="Cambria Math"/>
            <w:sz w:val="24"/>
          </w:rPr>
          <m:t>Φ=</m:t>
        </m:r>
        <m:r>
          <w:rPr>
            <w:rFonts w:ascii="Cambria Math" w:hAnsi="Cambria Math"/>
            <w:sz w:val="24"/>
          </w:rPr>
          <m:t>4πvTc/λ</m:t>
        </m:r>
      </m:oMath>
      <w:r>
        <w:rPr>
          <w:rFonts w:ascii="Times New Roman" w:hAnsi="Times New Roman" w:hint="eastAsia"/>
          <w:sz w:val="24"/>
        </w:rPr>
        <w:t>,</w:t>
      </w:r>
      <w:r>
        <w:rPr>
          <w:rFonts w:ascii="Times New Roman" w:hAnsi="Times New Roman"/>
          <w:sz w:val="24"/>
        </w:rPr>
        <w:t xml:space="preserve"> then the velocity estimation is:</w:t>
      </w:r>
    </w:p>
    <w:p w:rsidR="006E7CA4" w:rsidRPr="002952B1" w:rsidRDefault="006E7CA4" w:rsidP="006E7CA4">
      <w:pPr>
        <w:spacing w:line="400" w:lineRule="exact"/>
        <w:ind w:firstLineChars="200" w:firstLine="480"/>
        <w:jc w:val="right"/>
        <w:rPr>
          <w:rFonts w:ascii="Times New Roman" w:hAnsi="Times New Roman"/>
          <w:sz w:val="24"/>
        </w:rPr>
      </w:pPr>
      <m:oMath>
        <m:r>
          <w:rPr>
            <w:rFonts w:ascii="Cambria Math" w:hAnsi="Cambria Math"/>
            <w:sz w:val="24"/>
          </w:rPr>
          <m:t>v=λω/4π</m:t>
        </m:r>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2952B1">
        <w:rPr>
          <w:rFonts w:ascii="Times New Roman" w:hAnsi="Times New Roman"/>
          <w:sz w:val="24"/>
          <w:szCs w:val="24"/>
        </w:rPr>
        <w:t xml:space="preserve">                       </w:t>
      </w: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10</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p w:rsidR="0018313B" w:rsidRDefault="00AD2335" w:rsidP="00353C1C">
      <w:pPr>
        <w:widowControl/>
        <w:spacing w:afterLines="50" w:after="120"/>
        <w:rPr>
          <w:rFonts w:ascii="Times New Roman" w:hAnsi="Times New Roman"/>
          <w:sz w:val="24"/>
          <w:szCs w:val="24"/>
        </w:rPr>
      </w:pPr>
      <w:r>
        <w:rPr>
          <w:rFonts w:ascii="Times New Roman" w:hAnsi="Times New Roman"/>
          <w:sz w:val="24"/>
          <w:szCs w:val="24"/>
        </w:rPr>
        <w:tab/>
      </w:r>
      <w:r w:rsidR="00FF3CA0">
        <w:rPr>
          <w:rFonts w:ascii="Times New Roman" w:hAnsi="Times New Roman"/>
          <w:sz w:val="24"/>
          <w:szCs w:val="24"/>
        </w:rPr>
        <w:t>T</w:t>
      </w:r>
      <w:r w:rsidR="00FF3CA0">
        <w:rPr>
          <w:rFonts w:ascii="Times New Roman" w:hAnsi="Times New Roman" w:hint="eastAsia"/>
          <w:sz w:val="24"/>
          <w:szCs w:val="24"/>
        </w:rPr>
        <w:t>aking</w:t>
      </w:r>
      <w:r w:rsidRPr="00AD2335">
        <w:rPr>
          <w:rFonts w:ascii="Times New Roman" w:hAnsi="Times New Roman"/>
          <w:sz w:val="24"/>
          <w:szCs w:val="24"/>
        </w:rPr>
        <w:t xml:space="preserve"> the example </w:t>
      </w:r>
      <w:r w:rsidR="00547804">
        <w:rPr>
          <w:rFonts w:ascii="Times New Roman" w:hAnsi="Times New Roman"/>
          <w:sz w:val="24"/>
          <w:szCs w:val="24"/>
        </w:rPr>
        <w:t xml:space="preserve">that have </w:t>
      </w:r>
      <w:r w:rsidR="00547804" w:rsidRPr="00AD2335">
        <w:rPr>
          <w:rFonts w:ascii="Times New Roman" w:hAnsi="Times New Roman"/>
          <w:sz w:val="24"/>
          <w:szCs w:val="24"/>
        </w:rPr>
        <w:t xml:space="preserve">mentioned </w:t>
      </w:r>
      <w:r w:rsidR="00547804">
        <w:rPr>
          <w:rFonts w:ascii="Times New Roman" w:hAnsi="Times New Roman"/>
          <w:sz w:val="24"/>
          <w:szCs w:val="24"/>
        </w:rPr>
        <w:t>before.</w:t>
      </w:r>
      <w:r w:rsidRPr="00AD2335">
        <w:rPr>
          <w:rFonts w:ascii="Times New Roman" w:hAnsi="Times New Roman"/>
          <w:sz w:val="24"/>
          <w:szCs w:val="24"/>
        </w:rPr>
        <w:t xml:space="preserve"> </w:t>
      </w:r>
      <w:r w:rsidR="00547804">
        <w:rPr>
          <w:rFonts w:ascii="Times New Roman" w:hAnsi="Times New Roman"/>
          <w:sz w:val="24"/>
          <w:szCs w:val="24"/>
        </w:rPr>
        <w:t xml:space="preserve">For a </w:t>
      </w:r>
      <w:r w:rsidRPr="00AD2335">
        <w:rPr>
          <w:rFonts w:ascii="Times New Roman" w:hAnsi="Times New Roman"/>
          <w:sz w:val="24"/>
          <w:szCs w:val="24"/>
        </w:rPr>
        <w:t xml:space="preserve">FMCW radar operating at 77 GHz, the phase change </w:t>
      </w:r>
      <m:oMath>
        <m:r>
          <w:rPr>
            <w:rFonts w:ascii="Cambria Math" w:hAnsi="Cambria Math"/>
            <w:sz w:val="24"/>
          </w:rPr>
          <m:t>∆</m:t>
        </m:r>
        <m:r>
          <m:rPr>
            <m:sty m:val="p"/>
          </m:rPr>
          <w:rPr>
            <w:rFonts w:ascii="Cambria Math" w:hAnsi="Cambria Math"/>
            <w:sz w:val="24"/>
          </w:rPr>
          <m:t>Φ=</m:t>
        </m:r>
        <m:r>
          <w:rPr>
            <w:rFonts w:ascii="Cambria Math" w:hAnsi="Cambria Math"/>
            <w:sz w:val="24"/>
          </w:rPr>
          <m:t>4π</m:t>
        </m:r>
        <m:r>
          <m:rPr>
            <m:sty m:val="p"/>
          </m:rPr>
          <w:rPr>
            <w:rFonts w:ascii="Cambria Math" w:hAnsi="Cambria Math"/>
            <w:sz w:val="24"/>
          </w:rPr>
          <m:t>Δ</m:t>
        </m:r>
        <m:r>
          <w:rPr>
            <w:rFonts w:ascii="Cambria Math" w:hAnsi="Cambria Math"/>
            <w:sz w:val="24"/>
          </w:rPr>
          <m:t>d/λ=180°</m:t>
        </m:r>
      </m:oMath>
      <w:r w:rsidRPr="00AD2335">
        <w:rPr>
          <w:rFonts w:ascii="Times New Roman" w:hAnsi="Times New Roman"/>
          <w:sz w:val="24"/>
          <w:szCs w:val="24"/>
        </w:rPr>
        <w:t>. It can be</w:t>
      </w:r>
      <w:r w:rsidR="00147319">
        <w:rPr>
          <w:rFonts w:ascii="Times New Roman" w:hAnsi="Times New Roman"/>
          <w:sz w:val="24"/>
          <w:szCs w:val="24"/>
        </w:rPr>
        <w:t xml:space="preserve"> concluded</w:t>
      </w:r>
      <w:r w:rsidRPr="00AD2335">
        <w:rPr>
          <w:rFonts w:ascii="Times New Roman" w:hAnsi="Times New Roman"/>
          <w:sz w:val="24"/>
          <w:szCs w:val="24"/>
        </w:rPr>
        <w:t xml:space="preserve"> that the frequency is almost negligible for small movement changes, but the phase information is very sensitive to small distance changes. Therefore, the phase information is used to complete the </w:t>
      </w:r>
      <w:r w:rsidR="00EA7D75">
        <w:rPr>
          <w:rFonts w:ascii="Times New Roman" w:hAnsi="Times New Roman"/>
          <w:sz w:val="24"/>
          <w:szCs w:val="24"/>
        </w:rPr>
        <w:t>velocity</w:t>
      </w:r>
      <w:r w:rsidRPr="00AD2335">
        <w:rPr>
          <w:rFonts w:ascii="Times New Roman" w:hAnsi="Times New Roman"/>
          <w:sz w:val="24"/>
          <w:szCs w:val="24"/>
        </w:rPr>
        <w:t xml:space="preserve"> estimation with higher resolution.</w:t>
      </w:r>
    </w:p>
    <w:p w:rsidR="00C24DCA" w:rsidRDefault="00147F9B" w:rsidP="00353C1C">
      <w:pPr>
        <w:widowControl/>
        <w:spacing w:afterLines="50" w:after="120"/>
        <w:rPr>
          <w:rFonts w:ascii="Times New Roman" w:hAnsi="Times New Roman"/>
          <w:sz w:val="24"/>
          <w:szCs w:val="24"/>
        </w:rPr>
      </w:pPr>
      <w:r>
        <w:rPr>
          <w:rFonts w:ascii="Times New Roman" w:hAnsi="Times New Roman"/>
          <w:sz w:val="24"/>
          <w:szCs w:val="24"/>
        </w:rPr>
        <w:tab/>
      </w:r>
      <w:r w:rsidRPr="00147F9B">
        <w:rPr>
          <w:rFonts w:ascii="Times New Roman" w:hAnsi="Times New Roman"/>
          <w:sz w:val="24"/>
          <w:szCs w:val="24"/>
        </w:rPr>
        <w:t xml:space="preserve">It should be noted that because the speed is detected using changes in phase information, it must be effective within the range of </w:t>
      </w:r>
      <m:oMath>
        <m:r>
          <m:rPr>
            <m:sty m:val="p"/>
          </m:rPr>
          <w:rPr>
            <w:rFonts w:ascii="Cambria Math" w:eastAsia="微软雅黑" w:hAnsi="Cambria Math"/>
            <w:sz w:val="24"/>
          </w:rPr>
          <m:t>|</m:t>
        </m:r>
        <m:r>
          <w:rPr>
            <w:rFonts w:ascii="Cambria Math" w:hAnsi="Cambria Math"/>
            <w:sz w:val="24"/>
          </w:rPr>
          <m:t>ω|&lt;π</m:t>
        </m:r>
      </m:oMath>
      <w:r w:rsidRPr="00147F9B">
        <w:rPr>
          <w:rFonts w:ascii="Times New Roman" w:hAnsi="Times New Roman"/>
          <w:sz w:val="24"/>
          <w:szCs w:val="24"/>
        </w:rPr>
        <w:t xml:space="preserve">, which limits the maximum upper limit of speed estimation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Max</m:t>
            </m:r>
          </m:sub>
        </m:sSub>
      </m:oMath>
      <w:r w:rsidRPr="00147F9B">
        <w:rPr>
          <w:rFonts w:ascii="Times New Roman" w:hAnsi="Times New Roman"/>
          <w:sz w:val="24"/>
          <w:szCs w:val="24"/>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44"/>
        <w:gridCol w:w="596"/>
      </w:tblGrid>
      <w:tr w:rsidR="009A3622" w:rsidRPr="002952B1" w:rsidTr="004A472B">
        <w:trPr>
          <w:jc w:val="center"/>
        </w:trPr>
        <w:tc>
          <w:tcPr>
            <w:tcW w:w="461" w:type="dxa"/>
            <w:tcMar>
              <w:top w:w="60" w:type="dxa"/>
              <w:bottom w:w="60" w:type="dxa"/>
            </w:tcMar>
            <w:vAlign w:val="center"/>
          </w:tcPr>
          <w:p w:rsidR="009A3622" w:rsidRPr="002952B1" w:rsidRDefault="009A3622" w:rsidP="004A472B">
            <w:pPr>
              <w:jc w:val="left"/>
              <w:rPr>
                <w:rFonts w:ascii="Times New Roman" w:hAnsi="Times New Roman"/>
                <w:sz w:val="24"/>
                <w:szCs w:val="24"/>
              </w:rPr>
            </w:pPr>
          </w:p>
        </w:tc>
        <w:tc>
          <w:tcPr>
            <w:tcW w:w="7385" w:type="dxa"/>
            <w:tcMar>
              <w:top w:w="60" w:type="dxa"/>
              <w:bottom w:w="60" w:type="dxa"/>
            </w:tcMar>
            <w:vAlign w:val="center"/>
          </w:tcPr>
          <w:p w:rsidR="009A3622" w:rsidRPr="002952B1" w:rsidRDefault="00A23FA7" w:rsidP="004A472B">
            <w:pPr>
              <w:jc w:val="center"/>
              <w:rPr>
                <w:rFonts w:ascii="Times New Roman" w:hAnsi="Times New Roman"/>
                <w:sz w:val="24"/>
                <w:szCs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Max</m:t>
                    </m:r>
                  </m:sub>
                </m:sSub>
                <m:r>
                  <w:rPr>
                    <w:rFonts w:ascii="Cambria Math" w:hAnsi="Cambria Math"/>
                    <w:sz w:val="24"/>
                  </w:rPr>
                  <m:t>&lt;</m:t>
                </m:r>
                <m:f>
                  <m:fPr>
                    <m:ctrlPr>
                      <w:rPr>
                        <w:rFonts w:ascii="Cambria Math" w:hAnsi="Cambria Math"/>
                        <w:i/>
                        <w:sz w:val="24"/>
                      </w:rPr>
                    </m:ctrlPr>
                  </m:fPr>
                  <m:num>
                    <m:r>
                      <w:rPr>
                        <w:rFonts w:ascii="Cambria Math" w:hAnsi="Cambria Math"/>
                        <w:sz w:val="24"/>
                      </w:rPr>
                      <m:t>λ</m:t>
                    </m:r>
                  </m:num>
                  <m:den>
                    <m:r>
                      <m:rPr>
                        <m:sty m:val="p"/>
                      </m:rPr>
                      <w:rPr>
                        <w:rFonts w:ascii="Cambria Math" w:hAnsi="Cambria Math"/>
                        <w:sz w:val="24"/>
                      </w:rPr>
                      <m:t>4</m:t>
                    </m:r>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den>
                </m:f>
              </m:oMath>
            </m:oMathPara>
          </w:p>
        </w:tc>
        <w:tc>
          <w:tcPr>
            <w:tcW w:w="460" w:type="dxa"/>
            <w:tcMar>
              <w:top w:w="60" w:type="dxa"/>
              <w:bottom w:w="60" w:type="dxa"/>
            </w:tcMar>
            <w:vAlign w:val="center"/>
          </w:tcPr>
          <w:p w:rsidR="009A3622" w:rsidRPr="002952B1" w:rsidRDefault="009A3622" w:rsidP="004A472B">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11</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C24DCA" w:rsidRDefault="00BA06E4" w:rsidP="00353C1C">
      <w:pPr>
        <w:widowControl/>
        <w:spacing w:beforeLines="50" w:before="120" w:afterLines="50" w:after="120"/>
        <w:rPr>
          <w:rFonts w:ascii="Times New Roman" w:hAnsi="Times New Roman"/>
          <w:sz w:val="24"/>
          <w:szCs w:val="24"/>
        </w:rPr>
      </w:pPr>
      <w:r>
        <w:rPr>
          <w:rFonts w:ascii="Times New Roman" w:hAnsi="Times New Roman"/>
          <w:sz w:val="24"/>
          <w:szCs w:val="24"/>
        </w:rPr>
        <w:tab/>
      </w:r>
      <w:r w:rsidRPr="00BA06E4">
        <w:rPr>
          <w:rFonts w:ascii="Times New Roman" w:hAnsi="Times New Roman"/>
          <w:sz w:val="24"/>
          <w:szCs w:val="24"/>
        </w:rPr>
        <w:t xml:space="preserve">In addition, the direction of the object's movement relative to the radar can be distinguished by the sign of </w:t>
      </w:r>
      <m:oMath>
        <m:r>
          <w:rPr>
            <w:rFonts w:ascii="Cambria Math" w:hAnsi="Cambria Math"/>
            <w:sz w:val="24"/>
          </w:rPr>
          <m:t>ω</m:t>
        </m:r>
      </m:oMath>
      <w:r w:rsidR="00F42B95">
        <w:rPr>
          <w:rFonts w:ascii="Times New Roman" w:hAnsi="Times New Roman" w:hint="eastAsia"/>
          <w:sz w:val="24"/>
        </w:rPr>
        <w:t>:</w:t>
      </w:r>
    </w:p>
    <w:p w:rsidR="00C24DCA" w:rsidRDefault="0088082E" w:rsidP="0088082E">
      <w:pPr>
        <w:widowControl/>
        <w:spacing w:afterLines="50" w:after="120" w:line="312" w:lineRule="auto"/>
        <w:jc w:val="center"/>
        <w:rPr>
          <w:rFonts w:ascii="Times New Roman" w:hAnsi="Times New Roman"/>
          <w:sz w:val="24"/>
          <w:szCs w:val="24"/>
        </w:rPr>
      </w:pPr>
      <w:r>
        <w:rPr>
          <w:noProof/>
        </w:rPr>
        <w:drawing>
          <wp:inline distT="0" distB="0" distL="0" distR="0" wp14:anchorId="205AB1C0" wp14:editId="447C3C85">
            <wp:extent cx="3886200" cy="1293267"/>
            <wp:effectExtent l="0" t="0" r="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583" cy="1302047"/>
                    </a:xfrm>
                    <a:prstGeom prst="rect">
                      <a:avLst/>
                    </a:prstGeom>
                  </pic:spPr>
                </pic:pic>
              </a:graphicData>
            </a:graphic>
          </wp:inline>
        </w:drawing>
      </w:r>
    </w:p>
    <w:p w:rsidR="00565EEA" w:rsidRPr="000C6C3F" w:rsidRDefault="00565EEA" w:rsidP="00565EEA">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1D4114">
        <w:rPr>
          <w:rFonts w:ascii="Times New Roman" w:hAnsi="Times New Roman"/>
          <w:sz w:val="22"/>
          <w:szCs w:val="24"/>
        </w:rPr>
        <w:t>.</w:t>
      </w:r>
      <w:r w:rsidR="00632D81">
        <w:rPr>
          <w:rFonts w:ascii="Times New Roman" w:hAnsi="Times New Roman"/>
          <w:sz w:val="22"/>
          <w:szCs w:val="24"/>
        </w:rPr>
        <w:t>5</w:t>
      </w:r>
      <w:r w:rsidRPr="000926E3">
        <w:rPr>
          <w:rFonts w:ascii="Times New Roman" w:hAnsi="Times New Roman"/>
          <w:sz w:val="22"/>
          <w:szCs w:val="24"/>
        </w:rPr>
        <w:t xml:space="preserve">. </w:t>
      </w:r>
      <w:r w:rsidR="003164F9" w:rsidRPr="003164F9">
        <w:rPr>
          <w:rFonts w:ascii="Times New Roman" w:hAnsi="Times New Roman"/>
          <w:sz w:val="22"/>
          <w:szCs w:val="24"/>
        </w:rPr>
        <w:t>Relationship between phase sign and object movement direction</w:t>
      </w:r>
      <w:r w:rsidRPr="00B85B27">
        <w:rPr>
          <w:rFonts w:ascii="Times New Roman" w:hAnsi="Times New Roman"/>
          <w:sz w:val="22"/>
          <w:szCs w:val="24"/>
        </w:rPr>
        <w:t xml:space="preserve"> </w:t>
      </w:r>
    </w:p>
    <w:p w:rsidR="0018313B" w:rsidRPr="00565EEA" w:rsidRDefault="004850EA" w:rsidP="00353C1C">
      <w:pPr>
        <w:widowControl/>
        <w:spacing w:afterLines="50" w:after="120"/>
        <w:ind w:firstLine="420"/>
        <w:rPr>
          <w:rFonts w:ascii="Times New Roman" w:hAnsi="Times New Roman"/>
          <w:sz w:val="24"/>
          <w:szCs w:val="24"/>
        </w:rPr>
      </w:pPr>
      <w:r w:rsidRPr="004850EA">
        <w:rPr>
          <w:rFonts w:ascii="Times New Roman" w:hAnsi="Times New Roman"/>
          <w:sz w:val="24"/>
          <w:szCs w:val="24"/>
        </w:rPr>
        <w:t>As shown in Figure 2</w:t>
      </w:r>
      <w:r w:rsidR="001D4114">
        <w:rPr>
          <w:rFonts w:ascii="Times New Roman" w:hAnsi="Times New Roman"/>
          <w:sz w:val="24"/>
          <w:szCs w:val="24"/>
        </w:rPr>
        <w:t>.</w:t>
      </w:r>
      <w:r w:rsidR="00632D81">
        <w:rPr>
          <w:rFonts w:ascii="Times New Roman" w:hAnsi="Times New Roman"/>
          <w:sz w:val="24"/>
          <w:szCs w:val="24"/>
        </w:rPr>
        <w:t>5</w:t>
      </w:r>
      <w:r w:rsidRPr="004850EA">
        <w:rPr>
          <w:rFonts w:ascii="Times New Roman" w:hAnsi="Times New Roman"/>
          <w:sz w:val="24"/>
          <w:szCs w:val="24"/>
        </w:rPr>
        <w:t xml:space="preserve">, when </w:t>
      </w:r>
      <m:oMath>
        <m:r>
          <w:rPr>
            <w:rFonts w:ascii="Cambria Math" w:hAnsi="Cambria Math"/>
            <w:sz w:val="24"/>
          </w:rPr>
          <m:t>ω&gt;0</m:t>
        </m:r>
      </m:oMath>
      <w:r w:rsidRPr="004850EA">
        <w:rPr>
          <w:rFonts w:ascii="Times New Roman" w:hAnsi="Times New Roman"/>
          <w:sz w:val="24"/>
          <w:szCs w:val="24"/>
        </w:rPr>
        <w:t xml:space="preserve">, the object moves in the direction away from the radar. When </w:t>
      </w:r>
      <m:oMath>
        <m:r>
          <w:rPr>
            <w:rFonts w:ascii="Cambria Math" w:hAnsi="Cambria Math"/>
            <w:sz w:val="24"/>
          </w:rPr>
          <m:t>ω&lt;0</m:t>
        </m:r>
      </m:oMath>
      <w:r w:rsidRPr="004850EA">
        <w:rPr>
          <w:rFonts w:ascii="Times New Roman" w:hAnsi="Times New Roman"/>
          <w:sz w:val="24"/>
          <w:szCs w:val="24"/>
        </w:rPr>
        <w:t>, the object moves in the direction of approaching the radar.</w:t>
      </w:r>
    </w:p>
    <w:p w:rsidR="008A32EA" w:rsidRDefault="008A32EA" w:rsidP="005B1946">
      <w:pPr>
        <w:pStyle w:val="3-3"/>
      </w:pPr>
      <w:r>
        <w:rPr>
          <w:rFonts w:hint="eastAsia"/>
        </w:rPr>
        <w:t>2.3.</w:t>
      </w:r>
      <w:r w:rsidR="000D4DCE">
        <w:rPr>
          <w:rFonts w:hint="eastAsia"/>
        </w:rPr>
        <w:t>3</w:t>
      </w:r>
      <w:r>
        <w:t xml:space="preserve"> FMCW </w:t>
      </w:r>
      <w:r>
        <w:rPr>
          <w:rFonts w:hint="eastAsia"/>
        </w:rPr>
        <w:t>radar</w:t>
      </w:r>
      <w:r>
        <w:t xml:space="preserve"> </w:t>
      </w:r>
      <w:r w:rsidR="00564E1C">
        <w:t>angle</w:t>
      </w:r>
      <w:r w:rsidR="006644A0">
        <w:t xml:space="preserve"> </w:t>
      </w:r>
      <w:r>
        <w:t>estimation</w:t>
      </w:r>
    </w:p>
    <w:p w:rsidR="00824F36" w:rsidRDefault="00197C69" w:rsidP="00353C1C">
      <w:pPr>
        <w:widowControl/>
        <w:spacing w:afterLines="50" w:after="120"/>
        <w:rPr>
          <w:rFonts w:ascii="Times New Roman" w:hAnsi="Times New Roman"/>
          <w:sz w:val="24"/>
          <w:szCs w:val="24"/>
        </w:rPr>
      </w:pPr>
      <w:r>
        <w:rPr>
          <w:rFonts w:ascii="Times New Roman" w:hAnsi="Times New Roman"/>
          <w:sz w:val="24"/>
          <w:szCs w:val="24"/>
        </w:rPr>
        <w:tab/>
      </w:r>
      <w:r w:rsidRPr="00197C69">
        <w:rPr>
          <w:rFonts w:ascii="Times New Roman" w:hAnsi="Times New Roman"/>
          <w:sz w:val="24"/>
          <w:szCs w:val="24"/>
        </w:rPr>
        <w:t>The angle estimation of the FMCW radar requires at least two receiving antennas. The schematic diagram is shown in Figure 2</w:t>
      </w:r>
      <w:r w:rsidR="001D4114">
        <w:rPr>
          <w:rFonts w:ascii="Times New Roman" w:hAnsi="Times New Roman"/>
          <w:sz w:val="24"/>
          <w:szCs w:val="24"/>
        </w:rPr>
        <w:t>.</w:t>
      </w:r>
      <w:r w:rsidR="00632D81">
        <w:rPr>
          <w:rFonts w:ascii="Times New Roman" w:hAnsi="Times New Roman"/>
          <w:sz w:val="24"/>
          <w:szCs w:val="24"/>
        </w:rPr>
        <w:t>6</w:t>
      </w:r>
      <w:r w:rsidRPr="00197C69">
        <w:rPr>
          <w:rFonts w:ascii="Times New Roman" w:hAnsi="Times New Roman"/>
          <w:sz w:val="24"/>
          <w:szCs w:val="24"/>
        </w:rPr>
        <w:t>.</w:t>
      </w:r>
    </w:p>
    <w:p w:rsidR="00824F36" w:rsidRDefault="00B66285" w:rsidP="00B66285">
      <w:pPr>
        <w:widowControl/>
        <w:spacing w:afterLines="50" w:after="120" w:line="312" w:lineRule="auto"/>
        <w:jc w:val="center"/>
        <w:rPr>
          <w:rFonts w:ascii="Times New Roman" w:hAnsi="Times New Roman"/>
          <w:sz w:val="24"/>
          <w:szCs w:val="24"/>
        </w:rPr>
      </w:pPr>
      <w:r>
        <w:rPr>
          <w:noProof/>
        </w:rPr>
        <w:drawing>
          <wp:inline distT="0" distB="0" distL="0" distR="0" wp14:anchorId="3E0A8BB5" wp14:editId="6350817F">
            <wp:extent cx="3589655" cy="1665662"/>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4101" cy="1690926"/>
                    </a:xfrm>
                    <a:prstGeom prst="rect">
                      <a:avLst/>
                    </a:prstGeom>
                  </pic:spPr>
                </pic:pic>
              </a:graphicData>
            </a:graphic>
          </wp:inline>
        </w:drawing>
      </w:r>
    </w:p>
    <w:p w:rsidR="0038769E" w:rsidRPr="000C6C3F" w:rsidRDefault="0038769E" w:rsidP="0038769E">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1D4114">
        <w:rPr>
          <w:rFonts w:ascii="Times New Roman" w:hAnsi="Times New Roman"/>
          <w:sz w:val="22"/>
          <w:szCs w:val="24"/>
        </w:rPr>
        <w:t>.</w:t>
      </w:r>
      <w:r w:rsidR="00632D81">
        <w:rPr>
          <w:rFonts w:ascii="Times New Roman" w:hAnsi="Times New Roman"/>
          <w:sz w:val="22"/>
          <w:szCs w:val="24"/>
        </w:rPr>
        <w:t>6</w:t>
      </w:r>
      <w:r w:rsidRPr="000926E3">
        <w:rPr>
          <w:rFonts w:ascii="Times New Roman" w:hAnsi="Times New Roman"/>
          <w:sz w:val="22"/>
          <w:szCs w:val="24"/>
        </w:rPr>
        <w:t xml:space="preserve">. </w:t>
      </w:r>
      <w:r w:rsidR="00FA2726" w:rsidRPr="00FA2726">
        <w:rPr>
          <w:rFonts w:ascii="Times New Roman" w:hAnsi="Times New Roman"/>
          <w:sz w:val="22"/>
          <w:szCs w:val="24"/>
        </w:rPr>
        <w:t>Schematic diagram of FMCW radar angle estimation</w:t>
      </w:r>
      <w:r w:rsidRPr="00B85B27">
        <w:rPr>
          <w:rFonts w:ascii="Times New Roman" w:hAnsi="Times New Roman"/>
          <w:sz w:val="22"/>
          <w:szCs w:val="24"/>
        </w:rPr>
        <w:t xml:space="preserve"> </w:t>
      </w:r>
    </w:p>
    <w:p w:rsidR="00B66285" w:rsidRPr="0038769E" w:rsidRDefault="006D5521" w:rsidP="00353C1C">
      <w:pPr>
        <w:widowControl/>
        <w:spacing w:afterLines="50" w:after="120"/>
        <w:ind w:firstLine="420"/>
        <w:rPr>
          <w:rFonts w:ascii="Times New Roman" w:hAnsi="Times New Roman"/>
          <w:sz w:val="24"/>
          <w:szCs w:val="24"/>
        </w:rPr>
      </w:pPr>
      <w:r w:rsidRPr="006D5521">
        <w:rPr>
          <w:rFonts w:ascii="Times New Roman" w:hAnsi="Times New Roman"/>
          <w:sz w:val="24"/>
          <w:szCs w:val="24"/>
        </w:rPr>
        <w:lastRenderedPageBreak/>
        <w:t xml:space="preserve">Assuming that the distance between the two receiving antennas is </w:t>
      </w:r>
      <w:r w:rsidRPr="00D84D51">
        <w:rPr>
          <w:rFonts w:ascii="Times New Roman" w:hAnsi="Times New Roman"/>
          <w:i/>
          <w:sz w:val="24"/>
          <w:szCs w:val="24"/>
        </w:rPr>
        <w:t>d</w:t>
      </w:r>
      <w:r w:rsidRPr="006D5521">
        <w:rPr>
          <w:rFonts w:ascii="Times New Roman" w:hAnsi="Times New Roman"/>
          <w:sz w:val="24"/>
          <w:szCs w:val="24"/>
        </w:rPr>
        <w:t xml:space="preserve">, since </w:t>
      </w:r>
      <w:r w:rsidRPr="00D84D51">
        <w:rPr>
          <w:rFonts w:ascii="Times New Roman" w:hAnsi="Times New Roman"/>
          <w:i/>
          <w:sz w:val="24"/>
          <w:szCs w:val="24"/>
        </w:rPr>
        <w:t>d</w:t>
      </w:r>
      <w:r w:rsidRPr="006D5521">
        <w:rPr>
          <w:rFonts w:ascii="Times New Roman" w:hAnsi="Times New Roman"/>
          <w:sz w:val="24"/>
          <w:szCs w:val="24"/>
        </w:rPr>
        <w:t xml:space="preserve"> is relatively small compared to the distance from the object to the radar, the reflected signals reaching the two receiving antennas can be regarded as parallel incidence. Assuming the normal angle between the object and the receiving antenna is </w:t>
      </w:r>
      <m:oMath>
        <m:r>
          <w:rPr>
            <w:rFonts w:ascii="Cambria Math" w:hAnsi="Cambria Math"/>
            <w:sz w:val="24"/>
          </w:rPr>
          <m:t>θ</m:t>
        </m:r>
      </m:oMath>
      <w:r w:rsidRPr="006D5521">
        <w:rPr>
          <w:rFonts w:ascii="Times New Roman" w:hAnsi="Times New Roman"/>
          <w:sz w:val="24"/>
          <w:szCs w:val="24"/>
        </w:rPr>
        <w:t xml:space="preserve">, the reflected signals received by the receiving antennas 1 and 2 have a wave path difference </w:t>
      </w:r>
      <m:oMath>
        <m:r>
          <w:rPr>
            <w:rFonts w:ascii="Cambria Math" w:hAnsi="Cambria Math"/>
            <w:sz w:val="24"/>
          </w:rPr>
          <m:t>∆d=dsinθ</m:t>
        </m:r>
      </m:oMath>
      <w:r w:rsidRPr="006D5521">
        <w:rPr>
          <w:rFonts w:ascii="Times New Roman" w:hAnsi="Times New Roman"/>
          <w:sz w:val="24"/>
          <w:szCs w:val="24"/>
        </w:rPr>
        <w:t>. Therefore, the phase difference of the reflected signals received by the two receiving antennas contains the angle information of the target.</w:t>
      </w:r>
    </w:p>
    <w:p w:rsidR="00B66285" w:rsidRPr="00FA2726" w:rsidRDefault="004A472B" w:rsidP="00197C69">
      <w:pPr>
        <w:widowControl/>
        <w:spacing w:afterLines="50" w:after="120" w:line="312" w:lineRule="auto"/>
        <w:rPr>
          <w:rFonts w:ascii="Times New Roman" w:hAnsi="Times New Roman"/>
          <w:sz w:val="24"/>
          <w:szCs w:val="24"/>
        </w:rPr>
      </w:pPr>
      <w:r>
        <w:rPr>
          <w:rFonts w:ascii="Times New Roman" w:hAnsi="Times New Roman"/>
          <w:sz w:val="24"/>
          <w:szCs w:val="24"/>
        </w:rPr>
        <w:tab/>
        <w:t xml:space="preserve">The phase difference </w:t>
      </w:r>
      <m:oMath>
        <m:r>
          <w:rPr>
            <w:rFonts w:ascii="Cambria Math" w:hAnsi="Cambria Math"/>
            <w:sz w:val="24"/>
          </w:rPr>
          <m:t>ω</m:t>
        </m:r>
      </m:oMath>
      <w:r w:rsidR="00EC74C7">
        <w:rPr>
          <w:rFonts w:ascii="Times New Roman" w:hAnsi="Times New Roman" w:hint="eastAsia"/>
          <w:sz w:val="24"/>
        </w:rPr>
        <w:t xml:space="preserve"> </w:t>
      </w:r>
      <w:r>
        <w:rPr>
          <w:rFonts w:ascii="Times New Roman" w:hAnsi="Times New Roman"/>
          <w:sz w:val="24"/>
          <w:szCs w:val="24"/>
        </w:rPr>
        <w:t>between</w:t>
      </w:r>
      <w:r w:rsidR="000219A4">
        <w:rPr>
          <w:rFonts w:ascii="Times New Roman" w:hAnsi="Times New Roman"/>
          <w:sz w:val="24"/>
          <w:szCs w:val="24"/>
        </w:rPr>
        <w:t xml:space="preserve"> Rx antennas can be expressed as:</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BB6685" w:rsidRPr="002952B1" w:rsidTr="00BB6685">
        <w:trPr>
          <w:jc w:val="center"/>
        </w:trPr>
        <w:tc>
          <w:tcPr>
            <w:tcW w:w="464" w:type="dxa"/>
            <w:tcMar>
              <w:top w:w="60" w:type="dxa"/>
              <w:bottom w:w="60" w:type="dxa"/>
            </w:tcMar>
            <w:vAlign w:val="center"/>
          </w:tcPr>
          <w:p w:rsidR="00BB6685" w:rsidRPr="002952B1" w:rsidRDefault="00BB6685" w:rsidP="00376E1E">
            <w:pPr>
              <w:jc w:val="left"/>
              <w:rPr>
                <w:rFonts w:ascii="Times New Roman" w:hAnsi="Times New Roman"/>
                <w:sz w:val="24"/>
                <w:szCs w:val="24"/>
              </w:rPr>
            </w:pPr>
          </w:p>
        </w:tc>
        <w:tc>
          <w:tcPr>
            <w:tcW w:w="7436" w:type="dxa"/>
            <w:tcMar>
              <w:top w:w="60" w:type="dxa"/>
              <w:bottom w:w="60" w:type="dxa"/>
            </w:tcMar>
            <w:vAlign w:val="center"/>
          </w:tcPr>
          <w:p w:rsidR="00BB6685" w:rsidRPr="002952B1" w:rsidRDefault="00BB6685" w:rsidP="00376E1E">
            <w:pPr>
              <w:jc w:val="center"/>
              <w:rPr>
                <w:rFonts w:ascii="Times New Roman" w:hAnsi="Times New Roman"/>
                <w:sz w:val="24"/>
                <w:szCs w:val="24"/>
              </w:rPr>
            </w:pPr>
            <m:oMathPara>
              <m:oMath>
                <m:r>
                  <w:rPr>
                    <w:rFonts w:ascii="Cambria Math" w:hAnsi="Cambria Math"/>
                    <w:sz w:val="24"/>
                  </w:rPr>
                  <m:t>ω=</m:t>
                </m:r>
                <m:f>
                  <m:fPr>
                    <m:ctrlPr>
                      <w:rPr>
                        <w:rFonts w:ascii="Cambria Math" w:hAnsi="Cambria Math"/>
                        <w:i/>
                        <w:sz w:val="24"/>
                      </w:rPr>
                    </m:ctrlPr>
                  </m:fPr>
                  <m:num>
                    <m:r>
                      <w:rPr>
                        <w:rFonts w:ascii="Cambria Math" w:hAnsi="Cambria Math"/>
                        <w:sz w:val="24"/>
                      </w:rPr>
                      <m:t>2π∆d</m:t>
                    </m:r>
                  </m:num>
                  <m:den>
                    <m:r>
                      <w:rPr>
                        <w:rFonts w:ascii="Cambria Math" w:hAnsi="Cambria Math"/>
                        <w:sz w:val="24"/>
                      </w:rPr>
                      <m:t>λ</m:t>
                    </m:r>
                  </m:den>
                </m:f>
                <m:r>
                  <w:rPr>
                    <w:rFonts w:ascii="Cambria Math" w:hAnsi="Cambria Math"/>
                    <w:sz w:val="24"/>
                  </w:rPr>
                  <m:t>=</m:t>
                </m:r>
                <m:f>
                  <m:fPr>
                    <m:ctrlPr>
                      <w:rPr>
                        <w:rFonts w:ascii="Cambria Math" w:hAnsi="Cambria Math"/>
                        <w:i/>
                        <w:sz w:val="24"/>
                      </w:rPr>
                    </m:ctrlPr>
                  </m:fPr>
                  <m:num>
                    <m:r>
                      <w:rPr>
                        <w:rFonts w:ascii="Cambria Math" w:hAnsi="Cambria Math"/>
                        <w:sz w:val="24"/>
                      </w:rPr>
                      <m:t>2πdsinθ</m:t>
                    </m:r>
                  </m:num>
                  <m:den>
                    <m:r>
                      <w:rPr>
                        <w:rFonts w:ascii="Cambria Math" w:hAnsi="Cambria Math"/>
                        <w:sz w:val="24"/>
                      </w:rPr>
                      <m:t>λ</m:t>
                    </m:r>
                  </m:den>
                </m:f>
              </m:oMath>
            </m:oMathPara>
          </w:p>
        </w:tc>
        <w:tc>
          <w:tcPr>
            <w:tcW w:w="604" w:type="dxa"/>
            <w:tcMar>
              <w:top w:w="60" w:type="dxa"/>
              <w:bottom w:w="60" w:type="dxa"/>
            </w:tcMar>
            <w:vAlign w:val="center"/>
          </w:tcPr>
          <w:p w:rsidR="00BB6685" w:rsidRPr="002952B1" w:rsidRDefault="00BB6685"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13</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B66285" w:rsidRPr="00EC74C7" w:rsidRDefault="00EC74C7" w:rsidP="00EC74C7">
      <w:pPr>
        <w:widowControl/>
        <w:spacing w:beforeLines="100" w:before="240" w:afterLines="50" w:after="120" w:line="312" w:lineRule="auto"/>
        <w:ind w:firstLine="420"/>
        <w:rPr>
          <w:rFonts w:ascii="Times New Roman" w:hAnsi="Times New Roman"/>
          <w:sz w:val="24"/>
          <w:szCs w:val="24"/>
        </w:rPr>
      </w:pPr>
      <w:r w:rsidRPr="00EC74C7">
        <w:rPr>
          <w:rFonts w:ascii="Times New Roman" w:hAnsi="Times New Roman"/>
          <w:sz w:val="24"/>
          <w:szCs w:val="24"/>
        </w:rPr>
        <w:t>Inversely transform equation (2-13) to obtain the angle information of the target: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36"/>
        <w:gridCol w:w="604"/>
      </w:tblGrid>
      <w:tr w:rsidR="00A0588C" w:rsidRPr="002952B1" w:rsidTr="001E6934">
        <w:trPr>
          <w:jc w:val="center"/>
        </w:trPr>
        <w:tc>
          <w:tcPr>
            <w:tcW w:w="464" w:type="dxa"/>
            <w:tcMar>
              <w:top w:w="60" w:type="dxa"/>
              <w:bottom w:w="60" w:type="dxa"/>
            </w:tcMar>
            <w:vAlign w:val="center"/>
          </w:tcPr>
          <w:p w:rsidR="00A0588C" w:rsidRPr="002952B1" w:rsidRDefault="00A0588C" w:rsidP="00376E1E">
            <w:pPr>
              <w:jc w:val="left"/>
              <w:rPr>
                <w:rFonts w:ascii="Times New Roman" w:hAnsi="Times New Roman"/>
                <w:sz w:val="24"/>
                <w:szCs w:val="24"/>
              </w:rPr>
            </w:pPr>
          </w:p>
        </w:tc>
        <w:tc>
          <w:tcPr>
            <w:tcW w:w="7436" w:type="dxa"/>
            <w:tcMar>
              <w:top w:w="60" w:type="dxa"/>
              <w:bottom w:w="60" w:type="dxa"/>
            </w:tcMar>
            <w:vAlign w:val="center"/>
          </w:tcPr>
          <w:p w:rsidR="00A0588C" w:rsidRPr="002952B1" w:rsidRDefault="00A0588C" w:rsidP="00376E1E">
            <w:pPr>
              <w:jc w:val="center"/>
              <w:rPr>
                <w:rFonts w:ascii="Times New Roman" w:hAnsi="Times New Roman"/>
                <w:sz w:val="24"/>
                <w:szCs w:val="24"/>
              </w:rPr>
            </w:pPr>
            <m:oMathPara>
              <m:oMath>
                <m:r>
                  <w:rPr>
                    <w:rFonts w:ascii="Cambria Math" w:hAnsi="Cambria Math"/>
                    <w:sz w:val="24"/>
                  </w:rPr>
                  <m:t>θ=</m:t>
                </m:r>
                <m:sSup>
                  <m:sSupPr>
                    <m:ctrlPr>
                      <w:rPr>
                        <w:rFonts w:ascii="Cambria Math" w:hAnsi="Cambria Math"/>
                        <w:sz w:val="24"/>
                      </w:rPr>
                    </m:ctrlPr>
                  </m:sSupPr>
                  <m:e>
                    <m:r>
                      <m:rPr>
                        <m:sty m:val="p"/>
                      </m:rPr>
                      <w:rPr>
                        <w:rFonts w:ascii="Cambria Math" w:hAnsi="Cambria Math"/>
                        <w:sz w:val="24"/>
                      </w:rPr>
                      <m:t>sin</m:t>
                    </m:r>
                  </m:e>
                  <m:sup>
                    <m:r>
                      <w:rPr>
                        <w:rFonts w:ascii="Cambria Math" w:hAnsi="Cambria Math"/>
                        <w:sz w:val="24"/>
                      </w:rPr>
                      <m:t>-1</m:t>
                    </m:r>
                  </m:sup>
                </m:sSup>
                <m:r>
                  <w:rPr>
                    <w:rFonts w:ascii="Cambria Math" w:hAnsi="Cambria Math"/>
                    <w:sz w:val="24"/>
                  </w:rPr>
                  <m:t>(</m:t>
                </m:r>
                <m:f>
                  <m:fPr>
                    <m:ctrlPr>
                      <w:rPr>
                        <w:rFonts w:ascii="Cambria Math" w:hAnsi="Cambria Math"/>
                        <w:i/>
                        <w:sz w:val="24"/>
                      </w:rPr>
                    </m:ctrlPr>
                  </m:fPr>
                  <m:num>
                    <m:r>
                      <w:rPr>
                        <w:rFonts w:ascii="Cambria Math" w:hAnsi="Cambria Math"/>
                        <w:sz w:val="24"/>
                      </w:rPr>
                      <m:t>λω</m:t>
                    </m:r>
                  </m:num>
                  <m:den>
                    <m:r>
                      <w:rPr>
                        <w:rFonts w:ascii="Cambria Math" w:hAnsi="Cambria Math"/>
                        <w:sz w:val="24"/>
                      </w:rPr>
                      <m:t>2πd</m:t>
                    </m:r>
                  </m:den>
                </m:f>
                <m:r>
                  <w:rPr>
                    <w:rFonts w:ascii="Cambria Math" w:hAnsi="Cambria Math"/>
                    <w:sz w:val="24"/>
                  </w:rPr>
                  <m:t>)</m:t>
                </m:r>
              </m:oMath>
            </m:oMathPara>
          </w:p>
        </w:tc>
        <w:tc>
          <w:tcPr>
            <w:tcW w:w="604" w:type="dxa"/>
            <w:tcMar>
              <w:top w:w="60" w:type="dxa"/>
              <w:bottom w:w="60" w:type="dxa"/>
            </w:tcMar>
            <w:vAlign w:val="center"/>
          </w:tcPr>
          <w:p w:rsidR="00A0588C" w:rsidRPr="002952B1" w:rsidRDefault="00A0588C" w:rsidP="00376E1E">
            <w:pPr>
              <w:jc w:val="right"/>
              <w:rPr>
                <w:rFonts w:ascii="Times New Roman" w:hAnsi="Times New Roman"/>
                <w:sz w:val="24"/>
                <w:szCs w:val="24"/>
              </w:rPr>
            </w:pPr>
            <w:r w:rsidRPr="002952B1">
              <w:rPr>
                <w:rFonts w:ascii="Times New Roman" w:hAnsi="Times New Roman"/>
                <w:sz w:val="24"/>
                <w:szCs w:val="24"/>
              </w:rPr>
              <w:fldChar w:fldCharType="begin"/>
            </w:r>
            <w:r w:rsidRPr="002952B1">
              <w:rPr>
                <w:rFonts w:ascii="Times New Roman" w:hAnsi="Times New Roman"/>
                <w:sz w:val="24"/>
                <w:szCs w:val="24"/>
              </w:rPr>
              <w:instrText xml:space="preserve"> MACROBUTTON MTPlaceRef \* MERGEFORMAT </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\h \* MERGEFORMAT </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MTSec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2</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begin"/>
            </w:r>
            <w:r w:rsidRPr="002952B1">
              <w:rPr>
                <w:rFonts w:ascii="Times New Roman" w:hAnsi="Times New Roman"/>
                <w:sz w:val="24"/>
                <w:szCs w:val="24"/>
              </w:rPr>
              <w:instrText xml:space="preserve"> SEQ MTEqn \c \* Arabic \* MERGEFORMAT </w:instrText>
            </w:r>
            <w:r w:rsidRPr="002952B1">
              <w:rPr>
                <w:rFonts w:ascii="Times New Roman" w:hAnsi="Times New Roman"/>
                <w:sz w:val="24"/>
                <w:szCs w:val="24"/>
              </w:rPr>
              <w:fldChar w:fldCharType="separate"/>
            </w:r>
            <w:r>
              <w:rPr>
                <w:rFonts w:ascii="Times New Roman" w:hAnsi="Times New Roman"/>
                <w:noProof/>
                <w:sz w:val="24"/>
                <w:szCs w:val="24"/>
              </w:rPr>
              <w:instrText>14</w:instrText>
            </w:r>
            <w:r w:rsidRPr="002952B1">
              <w:rPr>
                <w:rFonts w:ascii="Times New Roman" w:hAnsi="Times New Roman"/>
                <w:sz w:val="24"/>
                <w:szCs w:val="24"/>
              </w:rPr>
              <w:fldChar w:fldCharType="end"/>
            </w:r>
            <w:r w:rsidRPr="002952B1">
              <w:rPr>
                <w:rFonts w:ascii="Times New Roman" w:hAnsi="Times New Roman"/>
                <w:sz w:val="24"/>
                <w:szCs w:val="24"/>
              </w:rPr>
              <w:instrText>)</w:instrText>
            </w:r>
            <w:r w:rsidRPr="002952B1">
              <w:rPr>
                <w:rFonts w:ascii="Times New Roman" w:hAnsi="Times New Roman"/>
                <w:sz w:val="24"/>
                <w:szCs w:val="24"/>
              </w:rPr>
              <w:fldChar w:fldCharType="end"/>
            </w:r>
          </w:p>
        </w:tc>
      </w:tr>
    </w:tbl>
    <w:p w:rsidR="00B66285" w:rsidRDefault="001E6934" w:rsidP="00353C1C">
      <w:pPr>
        <w:widowControl/>
        <w:spacing w:beforeLines="50" w:before="120" w:afterLines="50" w:after="120"/>
        <w:ind w:firstLine="420"/>
        <w:rPr>
          <w:rFonts w:ascii="Times New Roman" w:hAnsi="Times New Roman"/>
          <w:sz w:val="24"/>
          <w:szCs w:val="24"/>
        </w:rPr>
      </w:pPr>
      <w:r w:rsidRPr="001E6934">
        <w:rPr>
          <w:rFonts w:ascii="Times New Roman" w:hAnsi="Times New Roman"/>
          <w:sz w:val="24"/>
          <w:szCs w:val="24"/>
        </w:rPr>
        <w:t xml:space="preserve">It should be noted that </w:t>
      </w:r>
      <w:r w:rsidR="000154CE">
        <w:rPr>
          <w:rFonts w:ascii="Times New Roman" w:hAnsi="Times New Roman" w:hint="eastAsia"/>
          <w:sz w:val="24"/>
          <w:szCs w:val="24"/>
        </w:rPr>
        <w:t>for</w:t>
      </w:r>
      <w:r w:rsidR="000154CE">
        <w:rPr>
          <w:rFonts w:ascii="Times New Roman" w:hAnsi="Times New Roman"/>
          <w:sz w:val="24"/>
          <w:szCs w:val="24"/>
        </w:rPr>
        <w:t xml:space="preserve"> </w:t>
      </w:r>
      <w:r w:rsidRPr="001E6934">
        <w:rPr>
          <w:rFonts w:ascii="Times New Roman" w:hAnsi="Times New Roman"/>
          <w:sz w:val="24"/>
          <w:szCs w:val="24"/>
        </w:rPr>
        <w:t xml:space="preserve">equation (2-14), this is the first time that nonlinearity occurs in FMCW radar parameter estimation. The non-linearity of the </w:t>
      </w:r>
      <w:r w:rsidR="00A441BA">
        <w:rPr>
          <w:rFonts w:ascii="Times New Roman" w:hAnsi="Times New Roman"/>
          <w:sz w:val="24"/>
          <w:szCs w:val="24"/>
        </w:rPr>
        <w:t>arc</w:t>
      </w:r>
      <w:r w:rsidRPr="001E6934">
        <w:rPr>
          <w:rFonts w:ascii="Times New Roman" w:hAnsi="Times New Roman"/>
          <w:sz w:val="24"/>
          <w:szCs w:val="24"/>
        </w:rPr>
        <w:t xml:space="preserve"> sine function makes the sensitivity </w:t>
      </w:r>
      <w:r w:rsidR="00DF669A">
        <w:rPr>
          <w:rFonts w:ascii="Times New Roman" w:hAnsi="Times New Roman"/>
          <w:sz w:val="24"/>
          <w:szCs w:val="24"/>
        </w:rPr>
        <w:t>differs</w:t>
      </w:r>
      <w:r w:rsidRPr="001E6934">
        <w:rPr>
          <w:rFonts w:ascii="Times New Roman" w:hAnsi="Times New Roman"/>
          <w:sz w:val="24"/>
          <w:szCs w:val="24"/>
        </w:rPr>
        <w:t xml:space="preserve"> at different angles.</w:t>
      </w:r>
    </w:p>
    <w:p w:rsidR="00A27159" w:rsidRDefault="002171E8" w:rsidP="002171E8">
      <w:pPr>
        <w:widowControl/>
        <w:spacing w:afterLines="50" w:after="120" w:line="312" w:lineRule="auto"/>
        <w:jc w:val="center"/>
        <w:rPr>
          <w:rFonts w:ascii="Times New Roman" w:hAnsi="Times New Roman"/>
          <w:sz w:val="24"/>
          <w:szCs w:val="24"/>
        </w:rPr>
      </w:pPr>
      <w:r>
        <w:rPr>
          <w:noProof/>
        </w:rPr>
        <w:drawing>
          <wp:inline distT="0" distB="0" distL="0" distR="0" wp14:anchorId="7FDDBD97" wp14:editId="0E7100E2">
            <wp:extent cx="3345180" cy="1401561"/>
            <wp:effectExtent l="0" t="0" r="762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924" cy="1408577"/>
                    </a:xfrm>
                    <a:prstGeom prst="rect">
                      <a:avLst/>
                    </a:prstGeom>
                  </pic:spPr>
                </pic:pic>
              </a:graphicData>
            </a:graphic>
          </wp:inline>
        </w:drawing>
      </w:r>
    </w:p>
    <w:p w:rsidR="00C35043" w:rsidRPr="00C35043" w:rsidRDefault="00C35043" w:rsidP="00C35043">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sidR="00277704">
        <w:rPr>
          <w:rFonts w:ascii="Times New Roman" w:hAnsi="Times New Roman"/>
          <w:sz w:val="22"/>
          <w:szCs w:val="24"/>
        </w:rPr>
        <w:t>.</w:t>
      </w:r>
      <w:r w:rsidR="00632D81">
        <w:rPr>
          <w:rFonts w:ascii="Times New Roman" w:hAnsi="Times New Roman"/>
          <w:sz w:val="22"/>
          <w:szCs w:val="24"/>
        </w:rPr>
        <w:t>7</w:t>
      </w:r>
      <w:r w:rsidRPr="000926E3">
        <w:rPr>
          <w:rFonts w:ascii="Times New Roman" w:hAnsi="Times New Roman"/>
          <w:sz w:val="22"/>
          <w:szCs w:val="24"/>
        </w:rPr>
        <w:t xml:space="preserve">. </w:t>
      </w:r>
      <w:r w:rsidR="0079242A" w:rsidRPr="0079242A">
        <w:rPr>
          <w:rFonts w:ascii="Times New Roman" w:hAnsi="Times New Roman"/>
          <w:sz w:val="22"/>
          <w:szCs w:val="24"/>
        </w:rPr>
        <w:t>FMCW radar angle estimation sensitivity with angle</w:t>
      </w:r>
      <w:r w:rsidRPr="00B85B27">
        <w:rPr>
          <w:rFonts w:ascii="Times New Roman" w:hAnsi="Times New Roman"/>
          <w:sz w:val="22"/>
          <w:szCs w:val="24"/>
        </w:rPr>
        <w:t xml:space="preserve"> </w:t>
      </w:r>
    </w:p>
    <w:p w:rsidR="003467CC" w:rsidRDefault="00EA077F" w:rsidP="00F751B6">
      <w:pPr>
        <w:widowControl/>
        <w:spacing w:afterLines="50" w:after="120"/>
        <w:ind w:firstLine="420"/>
        <w:rPr>
          <w:rFonts w:ascii="Times New Roman" w:hAnsi="Times New Roman"/>
          <w:sz w:val="24"/>
          <w:szCs w:val="24"/>
        </w:rPr>
      </w:pPr>
      <w:r w:rsidRPr="00EA077F">
        <w:rPr>
          <w:rFonts w:ascii="Times New Roman" w:hAnsi="Times New Roman"/>
          <w:sz w:val="24"/>
          <w:szCs w:val="24"/>
        </w:rPr>
        <w:t>As shown in Figure 2</w:t>
      </w:r>
      <w:r w:rsidR="00277704">
        <w:rPr>
          <w:rFonts w:ascii="Times New Roman" w:hAnsi="Times New Roman"/>
          <w:sz w:val="24"/>
          <w:szCs w:val="24"/>
        </w:rPr>
        <w:t>.</w:t>
      </w:r>
      <w:r w:rsidR="00632D81">
        <w:rPr>
          <w:rFonts w:ascii="Times New Roman" w:hAnsi="Times New Roman"/>
          <w:sz w:val="24"/>
          <w:szCs w:val="24"/>
        </w:rPr>
        <w:t>7</w:t>
      </w:r>
      <w:r w:rsidRPr="00EA077F">
        <w:rPr>
          <w:rFonts w:ascii="Times New Roman" w:hAnsi="Times New Roman"/>
          <w:sz w:val="24"/>
          <w:szCs w:val="24"/>
        </w:rPr>
        <w:t xml:space="preserve">, when </w:t>
      </w:r>
      <w:r w:rsidR="00D85B11">
        <w:rPr>
          <w:rFonts w:ascii="Times New Roman" w:hAnsi="Times New Roman"/>
          <w:sz w:val="24"/>
          <w:szCs w:val="24"/>
        </w:rPr>
        <w:t xml:space="preserve">the angle </w:t>
      </w:r>
      <w:r w:rsidRPr="00EA077F">
        <w:rPr>
          <w:rFonts w:ascii="Times New Roman" w:hAnsi="Times New Roman"/>
          <w:sz w:val="24"/>
          <w:szCs w:val="24"/>
        </w:rPr>
        <w:t xml:space="preserve">close to 0°, since the slope of the sine function is large, the change of the arc sine function to the angle is obvious, but when it reaches 90°, the slope of the sine function gradually approaches 0, </w:t>
      </w:r>
      <w:r w:rsidR="00BD6BFD">
        <w:rPr>
          <w:rFonts w:ascii="Times New Roman" w:hAnsi="Times New Roman"/>
          <w:sz w:val="24"/>
          <w:szCs w:val="24"/>
        </w:rPr>
        <w:t>t</w:t>
      </w:r>
      <w:r w:rsidRPr="00EA077F">
        <w:rPr>
          <w:rFonts w:ascii="Times New Roman" w:hAnsi="Times New Roman"/>
          <w:sz w:val="24"/>
          <w:szCs w:val="24"/>
        </w:rPr>
        <w:t xml:space="preserve">herefore, the accuracy of angle estimation decreases rapidly. That is, when the object is directly in front of the radar, the angle estimation is the most accurate. </w:t>
      </w:r>
      <w:r w:rsidR="009B2886" w:rsidRPr="009B2886">
        <w:rPr>
          <w:rFonts w:ascii="Times New Roman" w:hAnsi="Times New Roman"/>
          <w:sz w:val="24"/>
          <w:szCs w:val="24"/>
        </w:rPr>
        <w:t xml:space="preserve">The closer the target </w:t>
      </w:r>
      <w:r w:rsidR="00247C08">
        <w:rPr>
          <w:rFonts w:ascii="Times New Roman" w:hAnsi="Times New Roman"/>
          <w:sz w:val="24"/>
          <w:szCs w:val="24"/>
        </w:rPr>
        <w:t xml:space="preserve">is </w:t>
      </w:r>
      <w:r w:rsidR="009B2886" w:rsidRPr="009B2886">
        <w:rPr>
          <w:rFonts w:ascii="Times New Roman" w:hAnsi="Times New Roman"/>
          <w:sz w:val="24"/>
          <w:szCs w:val="24"/>
        </w:rPr>
        <w:t>to the sides of the radar, the worse the angle estimation accuracy</w:t>
      </w:r>
      <w:r w:rsidR="00F660ED">
        <w:rPr>
          <w:rFonts w:ascii="Times New Roman" w:hAnsi="Times New Roman"/>
          <w:sz w:val="24"/>
          <w:szCs w:val="24"/>
        </w:rPr>
        <w:t xml:space="preserve"> </w:t>
      </w:r>
      <w:r w:rsidR="004D3DD5">
        <w:rPr>
          <w:rFonts w:ascii="Times New Roman" w:hAnsi="Times New Roman"/>
          <w:sz w:val="24"/>
          <w:szCs w:val="24"/>
        </w:rPr>
        <w:t>will be</w:t>
      </w:r>
      <w:r w:rsidR="009B2886" w:rsidRPr="009B2886">
        <w:rPr>
          <w:rFonts w:ascii="Times New Roman" w:hAnsi="Times New Roman"/>
          <w:sz w:val="24"/>
          <w:szCs w:val="24"/>
        </w:rPr>
        <w:t>.</w:t>
      </w:r>
    </w:p>
    <w:p w:rsidR="00CC7577" w:rsidRDefault="00CC7577" w:rsidP="00CC7577">
      <w:pPr>
        <w:pStyle w:val="3-3"/>
      </w:pPr>
      <w:r>
        <w:rPr>
          <w:rFonts w:hint="eastAsia"/>
        </w:rPr>
        <w:t>2.3.</w:t>
      </w:r>
      <w:r w:rsidR="008F664C">
        <w:t>4</w:t>
      </w:r>
      <w:r>
        <w:t xml:space="preserve"> </w:t>
      </w:r>
      <w:r w:rsidRPr="00CC7577">
        <w:t xml:space="preserve">FMCW radar phase-based range-tracking algorithm for vital sign monitoring </w:t>
      </w:r>
    </w:p>
    <w:p w:rsidR="009B5583" w:rsidRPr="00C01561" w:rsidRDefault="00015A22" w:rsidP="00C01561">
      <w:pPr>
        <w:widowControl/>
        <w:spacing w:beforeLines="50" w:before="120" w:afterLines="50" w:after="120" w:line="312" w:lineRule="auto"/>
        <w:rPr>
          <w:rFonts w:ascii="Times New Roman" w:hAnsi="Times New Roman"/>
          <w:sz w:val="24"/>
          <w:szCs w:val="24"/>
        </w:rPr>
      </w:pPr>
      <w:r>
        <w:rPr>
          <w:rFonts w:ascii="Times New Roman" w:hAnsi="Times New Roman"/>
          <w:sz w:val="24"/>
          <w:szCs w:val="24"/>
        </w:rPr>
        <w:tab/>
      </w:r>
      <w:r w:rsidR="000046CB" w:rsidRPr="000046CB">
        <w:rPr>
          <w:rFonts w:ascii="Times New Roman" w:hAnsi="Times New Roman"/>
          <w:sz w:val="24"/>
          <w:szCs w:val="24"/>
        </w:rPr>
        <w:t xml:space="preserve">Since the displacement of vital signs such as </w:t>
      </w:r>
      <w:r w:rsidR="0050412A" w:rsidRPr="0050412A">
        <w:rPr>
          <w:rFonts w:ascii="Times New Roman" w:hAnsi="Times New Roman"/>
          <w:sz w:val="24"/>
          <w:szCs w:val="24"/>
        </w:rPr>
        <w:t>respiration</w:t>
      </w:r>
      <w:r w:rsidR="0050412A">
        <w:rPr>
          <w:rFonts w:ascii="Times New Roman" w:hAnsi="Times New Roman"/>
          <w:sz w:val="24"/>
          <w:szCs w:val="24"/>
        </w:rPr>
        <w:t xml:space="preserve"> </w:t>
      </w:r>
      <w:r w:rsidR="000046CB" w:rsidRPr="000046CB">
        <w:rPr>
          <w:rFonts w:ascii="Times New Roman" w:hAnsi="Times New Roman"/>
          <w:sz w:val="24"/>
          <w:szCs w:val="24"/>
        </w:rPr>
        <w:t xml:space="preserve">and heartbeat </w:t>
      </w:r>
      <w:proofErr w:type="gramStart"/>
      <w:r w:rsidR="000046CB" w:rsidRPr="000046CB">
        <w:rPr>
          <w:rFonts w:ascii="Times New Roman" w:hAnsi="Times New Roman"/>
          <w:sz w:val="24"/>
          <w:szCs w:val="24"/>
        </w:rPr>
        <w:t>is</w:t>
      </w:r>
      <w:proofErr w:type="gramEnd"/>
      <w:r w:rsidR="000046CB" w:rsidRPr="000046CB">
        <w:rPr>
          <w:rFonts w:ascii="Times New Roman" w:hAnsi="Times New Roman"/>
          <w:sz w:val="24"/>
          <w:szCs w:val="24"/>
        </w:rPr>
        <w:t xml:space="preserve"> very small, the phase-based </w:t>
      </w:r>
      <w:r w:rsidR="00076571">
        <w:rPr>
          <w:rFonts w:ascii="Times New Roman" w:hAnsi="Times New Roman"/>
          <w:sz w:val="24"/>
          <w:szCs w:val="24"/>
        </w:rPr>
        <w:t>range</w:t>
      </w:r>
      <w:r w:rsidR="00F22E69">
        <w:rPr>
          <w:rFonts w:ascii="Times New Roman" w:hAnsi="Times New Roman"/>
          <w:sz w:val="24"/>
          <w:szCs w:val="24"/>
        </w:rPr>
        <w:t xml:space="preserve">-tracking </w:t>
      </w:r>
      <w:r w:rsidR="0002590F">
        <w:rPr>
          <w:rFonts w:ascii="Times New Roman" w:hAnsi="Times New Roman"/>
          <w:sz w:val="24"/>
          <w:szCs w:val="24"/>
        </w:rPr>
        <w:t>algorithm</w:t>
      </w:r>
      <w:r w:rsidR="000046CB" w:rsidRPr="000046CB">
        <w:rPr>
          <w:rFonts w:ascii="Times New Roman" w:hAnsi="Times New Roman"/>
          <w:sz w:val="24"/>
          <w:szCs w:val="24"/>
        </w:rPr>
        <w:t xml:space="preserve"> has a better effect on obtaining accurate vital sign detection</w:t>
      </w:r>
      <w:r w:rsidR="004560E2">
        <w:rPr>
          <w:rFonts w:ascii="Times New Roman" w:hAnsi="Times New Roman"/>
          <w:sz w:val="24"/>
          <w:szCs w:val="24"/>
        </w:rPr>
        <w:t xml:space="preserve">. </w:t>
      </w:r>
      <w:r w:rsidR="009C55C0">
        <w:rPr>
          <w:rFonts w:ascii="Times New Roman" w:hAnsi="Times New Roman"/>
          <w:sz w:val="24"/>
          <w:szCs w:val="24"/>
        </w:rPr>
        <w:t xml:space="preserve">If a Fourier transform is performed over each period of the </w:t>
      </w:r>
      <w:r w:rsidR="004F764F">
        <w:rPr>
          <w:rFonts w:ascii="Times New Roman" w:hAnsi="Times New Roman"/>
          <w:sz w:val="24"/>
          <w:szCs w:val="24"/>
        </w:rPr>
        <w:t>IF signal (2-4), its associated range profile is derived.</w:t>
      </w:r>
      <w:r w:rsidR="005864C6">
        <w:rPr>
          <w:rFonts w:ascii="Times New Roman" w:hAnsi="Times New Roman"/>
          <w:sz w:val="24"/>
          <w:szCs w:val="24"/>
        </w:rPr>
        <w:t xml:space="preserve"> </w:t>
      </w:r>
      <w:r w:rsidR="005864C6" w:rsidRPr="005864C6">
        <w:rPr>
          <w:rFonts w:ascii="Times New Roman" w:hAnsi="Times New Roman"/>
          <w:sz w:val="24"/>
          <w:szCs w:val="24"/>
        </w:rPr>
        <w:t>The IF signal after Fourier transform can be expressed as</w:t>
      </w:r>
      <w:r w:rsidR="005864C6">
        <w:rPr>
          <w:rFonts w:ascii="Times New Roman" w:hAnsi="Times New Roman"/>
          <w:sz w:val="24"/>
          <w:szCs w:val="24"/>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1"/>
        <w:gridCol w:w="7443"/>
        <w:gridCol w:w="600"/>
      </w:tblGrid>
      <w:tr w:rsidR="009B5583" w:rsidRPr="002952B1" w:rsidTr="009F5CBC">
        <w:trPr>
          <w:jc w:val="center"/>
        </w:trPr>
        <w:tc>
          <w:tcPr>
            <w:tcW w:w="471" w:type="dxa"/>
            <w:tcMar>
              <w:top w:w="60" w:type="dxa"/>
              <w:bottom w:w="60" w:type="dxa"/>
            </w:tcMar>
            <w:vAlign w:val="center"/>
          </w:tcPr>
          <w:p w:rsidR="009B5583" w:rsidRPr="002952B1" w:rsidRDefault="009B5583" w:rsidP="009F5CBC">
            <w:pPr>
              <w:jc w:val="left"/>
              <w:rPr>
                <w:rFonts w:ascii="Times New Roman" w:hAnsi="Times New Roman"/>
                <w:sz w:val="24"/>
                <w:szCs w:val="24"/>
              </w:rPr>
            </w:pPr>
          </w:p>
        </w:tc>
        <w:tc>
          <w:tcPr>
            <w:tcW w:w="7543" w:type="dxa"/>
            <w:tcMar>
              <w:top w:w="60" w:type="dxa"/>
              <w:bottom w:w="60" w:type="dxa"/>
            </w:tcMar>
            <w:vAlign w:val="center"/>
          </w:tcPr>
          <w:p w:rsidR="009B5583" w:rsidRPr="002952B1" w:rsidRDefault="00A23FA7" w:rsidP="009F5CBC">
            <w:pPr>
              <w:ind w:firstLineChars="200" w:firstLine="480"/>
              <w:jc w:val="right"/>
              <w:rPr>
                <w:rFonts w:ascii="Times New Roman" w:hAnsi="Times New Roman"/>
                <w:sz w:val="24"/>
              </w:rPr>
            </w:pPr>
            <m:oMathPara>
              <m:oMath>
                <m:sSub>
                  <m:sSubPr>
                    <m:ctrlPr>
                      <w:rPr>
                        <w:rFonts w:ascii="Cambria Math" w:hAnsi="Cambria Math"/>
                        <w:sz w:val="24"/>
                      </w:rPr>
                    </m:ctrlPr>
                  </m:sSubPr>
                  <m:e>
                    <m:r>
                      <w:rPr>
                        <w:rFonts w:ascii="Cambria Math" w:hAnsi="Cambria Math"/>
                        <w:sz w:val="24"/>
                      </w:rPr>
                      <m:t>s</m:t>
                    </m:r>
                  </m:e>
                  <m:sub>
                    <m:r>
                      <m:rPr>
                        <m:sty m:val="p"/>
                      </m:rPr>
                      <w:rPr>
                        <w:rFonts w:ascii="Cambria Math" w:hAnsi="Cambria Math"/>
                        <w:sz w:val="24"/>
                      </w:rPr>
                      <m:t>IF</m:t>
                    </m:r>
                  </m:sub>
                </m:sSub>
                <m:d>
                  <m:dPr>
                    <m:ctrlPr>
                      <w:rPr>
                        <w:rFonts w:ascii="Cambria Math" w:hAnsi="Cambria Math"/>
                        <w:sz w:val="24"/>
                      </w:rPr>
                    </m:ctrlPr>
                  </m:dPr>
                  <m:e>
                    <m:r>
                      <w:rPr>
                        <w:rFonts w:ascii="Cambria Math" w:hAnsi="Cambria Math"/>
                        <w:sz w:val="24"/>
                      </w:rPr>
                      <m:t>f</m:t>
                    </m:r>
                  </m:e>
                </m:d>
                <m:r>
                  <m:rPr>
                    <m:sty m:val="p"/>
                  </m:rPr>
                  <w:rPr>
                    <w:rFonts w:ascii="Cambria Math" w:hAnsi="Cambria Math"/>
                    <w:sz w:val="24"/>
                  </w:rPr>
                  <m:t>=</m:t>
                </m:r>
                <m:r>
                  <w:rPr>
                    <w:rFonts w:ascii="Cambria Math" w:hAnsi="Cambria Math"/>
                    <w:sz w:val="24"/>
                  </w:rPr>
                  <m:t>σ·</m:t>
                </m:r>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sz w:val="24"/>
                          </w:rPr>
                        </m:ctrlPr>
                      </m:dPr>
                      <m:e>
                        <m:r>
                          <m:rPr>
                            <m:sty m:val="p"/>
                          </m:rPr>
                          <w:rPr>
                            <w:rFonts w:ascii="Cambria Math" w:hAnsi="Cambria Math"/>
                            <w:sz w:val="24"/>
                          </w:rPr>
                          <m:t>j</m:t>
                        </m:r>
                        <m:f>
                          <m:fPr>
                            <m:ctrlPr>
                              <w:rPr>
                                <w:rFonts w:ascii="Cambria Math" w:hAnsi="Cambria Math"/>
                                <w:i/>
                                <w:sz w:val="24"/>
                              </w:rPr>
                            </m:ctrlPr>
                          </m:fPr>
                          <m:num>
                            <m:r>
                              <w:rPr>
                                <w:rFonts w:ascii="Cambria Math" w:hAnsi="Cambria Math"/>
                                <w:sz w:val="24"/>
                              </w:rPr>
                              <m:t>4π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R</m:t>
                            </m:r>
                            <m:d>
                              <m:dPr>
                                <m:ctrlPr>
                                  <w:rPr>
                                    <w:rFonts w:ascii="Cambria Math" w:hAnsi="Cambria Math"/>
                                    <w:i/>
                                    <w:sz w:val="24"/>
                                  </w:rPr>
                                </m:ctrlPr>
                              </m:dPr>
                              <m:e>
                                <m:r>
                                  <w:rPr>
                                    <w:rFonts w:ascii="Cambria Math" w:hAnsi="Cambria Math"/>
                                    <w:sz w:val="24"/>
                                  </w:rPr>
                                  <m:t>τ</m:t>
                                </m:r>
                              </m:e>
                            </m:d>
                          </m:num>
                          <m:den>
                            <m:r>
                              <w:rPr>
                                <w:rFonts w:ascii="Cambria Math" w:hAnsi="Cambria Math"/>
                                <w:sz w:val="24"/>
                              </w:rPr>
                              <m:t>c</m:t>
                            </m:r>
                          </m:den>
                        </m:f>
                      </m:e>
                    </m:d>
                    <m:r>
                      <m:rPr>
                        <m:sty m:val="p"/>
                      </m:rPr>
                      <w:rPr>
                        <w:rFonts w:ascii="Cambria Math" w:hAnsi="Cambria Math"/>
                        <w:sz w:val="24"/>
                      </w:rPr>
                      <m:t>sinc</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(f-</m:t>
                        </m:r>
                        <m:f>
                          <m:fPr>
                            <m:ctrlPr>
                              <w:rPr>
                                <w:rFonts w:ascii="Cambria Math" w:hAnsi="Cambria Math"/>
                                <w:i/>
                                <w:sz w:val="24"/>
                              </w:rPr>
                            </m:ctrlPr>
                          </m:fPr>
                          <m:num>
                            <m:r>
                              <w:rPr>
                                <w:rFonts w:ascii="Cambria Math" w:hAnsi="Cambria Math"/>
                                <w:sz w:val="24"/>
                              </w:rPr>
                              <m:t>2SR</m:t>
                            </m:r>
                            <m:d>
                              <m:dPr>
                                <m:ctrlPr>
                                  <w:rPr>
                                    <w:rFonts w:ascii="Cambria Math" w:hAnsi="Cambria Math"/>
                                    <w:i/>
                                    <w:sz w:val="24"/>
                                  </w:rPr>
                                </m:ctrlPr>
                              </m:dPr>
                              <m:e>
                                <m:r>
                                  <w:rPr>
                                    <w:rFonts w:ascii="Cambria Math" w:hAnsi="Cambria Math"/>
                                    <w:sz w:val="24"/>
                                  </w:rPr>
                                  <m:t>τ</m:t>
                                </m:r>
                              </m:e>
                            </m:d>
                          </m:num>
                          <m:den>
                            <m:r>
                              <w:rPr>
                                <w:rFonts w:ascii="Cambria Math" w:hAnsi="Cambria Math" w:hint="eastAsia"/>
                                <w:sz w:val="24"/>
                              </w:rPr>
                              <m:t>c</m:t>
                            </m:r>
                          </m:den>
                        </m:f>
                      </m:e>
                    </m:d>
                  </m:e>
                </m:func>
              </m:oMath>
            </m:oMathPara>
          </w:p>
        </w:tc>
        <w:tc>
          <w:tcPr>
            <w:tcW w:w="490" w:type="dxa"/>
            <w:tcMar>
              <w:top w:w="60" w:type="dxa"/>
              <w:bottom w:w="60" w:type="dxa"/>
            </w:tcMar>
            <w:vAlign w:val="center"/>
          </w:tcPr>
          <w:p w:rsidR="009B5583" w:rsidRPr="002952B1" w:rsidRDefault="00E546D5" w:rsidP="009F5CBC">
            <w:pPr>
              <w:jc w:val="right"/>
              <w:rPr>
                <w:rFonts w:ascii="Times New Roman" w:hAnsi="Times New Roman"/>
                <w:sz w:val="24"/>
                <w:szCs w:val="24"/>
              </w:rPr>
            </w:pPr>
            <w:r>
              <w:rPr>
                <w:rFonts w:ascii="Times New Roman" w:hAnsi="Times New Roman"/>
                <w:sz w:val="24"/>
                <w:szCs w:val="24"/>
              </w:rPr>
              <w:t>(2-34)</w:t>
            </w:r>
          </w:p>
        </w:tc>
      </w:tr>
    </w:tbl>
    <w:p w:rsidR="00E66D41" w:rsidRPr="003B3F1F" w:rsidRDefault="00B24A41" w:rsidP="006B22B1">
      <w:pPr>
        <w:widowControl/>
        <w:spacing w:beforeLines="50" w:before="120" w:afterLines="50" w:after="120" w:line="312" w:lineRule="auto"/>
        <w:rPr>
          <w:rFonts w:ascii="Times New Roman" w:hAnsi="Times New Roman"/>
          <w:sz w:val="24"/>
          <w:szCs w:val="24"/>
        </w:rPr>
      </w:pPr>
      <w:r>
        <w:rPr>
          <w:rFonts w:ascii="Times New Roman" w:hAnsi="Times New Roman"/>
          <w:sz w:val="24"/>
          <w:szCs w:val="24"/>
        </w:rPr>
        <w:t xml:space="preserve">where </w:t>
      </w:r>
      <m:oMath>
        <m:r>
          <m:rPr>
            <m:sty m:val="p"/>
          </m:rPr>
          <w:rPr>
            <w:rFonts w:ascii="Cambria Math" w:hAnsi="Cambria Math"/>
            <w:sz w:val="24"/>
            <w:szCs w:val="24"/>
          </w:rPr>
          <m:t>sinc</m:t>
        </m:r>
        <m:d>
          <m:dPr>
            <m:ctrlPr>
              <w:rPr>
                <w:rFonts w:ascii="Cambria Math" w:hAnsi="Cambria Math"/>
                <w:sz w:val="24"/>
                <w:szCs w:val="24"/>
              </w:rPr>
            </m:ctrlPr>
          </m:dPr>
          <m:e>
            <m:r>
              <w:rPr>
                <w:rFonts w:ascii="Cambria Math" w:hAnsi="Cambria Math"/>
                <w:sz w:val="24"/>
                <w:szCs w:val="24"/>
              </w:rPr>
              <m:t>x</m:t>
            </m:r>
          </m:e>
        </m:d>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sz w:val="24"/>
                    <w:szCs w:val="24"/>
                  </w:rPr>
                </m:ctrlPr>
              </m:dPr>
              <m:e>
                <m:r>
                  <w:rPr>
                    <w:rFonts w:ascii="Cambria Math" w:hAnsi="Cambria Math"/>
                    <w:sz w:val="24"/>
                    <w:szCs w:val="24"/>
                  </w:rPr>
                  <m:t>πx</m:t>
                </m:r>
              </m:e>
            </m:d>
          </m:e>
        </m:func>
        <m:r>
          <m:rPr>
            <m:sty m:val="p"/>
          </m:rPr>
          <w:rPr>
            <w:rFonts w:ascii="Cambria Math" w:hAnsi="Cambria Math"/>
            <w:sz w:val="24"/>
            <w:szCs w:val="24"/>
          </w:rPr>
          <m:t>/(</m:t>
        </m:r>
        <m:r>
          <w:rPr>
            <w:rFonts w:ascii="Cambria Math" w:hAnsi="Cambria Math"/>
            <w:sz w:val="24"/>
            <w:szCs w:val="24"/>
          </w:rPr>
          <m:t>πx</m:t>
        </m:r>
        <m:r>
          <m:rPr>
            <m:sty m:val="p"/>
          </m:rPr>
          <w:rPr>
            <w:rFonts w:ascii="Cambria Math" w:hAnsi="Cambria Math"/>
            <w:sz w:val="24"/>
            <w:szCs w:val="24"/>
          </w:rPr>
          <m:t>)</m:t>
        </m:r>
      </m:oMath>
      <w:r w:rsidR="00472B82">
        <w:rPr>
          <w:rFonts w:ascii="Times New Roman" w:hAnsi="Times New Roman"/>
          <w:sz w:val="24"/>
          <w:szCs w:val="24"/>
        </w:rPr>
        <w:t>.</w:t>
      </w:r>
      <w:r w:rsidR="006B22B1">
        <w:rPr>
          <w:rFonts w:ascii="Times New Roman" w:hAnsi="Times New Roman"/>
          <w:sz w:val="24"/>
          <w:szCs w:val="24"/>
        </w:rPr>
        <w:t xml:space="preserve"> </w:t>
      </w:r>
      <w:r w:rsidR="006B22B1" w:rsidRPr="006B22B1">
        <w:rPr>
          <w:rFonts w:ascii="Times New Roman" w:hAnsi="Times New Roman"/>
          <w:sz w:val="24"/>
          <w:szCs w:val="24"/>
        </w:rPr>
        <w:t>After a simple scaling process</w:t>
      </w:r>
      <w:r w:rsidR="006B22B1">
        <w:rPr>
          <w:rFonts w:ascii="Times New Roman" w:hAnsi="Times New Roman"/>
          <w:sz w:val="24"/>
          <w:szCs w:val="24"/>
        </w:rPr>
        <w:t xml:space="preserve"> </w:t>
      </w:r>
      <w:r w:rsidR="006B22B1" w:rsidRPr="006B22B1">
        <w:rPr>
          <w:rFonts w:ascii="Times New Roman" w:hAnsi="Times New Roman"/>
          <w:sz w:val="24"/>
          <w:szCs w:val="24"/>
        </w:rPr>
        <w:t>of the frequency axis, the corresponding range profile can be</w:t>
      </w:r>
      <w:r w:rsidR="00D660E0">
        <w:rPr>
          <w:rFonts w:ascii="Times New Roman" w:hAnsi="Times New Roman"/>
          <w:sz w:val="24"/>
          <w:szCs w:val="24"/>
        </w:rPr>
        <w:t xml:space="preserve"> </w:t>
      </w:r>
      <w:r w:rsidR="006B22B1" w:rsidRPr="006B22B1">
        <w:rPr>
          <w:rFonts w:ascii="Times New Roman" w:hAnsi="Times New Roman"/>
          <w:sz w:val="24"/>
          <w:szCs w:val="24"/>
        </w:rPr>
        <w:t>extracted.</w:t>
      </w:r>
    </w:p>
    <w:p w:rsidR="00E66D41" w:rsidRDefault="00060082" w:rsidP="00060082">
      <w:pPr>
        <w:widowControl/>
        <w:spacing w:beforeLines="50" w:before="120" w:afterLines="50" w:after="120" w:line="312" w:lineRule="auto"/>
        <w:rPr>
          <w:rFonts w:ascii="Times New Roman" w:hAnsi="Times New Roman"/>
          <w:sz w:val="24"/>
          <w:szCs w:val="24"/>
        </w:rPr>
      </w:pPr>
      <w:r>
        <w:rPr>
          <w:rFonts w:ascii="Times New Roman" w:hAnsi="Times New Roman"/>
          <w:sz w:val="24"/>
          <w:szCs w:val="24"/>
        </w:rPr>
        <w:tab/>
      </w:r>
      <w:r w:rsidRPr="00060082">
        <w:rPr>
          <w:rFonts w:ascii="Times New Roman" w:hAnsi="Times New Roman"/>
          <w:sz w:val="24"/>
          <w:szCs w:val="24"/>
        </w:rPr>
        <w:t>For an LFMCW radar intended to monitor vital signs, a close</w:t>
      </w:r>
      <w:r>
        <w:rPr>
          <w:rFonts w:ascii="Times New Roman" w:hAnsi="Times New Roman"/>
          <w:sz w:val="24"/>
          <w:szCs w:val="24"/>
        </w:rPr>
        <w:t xml:space="preserve"> </w:t>
      </w:r>
      <w:r w:rsidRPr="00060082">
        <w:rPr>
          <w:rFonts w:ascii="Times New Roman" w:hAnsi="Times New Roman"/>
          <w:sz w:val="24"/>
          <w:szCs w:val="24"/>
        </w:rPr>
        <w:t>look must be given at the exponential factor in</w:t>
      </w:r>
      <w:r w:rsidR="006629D9">
        <w:rPr>
          <w:rFonts w:ascii="Times New Roman" w:hAnsi="Times New Roman"/>
          <w:sz w:val="24"/>
          <w:szCs w:val="24"/>
        </w:rPr>
        <w:t xml:space="preserve"> (2-34). </w:t>
      </w:r>
      <w:r w:rsidR="00240828">
        <w:rPr>
          <w:rFonts w:ascii="Times New Roman" w:hAnsi="Times New Roman"/>
          <w:sz w:val="24"/>
          <w:szCs w:val="24"/>
        </w:rPr>
        <w:t>Denote the phase</w:t>
      </w:r>
      <w:r w:rsidR="009B4B34">
        <w:rPr>
          <w:rFonts w:ascii="Times New Roman" w:hAnsi="Times New Roman"/>
          <w:sz w:val="24"/>
          <w:szCs w:val="24"/>
        </w:rPr>
        <w:t xml:space="preserve"> history in (2-34) as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d</m:t>
            </m:r>
          </m:sub>
        </m:sSub>
      </m:oMath>
      <w:r w:rsidR="009B4B34">
        <w:rPr>
          <w:rFonts w:ascii="Times New Roman" w:hAnsi="Times New Roman" w:hint="eastAsia"/>
          <w:sz w:val="24"/>
          <w:szCs w:val="24"/>
        </w:rPr>
        <w:t>,</w:t>
      </w:r>
      <w:r w:rsidR="009B4B34">
        <w:rPr>
          <w:rFonts w:ascii="Times New Roman" w:hAnsi="Times New Roman"/>
          <w:sz w:val="24"/>
          <w:szCs w:val="24"/>
        </w:rPr>
        <w:t xml:space="preserve"> then the phase history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d</m:t>
            </m:r>
          </m:sub>
        </m:sSub>
      </m:oMath>
      <w:r w:rsidR="009B4B34">
        <w:rPr>
          <w:rFonts w:ascii="Times New Roman" w:hAnsi="Times New Roman" w:hint="eastAsia"/>
          <w:sz w:val="24"/>
          <w:szCs w:val="24"/>
        </w:rPr>
        <w:t xml:space="preserve"> </w:t>
      </w:r>
      <w:r w:rsidR="009B4B34">
        <w:rPr>
          <w:rFonts w:ascii="Times New Roman" w:hAnsi="Times New Roman"/>
          <w:sz w:val="24"/>
          <w:szCs w:val="24"/>
        </w:rPr>
        <w:t xml:space="preserve">is simply related to the range evolution of the target </w:t>
      </w:r>
      <m:oMath>
        <m:r>
          <w:rPr>
            <w:rFonts w:ascii="Cambria Math" w:hAnsi="Cambria Math"/>
            <w:sz w:val="24"/>
          </w:rPr>
          <m:t>R</m:t>
        </m:r>
        <m:d>
          <m:dPr>
            <m:ctrlPr>
              <w:rPr>
                <w:rFonts w:ascii="Cambria Math" w:hAnsi="Cambria Math"/>
                <w:i/>
                <w:sz w:val="24"/>
              </w:rPr>
            </m:ctrlPr>
          </m:dPr>
          <m:e>
            <m:r>
              <w:rPr>
                <w:rFonts w:ascii="Cambria Math" w:hAnsi="Cambria Math"/>
                <w:sz w:val="24"/>
              </w:rPr>
              <m:t>τ</m:t>
            </m:r>
          </m:e>
        </m:d>
      </m:oMath>
      <w:r w:rsidR="009B4B34">
        <w:rPr>
          <w:rFonts w:ascii="Times New Roman" w:hAnsi="Times New Roman" w:hint="eastAsia"/>
          <w:sz w:val="24"/>
        </w:rPr>
        <w:t xml:space="preserve"> </w:t>
      </w:r>
      <w:r w:rsidR="009B4B34">
        <w:rPr>
          <w:rFonts w:ascii="Times New Roman" w:hAnsi="Times New Roman"/>
          <w:sz w:val="24"/>
          <w:szCs w:val="24"/>
        </w:rPr>
        <w:t>by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464"/>
        <w:gridCol w:w="7440"/>
        <w:gridCol w:w="600"/>
      </w:tblGrid>
      <w:tr w:rsidR="00A64B42" w:rsidRPr="002952B1" w:rsidTr="00F8121C">
        <w:trPr>
          <w:jc w:val="center"/>
        </w:trPr>
        <w:tc>
          <w:tcPr>
            <w:tcW w:w="464" w:type="dxa"/>
            <w:tcMar>
              <w:top w:w="60" w:type="dxa"/>
              <w:bottom w:w="60" w:type="dxa"/>
            </w:tcMar>
            <w:vAlign w:val="center"/>
          </w:tcPr>
          <w:p w:rsidR="00A64B42" w:rsidRPr="002952B1" w:rsidRDefault="00A64B42" w:rsidP="009F5CBC">
            <w:pPr>
              <w:jc w:val="left"/>
              <w:rPr>
                <w:rFonts w:ascii="Times New Roman" w:hAnsi="Times New Roman"/>
                <w:sz w:val="24"/>
                <w:szCs w:val="24"/>
              </w:rPr>
            </w:pPr>
          </w:p>
        </w:tc>
        <w:tc>
          <w:tcPr>
            <w:tcW w:w="7440" w:type="dxa"/>
            <w:tcMar>
              <w:top w:w="60" w:type="dxa"/>
              <w:bottom w:w="60" w:type="dxa"/>
            </w:tcMar>
            <w:vAlign w:val="center"/>
          </w:tcPr>
          <w:p w:rsidR="00A64B42" w:rsidRPr="002952B1" w:rsidRDefault="00A23FA7" w:rsidP="009F5CBC">
            <w:pPr>
              <w:ind w:firstLineChars="200" w:firstLine="480"/>
              <w:jc w:val="right"/>
              <w:rPr>
                <w:rFonts w:ascii="Times New Roman" w:hAnsi="Times New Roman"/>
                <w:sz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d</m:t>
                    </m:r>
                  </m:sub>
                </m:sSub>
                <m:r>
                  <w:rPr>
                    <w:rFonts w:ascii="Cambria Math" w:hAnsi="Cambria Math"/>
                    <w:sz w:val="24"/>
                    <w:szCs w:val="24"/>
                  </w:rPr>
                  <m:t>=</m:t>
                </m:r>
                <m:f>
                  <m:fPr>
                    <m:ctrlPr>
                      <w:rPr>
                        <w:rFonts w:ascii="Cambria Math" w:hAnsi="Cambria Math"/>
                        <w:i/>
                        <w:sz w:val="24"/>
                      </w:rPr>
                    </m:ctrlPr>
                  </m:fPr>
                  <m:num>
                    <m:r>
                      <w:rPr>
                        <w:rFonts w:ascii="Cambria Math" w:hAnsi="Cambria Math"/>
                        <w:sz w:val="24"/>
                      </w:rPr>
                      <m:t>4π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R</m:t>
                    </m:r>
                    <m:d>
                      <m:dPr>
                        <m:ctrlPr>
                          <w:rPr>
                            <w:rFonts w:ascii="Cambria Math" w:hAnsi="Cambria Math"/>
                            <w:i/>
                            <w:sz w:val="24"/>
                          </w:rPr>
                        </m:ctrlPr>
                      </m:dPr>
                      <m:e>
                        <m:r>
                          <w:rPr>
                            <w:rFonts w:ascii="Cambria Math" w:hAnsi="Cambria Math"/>
                            <w:sz w:val="24"/>
                          </w:rPr>
                          <m:t>τ</m:t>
                        </m:r>
                      </m:e>
                    </m:d>
                  </m:num>
                  <m:den>
                    <m:r>
                      <w:rPr>
                        <w:rFonts w:ascii="Cambria Math" w:hAnsi="Cambria Math"/>
                        <w:sz w:val="24"/>
                      </w:rPr>
                      <m:t>c</m:t>
                    </m:r>
                  </m:den>
                </m:f>
              </m:oMath>
            </m:oMathPara>
          </w:p>
        </w:tc>
        <w:tc>
          <w:tcPr>
            <w:tcW w:w="600" w:type="dxa"/>
            <w:tcMar>
              <w:top w:w="60" w:type="dxa"/>
              <w:bottom w:w="60" w:type="dxa"/>
            </w:tcMar>
            <w:vAlign w:val="center"/>
          </w:tcPr>
          <w:p w:rsidR="00A64B42" w:rsidRPr="002952B1" w:rsidRDefault="00A64B42" w:rsidP="009F5CBC">
            <w:pPr>
              <w:jc w:val="right"/>
              <w:rPr>
                <w:rFonts w:ascii="Times New Roman" w:hAnsi="Times New Roman"/>
                <w:sz w:val="24"/>
                <w:szCs w:val="24"/>
              </w:rPr>
            </w:pPr>
            <w:r>
              <w:rPr>
                <w:rFonts w:ascii="Times New Roman" w:hAnsi="Times New Roman"/>
                <w:sz w:val="24"/>
                <w:szCs w:val="24"/>
              </w:rPr>
              <w:t>(2-3</w:t>
            </w:r>
            <w:r w:rsidR="00D930E8">
              <w:rPr>
                <w:rFonts w:ascii="Times New Roman" w:hAnsi="Times New Roman"/>
                <w:sz w:val="24"/>
                <w:szCs w:val="24"/>
              </w:rPr>
              <w:t>5</w:t>
            </w:r>
            <w:r>
              <w:rPr>
                <w:rFonts w:ascii="Times New Roman" w:hAnsi="Times New Roman"/>
                <w:sz w:val="24"/>
                <w:szCs w:val="24"/>
              </w:rPr>
              <w:t>)</w:t>
            </w:r>
          </w:p>
        </w:tc>
      </w:tr>
    </w:tbl>
    <w:p w:rsidR="00E95E34" w:rsidRDefault="00F8121C" w:rsidP="004C4A7C">
      <w:pPr>
        <w:widowControl/>
        <w:spacing w:beforeLines="50" w:before="120" w:afterLines="50" w:after="120" w:line="312" w:lineRule="auto"/>
        <w:ind w:firstLine="420"/>
        <w:rPr>
          <w:rFonts w:ascii="Times New Roman" w:hAnsi="Times New Roman"/>
          <w:sz w:val="24"/>
        </w:rPr>
      </w:pPr>
      <w:r w:rsidRPr="00F8121C">
        <w:rPr>
          <w:rFonts w:ascii="Times New Roman" w:hAnsi="Times New Roman"/>
          <w:sz w:val="24"/>
          <w:szCs w:val="24"/>
        </w:rPr>
        <w:t>Hence, a proper range tracking of the target requires</w:t>
      </w:r>
      <w:r w:rsidR="008963C5">
        <w:rPr>
          <w:rFonts w:ascii="Times New Roman" w:hAnsi="Times New Roman"/>
          <w:sz w:val="24"/>
          <w:szCs w:val="24"/>
        </w:rPr>
        <w:t xml:space="preserve"> </w:t>
      </w:r>
      <w:r w:rsidRPr="00F8121C">
        <w:rPr>
          <w:rFonts w:ascii="Times New Roman" w:hAnsi="Times New Roman"/>
          <w:sz w:val="24"/>
          <w:szCs w:val="24"/>
        </w:rPr>
        <w:t>the preservation of the phase history.</w:t>
      </w:r>
      <w:r w:rsidR="00F417FD">
        <w:rPr>
          <w:rFonts w:ascii="Times New Roman" w:hAnsi="Times New Roman"/>
          <w:sz w:val="24"/>
          <w:szCs w:val="24"/>
        </w:rPr>
        <w:tab/>
        <w:t xml:space="preserve">Assume that the signal samples associated with distinct </w:t>
      </w:r>
      <w:r w:rsidR="00561BFB">
        <w:rPr>
          <w:rFonts w:ascii="Times New Roman" w:hAnsi="Times New Roman" w:hint="eastAsia"/>
          <w:sz w:val="24"/>
          <w:szCs w:val="24"/>
        </w:rPr>
        <w:t>chirp</w:t>
      </w:r>
      <w:r w:rsidR="00561BFB">
        <w:rPr>
          <w:rFonts w:ascii="Times New Roman" w:hAnsi="Times New Roman"/>
          <w:sz w:val="24"/>
          <w:szCs w:val="24"/>
        </w:rPr>
        <w:t xml:space="preserve"> </w:t>
      </w:r>
      <w:r w:rsidR="00F417FD">
        <w:rPr>
          <w:rFonts w:ascii="Times New Roman" w:hAnsi="Times New Roman"/>
          <w:sz w:val="24"/>
          <w:szCs w:val="24"/>
        </w:rPr>
        <w:t xml:space="preserve">intervals are stacked in rows. This constitutes the raw-data matrix, which is denominated </w:t>
      </w:r>
      <m:oMath>
        <m:r>
          <m:rPr>
            <m:sty m:val="p"/>
          </m:rPr>
          <w:rPr>
            <w:rFonts w:ascii="Cambria Math" w:hAnsi="Cambria Math"/>
            <w:sz w:val="24"/>
            <w:szCs w:val="24"/>
          </w:rPr>
          <m:t>M[</m:t>
        </m:r>
        <m:r>
          <w:rPr>
            <w:rFonts w:ascii="Cambria Math" w:hAnsi="Cambria Math"/>
            <w:sz w:val="24"/>
            <w:szCs w:val="24"/>
          </w:rPr>
          <m:t>n, m</m:t>
        </m:r>
        <m:r>
          <m:rPr>
            <m:sty m:val="p"/>
          </m:rPr>
          <w:rPr>
            <w:rFonts w:ascii="Cambria Math" w:hAnsi="Cambria Math"/>
            <w:sz w:val="24"/>
            <w:szCs w:val="24"/>
          </w:rPr>
          <m:t>]</m:t>
        </m:r>
      </m:oMath>
      <w:r w:rsidR="004C4A7C">
        <w:rPr>
          <w:rFonts w:ascii="Times New Roman" w:hAnsi="Times New Roman" w:hint="eastAsia"/>
          <w:sz w:val="24"/>
          <w:szCs w:val="24"/>
        </w:rPr>
        <w:t xml:space="preserve"> </w:t>
      </w:r>
      <w:r w:rsidR="00935C8C" w:rsidRPr="00935C8C">
        <w:rPr>
          <w:rFonts w:ascii="Times New Roman" w:hAnsi="Times New Roman"/>
          <w:sz w:val="24"/>
          <w:szCs w:val="24"/>
        </w:rPr>
        <w:t>(</w:t>
      </w:r>
      <w:r w:rsidR="00935C8C" w:rsidRPr="002C41D3">
        <w:rPr>
          <w:rFonts w:ascii="Times New Roman" w:hAnsi="Times New Roman"/>
          <w:i/>
          <w:sz w:val="24"/>
          <w:szCs w:val="24"/>
        </w:rPr>
        <w:t>n=</w:t>
      </w:r>
      <w:r w:rsidR="00350C5A" w:rsidRPr="002C41D3">
        <w:rPr>
          <w:rFonts w:ascii="Times New Roman" w:hAnsi="Times New Roman"/>
          <w:i/>
          <w:sz w:val="24"/>
          <w:szCs w:val="24"/>
        </w:rPr>
        <w:t>1, 2,</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N; m=1,</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2,</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w:t>
      </w:r>
      <w:r w:rsidR="002C41D3" w:rsidRPr="002C41D3">
        <w:rPr>
          <w:rFonts w:ascii="Times New Roman" w:hAnsi="Times New Roman"/>
          <w:i/>
          <w:sz w:val="24"/>
          <w:szCs w:val="24"/>
        </w:rPr>
        <w:t xml:space="preserve"> </w:t>
      </w:r>
      <w:r w:rsidR="00935C8C" w:rsidRPr="002C41D3">
        <w:rPr>
          <w:rFonts w:ascii="Times New Roman" w:hAnsi="Times New Roman"/>
          <w:i/>
          <w:sz w:val="24"/>
          <w:szCs w:val="24"/>
        </w:rPr>
        <w:t>M</w:t>
      </w:r>
      <w:r w:rsidR="00935C8C" w:rsidRPr="00935C8C">
        <w:rPr>
          <w:rFonts w:ascii="Times New Roman" w:hAnsi="Times New Roman"/>
          <w:sz w:val="24"/>
          <w:szCs w:val="24"/>
        </w:rPr>
        <w:t>,</w:t>
      </w:r>
      <w:r w:rsidR="00935C8C" w:rsidRPr="00935C8C">
        <w:rPr>
          <w:rFonts w:ascii="Times New Roman" w:hAnsi="Times New Roman"/>
          <w:i/>
          <w:sz w:val="24"/>
          <w:szCs w:val="24"/>
        </w:rPr>
        <w:t xml:space="preserve"> N</w:t>
      </w:r>
      <w:r w:rsidR="00935C8C">
        <w:rPr>
          <w:rFonts w:ascii="Times New Roman" w:hAnsi="Times New Roman"/>
          <w:i/>
          <w:sz w:val="24"/>
          <w:szCs w:val="24"/>
        </w:rPr>
        <w:t xml:space="preserve"> </w:t>
      </w:r>
      <w:r w:rsidR="00935C8C" w:rsidRPr="00935C8C">
        <w:rPr>
          <w:rFonts w:ascii="Times New Roman" w:hAnsi="Times New Roman"/>
          <w:sz w:val="24"/>
          <w:szCs w:val="24"/>
        </w:rPr>
        <w:t>being the</w:t>
      </w:r>
      <w:r w:rsidR="00935C8C">
        <w:rPr>
          <w:rFonts w:ascii="Times New Roman" w:hAnsi="Times New Roman"/>
          <w:sz w:val="24"/>
          <w:szCs w:val="24"/>
        </w:rPr>
        <w:t xml:space="preserve"> </w:t>
      </w:r>
      <w:r w:rsidR="00935C8C" w:rsidRPr="00935C8C">
        <w:rPr>
          <w:rFonts w:ascii="Times New Roman" w:hAnsi="Times New Roman"/>
          <w:sz w:val="24"/>
          <w:szCs w:val="24"/>
        </w:rPr>
        <w:t xml:space="preserve">number of transmitted ramps and </w:t>
      </w:r>
      <w:r w:rsidR="004C4A7C" w:rsidRPr="002C41D3">
        <w:rPr>
          <w:rFonts w:ascii="Times New Roman" w:hAnsi="Times New Roman"/>
          <w:i/>
          <w:sz w:val="24"/>
          <w:szCs w:val="24"/>
        </w:rPr>
        <w:t>M</w:t>
      </w:r>
      <w:r w:rsidR="004C4A7C">
        <w:rPr>
          <w:rFonts w:ascii="Times New Roman" w:hAnsi="Times New Roman"/>
          <w:sz w:val="24"/>
          <w:szCs w:val="24"/>
        </w:rPr>
        <w:t xml:space="preserve"> </w:t>
      </w:r>
      <w:r w:rsidR="00935C8C" w:rsidRPr="00935C8C">
        <w:rPr>
          <w:rFonts w:ascii="Times New Roman" w:hAnsi="Times New Roman"/>
          <w:sz w:val="24"/>
          <w:szCs w:val="24"/>
        </w:rPr>
        <w:t>being the number of samples</w:t>
      </w:r>
      <w:r w:rsidR="00935C8C">
        <w:rPr>
          <w:rFonts w:ascii="Times New Roman" w:hAnsi="Times New Roman"/>
          <w:sz w:val="24"/>
          <w:szCs w:val="24"/>
        </w:rPr>
        <w:t xml:space="preserve"> </w:t>
      </w:r>
      <w:r w:rsidR="00935C8C" w:rsidRPr="00935C8C">
        <w:rPr>
          <w:rFonts w:ascii="Times New Roman" w:hAnsi="Times New Roman"/>
          <w:sz w:val="24"/>
          <w:szCs w:val="24"/>
        </w:rPr>
        <w:t xml:space="preserve">per </w:t>
      </w:r>
      <w:r w:rsidR="00935C8C">
        <w:rPr>
          <w:rFonts w:ascii="Times New Roman" w:hAnsi="Times New Roman"/>
          <w:sz w:val="24"/>
          <w:szCs w:val="24"/>
        </w:rPr>
        <w:t>chirp</w:t>
      </w:r>
      <w:r w:rsidR="00962B2B">
        <w:rPr>
          <w:rFonts w:ascii="Times New Roman" w:hAnsi="Times New Roman"/>
          <w:sz w:val="24"/>
          <w:szCs w:val="24"/>
        </w:rPr>
        <w:t>)</w:t>
      </w:r>
      <w:r w:rsidR="00935C8C">
        <w:rPr>
          <w:rFonts w:ascii="Times New Roman" w:hAnsi="Times New Roman"/>
          <w:sz w:val="24"/>
          <w:szCs w:val="24"/>
        </w:rPr>
        <w:t>.</w:t>
      </w:r>
      <w:r w:rsidR="00F86D14">
        <w:rPr>
          <w:rFonts w:ascii="Times New Roman" w:hAnsi="Times New Roman"/>
          <w:sz w:val="24"/>
          <w:szCs w:val="24"/>
        </w:rPr>
        <w:t xml:space="preserve"> The </w:t>
      </w:r>
      <w:r w:rsidR="00F86D14" w:rsidRPr="00F86D14">
        <w:rPr>
          <w:rFonts w:ascii="Times New Roman" w:hAnsi="Times New Roman"/>
          <w:sz w:val="24"/>
          <w:szCs w:val="24"/>
        </w:rPr>
        <w:t>corresponding signal processing to derive</w:t>
      </w:r>
      <w:r w:rsidR="00F86D14">
        <w:rPr>
          <w:rFonts w:ascii="Times New Roman" w:hAnsi="Times New Roman"/>
          <w:sz w:val="24"/>
          <w:szCs w:val="24"/>
        </w:rPr>
        <w:t xml:space="preserve"> </w:t>
      </w:r>
      <w:r w:rsidR="00F86D14" w:rsidRPr="00F86D14">
        <w:rPr>
          <w:rFonts w:ascii="Times New Roman" w:hAnsi="Times New Roman"/>
          <w:sz w:val="24"/>
          <w:szCs w:val="24"/>
        </w:rPr>
        <w:t>the range evolution</w:t>
      </w:r>
      <w:r w:rsidR="0013382E">
        <w:rPr>
          <w:rFonts w:ascii="Times New Roman" w:hAnsi="Times New Roman"/>
          <w:sz w:val="24"/>
          <w:szCs w:val="24"/>
        </w:rPr>
        <w:t xml:space="preserve"> </w:t>
      </w:r>
      <m:oMath>
        <m:r>
          <w:rPr>
            <w:rFonts w:ascii="Cambria Math" w:hAnsi="Cambria Math"/>
            <w:sz w:val="24"/>
          </w:rPr>
          <m:t>R</m:t>
        </m:r>
        <m:d>
          <m:dPr>
            <m:ctrlPr>
              <w:rPr>
                <w:rFonts w:ascii="Cambria Math" w:hAnsi="Cambria Math"/>
                <w:i/>
                <w:sz w:val="24"/>
              </w:rPr>
            </m:ctrlPr>
          </m:dPr>
          <m:e>
            <m:r>
              <w:rPr>
                <w:rFonts w:ascii="Cambria Math" w:hAnsi="Cambria Math"/>
                <w:sz w:val="24"/>
              </w:rPr>
              <m:t>τ</m:t>
            </m:r>
          </m:e>
        </m:d>
      </m:oMath>
      <w:r w:rsidR="0013382E">
        <w:rPr>
          <w:rFonts w:ascii="Times New Roman" w:hAnsi="Times New Roman" w:hint="eastAsia"/>
          <w:sz w:val="24"/>
        </w:rPr>
        <w:t xml:space="preserve"> </w:t>
      </w:r>
      <w:r w:rsidR="0013382E">
        <w:rPr>
          <w:rFonts w:ascii="Times New Roman" w:hAnsi="Times New Roman"/>
          <w:sz w:val="24"/>
        </w:rPr>
        <w:t>is divided into four steps:</w:t>
      </w:r>
    </w:p>
    <w:p w:rsidR="0013382E" w:rsidRDefault="001729A0" w:rsidP="00B75DB5">
      <w:pPr>
        <w:widowControl/>
        <w:spacing w:beforeLines="50" w:before="120" w:afterLines="50" w:after="120" w:line="312" w:lineRule="auto"/>
        <w:ind w:left="1133" w:hangingChars="472" w:hanging="1133"/>
        <w:rPr>
          <w:rFonts w:ascii="Times New Roman" w:hAnsi="Times New Roman"/>
          <w:sz w:val="24"/>
          <w:szCs w:val="24"/>
        </w:rPr>
      </w:pPr>
      <w:r>
        <w:rPr>
          <w:rFonts w:ascii="Times New Roman" w:hAnsi="Times New Roman"/>
          <w:sz w:val="24"/>
          <w:szCs w:val="24"/>
        </w:rPr>
        <w:t>S</w:t>
      </w:r>
      <w:r>
        <w:rPr>
          <w:rFonts w:ascii="Times New Roman" w:hAnsi="Times New Roman" w:hint="eastAsia"/>
          <w:sz w:val="24"/>
          <w:szCs w:val="24"/>
        </w:rPr>
        <w:t>tep</w:t>
      </w:r>
      <w:r>
        <w:rPr>
          <w:rFonts w:ascii="Times New Roman" w:hAnsi="Times New Roman"/>
          <w:sz w:val="24"/>
          <w:szCs w:val="24"/>
        </w:rPr>
        <w:t xml:space="preserve"> 1</w:t>
      </w:r>
      <w:r w:rsidR="00FD5A30">
        <w:rPr>
          <w:rFonts w:ascii="Times New Roman" w:hAnsi="Times New Roman"/>
          <w:sz w:val="24"/>
          <w:szCs w:val="24"/>
        </w:rPr>
        <w:t xml:space="preserve">) </w:t>
      </w:r>
      <w:r w:rsidR="00BC48A6">
        <w:rPr>
          <w:rFonts w:ascii="Times New Roman" w:hAnsi="Times New Roman"/>
          <w:sz w:val="24"/>
          <w:szCs w:val="24"/>
        </w:rPr>
        <w:tab/>
      </w:r>
      <w:r w:rsidR="00FD5A30">
        <w:rPr>
          <w:rFonts w:ascii="Times New Roman" w:hAnsi="Times New Roman"/>
          <w:sz w:val="24"/>
          <w:szCs w:val="24"/>
        </w:rPr>
        <w:t>Perform</w:t>
      </w:r>
      <w:r w:rsidR="00C7113A">
        <w:rPr>
          <w:rFonts w:ascii="Times New Roman" w:hAnsi="Times New Roman"/>
          <w:sz w:val="24"/>
          <w:szCs w:val="24"/>
        </w:rPr>
        <w:t xml:space="preserve"> a fast Fourier transform over each row of the raw-data matrix </w:t>
      </w:r>
      <w:proofErr w:type="gramStart"/>
      <w:r w:rsidR="00C7113A">
        <w:rPr>
          <w:rFonts w:ascii="Times New Roman" w:hAnsi="Times New Roman"/>
          <w:sz w:val="24"/>
          <w:szCs w:val="24"/>
        </w:rPr>
        <w:t>M[</w:t>
      </w:r>
      <w:proofErr w:type="gramEnd"/>
      <w:r w:rsidR="00C7113A" w:rsidRPr="00FD5A30">
        <w:rPr>
          <w:rFonts w:ascii="Times New Roman" w:hAnsi="Times New Roman"/>
          <w:i/>
          <w:sz w:val="24"/>
          <w:szCs w:val="24"/>
        </w:rPr>
        <w:t>n, m</w:t>
      </w:r>
      <w:r w:rsidR="00C7113A">
        <w:rPr>
          <w:rFonts w:ascii="Times New Roman" w:hAnsi="Times New Roman"/>
          <w:sz w:val="24"/>
          <w:szCs w:val="24"/>
        </w:rPr>
        <w:t xml:space="preserve">]. Denote the resulting range-profile matrix as </w:t>
      </w:r>
      <w:proofErr w:type="gramStart"/>
      <w:r w:rsidR="00C7113A">
        <w:rPr>
          <w:rFonts w:ascii="Times New Roman" w:hAnsi="Times New Roman"/>
          <w:sz w:val="24"/>
          <w:szCs w:val="24"/>
        </w:rPr>
        <w:t>R[</w:t>
      </w:r>
      <w:proofErr w:type="gramEnd"/>
      <w:r w:rsidR="00C7113A" w:rsidRPr="00FD5A30">
        <w:rPr>
          <w:rFonts w:ascii="Times New Roman" w:hAnsi="Times New Roman"/>
          <w:i/>
          <w:sz w:val="24"/>
          <w:szCs w:val="24"/>
        </w:rPr>
        <w:t>n, m</w:t>
      </w:r>
      <w:r w:rsidR="00C7113A">
        <w:rPr>
          <w:rFonts w:ascii="Times New Roman" w:hAnsi="Times New Roman"/>
          <w:sz w:val="24"/>
          <w:szCs w:val="24"/>
        </w:rPr>
        <w:t>]</w:t>
      </w:r>
    </w:p>
    <w:p w:rsidR="0013382E" w:rsidRDefault="002773B6" w:rsidP="00B75DB5">
      <w:pPr>
        <w:widowControl/>
        <w:spacing w:beforeLines="50" w:before="120" w:afterLines="50" w:after="120" w:line="312" w:lineRule="auto"/>
        <w:ind w:left="1133" w:hangingChars="472" w:hanging="1133"/>
        <w:rPr>
          <w:rFonts w:ascii="Times New Roman" w:hAnsi="Times New Roman"/>
          <w:sz w:val="24"/>
          <w:szCs w:val="24"/>
        </w:rPr>
      </w:pPr>
      <w:r>
        <w:rPr>
          <w:rFonts w:ascii="Times New Roman" w:hAnsi="Times New Roman" w:hint="eastAsia"/>
          <w:sz w:val="24"/>
          <w:szCs w:val="24"/>
        </w:rPr>
        <w:t>S</w:t>
      </w:r>
      <w:r>
        <w:rPr>
          <w:rFonts w:ascii="Times New Roman" w:hAnsi="Times New Roman"/>
          <w:sz w:val="24"/>
          <w:szCs w:val="24"/>
        </w:rPr>
        <w:t xml:space="preserve">tep 2) </w:t>
      </w:r>
      <w:r w:rsidR="00B75DB5">
        <w:rPr>
          <w:rFonts w:ascii="Times New Roman" w:hAnsi="Times New Roman"/>
          <w:sz w:val="24"/>
          <w:szCs w:val="24"/>
        </w:rPr>
        <w:tab/>
      </w:r>
      <w:r w:rsidR="00EC2B7D">
        <w:rPr>
          <w:rFonts w:ascii="Times New Roman" w:hAnsi="Times New Roman"/>
          <w:sz w:val="24"/>
          <w:szCs w:val="24"/>
        </w:rPr>
        <w:t xml:space="preserve">Choose the range bin </w:t>
      </w:r>
      <w:r w:rsidR="00EC2B7D" w:rsidRPr="00832E48">
        <w:rPr>
          <w:rFonts w:ascii="Times New Roman" w:hAnsi="Times New Roman"/>
          <w:i/>
          <w:sz w:val="24"/>
          <w:szCs w:val="24"/>
        </w:rPr>
        <w:t>m</w:t>
      </w:r>
      <w:r w:rsidR="00832E48" w:rsidRPr="00832E48">
        <w:rPr>
          <w:rFonts w:ascii="Times New Roman" w:hAnsi="Times New Roman"/>
          <w:i/>
          <w:sz w:val="24"/>
          <w:szCs w:val="24"/>
        </w:rPr>
        <w:t>*</w:t>
      </w:r>
      <w:r w:rsidR="00EC2B7D">
        <w:rPr>
          <w:rFonts w:ascii="Times New Roman" w:hAnsi="Times New Roman"/>
          <w:sz w:val="24"/>
          <w:szCs w:val="24"/>
        </w:rPr>
        <w:t xml:space="preserve"> in which the target is found. Synthesize the signal </w:t>
      </w:r>
      <w:r w:rsidR="00832E48">
        <w:rPr>
          <w:rFonts w:ascii="Times New Roman" w:hAnsi="Times New Roman"/>
          <w:sz w:val="24"/>
          <w:szCs w:val="24"/>
        </w:rPr>
        <w:t>s[</w:t>
      </w:r>
      <w:r w:rsidR="00832E48" w:rsidRPr="00832E48">
        <w:rPr>
          <w:rFonts w:ascii="Times New Roman" w:hAnsi="Times New Roman"/>
          <w:i/>
          <w:sz w:val="24"/>
          <w:szCs w:val="24"/>
        </w:rPr>
        <w:t>n</w:t>
      </w:r>
      <w:r w:rsidR="00832E48">
        <w:rPr>
          <w:rFonts w:ascii="Times New Roman" w:hAnsi="Times New Roman"/>
          <w:sz w:val="24"/>
          <w:szCs w:val="24"/>
        </w:rPr>
        <w:t>]=</w:t>
      </w:r>
      <w:proofErr w:type="gramStart"/>
      <w:r w:rsidR="00832E48">
        <w:rPr>
          <w:rFonts w:ascii="Times New Roman" w:hAnsi="Times New Roman"/>
          <w:sz w:val="24"/>
          <w:szCs w:val="24"/>
        </w:rPr>
        <w:t>R[</w:t>
      </w:r>
      <w:proofErr w:type="gramEnd"/>
      <w:r w:rsidR="00832E48" w:rsidRPr="00832E48">
        <w:rPr>
          <w:rFonts w:ascii="Times New Roman" w:hAnsi="Times New Roman"/>
          <w:i/>
          <w:sz w:val="24"/>
          <w:szCs w:val="24"/>
        </w:rPr>
        <w:t>n, m*</w:t>
      </w:r>
      <w:r w:rsidR="00832E48">
        <w:rPr>
          <w:rFonts w:ascii="Times New Roman" w:hAnsi="Times New Roman"/>
          <w:sz w:val="24"/>
          <w:szCs w:val="24"/>
        </w:rPr>
        <w:t>], which is a column of the range-profile matrix R[</w:t>
      </w:r>
      <w:r w:rsidR="00832E48" w:rsidRPr="00832E48">
        <w:rPr>
          <w:rFonts w:ascii="Times New Roman" w:hAnsi="Times New Roman"/>
          <w:i/>
          <w:sz w:val="24"/>
          <w:szCs w:val="24"/>
        </w:rPr>
        <w:t>n, m</w:t>
      </w:r>
      <w:r w:rsidR="00832E48">
        <w:rPr>
          <w:rFonts w:ascii="Times New Roman" w:hAnsi="Times New Roman"/>
          <w:sz w:val="24"/>
          <w:szCs w:val="24"/>
        </w:rPr>
        <w:t>].</w:t>
      </w:r>
    </w:p>
    <w:p w:rsidR="004E0C43" w:rsidRDefault="004E0C43" w:rsidP="00B75DB5">
      <w:pPr>
        <w:widowControl/>
        <w:spacing w:beforeLines="50" w:before="120" w:afterLines="50" w:after="120" w:line="312" w:lineRule="auto"/>
        <w:ind w:left="1133" w:hangingChars="472" w:hanging="1133"/>
        <w:rPr>
          <w:rFonts w:ascii="Times New Roman" w:hAnsi="Times New Roman"/>
          <w:sz w:val="24"/>
          <w:szCs w:val="24"/>
        </w:rPr>
      </w:pPr>
      <w:r>
        <w:rPr>
          <w:rFonts w:ascii="Times New Roman" w:hAnsi="Times New Roman" w:hint="eastAsia"/>
          <w:sz w:val="24"/>
          <w:szCs w:val="24"/>
        </w:rPr>
        <w:t>S</w:t>
      </w:r>
      <w:r>
        <w:rPr>
          <w:rFonts w:ascii="Times New Roman" w:hAnsi="Times New Roman"/>
          <w:sz w:val="24"/>
          <w:szCs w:val="24"/>
        </w:rPr>
        <w:t xml:space="preserve">tep 3) </w:t>
      </w:r>
      <w:r w:rsidR="00B75DB5">
        <w:rPr>
          <w:rFonts w:ascii="Times New Roman" w:hAnsi="Times New Roman"/>
          <w:sz w:val="24"/>
          <w:szCs w:val="24"/>
        </w:rPr>
        <w:tab/>
      </w:r>
      <w:r w:rsidR="00182B09">
        <w:rPr>
          <w:rFonts w:ascii="Times New Roman" w:hAnsi="Times New Roman"/>
          <w:sz w:val="24"/>
          <w:szCs w:val="24"/>
        </w:rPr>
        <w:t>Exact the phase of the signal s[n] and unwarp it. Denote the phase of the signal s[</w:t>
      </w:r>
      <w:r w:rsidR="00182B09" w:rsidRPr="00182B09">
        <w:rPr>
          <w:rFonts w:ascii="Times New Roman" w:hAnsi="Times New Roman"/>
          <w:i/>
          <w:sz w:val="24"/>
          <w:szCs w:val="24"/>
        </w:rPr>
        <w:t>n</w:t>
      </w:r>
      <w:r w:rsidR="00182B09">
        <w:rPr>
          <w:rFonts w:ascii="Times New Roman" w:hAnsi="Times New Roman"/>
          <w:sz w:val="24"/>
          <w:szCs w:val="24"/>
        </w:rPr>
        <w:t xml:space="preserve">] as </w:t>
      </w:r>
      <m:oMath>
        <m:r>
          <w:rPr>
            <w:rFonts w:ascii="Cambria Math" w:hAnsi="Cambria Math"/>
            <w:sz w:val="24"/>
            <w:szCs w:val="24"/>
          </w:rPr>
          <m:t>ψ[n</m:t>
        </m:r>
        <m:r>
          <m:rPr>
            <m:sty m:val="p"/>
          </m:rPr>
          <w:rPr>
            <w:rFonts w:ascii="Cambria Math" w:hAnsi="Cambria Math"/>
            <w:sz w:val="24"/>
            <w:szCs w:val="24"/>
          </w:rPr>
          <m:t>]</m:t>
        </m:r>
      </m:oMath>
      <w:r w:rsidR="00182B09">
        <w:rPr>
          <w:rFonts w:ascii="Times New Roman" w:hAnsi="Times New Roman"/>
          <w:sz w:val="24"/>
          <w:szCs w:val="24"/>
        </w:rPr>
        <w:t>.</w:t>
      </w:r>
    </w:p>
    <w:p w:rsidR="004E0C43" w:rsidRDefault="004E0C43" w:rsidP="00165D13">
      <w:pPr>
        <w:widowControl/>
        <w:spacing w:beforeLines="50" w:before="120" w:afterLines="50" w:after="120" w:line="312" w:lineRule="auto"/>
        <w:ind w:left="1133" w:hangingChars="472" w:hanging="1133"/>
        <w:rPr>
          <w:rFonts w:ascii="Times New Roman" w:hAnsi="Times New Roman"/>
          <w:sz w:val="24"/>
          <w:szCs w:val="24"/>
        </w:rPr>
      </w:pPr>
      <w:r>
        <w:rPr>
          <w:rFonts w:ascii="Times New Roman" w:hAnsi="Times New Roman" w:hint="eastAsia"/>
          <w:sz w:val="24"/>
          <w:szCs w:val="24"/>
        </w:rPr>
        <w:t>S</w:t>
      </w:r>
      <w:r>
        <w:rPr>
          <w:rFonts w:ascii="Times New Roman" w:hAnsi="Times New Roman"/>
          <w:sz w:val="24"/>
          <w:szCs w:val="24"/>
        </w:rPr>
        <w:t>tep 4)</w:t>
      </w:r>
      <w:r w:rsidR="004842AC">
        <w:rPr>
          <w:rFonts w:ascii="Times New Roman" w:hAnsi="Times New Roman"/>
          <w:sz w:val="24"/>
          <w:szCs w:val="24"/>
        </w:rPr>
        <w:t xml:space="preserve"> </w:t>
      </w:r>
      <w:r w:rsidR="00165D13">
        <w:rPr>
          <w:rFonts w:ascii="Times New Roman" w:hAnsi="Times New Roman"/>
          <w:sz w:val="24"/>
          <w:szCs w:val="24"/>
        </w:rPr>
        <w:tab/>
      </w:r>
      <w:r w:rsidR="00A171BD">
        <w:rPr>
          <w:rFonts w:ascii="Times New Roman" w:hAnsi="Times New Roman"/>
          <w:sz w:val="24"/>
          <w:szCs w:val="24"/>
        </w:rPr>
        <w:t>From (</w:t>
      </w:r>
      <w:r w:rsidR="005A2C55">
        <w:rPr>
          <w:rFonts w:ascii="Times New Roman" w:hAnsi="Times New Roman"/>
          <w:sz w:val="24"/>
          <w:szCs w:val="24"/>
        </w:rPr>
        <w:t>2-35</w:t>
      </w:r>
      <w:r w:rsidR="00A171BD">
        <w:rPr>
          <w:rFonts w:ascii="Times New Roman" w:hAnsi="Times New Roman"/>
          <w:sz w:val="24"/>
          <w:szCs w:val="24"/>
        </w:rPr>
        <w:t>), c</w:t>
      </w:r>
      <w:r w:rsidR="004842AC">
        <w:rPr>
          <w:rFonts w:ascii="Times New Roman" w:hAnsi="Times New Roman"/>
          <w:sz w:val="24"/>
          <w:szCs w:val="24"/>
        </w:rPr>
        <w:t xml:space="preserve">alculate the </w:t>
      </w:r>
      <w:r w:rsidR="00DB5260">
        <w:rPr>
          <w:rFonts w:ascii="Times New Roman" w:hAnsi="Times New Roman"/>
          <w:sz w:val="24"/>
          <w:szCs w:val="24"/>
        </w:rPr>
        <w:t xml:space="preserve">range </w:t>
      </w:r>
      <w:r w:rsidR="004842AC">
        <w:rPr>
          <w:rFonts w:ascii="Times New Roman" w:hAnsi="Times New Roman"/>
          <w:sz w:val="24"/>
          <w:szCs w:val="24"/>
        </w:rPr>
        <w:t>estimation</w:t>
      </w:r>
      <w:r w:rsidR="00DB5260">
        <w:rPr>
          <w:rFonts w:ascii="Times New Roman" w:hAnsi="Times New Roman"/>
          <w:sz w:val="24"/>
          <w:szCs w:val="24"/>
        </w:rPr>
        <w:t xml:space="preserve"> as </w:t>
      </w:r>
      <m:oMath>
        <m:acc>
          <m:accPr>
            <m:ctrlPr>
              <w:rPr>
                <w:rFonts w:ascii="Cambria Math" w:hAnsi="Cambria Math"/>
                <w:i/>
                <w:sz w:val="24"/>
                <w:szCs w:val="24"/>
              </w:rPr>
            </m:ctrlPr>
          </m:accPr>
          <m:e>
            <m:r>
              <w:rPr>
                <w:rFonts w:ascii="Cambria Math" w:hAnsi="Cambria Math"/>
                <w:sz w:val="24"/>
                <w:szCs w:val="24"/>
              </w:rPr>
              <m:t>R</m:t>
            </m:r>
          </m:e>
        </m:acc>
        <m:d>
          <m:dPr>
            <m:begChr m:val="["/>
            <m:endChr m:val="]"/>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=cψ</m:t>
        </m:r>
        <m:d>
          <m:dPr>
            <m:begChr m:val="["/>
            <m:endChr m:val="]"/>
            <m:ctrlPr>
              <w:rPr>
                <w:rFonts w:ascii="Cambria Math" w:hAnsi="Cambria Math"/>
                <w:i/>
                <w:sz w:val="24"/>
                <w:szCs w:val="24"/>
              </w:rPr>
            </m:ctrlPr>
          </m:dPr>
          <m:e>
            <m:r>
              <w:rPr>
                <w:rFonts w:ascii="Cambria Math" w:hAnsi="Cambria Math"/>
                <w:sz w:val="24"/>
                <w:szCs w:val="24"/>
              </w:rPr>
              <m:t>n</m:t>
            </m:r>
            <m:ctrlPr>
              <w:rPr>
                <w:rFonts w:ascii="Cambria Math" w:hAnsi="Cambria Math"/>
                <w:sz w:val="24"/>
                <w:szCs w:val="24"/>
              </w:rPr>
            </m:ctrlPr>
          </m:e>
        </m:d>
        <m:r>
          <m:rPr>
            <m:sty m:val="p"/>
          </m:rPr>
          <w:rPr>
            <w:rFonts w:ascii="Cambria Math" w:hAnsi="Cambria Math"/>
            <w:sz w:val="24"/>
            <w:szCs w:val="24"/>
          </w:rPr>
          <m:t>/(4</m:t>
        </m:r>
        <m:r>
          <w:rPr>
            <w:rFonts w:ascii="Cambria Math" w:hAnsi="Cambria Math"/>
            <w:sz w:val="24"/>
            <w:szCs w:val="24"/>
          </w:rPr>
          <m:t>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m:rPr>
            <m:sty m:val="p"/>
          </m:rPr>
          <w:rPr>
            <w:rFonts w:ascii="Cambria Math" w:hAnsi="Cambria Math"/>
            <w:sz w:val="24"/>
            <w:szCs w:val="24"/>
          </w:rPr>
          <m:t>)</m:t>
        </m:r>
      </m:oMath>
      <w:r w:rsidR="00DB5260">
        <w:rPr>
          <w:rFonts w:ascii="Times New Roman" w:hAnsi="Times New Roman" w:hint="eastAsia"/>
          <w:sz w:val="24"/>
          <w:szCs w:val="24"/>
        </w:rPr>
        <w:t>.</w:t>
      </w:r>
    </w:p>
    <w:p w:rsidR="003467CC" w:rsidRPr="00D44D86" w:rsidRDefault="003467CC" w:rsidP="00E130C1">
      <w:pPr>
        <w:pStyle w:val="2-2"/>
        <w:rPr>
          <w:b/>
        </w:rPr>
      </w:pPr>
      <w:r w:rsidRPr="00D44D86">
        <w:rPr>
          <w:b/>
        </w:rPr>
        <w:t>2.</w:t>
      </w:r>
      <w:r w:rsidR="00EE6134">
        <w:rPr>
          <w:b/>
        </w:rPr>
        <w:t>4</w:t>
      </w:r>
      <w:r w:rsidRPr="00D44D86">
        <w:rPr>
          <w:b/>
        </w:rPr>
        <w:t xml:space="preserve"> </w:t>
      </w:r>
      <w:r w:rsidR="004D36DD" w:rsidRPr="004D36DD">
        <w:rPr>
          <w:b/>
        </w:rPr>
        <w:t xml:space="preserve">Examples of FMCW radar </w:t>
      </w:r>
      <w:r w:rsidR="00C64C06">
        <w:rPr>
          <w:rFonts w:hint="eastAsia"/>
          <w:b/>
        </w:rPr>
        <w:t>on</w:t>
      </w:r>
      <w:r w:rsidR="004D36DD" w:rsidRPr="004D36DD">
        <w:rPr>
          <w:b/>
        </w:rPr>
        <w:t xml:space="preserve"> contactless vital sign monitoring</w:t>
      </w:r>
    </w:p>
    <w:p w:rsidR="006D6BBE" w:rsidRDefault="0080492D" w:rsidP="005210AB">
      <w:pPr>
        <w:widowControl/>
        <w:spacing w:beforeLines="50" w:before="120" w:afterLines="50" w:after="120"/>
        <w:ind w:firstLine="420"/>
        <w:rPr>
          <w:rFonts w:ascii="Times New Roman" w:hAnsi="Times New Roman"/>
          <w:sz w:val="24"/>
          <w:szCs w:val="24"/>
        </w:rPr>
      </w:pPr>
      <w:r w:rsidRPr="0080492D">
        <w:rPr>
          <w:rFonts w:ascii="Times New Roman" w:hAnsi="Times New Roman"/>
          <w:sz w:val="24"/>
          <w:szCs w:val="24"/>
        </w:rPr>
        <w:t>In recent years, FMCW radar has been widely used in noncontact range tracking of vital signs, e.g., respiration</w:t>
      </w:r>
      <w:r w:rsidR="004B2D8C">
        <w:rPr>
          <w:rFonts w:ascii="Times New Roman" w:hAnsi="Times New Roman"/>
          <w:sz w:val="24"/>
          <w:szCs w:val="24"/>
        </w:rPr>
        <w:t>.</w:t>
      </w:r>
      <w:r w:rsidR="00D76696" w:rsidRPr="00640246">
        <w:rPr>
          <w:rFonts w:ascii="Times New Roman" w:hAnsi="Times New Roman"/>
          <w:sz w:val="24"/>
          <w:szCs w:val="24"/>
        </w:rPr>
        <w:t xml:space="preserve"> </w:t>
      </w:r>
      <w:r w:rsidR="00C34ACC" w:rsidRPr="00C34ACC">
        <w:rPr>
          <w:rFonts w:ascii="Times New Roman" w:hAnsi="Times New Roman"/>
          <w:sz w:val="24"/>
          <w:szCs w:val="24"/>
        </w:rPr>
        <w:t xml:space="preserve">Next, </w:t>
      </w:r>
      <w:r w:rsidR="00C34ACC">
        <w:rPr>
          <w:rFonts w:ascii="Times New Roman" w:hAnsi="Times New Roman"/>
          <w:sz w:val="24"/>
          <w:szCs w:val="24"/>
        </w:rPr>
        <w:t>some</w:t>
      </w:r>
      <w:r w:rsidR="00C34ACC" w:rsidRPr="00C34ACC">
        <w:rPr>
          <w:rFonts w:ascii="Times New Roman" w:hAnsi="Times New Roman"/>
          <w:sz w:val="24"/>
          <w:szCs w:val="24"/>
        </w:rPr>
        <w:t xml:space="preserve"> example</w:t>
      </w:r>
      <w:r w:rsidR="00310630">
        <w:rPr>
          <w:rFonts w:ascii="Times New Roman" w:hAnsi="Times New Roman"/>
          <w:sz w:val="24"/>
          <w:szCs w:val="24"/>
        </w:rPr>
        <w:t>s</w:t>
      </w:r>
      <w:r w:rsidR="00C34ACC" w:rsidRPr="00C34ACC">
        <w:rPr>
          <w:rFonts w:ascii="Times New Roman" w:hAnsi="Times New Roman"/>
          <w:sz w:val="24"/>
          <w:szCs w:val="24"/>
        </w:rPr>
        <w:t xml:space="preserve"> </w:t>
      </w:r>
      <w:r w:rsidR="00310630">
        <w:rPr>
          <w:rFonts w:ascii="Times New Roman" w:hAnsi="Times New Roman"/>
          <w:sz w:val="24"/>
          <w:szCs w:val="24"/>
        </w:rPr>
        <w:t>are</w:t>
      </w:r>
      <w:r w:rsidR="00C34ACC" w:rsidRPr="00C34ACC">
        <w:rPr>
          <w:rFonts w:ascii="Times New Roman" w:hAnsi="Times New Roman"/>
          <w:sz w:val="24"/>
          <w:szCs w:val="24"/>
        </w:rPr>
        <w:t xml:space="preserve"> given to analyze several typical FMCW radars for vital sign </w:t>
      </w:r>
      <w:r w:rsidR="004554E9">
        <w:rPr>
          <w:rFonts w:ascii="Times New Roman" w:hAnsi="Times New Roman"/>
          <w:sz w:val="24"/>
          <w:szCs w:val="24"/>
        </w:rPr>
        <w:t>monitoring</w:t>
      </w:r>
      <w:r w:rsidR="00C34ACC" w:rsidRPr="00C34ACC">
        <w:rPr>
          <w:rFonts w:ascii="Times New Roman" w:hAnsi="Times New Roman"/>
          <w:sz w:val="24"/>
          <w:szCs w:val="24"/>
        </w:rPr>
        <w:t>.</w:t>
      </w:r>
    </w:p>
    <w:p w:rsidR="00492975" w:rsidRDefault="00492975" w:rsidP="00492975">
      <w:pPr>
        <w:pStyle w:val="3-3"/>
      </w:pPr>
      <w:r>
        <w:rPr>
          <w:rFonts w:hint="eastAsia"/>
        </w:rPr>
        <w:t>2.</w:t>
      </w:r>
      <w:r w:rsidR="008D27F8">
        <w:t>4</w:t>
      </w:r>
      <w:r>
        <w:rPr>
          <w:rFonts w:hint="eastAsia"/>
        </w:rPr>
        <w:t>.</w:t>
      </w:r>
      <w:r w:rsidR="008D27F8">
        <w:t>1</w:t>
      </w:r>
      <w:r>
        <w:t xml:space="preserve"> </w:t>
      </w:r>
      <w:r w:rsidR="00D360DF">
        <w:t>R</w:t>
      </w:r>
      <w:r w:rsidR="00545678" w:rsidRPr="00E24123">
        <w:t>espiration</w:t>
      </w:r>
      <w:r w:rsidR="00D360DF">
        <w:t xml:space="preserve"> monitoring</w:t>
      </w:r>
    </w:p>
    <w:p w:rsidR="00BD6821" w:rsidRDefault="00A10309" w:rsidP="005210AB">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The</w:t>
      </w:r>
      <w:r w:rsidR="00257176" w:rsidRPr="00257176">
        <w:rPr>
          <w:rFonts w:ascii="Times New Roman" w:hAnsi="Times New Roman"/>
          <w:sz w:val="24"/>
          <w:szCs w:val="24"/>
        </w:rPr>
        <w:t xml:space="preserve"> body surface movements due to</w:t>
      </w:r>
      <w:r>
        <w:rPr>
          <w:rFonts w:ascii="Times New Roman" w:hAnsi="Times New Roman"/>
          <w:sz w:val="24"/>
          <w:szCs w:val="24"/>
        </w:rPr>
        <w:t xml:space="preserve"> </w:t>
      </w:r>
      <w:r w:rsidR="00257176" w:rsidRPr="00257176">
        <w:rPr>
          <w:rFonts w:ascii="Times New Roman" w:hAnsi="Times New Roman"/>
          <w:sz w:val="24"/>
          <w:szCs w:val="24"/>
        </w:rPr>
        <w:t>physiological motions modulates the phase of the received radar</w:t>
      </w:r>
      <w:r>
        <w:rPr>
          <w:rFonts w:ascii="Times New Roman" w:hAnsi="Times New Roman"/>
          <w:sz w:val="24"/>
          <w:szCs w:val="24"/>
        </w:rPr>
        <w:t xml:space="preserve"> </w:t>
      </w:r>
      <w:r w:rsidR="00257176" w:rsidRPr="00257176">
        <w:rPr>
          <w:rFonts w:ascii="Times New Roman" w:hAnsi="Times New Roman"/>
          <w:sz w:val="24"/>
          <w:szCs w:val="24"/>
        </w:rPr>
        <w:t>signal and can be further processed to extract the breathing and</w:t>
      </w:r>
      <w:r>
        <w:rPr>
          <w:rFonts w:ascii="Times New Roman" w:hAnsi="Times New Roman"/>
          <w:sz w:val="24"/>
          <w:szCs w:val="24"/>
        </w:rPr>
        <w:t xml:space="preserve"> </w:t>
      </w:r>
      <w:r w:rsidR="00257176" w:rsidRPr="00257176">
        <w:rPr>
          <w:rFonts w:ascii="Times New Roman" w:hAnsi="Times New Roman"/>
          <w:sz w:val="24"/>
          <w:szCs w:val="24"/>
        </w:rPr>
        <w:t xml:space="preserve">heart-rate. </w:t>
      </w:r>
      <w:r w:rsidR="005210AB">
        <w:rPr>
          <w:rFonts w:ascii="Times New Roman" w:hAnsi="Times New Roman"/>
          <w:sz w:val="24"/>
          <w:szCs w:val="24"/>
        </w:rPr>
        <w:t xml:space="preserve">A </w:t>
      </w:r>
      <w:proofErr w:type="spellStart"/>
      <w:r w:rsidR="005210AB" w:rsidRPr="005210AB">
        <w:rPr>
          <w:rFonts w:ascii="Times New Roman" w:hAnsi="Times New Roman"/>
          <w:sz w:val="24"/>
          <w:szCs w:val="24"/>
        </w:rPr>
        <w:t>deramping</w:t>
      </w:r>
      <w:proofErr w:type="spellEnd"/>
      <w:r w:rsidR="005210AB" w:rsidRPr="005210AB">
        <w:rPr>
          <w:rFonts w:ascii="Times New Roman" w:hAnsi="Times New Roman"/>
          <w:sz w:val="24"/>
          <w:szCs w:val="24"/>
        </w:rPr>
        <w:t>-based LFMCW radar scheme has been proposed</w:t>
      </w:r>
      <w:r w:rsidR="00406A81">
        <w:rPr>
          <w:rFonts w:ascii="Times New Roman" w:hAnsi="Times New Roman"/>
          <w:sz w:val="24"/>
          <w:szCs w:val="24"/>
        </w:rPr>
        <w:t xml:space="preserve"> </w:t>
      </w:r>
      <w:r w:rsidR="00475BDE">
        <w:rPr>
          <w:rFonts w:ascii="Times New Roman" w:hAnsi="Times New Roman"/>
          <w:sz w:val="24"/>
          <w:szCs w:val="24"/>
        </w:rPr>
        <w:t>[1</w:t>
      </w:r>
      <w:r w:rsidR="00822F2D">
        <w:rPr>
          <w:rFonts w:ascii="Times New Roman" w:hAnsi="Times New Roman" w:hint="eastAsia"/>
          <w:sz w:val="24"/>
          <w:szCs w:val="24"/>
        </w:rPr>
        <w:t>5</w:t>
      </w:r>
      <w:r w:rsidR="00475BDE">
        <w:rPr>
          <w:rFonts w:ascii="Times New Roman" w:hAnsi="Times New Roman"/>
          <w:sz w:val="24"/>
          <w:szCs w:val="24"/>
        </w:rPr>
        <w:t>].</w:t>
      </w:r>
      <w:r w:rsidR="00D96279">
        <w:rPr>
          <w:rFonts w:ascii="Times New Roman" w:hAnsi="Times New Roman"/>
          <w:sz w:val="24"/>
          <w:szCs w:val="24"/>
        </w:rPr>
        <w:t xml:space="preserve"> T</w:t>
      </w:r>
      <w:r w:rsidR="00D96279" w:rsidRPr="00640246">
        <w:rPr>
          <w:rFonts w:ascii="Times New Roman" w:hAnsi="Times New Roman"/>
          <w:sz w:val="24"/>
          <w:szCs w:val="24"/>
        </w:rPr>
        <w:t>he described</w:t>
      </w:r>
      <w:r w:rsidR="00D96279">
        <w:rPr>
          <w:rFonts w:ascii="Times New Roman" w:hAnsi="Times New Roman"/>
          <w:sz w:val="24"/>
          <w:szCs w:val="24"/>
        </w:rPr>
        <w:t xml:space="preserve"> </w:t>
      </w:r>
      <w:r w:rsidR="00D96279" w:rsidRPr="00640246">
        <w:rPr>
          <w:rFonts w:ascii="Times New Roman" w:hAnsi="Times New Roman"/>
          <w:sz w:val="24"/>
          <w:szCs w:val="24"/>
        </w:rPr>
        <w:t>LFMCW radar architecture is conceptually simple and</w:t>
      </w:r>
      <w:r w:rsidR="00D96279">
        <w:rPr>
          <w:rFonts w:ascii="Times New Roman" w:hAnsi="Times New Roman"/>
          <w:sz w:val="24"/>
          <w:szCs w:val="24"/>
        </w:rPr>
        <w:t xml:space="preserve"> </w:t>
      </w:r>
      <w:r w:rsidR="00D96279" w:rsidRPr="00640246">
        <w:rPr>
          <w:rFonts w:ascii="Times New Roman" w:hAnsi="Times New Roman"/>
          <w:sz w:val="24"/>
          <w:szCs w:val="24"/>
        </w:rPr>
        <w:t xml:space="preserve">the </w:t>
      </w:r>
      <w:proofErr w:type="spellStart"/>
      <w:r w:rsidR="00D96279" w:rsidRPr="00640246">
        <w:rPr>
          <w:rFonts w:ascii="Times New Roman" w:hAnsi="Times New Roman"/>
          <w:sz w:val="24"/>
          <w:szCs w:val="24"/>
        </w:rPr>
        <w:t>deramping</w:t>
      </w:r>
      <w:proofErr w:type="spellEnd"/>
      <w:r w:rsidR="00D96279" w:rsidRPr="00640246">
        <w:rPr>
          <w:rFonts w:ascii="Times New Roman" w:hAnsi="Times New Roman"/>
          <w:sz w:val="24"/>
          <w:szCs w:val="24"/>
        </w:rPr>
        <w:t xml:space="preserve"> process greatly simplifies its hardware implementation</w:t>
      </w:r>
      <w:r w:rsidR="00D96279">
        <w:rPr>
          <w:rFonts w:ascii="Times New Roman" w:hAnsi="Times New Roman"/>
          <w:sz w:val="24"/>
          <w:szCs w:val="24"/>
        </w:rPr>
        <w:t xml:space="preserve"> </w:t>
      </w:r>
      <w:r w:rsidR="00D96279" w:rsidRPr="00640246">
        <w:rPr>
          <w:rFonts w:ascii="Times New Roman" w:hAnsi="Times New Roman"/>
          <w:sz w:val="24"/>
          <w:szCs w:val="24"/>
        </w:rPr>
        <w:t>mainly in terms of sampling speed for the Rx ADC.</w:t>
      </w:r>
    </w:p>
    <w:p w:rsidR="00183A78" w:rsidRDefault="00CF00AB" w:rsidP="00183A78">
      <w:pPr>
        <w:widowControl/>
        <w:spacing w:beforeLines="50" w:before="120" w:afterLines="50" w:after="120"/>
        <w:rPr>
          <w:rFonts w:ascii="Times New Roman" w:hAnsi="Times New Roman"/>
          <w:sz w:val="24"/>
          <w:szCs w:val="24"/>
        </w:rPr>
      </w:pPr>
      <w:r>
        <w:rPr>
          <w:rFonts w:ascii="Times New Roman" w:hAnsi="Times New Roman" w:hint="eastAsia"/>
          <w:noProof/>
          <w:sz w:val="24"/>
          <w:szCs w:val="24"/>
        </w:rPr>
        <w:lastRenderedPageBreak/>
        <w:drawing>
          <wp:inline distT="0" distB="0" distL="0" distR="0">
            <wp:extent cx="5380990" cy="2186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0990" cy="2186305"/>
                    </a:xfrm>
                    <a:prstGeom prst="rect">
                      <a:avLst/>
                    </a:prstGeom>
                    <a:noFill/>
                    <a:ln>
                      <a:noFill/>
                    </a:ln>
                  </pic:spPr>
                </pic:pic>
              </a:graphicData>
            </a:graphic>
          </wp:inline>
        </w:drawing>
      </w:r>
    </w:p>
    <w:p w:rsidR="00277704" w:rsidRPr="00C35043" w:rsidRDefault="00277704" w:rsidP="00277704">
      <w:pPr>
        <w:widowControl/>
        <w:spacing w:afterLines="50" w:after="120" w:line="312" w:lineRule="auto"/>
        <w:ind w:firstLine="4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w:t>
      </w:r>
      <w:r w:rsidR="00EE0AA7">
        <w:rPr>
          <w:rFonts w:ascii="Times New Roman" w:hAnsi="Times New Roman"/>
          <w:sz w:val="22"/>
          <w:szCs w:val="24"/>
        </w:rPr>
        <w:t>8</w:t>
      </w:r>
      <w:r w:rsidRPr="000926E3">
        <w:rPr>
          <w:rFonts w:ascii="Times New Roman" w:hAnsi="Times New Roman"/>
          <w:sz w:val="22"/>
          <w:szCs w:val="24"/>
        </w:rPr>
        <w:t xml:space="preserve">. </w:t>
      </w:r>
      <w:r w:rsidR="00555FB6" w:rsidRPr="00555FB6">
        <w:rPr>
          <w:rFonts w:ascii="Times New Roman" w:hAnsi="Times New Roman"/>
          <w:sz w:val="22"/>
          <w:szCs w:val="24"/>
        </w:rPr>
        <w:t>Photograph of the developed LFMCW radar system prototype</w:t>
      </w:r>
      <w:r w:rsidR="00234873">
        <w:rPr>
          <w:rFonts w:ascii="Times New Roman" w:hAnsi="Times New Roman"/>
          <w:sz w:val="22"/>
          <w:szCs w:val="24"/>
        </w:rPr>
        <w:t xml:space="preserve">. </w:t>
      </w:r>
      <w:r w:rsidR="00234873" w:rsidRPr="00234873">
        <w:rPr>
          <w:rFonts w:ascii="Times New Roman" w:hAnsi="Times New Roman"/>
          <w:sz w:val="22"/>
          <w:szCs w:val="24"/>
        </w:rPr>
        <w:t>(a) Complete view. (b) Detail.</w:t>
      </w:r>
      <w:r w:rsidR="007D2882">
        <w:rPr>
          <w:rFonts w:ascii="Times New Roman" w:hAnsi="Times New Roman"/>
          <w:sz w:val="22"/>
          <w:szCs w:val="24"/>
        </w:rPr>
        <w:t xml:space="preserve"> [1</w:t>
      </w:r>
      <w:r w:rsidR="00822F2D">
        <w:rPr>
          <w:rFonts w:ascii="Times New Roman" w:hAnsi="Times New Roman" w:hint="eastAsia"/>
          <w:sz w:val="22"/>
          <w:szCs w:val="24"/>
        </w:rPr>
        <w:t>5</w:t>
      </w:r>
      <w:r w:rsidR="007D2882">
        <w:rPr>
          <w:rFonts w:ascii="Times New Roman" w:hAnsi="Times New Roman"/>
          <w:sz w:val="22"/>
          <w:szCs w:val="24"/>
        </w:rPr>
        <w:t>]</w:t>
      </w:r>
    </w:p>
    <w:p w:rsidR="00183A78" w:rsidRDefault="0071722E" w:rsidP="008F0B88">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T</w:t>
      </w:r>
      <w:r>
        <w:rPr>
          <w:rFonts w:ascii="Times New Roman" w:hAnsi="Times New Roman" w:hint="eastAsia"/>
          <w:sz w:val="24"/>
          <w:szCs w:val="24"/>
        </w:rPr>
        <w:t>he</w:t>
      </w:r>
      <w:r w:rsidRPr="0071722E">
        <w:rPr>
          <w:rFonts w:ascii="Times New Roman" w:hAnsi="Times New Roman"/>
          <w:sz w:val="24"/>
          <w:szCs w:val="24"/>
        </w:rPr>
        <w:t xml:space="preserve"> photograph of the constructed LFMCW radar system is</w:t>
      </w:r>
      <w:r>
        <w:rPr>
          <w:rFonts w:ascii="Times New Roman" w:hAnsi="Times New Roman"/>
          <w:sz w:val="24"/>
          <w:szCs w:val="24"/>
        </w:rPr>
        <w:t xml:space="preserve"> </w:t>
      </w:r>
      <w:r w:rsidRPr="0071722E">
        <w:rPr>
          <w:rFonts w:ascii="Times New Roman" w:hAnsi="Times New Roman"/>
          <w:sz w:val="24"/>
          <w:szCs w:val="24"/>
        </w:rPr>
        <w:t xml:space="preserve">depicted in Fig. </w:t>
      </w:r>
      <w:r w:rsidR="00166BC9">
        <w:rPr>
          <w:rFonts w:ascii="Times New Roman" w:hAnsi="Times New Roman"/>
          <w:sz w:val="24"/>
          <w:szCs w:val="24"/>
        </w:rPr>
        <w:t>2.</w:t>
      </w:r>
      <w:r w:rsidR="00A47C87">
        <w:rPr>
          <w:rFonts w:ascii="Times New Roman" w:hAnsi="Times New Roman"/>
          <w:sz w:val="24"/>
          <w:szCs w:val="24"/>
        </w:rPr>
        <w:t>8</w:t>
      </w:r>
      <w:r w:rsidR="00890C47">
        <w:rPr>
          <w:rFonts w:ascii="Times New Roman" w:hAnsi="Times New Roman"/>
          <w:sz w:val="24"/>
          <w:szCs w:val="24"/>
        </w:rPr>
        <w:t xml:space="preserve">. It </w:t>
      </w:r>
      <w:r w:rsidR="00A958EB">
        <w:rPr>
          <w:rFonts w:ascii="Times New Roman" w:hAnsi="Times New Roman"/>
          <w:sz w:val="24"/>
          <w:szCs w:val="24"/>
        </w:rPr>
        <w:t>consists of</w:t>
      </w:r>
      <w:r w:rsidR="00890C47">
        <w:rPr>
          <w:rFonts w:ascii="Times New Roman" w:hAnsi="Times New Roman"/>
          <w:sz w:val="24"/>
          <w:szCs w:val="24"/>
        </w:rPr>
        <w:t xml:space="preserve"> </w:t>
      </w:r>
      <w:r w:rsidR="00890C47" w:rsidRPr="00890C47">
        <w:rPr>
          <w:rFonts w:ascii="Times New Roman" w:hAnsi="Times New Roman"/>
          <w:sz w:val="24"/>
          <w:szCs w:val="24"/>
        </w:rPr>
        <w:t>Tx, Rx, and signal-acquisition modules.</w:t>
      </w:r>
      <w:r w:rsidR="00890C47">
        <w:rPr>
          <w:rFonts w:ascii="Times New Roman" w:hAnsi="Times New Roman"/>
          <w:sz w:val="24"/>
          <w:szCs w:val="24"/>
        </w:rPr>
        <w:t xml:space="preserve"> </w:t>
      </w:r>
      <w:r w:rsidR="00F5063A" w:rsidRPr="00F5063A">
        <w:rPr>
          <w:rFonts w:ascii="Times New Roman" w:hAnsi="Times New Roman"/>
          <w:sz w:val="24"/>
          <w:szCs w:val="24"/>
        </w:rPr>
        <w:t>A photograph of the experiment</w:t>
      </w:r>
      <w:r w:rsidR="00364C34">
        <w:rPr>
          <w:rFonts w:ascii="Times New Roman" w:hAnsi="Times New Roman"/>
          <w:sz w:val="24"/>
          <w:szCs w:val="24"/>
        </w:rPr>
        <w:t xml:space="preserve"> </w:t>
      </w:r>
      <w:r w:rsidR="00F5063A" w:rsidRPr="00F5063A">
        <w:rPr>
          <w:rFonts w:ascii="Times New Roman" w:hAnsi="Times New Roman"/>
          <w:sz w:val="24"/>
          <w:szCs w:val="24"/>
        </w:rPr>
        <w:t xml:space="preserve">setup </w:t>
      </w:r>
      <w:r w:rsidR="00364C34">
        <w:rPr>
          <w:rFonts w:ascii="Times New Roman" w:hAnsi="Times New Roman"/>
          <w:sz w:val="24"/>
          <w:szCs w:val="24"/>
        </w:rPr>
        <w:t>for v</w:t>
      </w:r>
      <w:r w:rsidR="00364C34" w:rsidRPr="00364C34">
        <w:rPr>
          <w:rFonts w:ascii="Times New Roman" w:hAnsi="Times New Roman"/>
          <w:sz w:val="24"/>
          <w:szCs w:val="24"/>
        </w:rPr>
        <w:t>ital-</w:t>
      </w:r>
      <w:r w:rsidR="00364C34">
        <w:rPr>
          <w:rFonts w:ascii="Times New Roman" w:hAnsi="Times New Roman"/>
          <w:sz w:val="24"/>
          <w:szCs w:val="24"/>
        </w:rPr>
        <w:t>s</w:t>
      </w:r>
      <w:r w:rsidR="00364C34" w:rsidRPr="00364C34">
        <w:rPr>
          <w:rFonts w:ascii="Times New Roman" w:hAnsi="Times New Roman"/>
          <w:sz w:val="24"/>
          <w:szCs w:val="24"/>
        </w:rPr>
        <w:t xml:space="preserve">ign </w:t>
      </w:r>
      <w:r w:rsidR="00364C34">
        <w:rPr>
          <w:rFonts w:ascii="Times New Roman" w:hAnsi="Times New Roman"/>
          <w:sz w:val="24"/>
          <w:szCs w:val="24"/>
        </w:rPr>
        <w:t>s</w:t>
      </w:r>
      <w:r w:rsidR="00364C34" w:rsidRPr="00364C34">
        <w:rPr>
          <w:rFonts w:ascii="Times New Roman" w:hAnsi="Times New Roman"/>
          <w:sz w:val="24"/>
          <w:szCs w:val="24"/>
        </w:rPr>
        <w:t xml:space="preserve">ensing from </w:t>
      </w:r>
      <w:r w:rsidR="00364C34">
        <w:rPr>
          <w:rFonts w:ascii="Times New Roman" w:hAnsi="Times New Roman"/>
          <w:sz w:val="24"/>
          <w:szCs w:val="24"/>
        </w:rPr>
        <w:t>h</w:t>
      </w:r>
      <w:r w:rsidR="00364C34" w:rsidRPr="00364C34">
        <w:rPr>
          <w:rFonts w:ascii="Times New Roman" w:hAnsi="Times New Roman"/>
          <w:sz w:val="24"/>
          <w:szCs w:val="24"/>
        </w:rPr>
        <w:t xml:space="preserve">uman </w:t>
      </w:r>
      <w:r w:rsidR="00364C34">
        <w:rPr>
          <w:rFonts w:ascii="Times New Roman" w:hAnsi="Times New Roman"/>
          <w:sz w:val="24"/>
          <w:szCs w:val="24"/>
        </w:rPr>
        <w:t>t</w:t>
      </w:r>
      <w:r w:rsidR="00364C34" w:rsidRPr="00364C34">
        <w:rPr>
          <w:rFonts w:ascii="Times New Roman" w:hAnsi="Times New Roman"/>
          <w:sz w:val="24"/>
          <w:szCs w:val="24"/>
        </w:rPr>
        <w:t>arget</w:t>
      </w:r>
      <w:r w:rsidR="00F5063A" w:rsidRPr="00F5063A">
        <w:rPr>
          <w:rFonts w:ascii="Times New Roman" w:hAnsi="Times New Roman"/>
          <w:sz w:val="24"/>
          <w:szCs w:val="24"/>
        </w:rPr>
        <w:t xml:space="preserve"> </w:t>
      </w:r>
      <w:r w:rsidR="00110C76">
        <w:rPr>
          <w:rFonts w:ascii="Times New Roman" w:hAnsi="Times New Roman"/>
          <w:sz w:val="24"/>
          <w:szCs w:val="24"/>
        </w:rPr>
        <w:t xml:space="preserve">is </w:t>
      </w:r>
      <w:r w:rsidR="00F5063A" w:rsidRPr="00F5063A">
        <w:rPr>
          <w:rFonts w:ascii="Times New Roman" w:hAnsi="Times New Roman"/>
          <w:sz w:val="24"/>
          <w:szCs w:val="24"/>
        </w:rPr>
        <w:t xml:space="preserve">depicted in </w:t>
      </w:r>
      <w:r w:rsidR="00020823">
        <w:rPr>
          <w:rFonts w:ascii="Times New Roman" w:hAnsi="Times New Roman"/>
          <w:sz w:val="24"/>
          <w:szCs w:val="24"/>
        </w:rPr>
        <w:t>Fig.2.</w:t>
      </w:r>
      <w:r w:rsidR="00991463">
        <w:rPr>
          <w:rFonts w:ascii="Times New Roman" w:hAnsi="Times New Roman"/>
          <w:sz w:val="24"/>
          <w:szCs w:val="24"/>
        </w:rPr>
        <w:t>9</w:t>
      </w:r>
      <w:r w:rsidR="00020823">
        <w:rPr>
          <w:rFonts w:ascii="Times New Roman" w:hAnsi="Times New Roman"/>
          <w:sz w:val="24"/>
          <w:szCs w:val="24"/>
        </w:rPr>
        <w:t>.</w:t>
      </w:r>
    </w:p>
    <w:p w:rsidR="007E2AC1" w:rsidRDefault="00F16F67" w:rsidP="00F16F67">
      <w:pPr>
        <w:widowControl/>
        <w:spacing w:beforeLines="50" w:before="120" w:afterLines="50" w:after="120"/>
        <w:jc w:val="center"/>
        <w:rPr>
          <w:rFonts w:ascii="Times New Roman" w:hAnsi="Times New Roman"/>
          <w:sz w:val="24"/>
          <w:szCs w:val="24"/>
        </w:rPr>
      </w:pPr>
      <w:r>
        <w:rPr>
          <w:rFonts w:ascii="Times New Roman" w:hAnsi="Times New Roman" w:hint="eastAsia"/>
          <w:noProof/>
          <w:sz w:val="24"/>
          <w:szCs w:val="24"/>
        </w:rPr>
        <w:drawing>
          <wp:inline distT="0" distB="0" distL="0" distR="0">
            <wp:extent cx="2709333" cy="20266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9183" cy="2063911"/>
                    </a:xfrm>
                    <a:prstGeom prst="rect">
                      <a:avLst/>
                    </a:prstGeom>
                    <a:noFill/>
                    <a:ln>
                      <a:noFill/>
                    </a:ln>
                  </pic:spPr>
                </pic:pic>
              </a:graphicData>
            </a:graphic>
          </wp:inline>
        </w:drawing>
      </w:r>
    </w:p>
    <w:p w:rsidR="00E51D5E" w:rsidRPr="00E51D5E" w:rsidRDefault="00F16F67" w:rsidP="00E51D5E">
      <w:pPr>
        <w:widowControl/>
        <w:spacing w:beforeLines="50" w:before="120" w:afterLines="50" w:after="120"/>
        <w:jc w:val="center"/>
        <w:rPr>
          <w:rFonts w:ascii="Times New Roman" w:hAnsi="Times New Roman"/>
          <w:sz w:val="22"/>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w:t>
      </w:r>
      <w:r w:rsidR="00B27A15">
        <w:rPr>
          <w:rFonts w:ascii="Times New Roman" w:hAnsi="Times New Roman"/>
          <w:sz w:val="22"/>
          <w:szCs w:val="24"/>
        </w:rPr>
        <w:t>9</w:t>
      </w:r>
      <w:r w:rsidRPr="000926E3">
        <w:rPr>
          <w:rFonts w:ascii="Times New Roman" w:hAnsi="Times New Roman"/>
          <w:sz w:val="22"/>
          <w:szCs w:val="24"/>
        </w:rPr>
        <w:t xml:space="preserve">. </w:t>
      </w:r>
      <w:r w:rsidR="00E51D5E" w:rsidRPr="00E51D5E">
        <w:rPr>
          <w:rFonts w:ascii="Times New Roman" w:hAnsi="Times New Roman"/>
          <w:sz w:val="22"/>
          <w:szCs w:val="24"/>
        </w:rPr>
        <w:t>Photograph of the real experimental setup of the human vital-sign</w:t>
      </w:r>
    </w:p>
    <w:p w:rsidR="00FF0401" w:rsidRDefault="00E51D5E" w:rsidP="00E51D5E">
      <w:pPr>
        <w:widowControl/>
        <w:spacing w:beforeLines="50" w:before="120" w:afterLines="50" w:after="120"/>
        <w:jc w:val="center"/>
        <w:rPr>
          <w:rFonts w:ascii="Times New Roman" w:hAnsi="Times New Roman"/>
          <w:sz w:val="22"/>
          <w:szCs w:val="24"/>
        </w:rPr>
      </w:pPr>
      <w:r w:rsidRPr="00E51D5E">
        <w:rPr>
          <w:rFonts w:ascii="Times New Roman" w:hAnsi="Times New Roman"/>
          <w:sz w:val="22"/>
          <w:szCs w:val="24"/>
        </w:rPr>
        <w:t>tracking test</w:t>
      </w:r>
      <w:r w:rsidR="006A06C4">
        <w:rPr>
          <w:rFonts w:ascii="Times New Roman" w:hAnsi="Times New Roman"/>
          <w:sz w:val="22"/>
          <w:szCs w:val="24"/>
        </w:rPr>
        <w:t xml:space="preserve"> [1</w:t>
      </w:r>
      <w:r w:rsidR="00822F2D">
        <w:rPr>
          <w:rFonts w:ascii="Times New Roman" w:hAnsi="Times New Roman" w:hint="eastAsia"/>
          <w:sz w:val="22"/>
          <w:szCs w:val="24"/>
        </w:rPr>
        <w:t>5</w:t>
      </w:r>
      <w:r w:rsidR="006A06C4">
        <w:rPr>
          <w:rFonts w:ascii="Times New Roman" w:hAnsi="Times New Roman"/>
          <w:sz w:val="22"/>
          <w:szCs w:val="24"/>
        </w:rPr>
        <w:t>]</w:t>
      </w:r>
    </w:p>
    <w:p w:rsidR="00F16F67" w:rsidRDefault="00E70228" w:rsidP="00F16F67">
      <w:pPr>
        <w:widowControl/>
        <w:spacing w:beforeLines="50" w:before="120" w:afterLines="50" w:after="120"/>
        <w:jc w:val="center"/>
        <w:rPr>
          <w:rFonts w:ascii="Times New Roman" w:hAnsi="Times New Roman"/>
          <w:sz w:val="22"/>
          <w:szCs w:val="24"/>
        </w:rPr>
      </w:pPr>
      <w:r>
        <w:rPr>
          <w:rFonts w:ascii="Times New Roman" w:hAnsi="Times New Roman"/>
          <w:noProof/>
          <w:sz w:val="22"/>
          <w:szCs w:val="24"/>
        </w:rPr>
        <w:drawing>
          <wp:inline distT="0" distB="0" distL="0" distR="0">
            <wp:extent cx="2794000" cy="2187131"/>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4527" cy="2203199"/>
                    </a:xfrm>
                    <a:prstGeom prst="rect">
                      <a:avLst/>
                    </a:prstGeom>
                    <a:noFill/>
                    <a:ln>
                      <a:noFill/>
                    </a:ln>
                  </pic:spPr>
                </pic:pic>
              </a:graphicData>
            </a:graphic>
          </wp:inline>
        </w:drawing>
      </w:r>
    </w:p>
    <w:p w:rsidR="00E70228" w:rsidRDefault="006A06C4" w:rsidP="006A06C4">
      <w:pPr>
        <w:widowControl/>
        <w:tabs>
          <w:tab w:val="center" w:pos="4252"/>
          <w:tab w:val="left" w:pos="6920"/>
        </w:tabs>
        <w:spacing w:beforeLines="50" w:before="120" w:afterLines="50" w:after="120"/>
        <w:jc w:val="left"/>
        <w:rPr>
          <w:rFonts w:ascii="Times New Roman" w:hAnsi="Times New Roman"/>
          <w:sz w:val="24"/>
          <w:szCs w:val="24"/>
        </w:rPr>
      </w:pPr>
      <w:r>
        <w:rPr>
          <w:rFonts w:ascii="Times New Roman" w:hAnsi="Times New Roman"/>
          <w:sz w:val="22"/>
          <w:szCs w:val="24"/>
        </w:rPr>
        <w:tab/>
      </w:r>
      <w:r w:rsidR="00E70228" w:rsidRPr="000926E3">
        <w:rPr>
          <w:rFonts w:ascii="Times New Roman" w:hAnsi="Times New Roman" w:hint="eastAsia"/>
          <w:sz w:val="22"/>
          <w:szCs w:val="24"/>
        </w:rPr>
        <w:t>F</w:t>
      </w:r>
      <w:r w:rsidR="00E70228" w:rsidRPr="000926E3">
        <w:rPr>
          <w:rFonts w:ascii="Times New Roman" w:hAnsi="Times New Roman"/>
          <w:sz w:val="22"/>
          <w:szCs w:val="24"/>
        </w:rPr>
        <w:t>ig. 2</w:t>
      </w:r>
      <w:r w:rsidR="00E70228">
        <w:rPr>
          <w:rFonts w:ascii="Times New Roman" w:hAnsi="Times New Roman"/>
          <w:sz w:val="22"/>
          <w:szCs w:val="24"/>
        </w:rPr>
        <w:t>.</w:t>
      </w:r>
      <w:r w:rsidR="00594200">
        <w:rPr>
          <w:rFonts w:ascii="Times New Roman" w:hAnsi="Times New Roman"/>
          <w:sz w:val="22"/>
          <w:szCs w:val="24"/>
        </w:rPr>
        <w:t>1</w:t>
      </w:r>
      <w:r w:rsidR="00441C8D">
        <w:rPr>
          <w:rFonts w:ascii="Times New Roman" w:hAnsi="Times New Roman"/>
          <w:sz w:val="22"/>
          <w:szCs w:val="24"/>
        </w:rPr>
        <w:t>0</w:t>
      </w:r>
      <w:r w:rsidR="00E70228" w:rsidRPr="000926E3">
        <w:rPr>
          <w:rFonts w:ascii="Times New Roman" w:hAnsi="Times New Roman"/>
          <w:sz w:val="22"/>
          <w:szCs w:val="24"/>
        </w:rPr>
        <w:t>.</w:t>
      </w:r>
      <w:r w:rsidR="00594200" w:rsidRPr="00594200">
        <w:t xml:space="preserve"> </w:t>
      </w:r>
      <w:r w:rsidR="00594200" w:rsidRPr="00594200">
        <w:rPr>
          <w:rFonts w:ascii="Times New Roman" w:hAnsi="Times New Roman"/>
          <w:sz w:val="22"/>
          <w:szCs w:val="24"/>
        </w:rPr>
        <w:t>Detected human respiration patter</w:t>
      </w:r>
      <w:r>
        <w:rPr>
          <w:rFonts w:ascii="Times New Roman" w:hAnsi="Times New Roman"/>
          <w:sz w:val="22"/>
          <w:szCs w:val="24"/>
        </w:rPr>
        <w:t>n [1</w:t>
      </w:r>
      <w:r w:rsidR="00822F2D">
        <w:rPr>
          <w:rFonts w:ascii="Times New Roman" w:hAnsi="Times New Roman" w:hint="eastAsia"/>
          <w:sz w:val="22"/>
          <w:szCs w:val="24"/>
        </w:rPr>
        <w:t>5</w:t>
      </w:r>
      <w:r>
        <w:rPr>
          <w:rFonts w:ascii="Times New Roman" w:hAnsi="Times New Roman"/>
          <w:sz w:val="22"/>
          <w:szCs w:val="24"/>
        </w:rPr>
        <w:t>]</w:t>
      </w:r>
    </w:p>
    <w:p w:rsidR="005530DF" w:rsidRDefault="009E1467" w:rsidP="00CA2E23">
      <w:pPr>
        <w:widowControl/>
        <w:spacing w:beforeLines="50" w:before="120" w:afterLines="50" w:after="120"/>
        <w:ind w:firstLine="420"/>
        <w:rPr>
          <w:rFonts w:ascii="Times New Roman" w:hAnsi="Times New Roman"/>
          <w:sz w:val="24"/>
          <w:szCs w:val="24"/>
        </w:rPr>
      </w:pPr>
      <w:r>
        <w:rPr>
          <w:rFonts w:ascii="Times New Roman" w:hAnsi="Times New Roman"/>
          <w:sz w:val="24"/>
          <w:szCs w:val="24"/>
        </w:rPr>
        <w:lastRenderedPageBreak/>
        <w:t>By using the p</w:t>
      </w:r>
      <w:r w:rsidRPr="009E1467">
        <w:rPr>
          <w:rFonts w:ascii="Times New Roman" w:hAnsi="Times New Roman"/>
          <w:sz w:val="24"/>
          <w:szCs w:val="24"/>
        </w:rPr>
        <w:t>hase-based range-tracking algorithm</w:t>
      </w:r>
      <w:r w:rsidRPr="009E1467">
        <w:rPr>
          <w:rFonts w:ascii="Times New Roman" w:hAnsi="Times New Roman" w:hint="eastAsia"/>
          <w:sz w:val="24"/>
          <w:szCs w:val="24"/>
        </w:rPr>
        <w:t xml:space="preserve"> </w:t>
      </w:r>
      <w:r w:rsidR="00BE7D00">
        <w:rPr>
          <w:rFonts w:ascii="Times New Roman" w:hAnsi="Times New Roman"/>
          <w:sz w:val="24"/>
          <w:szCs w:val="24"/>
        </w:rPr>
        <w:t xml:space="preserve">mentioned in 2.3.4, </w:t>
      </w:r>
      <w:r w:rsidR="002E6445">
        <w:rPr>
          <w:rFonts w:ascii="Times New Roman" w:hAnsi="Times New Roman"/>
          <w:sz w:val="24"/>
          <w:szCs w:val="24"/>
        </w:rPr>
        <w:t>m</w:t>
      </w:r>
      <w:r w:rsidR="003704B8" w:rsidRPr="003704B8">
        <w:rPr>
          <w:rFonts w:ascii="Times New Roman" w:hAnsi="Times New Roman"/>
          <w:sz w:val="24"/>
          <w:szCs w:val="24"/>
        </w:rPr>
        <w:t>inor movements of the human body can be detected.</w:t>
      </w:r>
      <w:r w:rsidR="003704B8" w:rsidRPr="003704B8">
        <w:rPr>
          <w:rFonts w:ascii="Times New Roman" w:hAnsi="Times New Roman" w:hint="eastAsia"/>
          <w:sz w:val="24"/>
          <w:szCs w:val="24"/>
        </w:rPr>
        <w:t xml:space="preserve"> </w:t>
      </w:r>
      <w:r w:rsidR="0040676D">
        <w:rPr>
          <w:rFonts w:ascii="Times New Roman" w:hAnsi="Times New Roman" w:hint="eastAsia"/>
          <w:sz w:val="24"/>
          <w:szCs w:val="24"/>
        </w:rPr>
        <w:t>F</w:t>
      </w:r>
      <w:r w:rsidR="0040676D">
        <w:rPr>
          <w:rFonts w:ascii="Times New Roman" w:hAnsi="Times New Roman"/>
          <w:sz w:val="24"/>
          <w:szCs w:val="24"/>
        </w:rPr>
        <w:t>ig.2.1</w:t>
      </w:r>
      <w:r w:rsidR="00556D24">
        <w:rPr>
          <w:rFonts w:ascii="Times New Roman" w:hAnsi="Times New Roman"/>
          <w:sz w:val="24"/>
          <w:szCs w:val="24"/>
        </w:rPr>
        <w:t>0</w:t>
      </w:r>
      <w:r w:rsidR="0040676D">
        <w:rPr>
          <w:rFonts w:ascii="Times New Roman" w:hAnsi="Times New Roman"/>
          <w:sz w:val="24"/>
          <w:szCs w:val="24"/>
        </w:rPr>
        <w:t xml:space="preserve"> plots the measured human respiration detection result.</w:t>
      </w:r>
      <w:r w:rsidR="00DB505D">
        <w:rPr>
          <w:rFonts w:ascii="Times New Roman" w:hAnsi="Times New Roman"/>
          <w:sz w:val="24"/>
          <w:szCs w:val="24"/>
        </w:rPr>
        <w:t xml:space="preserve"> The respiration rate of the subject was about </w:t>
      </w:r>
      <w:r w:rsidR="007D6ED6">
        <w:rPr>
          <w:rFonts w:ascii="Times New Roman" w:hAnsi="Times New Roman"/>
          <w:sz w:val="24"/>
          <w:szCs w:val="24"/>
        </w:rPr>
        <w:t>13 cycles/min</w:t>
      </w:r>
      <w:r w:rsidR="0037332B">
        <w:rPr>
          <w:rFonts w:ascii="Times New Roman" w:hAnsi="Times New Roman"/>
          <w:sz w:val="24"/>
          <w:szCs w:val="24"/>
        </w:rPr>
        <w:t xml:space="preserve"> a</w:t>
      </w:r>
      <w:r w:rsidR="0037332B" w:rsidRPr="0037332B">
        <w:rPr>
          <w:rFonts w:ascii="Times New Roman" w:hAnsi="Times New Roman"/>
          <w:sz w:val="24"/>
          <w:szCs w:val="24"/>
        </w:rPr>
        <w:t xml:space="preserve">nd </w:t>
      </w:r>
      <w:r w:rsidR="00B92157">
        <w:rPr>
          <w:rFonts w:ascii="Times New Roman" w:hAnsi="Times New Roman"/>
          <w:sz w:val="24"/>
          <w:szCs w:val="24"/>
        </w:rPr>
        <w:t>it is</w:t>
      </w:r>
      <w:r w:rsidR="0037332B" w:rsidRPr="0037332B">
        <w:rPr>
          <w:rFonts w:ascii="Times New Roman" w:hAnsi="Times New Roman"/>
          <w:sz w:val="24"/>
          <w:szCs w:val="24"/>
        </w:rPr>
        <w:t xml:space="preserve"> almost </w:t>
      </w:r>
      <w:r w:rsidR="00CA2E23" w:rsidRPr="0037332B">
        <w:rPr>
          <w:rFonts w:ascii="Times New Roman" w:hAnsi="Times New Roman"/>
          <w:sz w:val="24"/>
          <w:szCs w:val="24"/>
        </w:rPr>
        <w:t>coinciding</w:t>
      </w:r>
      <w:r w:rsidR="0037332B" w:rsidRPr="0037332B">
        <w:rPr>
          <w:rFonts w:ascii="Times New Roman" w:hAnsi="Times New Roman"/>
          <w:sz w:val="24"/>
          <w:szCs w:val="24"/>
        </w:rPr>
        <w:t xml:space="preserve"> with the data measured by radar</w:t>
      </w:r>
      <w:r w:rsidR="00BC55C9">
        <w:rPr>
          <w:rFonts w:ascii="Times New Roman" w:hAnsi="Times New Roman"/>
          <w:sz w:val="24"/>
          <w:szCs w:val="24"/>
        </w:rPr>
        <w:t>.</w:t>
      </w:r>
    </w:p>
    <w:p w:rsidR="00B4465C" w:rsidRDefault="00B4465C" w:rsidP="00B4465C">
      <w:pPr>
        <w:pStyle w:val="3-3"/>
      </w:pPr>
      <w:r>
        <w:rPr>
          <w:rFonts w:hint="eastAsia"/>
        </w:rPr>
        <w:t>2.</w:t>
      </w:r>
      <w:r>
        <w:t>4</w:t>
      </w:r>
      <w:r>
        <w:rPr>
          <w:rFonts w:hint="eastAsia"/>
        </w:rPr>
        <w:t>.</w:t>
      </w:r>
      <w:r w:rsidR="00063806">
        <w:t>2</w:t>
      </w:r>
      <w:r>
        <w:t xml:space="preserve"> </w:t>
      </w:r>
      <w:r w:rsidR="003B4CDA">
        <w:t>Indoor human tracking</w:t>
      </w:r>
    </w:p>
    <w:p w:rsidR="001A3E34" w:rsidRDefault="00AA7571" w:rsidP="0087609F">
      <w:pPr>
        <w:widowControl/>
        <w:spacing w:beforeLines="50" w:before="120" w:afterLines="50" w:after="120"/>
        <w:ind w:firstLine="420"/>
        <w:rPr>
          <w:rFonts w:ascii="Times New Roman" w:hAnsi="Times New Roman"/>
          <w:sz w:val="24"/>
          <w:szCs w:val="24"/>
        </w:rPr>
      </w:pPr>
      <w:r w:rsidRPr="00AA7571">
        <w:rPr>
          <w:rFonts w:ascii="Times New Roman" w:hAnsi="Times New Roman"/>
          <w:sz w:val="24"/>
          <w:szCs w:val="24"/>
        </w:rPr>
        <w:t>Radar-based human tracking can be applied</w:t>
      </w:r>
      <w:r>
        <w:rPr>
          <w:rFonts w:ascii="Times New Roman" w:hAnsi="Times New Roman"/>
          <w:sz w:val="24"/>
          <w:szCs w:val="24"/>
        </w:rPr>
        <w:t xml:space="preserve"> </w:t>
      </w:r>
      <w:r w:rsidRPr="00AA7571">
        <w:rPr>
          <w:rFonts w:ascii="Times New Roman" w:hAnsi="Times New Roman"/>
          <w:sz w:val="24"/>
          <w:szCs w:val="24"/>
        </w:rPr>
        <w:t>to indoor healthcare scenarios, such as fall detection of</w:t>
      </w:r>
      <w:r>
        <w:rPr>
          <w:rFonts w:ascii="Times New Roman" w:hAnsi="Times New Roman"/>
          <w:sz w:val="24"/>
          <w:szCs w:val="24"/>
        </w:rPr>
        <w:t xml:space="preserve"> </w:t>
      </w:r>
      <w:r w:rsidRPr="00AA7571">
        <w:rPr>
          <w:rFonts w:ascii="Times New Roman" w:hAnsi="Times New Roman"/>
          <w:sz w:val="24"/>
          <w:szCs w:val="24"/>
        </w:rPr>
        <w:t>elderly people</w:t>
      </w:r>
      <w:r w:rsidR="0073099A">
        <w:rPr>
          <w:rFonts w:ascii="Times New Roman" w:hAnsi="Times New Roman"/>
          <w:sz w:val="24"/>
          <w:szCs w:val="24"/>
        </w:rPr>
        <w:t>.</w:t>
      </w:r>
      <w:r w:rsidR="00B34246">
        <w:rPr>
          <w:rFonts w:ascii="Times New Roman" w:hAnsi="Times New Roman"/>
          <w:sz w:val="24"/>
          <w:szCs w:val="24"/>
        </w:rPr>
        <w:t xml:space="preserve"> </w:t>
      </w:r>
      <w:r w:rsidR="00925AAA">
        <w:rPr>
          <w:rFonts w:ascii="Times New Roman" w:hAnsi="Times New Roman"/>
          <w:sz w:val="24"/>
          <w:szCs w:val="24"/>
        </w:rPr>
        <w:t>Some</w:t>
      </w:r>
      <w:r w:rsidR="0087609F" w:rsidRPr="0087609F">
        <w:rPr>
          <w:rFonts w:ascii="Times New Roman" w:hAnsi="Times New Roman"/>
          <w:sz w:val="24"/>
          <w:szCs w:val="24"/>
        </w:rPr>
        <w:t xml:space="preserve"> portable FMCW radar prototype for indoor human</w:t>
      </w:r>
      <w:r w:rsidR="009F5CBC">
        <w:rPr>
          <w:rFonts w:ascii="Times New Roman" w:hAnsi="Times New Roman"/>
          <w:sz w:val="24"/>
          <w:szCs w:val="24"/>
        </w:rPr>
        <w:t xml:space="preserve"> </w:t>
      </w:r>
      <w:r w:rsidR="0087609F" w:rsidRPr="0087609F">
        <w:rPr>
          <w:rFonts w:ascii="Times New Roman" w:hAnsi="Times New Roman"/>
          <w:sz w:val="24"/>
          <w:szCs w:val="24"/>
        </w:rPr>
        <w:t xml:space="preserve">tracking </w:t>
      </w:r>
      <w:r w:rsidR="00467A44">
        <w:rPr>
          <w:rFonts w:ascii="Times New Roman" w:hAnsi="Times New Roman" w:hint="eastAsia"/>
          <w:sz w:val="24"/>
          <w:szCs w:val="24"/>
        </w:rPr>
        <w:t>are</w:t>
      </w:r>
      <w:r w:rsidR="00467A44">
        <w:rPr>
          <w:rFonts w:ascii="Times New Roman" w:hAnsi="Times New Roman"/>
          <w:sz w:val="24"/>
          <w:szCs w:val="24"/>
        </w:rPr>
        <w:t xml:space="preserve"> </w:t>
      </w:r>
      <w:r w:rsidR="0087609F" w:rsidRPr="0087609F">
        <w:rPr>
          <w:rFonts w:ascii="Times New Roman" w:hAnsi="Times New Roman"/>
          <w:sz w:val="24"/>
          <w:szCs w:val="24"/>
        </w:rPr>
        <w:t>presented</w:t>
      </w:r>
      <w:r w:rsidR="0004693C">
        <w:rPr>
          <w:rFonts w:ascii="Times New Roman" w:hAnsi="Times New Roman"/>
          <w:sz w:val="24"/>
          <w:szCs w:val="24"/>
        </w:rPr>
        <w:t xml:space="preserve"> [</w:t>
      </w:r>
      <w:proofErr w:type="gramStart"/>
      <w:r w:rsidR="00822F2D">
        <w:rPr>
          <w:rFonts w:ascii="Times New Roman" w:hAnsi="Times New Roman" w:hint="eastAsia"/>
          <w:sz w:val="24"/>
          <w:szCs w:val="24"/>
        </w:rPr>
        <w:t>16</w:t>
      </w:r>
      <w:r w:rsidR="0004693C">
        <w:rPr>
          <w:rFonts w:ascii="Times New Roman" w:hAnsi="Times New Roman"/>
          <w:sz w:val="24"/>
          <w:szCs w:val="24"/>
        </w:rPr>
        <w:t>][</w:t>
      </w:r>
      <w:proofErr w:type="gramEnd"/>
      <w:r w:rsidR="00822F2D">
        <w:rPr>
          <w:rFonts w:ascii="Times New Roman" w:hAnsi="Times New Roman" w:hint="eastAsia"/>
          <w:sz w:val="24"/>
          <w:szCs w:val="24"/>
        </w:rPr>
        <w:t>17</w:t>
      </w:r>
      <w:r w:rsidR="0004693C">
        <w:rPr>
          <w:rFonts w:ascii="Times New Roman" w:hAnsi="Times New Roman"/>
          <w:sz w:val="24"/>
          <w:szCs w:val="24"/>
        </w:rPr>
        <w:t>]</w:t>
      </w:r>
      <w:r w:rsidR="0087609F" w:rsidRPr="0087609F">
        <w:rPr>
          <w:rFonts w:ascii="Times New Roman" w:hAnsi="Times New Roman"/>
          <w:sz w:val="24"/>
          <w:szCs w:val="24"/>
        </w:rPr>
        <w:t xml:space="preserve">. </w:t>
      </w:r>
      <w:r w:rsidR="00F247B2">
        <w:rPr>
          <w:rFonts w:ascii="Times New Roman" w:hAnsi="Times New Roman"/>
          <w:sz w:val="24"/>
          <w:szCs w:val="24"/>
        </w:rPr>
        <w:t>The block di</w:t>
      </w:r>
      <w:r w:rsidR="00563537">
        <w:rPr>
          <w:rFonts w:ascii="Times New Roman" w:hAnsi="Times New Roman"/>
          <w:sz w:val="24"/>
          <w:szCs w:val="24"/>
        </w:rPr>
        <w:t>a</w:t>
      </w:r>
      <w:r w:rsidR="00F247B2">
        <w:rPr>
          <w:rFonts w:ascii="Times New Roman" w:hAnsi="Times New Roman"/>
          <w:sz w:val="24"/>
          <w:szCs w:val="24"/>
        </w:rPr>
        <w:t>gram</w:t>
      </w:r>
      <w:r w:rsidR="00563537">
        <w:rPr>
          <w:rFonts w:ascii="Times New Roman" w:hAnsi="Times New Roman"/>
          <w:sz w:val="24"/>
          <w:szCs w:val="24"/>
        </w:rPr>
        <w:t xml:space="preserve"> of the FMCW radar in [</w:t>
      </w:r>
      <w:r w:rsidR="00DD478C">
        <w:rPr>
          <w:rFonts w:ascii="Times New Roman" w:hAnsi="Times New Roman" w:hint="eastAsia"/>
          <w:sz w:val="24"/>
          <w:szCs w:val="24"/>
        </w:rPr>
        <w:t>16</w:t>
      </w:r>
      <w:r w:rsidR="00563537">
        <w:rPr>
          <w:rFonts w:ascii="Times New Roman" w:hAnsi="Times New Roman"/>
          <w:sz w:val="24"/>
          <w:szCs w:val="24"/>
        </w:rPr>
        <w:t>] is shown in Fig</w:t>
      </w:r>
      <w:r w:rsidR="00BB54EF">
        <w:rPr>
          <w:rFonts w:ascii="Times New Roman" w:hAnsi="Times New Roman"/>
          <w:sz w:val="24"/>
          <w:szCs w:val="24"/>
        </w:rPr>
        <w:t>. 2.11.</w:t>
      </w:r>
    </w:p>
    <w:p w:rsidR="00CE109D" w:rsidRDefault="00CE109D" w:rsidP="00E25EC5">
      <w:pPr>
        <w:widowControl/>
        <w:spacing w:beforeLines="50" w:before="120" w:afterLines="50" w:after="120"/>
        <w:jc w:val="center"/>
        <w:rPr>
          <w:rFonts w:ascii="Times New Roman" w:hAnsi="Times New Roman"/>
          <w:sz w:val="24"/>
          <w:szCs w:val="24"/>
        </w:rPr>
      </w:pPr>
      <w:r>
        <w:rPr>
          <w:noProof/>
        </w:rPr>
        <w:drawing>
          <wp:inline distT="0" distB="0" distL="0" distR="0" wp14:anchorId="3EF035E7" wp14:editId="2050AAAC">
            <wp:extent cx="4072010" cy="16764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2010" cy="1676400"/>
                    </a:xfrm>
                    <a:prstGeom prst="rect">
                      <a:avLst/>
                    </a:prstGeom>
                  </pic:spPr>
                </pic:pic>
              </a:graphicData>
            </a:graphic>
          </wp:inline>
        </w:drawing>
      </w:r>
    </w:p>
    <w:p w:rsidR="00A51505" w:rsidRDefault="00A51505" w:rsidP="00A51505">
      <w:pPr>
        <w:widowControl/>
        <w:spacing w:beforeLines="50" w:before="120" w:afterLines="50" w:after="120"/>
        <w:jc w:val="center"/>
        <w:rPr>
          <w:rFonts w:ascii="Times New Roman" w:hAnsi="Times New Roman"/>
          <w:sz w:val="24"/>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.1</w:t>
      </w:r>
      <w:r w:rsidR="00241515">
        <w:rPr>
          <w:rFonts w:ascii="Times New Roman" w:hAnsi="Times New Roman"/>
          <w:sz w:val="22"/>
          <w:szCs w:val="24"/>
        </w:rPr>
        <w:t>1</w:t>
      </w:r>
      <w:r w:rsidRPr="000926E3">
        <w:rPr>
          <w:rFonts w:ascii="Times New Roman" w:hAnsi="Times New Roman"/>
          <w:sz w:val="22"/>
          <w:szCs w:val="24"/>
        </w:rPr>
        <w:t>.</w:t>
      </w:r>
      <w:r w:rsidRPr="00594200">
        <w:t xml:space="preserve"> </w:t>
      </w:r>
      <w:r w:rsidR="00241515">
        <w:rPr>
          <w:rFonts w:ascii="Times New Roman" w:hAnsi="Times New Roman"/>
          <w:sz w:val="22"/>
          <w:szCs w:val="24"/>
        </w:rPr>
        <w:t>Block di</w:t>
      </w:r>
      <w:r w:rsidR="003A424E">
        <w:rPr>
          <w:rFonts w:ascii="Times New Roman" w:hAnsi="Times New Roman"/>
          <w:sz w:val="22"/>
          <w:szCs w:val="24"/>
        </w:rPr>
        <w:t>a</w:t>
      </w:r>
      <w:r w:rsidR="00241515">
        <w:rPr>
          <w:rFonts w:ascii="Times New Roman" w:hAnsi="Times New Roman"/>
          <w:sz w:val="22"/>
          <w:szCs w:val="24"/>
        </w:rPr>
        <w:t>gram of the FMCW radar in [</w:t>
      </w:r>
      <w:r w:rsidR="008B7259">
        <w:rPr>
          <w:rFonts w:ascii="Times New Roman" w:hAnsi="Times New Roman" w:hint="eastAsia"/>
          <w:sz w:val="22"/>
          <w:szCs w:val="24"/>
        </w:rPr>
        <w:t>16</w:t>
      </w:r>
      <w:r w:rsidR="00241515">
        <w:rPr>
          <w:rFonts w:ascii="Times New Roman" w:hAnsi="Times New Roman"/>
          <w:sz w:val="22"/>
          <w:szCs w:val="24"/>
        </w:rPr>
        <w:t>]</w:t>
      </w:r>
    </w:p>
    <w:p w:rsidR="005530DF" w:rsidRDefault="00CE16C3" w:rsidP="001B3B3F">
      <w:pPr>
        <w:widowControl/>
        <w:tabs>
          <w:tab w:val="left" w:pos="3982"/>
        </w:tabs>
        <w:spacing w:beforeLines="50" w:before="120" w:afterLines="50" w:after="120"/>
        <w:ind w:firstLine="420"/>
        <w:rPr>
          <w:rFonts w:ascii="Times New Roman" w:hAnsi="Times New Roman"/>
          <w:sz w:val="24"/>
          <w:szCs w:val="24"/>
        </w:rPr>
      </w:pPr>
      <w:r w:rsidRPr="00CE16C3">
        <w:rPr>
          <w:rFonts w:ascii="Times New Roman" w:hAnsi="Times New Roman"/>
          <w:sz w:val="24"/>
          <w:szCs w:val="24"/>
        </w:rPr>
        <w:t>The RX part proceeds with the</w:t>
      </w:r>
      <w:r>
        <w:rPr>
          <w:rFonts w:ascii="Times New Roman" w:hAnsi="Times New Roman"/>
          <w:sz w:val="24"/>
          <w:szCs w:val="24"/>
        </w:rPr>
        <w:t xml:space="preserve"> </w:t>
      </w:r>
      <w:r w:rsidRPr="00CE16C3">
        <w:rPr>
          <w:rFonts w:ascii="Times New Roman" w:hAnsi="Times New Roman"/>
          <w:sz w:val="24"/>
          <w:szCs w:val="24"/>
        </w:rPr>
        <w:t>mixing of a replica of the transmitted signal</w:t>
      </w:r>
      <w:r w:rsidR="001F21DA">
        <w:rPr>
          <w:rFonts w:ascii="Times New Roman" w:hAnsi="Times New Roman"/>
          <w:sz w:val="24"/>
          <w:szCs w:val="24"/>
        </w:rPr>
        <w:t xml:space="preserve"> and</w:t>
      </w:r>
      <w:r w:rsidR="00EF18B7">
        <w:rPr>
          <w:rFonts w:ascii="Times New Roman" w:hAnsi="Times New Roman"/>
          <w:sz w:val="24"/>
          <w:szCs w:val="24"/>
        </w:rPr>
        <w:t xml:space="preserve"> t</w:t>
      </w:r>
      <w:r w:rsidR="00E028E7" w:rsidRPr="00E028E7">
        <w:rPr>
          <w:rFonts w:ascii="Times New Roman" w:hAnsi="Times New Roman"/>
          <w:sz w:val="24"/>
          <w:szCs w:val="24"/>
        </w:rPr>
        <w:t>he simultaneous sampling of the reference</w:t>
      </w:r>
      <w:r w:rsidR="00E028E7">
        <w:rPr>
          <w:rFonts w:ascii="Times New Roman" w:hAnsi="Times New Roman"/>
          <w:sz w:val="24"/>
          <w:szCs w:val="24"/>
        </w:rPr>
        <w:t xml:space="preserve"> </w:t>
      </w:r>
      <w:r w:rsidR="00E028E7" w:rsidRPr="00E028E7">
        <w:rPr>
          <w:rFonts w:ascii="Times New Roman" w:hAnsi="Times New Roman"/>
          <w:sz w:val="24"/>
          <w:szCs w:val="24"/>
        </w:rPr>
        <w:t>and baseband signals enables a correct formatting</w:t>
      </w:r>
      <w:r w:rsidR="00377479">
        <w:rPr>
          <w:rFonts w:ascii="Times New Roman" w:hAnsi="Times New Roman"/>
          <w:sz w:val="24"/>
          <w:szCs w:val="24"/>
        </w:rPr>
        <w:t xml:space="preserve"> </w:t>
      </w:r>
      <w:r w:rsidR="00E028E7" w:rsidRPr="00E028E7">
        <w:rPr>
          <w:rFonts w:ascii="Times New Roman" w:hAnsi="Times New Roman"/>
          <w:sz w:val="24"/>
          <w:szCs w:val="24"/>
        </w:rPr>
        <w:t>of the baseband-signal samples to construct the raw-data</w:t>
      </w:r>
      <w:r w:rsidR="00857A94">
        <w:rPr>
          <w:rFonts w:ascii="Times New Roman" w:hAnsi="Times New Roman"/>
          <w:sz w:val="24"/>
          <w:szCs w:val="24"/>
        </w:rPr>
        <w:t xml:space="preserve"> </w:t>
      </w:r>
      <w:r w:rsidR="00E028E7" w:rsidRPr="00E028E7">
        <w:rPr>
          <w:rFonts w:ascii="Times New Roman" w:hAnsi="Times New Roman"/>
          <w:sz w:val="24"/>
          <w:szCs w:val="24"/>
        </w:rPr>
        <w:t>matrix</w:t>
      </w:r>
      <w:r w:rsidR="00B11484">
        <w:rPr>
          <w:rFonts w:ascii="Times New Roman" w:hAnsi="Times New Roman" w:hint="eastAsia"/>
          <w:sz w:val="24"/>
          <w:szCs w:val="24"/>
        </w:rPr>
        <w:t>,</w:t>
      </w:r>
      <w:r w:rsidR="00B11484">
        <w:rPr>
          <w:rFonts w:ascii="Times New Roman" w:hAnsi="Times New Roman"/>
          <w:sz w:val="24"/>
          <w:szCs w:val="24"/>
        </w:rPr>
        <w:t xml:space="preserve"> </w:t>
      </w:r>
      <w:r w:rsidR="00B11484" w:rsidRPr="00B11484">
        <w:rPr>
          <w:rFonts w:ascii="Times New Roman" w:hAnsi="Times New Roman"/>
          <w:sz w:val="24"/>
          <w:szCs w:val="24"/>
        </w:rPr>
        <w:t>which guarantees the</w:t>
      </w:r>
      <w:r w:rsidR="00B11484">
        <w:rPr>
          <w:rFonts w:ascii="Times New Roman" w:hAnsi="Times New Roman"/>
          <w:sz w:val="24"/>
          <w:szCs w:val="24"/>
        </w:rPr>
        <w:t xml:space="preserve"> </w:t>
      </w:r>
      <w:r w:rsidR="00B11484" w:rsidRPr="00B11484">
        <w:rPr>
          <w:rFonts w:ascii="Times New Roman" w:hAnsi="Times New Roman"/>
          <w:sz w:val="24"/>
          <w:szCs w:val="24"/>
        </w:rPr>
        <w:t>coherence of the system</w:t>
      </w:r>
      <w:r w:rsidR="00B11484">
        <w:rPr>
          <w:rFonts w:ascii="Times New Roman" w:hAnsi="Times New Roman"/>
          <w:sz w:val="24"/>
          <w:szCs w:val="24"/>
        </w:rPr>
        <w:t>.</w:t>
      </w:r>
      <w:r w:rsidR="001B3B3F">
        <w:rPr>
          <w:rFonts w:ascii="Times New Roman" w:hAnsi="Times New Roman"/>
          <w:sz w:val="24"/>
          <w:szCs w:val="24"/>
        </w:rPr>
        <w:t xml:space="preserve"> Therefore, the system can</w:t>
      </w:r>
      <w:r w:rsidR="0087609F" w:rsidRPr="0087609F">
        <w:rPr>
          <w:rFonts w:ascii="Times New Roman" w:hAnsi="Times New Roman"/>
          <w:sz w:val="24"/>
          <w:szCs w:val="24"/>
        </w:rPr>
        <w:t xml:space="preserve"> preserv</w:t>
      </w:r>
      <w:r w:rsidR="00156162">
        <w:rPr>
          <w:rFonts w:ascii="Times New Roman" w:hAnsi="Times New Roman"/>
          <w:sz w:val="24"/>
          <w:szCs w:val="24"/>
        </w:rPr>
        <w:t>e</w:t>
      </w:r>
      <w:r w:rsidR="0087609F" w:rsidRPr="0087609F">
        <w:rPr>
          <w:rFonts w:ascii="Times New Roman" w:hAnsi="Times New Roman"/>
          <w:sz w:val="24"/>
          <w:szCs w:val="24"/>
        </w:rPr>
        <w:t xml:space="preserve"> the phase history</w:t>
      </w:r>
      <w:r w:rsidR="002B642F">
        <w:rPr>
          <w:rFonts w:ascii="Times New Roman" w:hAnsi="Times New Roman"/>
          <w:sz w:val="24"/>
          <w:szCs w:val="24"/>
        </w:rPr>
        <w:t xml:space="preserve"> </w:t>
      </w:r>
      <w:r w:rsidR="0087609F" w:rsidRPr="0087609F">
        <w:rPr>
          <w:rFonts w:ascii="Times New Roman" w:hAnsi="Times New Roman"/>
          <w:sz w:val="24"/>
          <w:szCs w:val="24"/>
        </w:rPr>
        <w:t>of targets</w:t>
      </w:r>
      <w:r w:rsidR="00CD2978">
        <w:rPr>
          <w:rFonts w:ascii="Times New Roman" w:hAnsi="Times New Roman"/>
          <w:sz w:val="24"/>
          <w:szCs w:val="24"/>
        </w:rPr>
        <w:t xml:space="preserve"> and </w:t>
      </w:r>
      <w:r w:rsidR="0087609F" w:rsidRPr="0087609F">
        <w:rPr>
          <w:rFonts w:ascii="Times New Roman" w:hAnsi="Times New Roman"/>
          <w:sz w:val="24"/>
          <w:szCs w:val="24"/>
        </w:rPr>
        <w:t>videos of inverse synthetic aperture</w:t>
      </w:r>
      <w:r w:rsidR="002B642F">
        <w:rPr>
          <w:rFonts w:ascii="Times New Roman" w:hAnsi="Times New Roman"/>
          <w:sz w:val="24"/>
          <w:szCs w:val="24"/>
        </w:rPr>
        <w:t xml:space="preserve"> </w:t>
      </w:r>
      <w:r w:rsidR="0087609F" w:rsidRPr="0087609F">
        <w:rPr>
          <w:rFonts w:ascii="Times New Roman" w:hAnsi="Times New Roman"/>
          <w:sz w:val="24"/>
          <w:szCs w:val="24"/>
        </w:rPr>
        <w:t xml:space="preserve">radar (ISAR) images </w:t>
      </w:r>
      <w:r w:rsidR="00072077">
        <w:rPr>
          <w:rFonts w:ascii="Times New Roman" w:hAnsi="Times New Roman"/>
          <w:sz w:val="24"/>
          <w:szCs w:val="24"/>
        </w:rPr>
        <w:t xml:space="preserve">can </w:t>
      </w:r>
      <w:r w:rsidR="0087609F" w:rsidRPr="0087609F">
        <w:rPr>
          <w:rFonts w:ascii="Times New Roman" w:hAnsi="Times New Roman"/>
          <w:sz w:val="24"/>
          <w:szCs w:val="24"/>
        </w:rPr>
        <w:t>be reconstructed.</w:t>
      </w:r>
    </w:p>
    <w:p w:rsidR="005530DF" w:rsidRDefault="00F2393F" w:rsidP="00F2393F">
      <w:pPr>
        <w:widowControl/>
        <w:spacing w:beforeLines="50" w:before="120" w:afterLines="50" w:after="120"/>
        <w:jc w:val="center"/>
        <w:rPr>
          <w:rFonts w:ascii="Times New Roman" w:hAnsi="Times New Roman"/>
          <w:sz w:val="24"/>
          <w:szCs w:val="24"/>
        </w:rPr>
      </w:pPr>
      <w:r>
        <w:rPr>
          <w:noProof/>
        </w:rPr>
        <w:drawing>
          <wp:inline distT="0" distB="0" distL="0" distR="0" wp14:anchorId="1E7656AA" wp14:editId="1C4D2BC6">
            <wp:extent cx="3152775" cy="1898561"/>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3536" cy="1905041"/>
                    </a:xfrm>
                    <a:prstGeom prst="rect">
                      <a:avLst/>
                    </a:prstGeom>
                  </pic:spPr>
                </pic:pic>
              </a:graphicData>
            </a:graphic>
          </wp:inline>
        </w:drawing>
      </w:r>
    </w:p>
    <w:p w:rsidR="00E63D96" w:rsidRPr="008F6D37" w:rsidRDefault="00056A86" w:rsidP="006C44A9">
      <w:pPr>
        <w:widowControl/>
        <w:spacing w:beforeLines="50" w:before="120" w:afterLines="50" w:after="120"/>
        <w:jc w:val="center"/>
        <w:rPr>
          <w:rFonts w:ascii="Times New Roman" w:hAnsi="Times New Roman"/>
          <w:sz w:val="24"/>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.1</w:t>
      </w:r>
      <w:r>
        <w:rPr>
          <w:rFonts w:ascii="Times New Roman" w:hAnsi="Times New Roman" w:hint="eastAsia"/>
          <w:sz w:val="22"/>
          <w:szCs w:val="24"/>
        </w:rPr>
        <w:t>2</w:t>
      </w:r>
      <w:r w:rsidRPr="000926E3">
        <w:rPr>
          <w:rFonts w:ascii="Times New Roman" w:hAnsi="Times New Roman"/>
          <w:sz w:val="22"/>
          <w:szCs w:val="24"/>
        </w:rPr>
        <w:t>.</w:t>
      </w:r>
      <w:r w:rsidRPr="00594200">
        <w:t xml:space="preserve"> </w:t>
      </w:r>
      <w:r w:rsidR="006C44A9">
        <w:rPr>
          <w:rFonts w:ascii="Times New Roman" w:hAnsi="Times New Roman"/>
          <w:sz w:val="22"/>
          <w:szCs w:val="24"/>
        </w:rPr>
        <w:t xml:space="preserve">ISAR </w:t>
      </w:r>
      <w:r w:rsidR="006C44A9">
        <w:rPr>
          <w:rFonts w:ascii="Times New Roman" w:hAnsi="Times New Roman" w:hint="eastAsia"/>
          <w:sz w:val="22"/>
          <w:szCs w:val="24"/>
        </w:rPr>
        <w:t>frame</w:t>
      </w:r>
      <w:r w:rsidR="006C44A9">
        <w:rPr>
          <w:rFonts w:ascii="Times New Roman" w:hAnsi="Times New Roman"/>
          <w:sz w:val="22"/>
          <w:szCs w:val="24"/>
        </w:rPr>
        <w:t xml:space="preserve"> of a human target [</w:t>
      </w:r>
      <w:r w:rsidR="00712F5F">
        <w:rPr>
          <w:rFonts w:ascii="Times New Roman" w:hAnsi="Times New Roman" w:hint="eastAsia"/>
          <w:sz w:val="22"/>
          <w:szCs w:val="24"/>
        </w:rPr>
        <w:t>17</w:t>
      </w:r>
      <w:r w:rsidR="006C44A9">
        <w:rPr>
          <w:rFonts w:ascii="Times New Roman" w:hAnsi="Times New Roman"/>
          <w:sz w:val="22"/>
          <w:szCs w:val="24"/>
        </w:rPr>
        <w:t>]</w:t>
      </w:r>
      <w:r w:rsidR="006C44A9" w:rsidRPr="008F6D37">
        <w:rPr>
          <w:rFonts w:ascii="Times New Roman" w:hAnsi="Times New Roman" w:hint="eastAsia"/>
          <w:sz w:val="24"/>
          <w:szCs w:val="24"/>
        </w:rPr>
        <w:t xml:space="preserve"> </w:t>
      </w:r>
    </w:p>
    <w:p w:rsidR="00077882" w:rsidRPr="00077882" w:rsidRDefault="00C537FA" w:rsidP="00232F7A">
      <w:pPr>
        <w:widowControl/>
        <w:spacing w:beforeLines="50" w:before="120" w:afterLines="50" w:after="120"/>
        <w:rPr>
          <w:rFonts w:ascii="Times New Roman" w:hAnsi="Times New Roman"/>
          <w:sz w:val="24"/>
          <w:szCs w:val="24"/>
        </w:rPr>
      </w:pPr>
      <w:r>
        <w:rPr>
          <w:rFonts w:ascii="Times New Roman" w:hAnsi="Times New Roman"/>
          <w:sz w:val="24"/>
          <w:szCs w:val="24"/>
        </w:rPr>
        <w:tab/>
        <w:t>F</w:t>
      </w:r>
      <w:r>
        <w:rPr>
          <w:rFonts w:ascii="Times New Roman" w:hAnsi="Times New Roman" w:hint="eastAsia"/>
          <w:sz w:val="24"/>
          <w:szCs w:val="24"/>
        </w:rPr>
        <w:t>ig</w:t>
      </w:r>
      <w:r>
        <w:rPr>
          <w:rFonts w:ascii="Times New Roman" w:hAnsi="Times New Roman"/>
          <w:sz w:val="24"/>
          <w:szCs w:val="24"/>
        </w:rPr>
        <w:t xml:space="preserve">. 2.12 shows the </w:t>
      </w:r>
      <w:r w:rsidR="00077882" w:rsidRPr="0087609F">
        <w:rPr>
          <w:rFonts w:ascii="Times New Roman" w:hAnsi="Times New Roman"/>
          <w:sz w:val="24"/>
          <w:szCs w:val="24"/>
        </w:rPr>
        <w:t>range-Doppler frame</w:t>
      </w:r>
      <w:r w:rsidR="00D94D1B">
        <w:rPr>
          <w:rFonts w:ascii="Times New Roman" w:hAnsi="Times New Roman"/>
          <w:sz w:val="24"/>
          <w:szCs w:val="24"/>
        </w:rPr>
        <w:t xml:space="preserve"> of the </w:t>
      </w:r>
      <w:r w:rsidR="007D6B8C">
        <w:rPr>
          <w:rFonts w:ascii="Times New Roman" w:hAnsi="Times New Roman"/>
          <w:sz w:val="24"/>
          <w:szCs w:val="24"/>
        </w:rPr>
        <w:t>human tracking experiment.</w:t>
      </w:r>
      <w:r w:rsidR="00232F7A">
        <w:rPr>
          <w:rFonts w:ascii="Times New Roman" w:hAnsi="Times New Roman"/>
          <w:sz w:val="24"/>
          <w:szCs w:val="24"/>
        </w:rPr>
        <w:t xml:space="preserve"> </w:t>
      </w:r>
      <w:r w:rsidR="00232F7A" w:rsidRPr="00232F7A">
        <w:rPr>
          <w:rFonts w:ascii="Times New Roman" w:hAnsi="Times New Roman"/>
          <w:sz w:val="24"/>
          <w:szCs w:val="24"/>
        </w:rPr>
        <w:t xml:space="preserve">The moving human </w:t>
      </w:r>
      <w:r w:rsidR="0029649A">
        <w:rPr>
          <w:rFonts w:ascii="Times New Roman" w:hAnsi="Times New Roman"/>
          <w:sz w:val="24"/>
          <w:szCs w:val="24"/>
        </w:rPr>
        <w:t>target</w:t>
      </w:r>
      <w:r w:rsidR="00232F7A" w:rsidRPr="00232F7A">
        <w:rPr>
          <w:rFonts w:ascii="Times New Roman" w:hAnsi="Times New Roman"/>
          <w:sz w:val="24"/>
          <w:szCs w:val="24"/>
        </w:rPr>
        <w:t xml:space="preserve"> can be observed in</w:t>
      </w:r>
      <w:r w:rsidR="00232F7A">
        <w:rPr>
          <w:rFonts w:ascii="Times New Roman" w:hAnsi="Times New Roman"/>
          <w:sz w:val="24"/>
          <w:szCs w:val="24"/>
        </w:rPr>
        <w:t xml:space="preserve"> </w:t>
      </w:r>
      <w:r w:rsidR="00232F7A" w:rsidRPr="00232F7A">
        <w:rPr>
          <w:rFonts w:ascii="Times New Roman" w:hAnsi="Times New Roman"/>
          <w:sz w:val="24"/>
          <w:szCs w:val="24"/>
        </w:rPr>
        <w:t>this figure with the person’s Doppler frequency and range</w:t>
      </w:r>
      <w:r w:rsidR="0029346E">
        <w:rPr>
          <w:rFonts w:ascii="Times New Roman" w:hAnsi="Times New Roman"/>
          <w:sz w:val="24"/>
          <w:szCs w:val="24"/>
        </w:rPr>
        <w:t xml:space="preserve"> and t</w:t>
      </w:r>
      <w:r w:rsidR="0029346E" w:rsidRPr="0029346E">
        <w:rPr>
          <w:rFonts w:ascii="Times New Roman" w:hAnsi="Times New Roman"/>
          <w:sz w:val="24"/>
          <w:szCs w:val="24"/>
        </w:rPr>
        <w:t>he entire video can clearly complete the tracking of human targets</w:t>
      </w:r>
      <w:r w:rsidR="008820A6">
        <w:rPr>
          <w:rFonts w:ascii="Times New Roman" w:hAnsi="Times New Roman"/>
          <w:sz w:val="24"/>
          <w:szCs w:val="24"/>
        </w:rPr>
        <w:t>.</w:t>
      </w:r>
    </w:p>
    <w:p w:rsidR="005530DF" w:rsidRPr="00CE109D" w:rsidRDefault="005530DF" w:rsidP="00AA0EF0">
      <w:pPr>
        <w:widowControl/>
        <w:spacing w:beforeLines="50" w:before="120" w:afterLines="50" w:after="120"/>
        <w:ind w:firstLine="420"/>
        <w:rPr>
          <w:rFonts w:ascii="Times New Roman" w:hAnsi="Times New Roman"/>
          <w:sz w:val="24"/>
          <w:szCs w:val="24"/>
        </w:rPr>
      </w:pPr>
    </w:p>
    <w:p w:rsidR="005530DF" w:rsidRDefault="005530DF" w:rsidP="00AA0EF0">
      <w:pPr>
        <w:widowControl/>
        <w:spacing w:beforeLines="50" w:before="120" w:afterLines="50" w:after="120"/>
        <w:ind w:firstLine="420"/>
        <w:rPr>
          <w:rFonts w:ascii="Times New Roman" w:hAnsi="Times New Roman"/>
          <w:sz w:val="24"/>
          <w:szCs w:val="24"/>
        </w:rPr>
      </w:pPr>
    </w:p>
    <w:p w:rsidR="00E37FD6" w:rsidRDefault="00E37FD6" w:rsidP="00E37FD6">
      <w:pPr>
        <w:pStyle w:val="3-3"/>
      </w:pPr>
      <w:r>
        <w:rPr>
          <w:rFonts w:hint="eastAsia"/>
        </w:rPr>
        <w:lastRenderedPageBreak/>
        <w:t>2.</w:t>
      </w:r>
      <w:r>
        <w:t>4</w:t>
      </w:r>
      <w:r>
        <w:rPr>
          <w:rFonts w:hint="eastAsia"/>
        </w:rPr>
        <w:t>.</w:t>
      </w:r>
      <w:r w:rsidR="00AA617D">
        <w:t>3</w:t>
      </w:r>
      <w:r>
        <w:t xml:space="preserve"> </w:t>
      </w:r>
      <w:r w:rsidR="0056222C">
        <w:t>H</w:t>
      </w:r>
      <w:r w:rsidR="0056222C">
        <w:rPr>
          <w:rFonts w:hint="eastAsia"/>
        </w:rPr>
        <w:t>y</w:t>
      </w:r>
      <w:r w:rsidR="0056222C">
        <w:t>brid radar systems for human tracking and identification</w:t>
      </w:r>
    </w:p>
    <w:p w:rsidR="009744F9" w:rsidRDefault="004323FA" w:rsidP="00AA0EF0">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Several</w:t>
      </w:r>
      <w:r w:rsidR="00A25C64" w:rsidRPr="00A25C64">
        <w:rPr>
          <w:rFonts w:ascii="Times New Roman" w:hAnsi="Times New Roman"/>
          <w:sz w:val="24"/>
          <w:szCs w:val="24"/>
        </w:rPr>
        <w:t xml:space="preserve"> hybrid radar system</w:t>
      </w:r>
      <w:r w:rsidR="00EB19DA">
        <w:rPr>
          <w:rFonts w:ascii="Times New Roman" w:hAnsi="Times New Roman"/>
          <w:sz w:val="24"/>
          <w:szCs w:val="24"/>
        </w:rPr>
        <w:t>s</w:t>
      </w:r>
      <w:r w:rsidR="00A25C64" w:rsidRPr="00A25C64">
        <w:rPr>
          <w:rFonts w:ascii="Times New Roman" w:hAnsi="Times New Roman"/>
          <w:sz w:val="24"/>
          <w:szCs w:val="24"/>
        </w:rPr>
        <w:t xml:space="preserve"> that integrates the FMCW mode and</w:t>
      </w:r>
      <w:r w:rsidR="00A25C64">
        <w:rPr>
          <w:rFonts w:ascii="Times New Roman" w:hAnsi="Times New Roman"/>
          <w:sz w:val="24"/>
          <w:szCs w:val="24"/>
        </w:rPr>
        <w:t xml:space="preserve"> </w:t>
      </w:r>
      <w:r w:rsidR="00A25C64" w:rsidRPr="00A25C64">
        <w:rPr>
          <w:rFonts w:ascii="Times New Roman" w:hAnsi="Times New Roman"/>
          <w:sz w:val="24"/>
          <w:szCs w:val="24"/>
        </w:rPr>
        <w:t>interferometry mode ha</w:t>
      </w:r>
      <w:r w:rsidR="00EB19DA">
        <w:rPr>
          <w:rFonts w:ascii="Times New Roman" w:hAnsi="Times New Roman"/>
          <w:sz w:val="24"/>
          <w:szCs w:val="24"/>
        </w:rPr>
        <w:t>ve</w:t>
      </w:r>
      <w:r w:rsidR="00A25C64" w:rsidRPr="00A25C64">
        <w:rPr>
          <w:rFonts w:ascii="Times New Roman" w:hAnsi="Times New Roman"/>
          <w:sz w:val="24"/>
          <w:szCs w:val="24"/>
        </w:rPr>
        <w:t xml:space="preserve"> been </w:t>
      </w:r>
      <w:r w:rsidR="001613EA">
        <w:rPr>
          <w:rFonts w:ascii="Times New Roman" w:hAnsi="Times New Roman"/>
          <w:sz w:val="24"/>
          <w:szCs w:val="24"/>
        </w:rPr>
        <w:t>published</w:t>
      </w:r>
      <w:r w:rsidR="00AA0EF0">
        <w:rPr>
          <w:rFonts w:ascii="Times New Roman" w:hAnsi="Times New Roman"/>
          <w:sz w:val="24"/>
          <w:szCs w:val="24"/>
        </w:rPr>
        <w:t xml:space="preserve"> [</w:t>
      </w:r>
      <w:proofErr w:type="gramStart"/>
      <w:r w:rsidR="00746EB0">
        <w:rPr>
          <w:rFonts w:ascii="Times New Roman" w:hAnsi="Times New Roman" w:hint="eastAsia"/>
          <w:sz w:val="24"/>
          <w:szCs w:val="24"/>
        </w:rPr>
        <w:t>18</w:t>
      </w:r>
      <w:r w:rsidR="00AA0EF0">
        <w:rPr>
          <w:rFonts w:ascii="Times New Roman" w:hAnsi="Times New Roman"/>
          <w:sz w:val="24"/>
          <w:szCs w:val="24"/>
        </w:rPr>
        <w:t>]</w:t>
      </w:r>
      <w:r w:rsidR="006E0C1C">
        <w:rPr>
          <w:rFonts w:ascii="Times New Roman" w:hAnsi="Times New Roman"/>
          <w:sz w:val="24"/>
          <w:szCs w:val="24"/>
        </w:rPr>
        <w:t>[</w:t>
      </w:r>
      <w:proofErr w:type="gramEnd"/>
      <w:r w:rsidR="00746EB0">
        <w:rPr>
          <w:rFonts w:ascii="Times New Roman" w:hAnsi="Times New Roman" w:hint="eastAsia"/>
          <w:sz w:val="24"/>
          <w:szCs w:val="24"/>
        </w:rPr>
        <w:t>19</w:t>
      </w:r>
      <w:r w:rsidR="006E0C1C">
        <w:rPr>
          <w:rFonts w:ascii="Times New Roman" w:hAnsi="Times New Roman"/>
          <w:sz w:val="24"/>
          <w:szCs w:val="24"/>
        </w:rPr>
        <w:t>]</w:t>
      </w:r>
      <w:r w:rsidR="00AA0EF0">
        <w:rPr>
          <w:rFonts w:ascii="Times New Roman" w:hAnsi="Times New Roman" w:hint="eastAsia"/>
          <w:sz w:val="24"/>
          <w:szCs w:val="24"/>
        </w:rPr>
        <w:t>.</w:t>
      </w:r>
      <w:r w:rsidR="0026156E">
        <w:rPr>
          <w:rFonts w:ascii="Times New Roman" w:hAnsi="Times New Roman"/>
          <w:sz w:val="24"/>
          <w:szCs w:val="24"/>
        </w:rPr>
        <w:t xml:space="preserve"> </w:t>
      </w:r>
      <w:r w:rsidR="00AA0EF0">
        <w:rPr>
          <w:rFonts w:ascii="Times New Roman" w:hAnsi="Times New Roman"/>
          <w:sz w:val="24"/>
          <w:szCs w:val="24"/>
        </w:rPr>
        <w:t>T</w:t>
      </w:r>
      <w:r w:rsidR="00AA0EF0" w:rsidRPr="00AA0EF0">
        <w:rPr>
          <w:rFonts w:ascii="Times New Roman" w:hAnsi="Times New Roman"/>
          <w:sz w:val="24"/>
          <w:szCs w:val="24"/>
        </w:rPr>
        <w:t>he FMCW mode</w:t>
      </w:r>
      <w:r w:rsidR="00A86D39">
        <w:rPr>
          <w:rFonts w:ascii="Times New Roman" w:hAnsi="Times New Roman"/>
          <w:sz w:val="24"/>
          <w:szCs w:val="24"/>
        </w:rPr>
        <w:t xml:space="preserve"> </w:t>
      </w:r>
      <w:r w:rsidR="00AA0EF0" w:rsidRPr="00AA0EF0">
        <w:rPr>
          <w:rFonts w:ascii="Times New Roman" w:hAnsi="Times New Roman"/>
          <w:sz w:val="24"/>
          <w:szCs w:val="24"/>
        </w:rPr>
        <w:t>is responsible for absolute range detection and the interferometry</w:t>
      </w:r>
      <w:r w:rsidR="00A86D39">
        <w:rPr>
          <w:rFonts w:ascii="Times New Roman" w:hAnsi="Times New Roman"/>
          <w:sz w:val="24"/>
          <w:szCs w:val="24"/>
        </w:rPr>
        <w:t xml:space="preserve"> </w:t>
      </w:r>
      <w:r w:rsidR="00AA0EF0" w:rsidRPr="00AA0EF0">
        <w:rPr>
          <w:rFonts w:ascii="Times New Roman" w:hAnsi="Times New Roman"/>
          <w:sz w:val="24"/>
          <w:szCs w:val="24"/>
        </w:rPr>
        <w:t>mode takes care of weak physiological movement monitoring.</w:t>
      </w:r>
      <w:r w:rsidR="00382E70">
        <w:rPr>
          <w:rFonts w:ascii="Times New Roman" w:hAnsi="Times New Roman"/>
          <w:sz w:val="24"/>
          <w:szCs w:val="24"/>
        </w:rPr>
        <w:t xml:space="preserve"> </w:t>
      </w:r>
    </w:p>
    <w:p w:rsidR="008D6338" w:rsidRDefault="008D6338" w:rsidP="00AA0EF0">
      <w:pPr>
        <w:widowControl/>
        <w:spacing w:beforeLines="50" w:before="120" w:afterLines="50" w:after="120"/>
        <w:ind w:firstLine="420"/>
        <w:rPr>
          <w:rFonts w:ascii="Times New Roman" w:hAnsi="Times New Roman"/>
          <w:sz w:val="24"/>
          <w:szCs w:val="24"/>
        </w:rPr>
      </w:pPr>
    </w:p>
    <w:p w:rsidR="008D6338" w:rsidRDefault="008D6338" w:rsidP="008D6338">
      <w:pPr>
        <w:widowControl/>
        <w:spacing w:beforeLines="50" w:before="120" w:afterLines="50" w:after="120"/>
        <w:jc w:val="center"/>
        <w:rPr>
          <w:rFonts w:ascii="Times New Roman" w:hAnsi="Times New Roman"/>
          <w:sz w:val="24"/>
          <w:szCs w:val="24"/>
        </w:rPr>
      </w:pPr>
      <w:r>
        <w:rPr>
          <w:noProof/>
        </w:rPr>
        <w:drawing>
          <wp:inline distT="0" distB="0" distL="0" distR="0" wp14:anchorId="25458156" wp14:editId="58925541">
            <wp:extent cx="4194461" cy="2019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503" cy="2026542"/>
                    </a:xfrm>
                    <a:prstGeom prst="rect">
                      <a:avLst/>
                    </a:prstGeom>
                  </pic:spPr>
                </pic:pic>
              </a:graphicData>
            </a:graphic>
          </wp:inline>
        </w:drawing>
      </w:r>
    </w:p>
    <w:p w:rsidR="00856411" w:rsidRPr="004746CF" w:rsidRDefault="00856411" w:rsidP="00856411">
      <w:pPr>
        <w:widowControl/>
        <w:spacing w:beforeLines="50" w:before="120" w:afterLines="50" w:after="120"/>
        <w:jc w:val="center"/>
        <w:rPr>
          <w:rFonts w:ascii="Times New Roman" w:hAnsi="Times New Roman"/>
          <w:sz w:val="24"/>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.1</w:t>
      </w:r>
      <w:r w:rsidR="00BF39E8">
        <w:rPr>
          <w:rFonts w:ascii="Times New Roman" w:hAnsi="Times New Roman" w:hint="eastAsia"/>
          <w:sz w:val="22"/>
          <w:szCs w:val="24"/>
        </w:rPr>
        <w:t>3</w:t>
      </w:r>
      <w:r w:rsidRPr="000926E3">
        <w:rPr>
          <w:rFonts w:ascii="Times New Roman" w:hAnsi="Times New Roman"/>
          <w:sz w:val="22"/>
          <w:szCs w:val="24"/>
        </w:rPr>
        <w:t>.</w:t>
      </w:r>
      <w:r w:rsidRPr="00594200">
        <w:t xml:space="preserve"> </w:t>
      </w:r>
      <w:r w:rsidR="00373CFB">
        <w:rPr>
          <w:rFonts w:ascii="Times New Roman" w:hAnsi="Times New Roman"/>
          <w:sz w:val="22"/>
          <w:szCs w:val="24"/>
        </w:rPr>
        <w:t>B</w:t>
      </w:r>
      <w:r w:rsidR="00373CFB">
        <w:rPr>
          <w:rFonts w:ascii="Times New Roman" w:hAnsi="Times New Roman" w:hint="eastAsia"/>
          <w:sz w:val="22"/>
          <w:szCs w:val="24"/>
        </w:rPr>
        <w:t>l</w:t>
      </w:r>
      <w:r w:rsidR="00373CFB">
        <w:rPr>
          <w:rFonts w:ascii="Times New Roman" w:hAnsi="Times New Roman"/>
          <w:sz w:val="22"/>
          <w:szCs w:val="24"/>
        </w:rPr>
        <w:t>ock diagram of the hybrid radar system in [</w:t>
      </w:r>
      <w:r w:rsidR="00607241">
        <w:rPr>
          <w:rFonts w:ascii="Times New Roman" w:hAnsi="Times New Roman" w:hint="eastAsia"/>
          <w:sz w:val="22"/>
          <w:szCs w:val="24"/>
        </w:rPr>
        <w:t>18</w:t>
      </w:r>
      <w:r w:rsidR="00373CFB">
        <w:rPr>
          <w:rFonts w:ascii="Times New Roman" w:hAnsi="Times New Roman"/>
          <w:sz w:val="22"/>
          <w:szCs w:val="24"/>
        </w:rPr>
        <w:t>]</w:t>
      </w:r>
      <w:r w:rsidRPr="008F6D37">
        <w:rPr>
          <w:rFonts w:ascii="Times New Roman" w:hAnsi="Times New Roman" w:hint="eastAsia"/>
          <w:sz w:val="24"/>
          <w:szCs w:val="24"/>
        </w:rPr>
        <w:t xml:space="preserve"> </w:t>
      </w:r>
    </w:p>
    <w:p w:rsidR="00856411" w:rsidRDefault="00074F12" w:rsidP="004F3C8C">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T</w:t>
      </w:r>
      <w:r w:rsidR="004F3C8C" w:rsidRPr="004F3C8C">
        <w:rPr>
          <w:rFonts w:ascii="Times New Roman" w:hAnsi="Times New Roman"/>
          <w:sz w:val="24"/>
          <w:szCs w:val="24"/>
        </w:rPr>
        <w:t>he block diagram of the</w:t>
      </w:r>
      <w:r w:rsidR="004F3C8C">
        <w:rPr>
          <w:rFonts w:ascii="Times New Roman" w:hAnsi="Times New Roman"/>
          <w:sz w:val="24"/>
          <w:szCs w:val="24"/>
        </w:rPr>
        <w:t xml:space="preserve"> </w:t>
      </w:r>
      <w:r w:rsidR="004F3C8C" w:rsidRPr="004F3C8C">
        <w:rPr>
          <w:rFonts w:ascii="Times New Roman" w:hAnsi="Times New Roman"/>
          <w:sz w:val="24"/>
          <w:szCs w:val="24"/>
        </w:rPr>
        <w:t>FMCW interferometry hybrid radar system</w:t>
      </w:r>
      <w:r w:rsidR="00A13F8A">
        <w:rPr>
          <w:rFonts w:ascii="Times New Roman" w:hAnsi="Times New Roman"/>
          <w:sz w:val="24"/>
          <w:szCs w:val="24"/>
        </w:rPr>
        <w:t xml:space="preserve"> in [</w:t>
      </w:r>
      <w:r w:rsidR="00DB3C05">
        <w:rPr>
          <w:rFonts w:ascii="Times New Roman" w:hAnsi="Times New Roman" w:hint="eastAsia"/>
          <w:sz w:val="24"/>
          <w:szCs w:val="24"/>
        </w:rPr>
        <w:t>18</w:t>
      </w:r>
      <w:r w:rsidR="00A13F8A">
        <w:rPr>
          <w:rFonts w:ascii="Times New Roman" w:hAnsi="Times New Roman"/>
          <w:sz w:val="24"/>
          <w:szCs w:val="24"/>
        </w:rPr>
        <w:t>] is shown in Fig 2.13</w:t>
      </w:r>
      <w:r w:rsidR="004F3C8C" w:rsidRPr="004F3C8C">
        <w:rPr>
          <w:rFonts w:ascii="Times New Roman" w:hAnsi="Times New Roman"/>
          <w:sz w:val="24"/>
          <w:szCs w:val="24"/>
        </w:rPr>
        <w:t>. The two different</w:t>
      </w:r>
      <w:r w:rsidR="004F3C8C">
        <w:rPr>
          <w:rFonts w:ascii="Times New Roman" w:hAnsi="Times New Roman"/>
          <w:sz w:val="24"/>
          <w:szCs w:val="24"/>
        </w:rPr>
        <w:t xml:space="preserve"> </w:t>
      </w:r>
      <w:r w:rsidR="004F3C8C" w:rsidRPr="004F3C8C">
        <w:rPr>
          <w:rFonts w:ascii="Times New Roman" w:hAnsi="Times New Roman"/>
          <w:sz w:val="24"/>
          <w:szCs w:val="24"/>
        </w:rPr>
        <w:t>radar modes share most of the RF components and</w:t>
      </w:r>
      <w:r w:rsidR="00A531A7">
        <w:rPr>
          <w:rFonts w:ascii="Times New Roman" w:hAnsi="Times New Roman"/>
          <w:sz w:val="24"/>
          <w:szCs w:val="24"/>
        </w:rPr>
        <w:t xml:space="preserve"> </w:t>
      </w:r>
      <w:r w:rsidR="004F3C8C" w:rsidRPr="004F3C8C">
        <w:rPr>
          <w:rFonts w:ascii="Times New Roman" w:hAnsi="Times New Roman"/>
          <w:sz w:val="24"/>
          <w:szCs w:val="24"/>
        </w:rPr>
        <w:t>signal paths</w:t>
      </w:r>
      <w:r w:rsidR="000F2907">
        <w:rPr>
          <w:rFonts w:ascii="Times New Roman" w:hAnsi="Times New Roman"/>
          <w:sz w:val="24"/>
          <w:szCs w:val="24"/>
        </w:rPr>
        <w:t xml:space="preserve"> </w:t>
      </w:r>
      <w:r w:rsidR="000F2907">
        <w:rPr>
          <w:rFonts w:ascii="Times New Roman" w:hAnsi="Times New Roman" w:hint="eastAsia"/>
          <w:sz w:val="24"/>
          <w:szCs w:val="24"/>
        </w:rPr>
        <w:t>and</w:t>
      </w:r>
      <w:r w:rsidR="000F2907">
        <w:rPr>
          <w:rFonts w:ascii="Times New Roman" w:hAnsi="Times New Roman"/>
          <w:sz w:val="24"/>
          <w:szCs w:val="24"/>
        </w:rPr>
        <w:t xml:space="preserve"> a</w:t>
      </w:r>
      <w:r w:rsidR="004F3C8C" w:rsidRPr="004F3C8C">
        <w:rPr>
          <w:rFonts w:ascii="Times New Roman" w:hAnsi="Times New Roman"/>
          <w:sz w:val="24"/>
          <w:szCs w:val="24"/>
        </w:rPr>
        <w:t>nalog switches configured by an on-board microcontroller</w:t>
      </w:r>
      <w:r w:rsidR="00173DB7">
        <w:rPr>
          <w:rFonts w:ascii="Times New Roman" w:hAnsi="Times New Roman"/>
          <w:sz w:val="24"/>
          <w:szCs w:val="24"/>
        </w:rPr>
        <w:t xml:space="preserve"> are used to </w:t>
      </w:r>
      <w:r w:rsidR="0045119D">
        <w:rPr>
          <w:rFonts w:ascii="Times New Roman" w:hAnsi="Times New Roman"/>
          <w:sz w:val="24"/>
          <w:szCs w:val="24"/>
        </w:rPr>
        <w:t>select</w:t>
      </w:r>
      <w:r w:rsidR="00173DB7">
        <w:rPr>
          <w:rFonts w:ascii="Times New Roman" w:hAnsi="Times New Roman"/>
          <w:sz w:val="24"/>
          <w:szCs w:val="24"/>
        </w:rPr>
        <w:t xml:space="preserve"> the </w:t>
      </w:r>
      <w:r w:rsidR="00173DB7" w:rsidRPr="004F3C8C">
        <w:rPr>
          <w:rFonts w:ascii="Times New Roman" w:hAnsi="Times New Roman"/>
          <w:sz w:val="24"/>
          <w:szCs w:val="24"/>
        </w:rPr>
        <w:t>operational modes</w:t>
      </w:r>
      <w:r w:rsidR="004F3C8C" w:rsidRPr="004F3C8C">
        <w:rPr>
          <w:rFonts w:ascii="Times New Roman" w:hAnsi="Times New Roman"/>
          <w:sz w:val="24"/>
          <w:szCs w:val="24"/>
        </w:rPr>
        <w:t>.</w:t>
      </w:r>
    </w:p>
    <w:p w:rsidR="00507F22" w:rsidRDefault="004746CF" w:rsidP="004746CF">
      <w:pPr>
        <w:widowControl/>
        <w:spacing w:beforeLines="50" w:before="120" w:afterLines="50" w:after="120"/>
        <w:rPr>
          <w:rFonts w:ascii="Times New Roman" w:hAnsi="Times New Roman"/>
          <w:sz w:val="24"/>
          <w:szCs w:val="24"/>
        </w:rPr>
      </w:pPr>
      <w:r>
        <w:rPr>
          <w:noProof/>
        </w:rPr>
        <w:drawing>
          <wp:inline distT="0" distB="0" distL="0" distR="0" wp14:anchorId="15E6F517" wp14:editId="72C349E2">
            <wp:extent cx="5400040" cy="3296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96920"/>
                    </a:xfrm>
                    <a:prstGeom prst="rect">
                      <a:avLst/>
                    </a:prstGeom>
                  </pic:spPr>
                </pic:pic>
              </a:graphicData>
            </a:graphic>
          </wp:inline>
        </w:drawing>
      </w:r>
    </w:p>
    <w:p w:rsidR="004746CF" w:rsidRPr="004746CF" w:rsidRDefault="004746CF" w:rsidP="004746CF">
      <w:pPr>
        <w:widowControl/>
        <w:spacing w:beforeLines="50" w:before="120" w:afterLines="50" w:after="120"/>
        <w:jc w:val="center"/>
        <w:rPr>
          <w:rFonts w:ascii="Times New Roman" w:hAnsi="Times New Roman"/>
          <w:sz w:val="24"/>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.1</w:t>
      </w:r>
      <w:r w:rsidR="00412539">
        <w:rPr>
          <w:rFonts w:ascii="Times New Roman" w:hAnsi="Times New Roman"/>
          <w:sz w:val="22"/>
          <w:szCs w:val="24"/>
        </w:rPr>
        <w:t>4</w:t>
      </w:r>
      <w:r w:rsidRPr="000926E3">
        <w:rPr>
          <w:rFonts w:ascii="Times New Roman" w:hAnsi="Times New Roman"/>
          <w:sz w:val="22"/>
          <w:szCs w:val="24"/>
        </w:rPr>
        <w:t>.</w:t>
      </w:r>
      <w:r w:rsidRPr="00594200">
        <w:t xml:space="preserve"> </w:t>
      </w:r>
      <w:r w:rsidR="00301090">
        <w:rPr>
          <w:rFonts w:ascii="Times New Roman" w:hAnsi="Times New Roman"/>
          <w:sz w:val="22"/>
          <w:szCs w:val="24"/>
        </w:rPr>
        <w:t>Experimental setup</w:t>
      </w:r>
      <w:r w:rsidR="00D50630">
        <w:rPr>
          <w:rFonts w:ascii="Times New Roman" w:hAnsi="Times New Roman"/>
          <w:sz w:val="22"/>
          <w:szCs w:val="24"/>
        </w:rPr>
        <w:t xml:space="preserve"> </w:t>
      </w:r>
      <w:r w:rsidR="00D50630">
        <w:rPr>
          <w:rFonts w:ascii="Times New Roman" w:hAnsi="Times New Roman" w:hint="eastAsia"/>
          <w:sz w:val="22"/>
          <w:szCs w:val="24"/>
        </w:rPr>
        <w:t>and</w:t>
      </w:r>
      <w:r w:rsidR="00D50630">
        <w:rPr>
          <w:rFonts w:ascii="Times New Roman" w:hAnsi="Times New Roman"/>
          <w:sz w:val="22"/>
          <w:szCs w:val="24"/>
        </w:rPr>
        <w:t xml:space="preserve"> human target identification</w:t>
      </w:r>
      <w:r w:rsidRPr="008F6D37">
        <w:rPr>
          <w:rFonts w:ascii="Times New Roman" w:hAnsi="Times New Roman" w:hint="eastAsia"/>
          <w:sz w:val="24"/>
          <w:szCs w:val="24"/>
        </w:rPr>
        <w:t xml:space="preserve"> </w:t>
      </w:r>
      <w:r w:rsidR="0038335E">
        <w:rPr>
          <w:rFonts w:ascii="Times New Roman" w:hAnsi="Times New Roman" w:hint="eastAsia"/>
          <w:sz w:val="24"/>
          <w:szCs w:val="24"/>
        </w:rPr>
        <w:t>r</w:t>
      </w:r>
      <w:r w:rsidR="0038335E">
        <w:rPr>
          <w:rFonts w:ascii="Times New Roman" w:hAnsi="Times New Roman"/>
          <w:sz w:val="24"/>
          <w:szCs w:val="24"/>
        </w:rPr>
        <w:t>esult [</w:t>
      </w:r>
      <w:r w:rsidR="008D3E2E">
        <w:rPr>
          <w:rFonts w:ascii="Times New Roman" w:hAnsi="Times New Roman" w:hint="eastAsia"/>
          <w:sz w:val="24"/>
          <w:szCs w:val="24"/>
        </w:rPr>
        <w:t>18</w:t>
      </w:r>
      <w:r w:rsidR="0038335E">
        <w:rPr>
          <w:rFonts w:ascii="Times New Roman" w:hAnsi="Times New Roman"/>
          <w:sz w:val="24"/>
          <w:szCs w:val="24"/>
        </w:rPr>
        <w:t>]</w:t>
      </w:r>
    </w:p>
    <w:p w:rsidR="00DA00A1" w:rsidRDefault="00D742AE" w:rsidP="00061CA1">
      <w:pPr>
        <w:widowControl/>
        <w:spacing w:beforeLines="50" w:before="120" w:afterLines="50" w:after="120"/>
        <w:ind w:firstLine="420"/>
        <w:rPr>
          <w:rFonts w:ascii="Times New Roman" w:hAnsi="Times New Roman"/>
          <w:sz w:val="24"/>
          <w:szCs w:val="24"/>
        </w:rPr>
      </w:pPr>
      <w:r>
        <w:rPr>
          <w:rFonts w:ascii="Times New Roman" w:hAnsi="Times New Roman"/>
          <w:sz w:val="24"/>
          <w:szCs w:val="24"/>
        </w:rPr>
        <w:t>The experiment setup for s</w:t>
      </w:r>
      <w:r w:rsidRPr="00D742AE">
        <w:rPr>
          <w:rFonts w:ascii="Times New Roman" w:hAnsi="Times New Roman"/>
          <w:sz w:val="24"/>
          <w:szCs w:val="24"/>
        </w:rPr>
        <w:t xml:space="preserve">tationary </w:t>
      </w:r>
      <w:r>
        <w:rPr>
          <w:rFonts w:ascii="Times New Roman" w:hAnsi="Times New Roman"/>
          <w:sz w:val="24"/>
          <w:szCs w:val="24"/>
        </w:rPr>
        <w:t>t</w:t>
      </w:r>
      <w:r w:rsidRPr="00D742AE">
        <w:rPr>
          <w:rFonts w:ascii="Times New Roman" w:hAnsi="Times New Roman"/>
          <w:sz w:val="24"/>
          <w:szCs w:val="24"/>
        </w:rPr>
        <w:t xml:space="preserve">arget </w:t>
      </w:r>
      <w:r>
        <w:rPr>
          <w:rFonts w:ascii="Times New Roman" w:hAnsi="Times New Roman"/>
          <w:sz w:val="24"/>
          <w:szCs w:val="24"/>
        </w:rPr>
        <w:t>d</w:t>
      </w:r>
      <w:r w:rsidRPr="00D742AE">
        <w:rPr>
          <w:rFonts w:ascii="Times New Roman" w:hAnsi="Times New Roman"/>
          <w:sz w:val="24"/>
          <w:szCs w:val="24"/>
        </w:rPr>
        <w:t>iscrimination</w:t>
      </w:r>
      <w:r>
        <w:rPr>
          <w:rFonts w:ascii="Times New Roman" w:hAnsi="Times New Roman"/>
          <w:sz w:val="24"/>
          <w:szCs w:val="24"/>
        </w:rPr>
        <w:t xml:space="preserve"> is shown in Fig.2.14(a). </w:t>
      </w:r>
      <w:r w:rsidR="0016708E" w:rsidRPr="0016708E">
        <w:rPr>
          <w:rFonts w:ascii="Times New Roman" w:hAnsi="Times New Roman"/>
          <w:sz w:val="24"/>
          <w:szCs w:val="24"/>
        </w:rPr>
        <w:t>In this experiment, the human subject stood beside a parked</w:t>
      </w:r>
      <w:r w:rsidR="0016708E">
        <w:rPr>
          <w:rFonts w:ascii="Times New Roman" w:hAnsi="Times New Roman"/>
          <w:sz w:val="24"/>
          <w:szCs w:val="24"/>
        </w:rPr>
        <w:t xml:space="preserve"> </w:t>
      </w:r>
      <w:r w:rsidR="0016708E" w:rsidRPr="0016708E">
        <w:rPr>
          <w:rFonts w:ascii="Times New Roman" w:hAnsi="Times New Roman"/>
          <w:sz w:val="24"/>
          <w:szCs w:val="24"/>
        </w:rPr>
        <w:t xml:space="preserve">car with a running engine. The </w:t>
      </w:r>
      <w:r w:rsidR="0016708E" w:rsidRPr="0016708E">
        <w:rPr>
          <w:rFonts w:ascii="Times New Roman" w:hAnsi="Times New Roman"/>
          <w:sz w:val="24"/>
          <w:szCs w:val="24"/>
        </w:rPr>
        <w:lastRenderedPageBreak/>
        <w:t>proposed portable radar was</w:t>
      </w:r>
      <w:r w:rsidR="0016708E">
        <w:rPr>
          <w:rFonts w:ascii="Times New Roman" w:hAnsi="Times New Roman"/>
          <w:sz w:val="24"/>
          <w:szCs w:val="24"/>
        </w:rPr>
        <w:t xml:space="preserve"> </w:t>
      </w:r>
      <w:r w:rsidR="0016708E" w:rsidRPr="0016708E">
        <w:rPr>
          <w:rFonts w:ascii="Times New Roman" w:hAnsi="Times New Roman"/>
          <w:sz w:val="24"/>
          <w:szCs w:val="24"/>
        </w:rPr>
        <w:t>mounted on a tripod to do a mechanical scan in the FMCW</w:t>
      </w:r>
      <w:r w:rsidR="003A54EB">
        <w:rPr>
          <w:rFonts w:ascii="Times New Roman" w:hAnsi="Times New Roman"/>
          <w:sz w:val="24"/>
          <w:szCs w:val="24"/>
        </w:rPr>
        <w:t xml:space="preserve"> </w:t>
      </w:r>
      <w:r w:rsidR="0016708E" w:rsidRPr="0016708E">
        <w:rPr>
          <w:rFonts w:ascii="Times New Roman" w:hAnsi="Times New Roman"/>
          <w:sz w:val="24"/>
          <w:szCs w:val="24"/>
        </w:rPr>
        <w:t>mode.</w:t>
      </w:r>
      <w:r w:rsidR="00AB774B">
        <w:rPr>
          <w:rFonts w:ascii="Times New Roman" w:hAnsi="Times New Roman"/>
          <w:sz w:val="24"/>
          <w:szCs w:val="24"/>
        </w:rPr>
        <w:t xml:space="preserve"> </w:t>
      </w:r>
      <w:r w:rsidR="00AB774B" w:rsidRPr="00AB774B">
        <w:rPr>
          <w:rFonts w:ascii="Times New Roman" w:hAnsi="Times New Roman"/>
          <w:sz w:val="24"/>
          <w:szCs w:val="24"/>
        </w:rPr>
        <w:t xml:space="preserve">Fig. </w:t>
      </w:r>
      <w:r w:rsidR="00AB774B">
        <w:rPr>
          <w:rFonts w:ascii="Times New Roman" w:hAnsi="Times New Roman"/>
          <w:sz w:val="24"/>
          <w:szCs w:val="24"/>
        </w:rPr>
        <w:t>2.1</w:t>
      </w:r>
      <w:r w:rsidR="003B1F8B">
        <w:rPr>
          <w:rFonts w:ascii="Times New Roman" w:hAnsi="Times New Roman"/>
          <w:sz w:val="24"/>
          <w:szCs w:val="24"/>
        </w:rPr>
        <w:t>4</w:t>
      </w:r>
      <w:r w:rsidR="00AB774B" w:rsidRPr="00AB774B">
        <w:rPr>
          <w:rFonts w:ascii="Times New Roman" w:hAnsi="Times New Roman"/>
          <w:sz w:val="24"/>
          <w:szCs w:val="24"/>
        </w:rPr>
        <w:t xml:space="preserve">(b) </w:t>
      </w:r>
      <w:r w:rsidR="00FB205E">
        <w:rPr>
          <w:rFonts w:ascii="Times New Roman" w:hAnsi="Times New Roman"/>
          <w:sz w:val="24"/>
          <w:szCs w:val="24"/>
        </w:rPr>
        <w:t>p</w:t>
      </w:r>
      <w:r w:rsidR="00FB205E" w:rsidRPr="00AB774B">
        <w:rPr>
          <w:rFonts w:ascii="Times New Roman" w:hAnsi="Times New Roman"/>
          <w:sz w:val="24"/>
          <w:szCs w:val="24"/>
        </w:rPr>
        <w:t>resents</w:t>
      </w:r>
      <w:r w:rsidR="00AB774B" w:rsidRPr="00AB774B">
        <w:rPr>
          <w:rFonts w:ascii="Times New Roman" w:hAnsi="Times New Roman"/>
          <w:sz w:val="24"/>
          <w:szCs w:val="24"/>
        </w:rPr>
        <w:t xml:space="preserve"> the 2-D mapping </w:t>
      </w:r>
      <w:r w:rsidR="00F13CD0">
        <w:rPr>
          <w:rFonts w:ascii="Times New Roman" w:hAnsi="Times New Roman"/>
          <w:sz w:val="24"/>
          <w:szCs w:val="24"/>
        </w:rPr>
        <w:t>of the range profile</w:t>
      </w:r>
      <w:r w:rsidR="009D303D">
        <w:rPr>
          <w:rFonts w:ascii="Times New Roman" w:hAnsi="Times New Roman"/>
          <w:sz w:val="24"/>
          <w:szCs w:val="24"/>
        </w:rPr>
        <w:t>.</w:t>
      </w:r>
      <w:r w:rsidR="00FB205E">
        <w:rPr>
          <w:rFonts w:ascii="Times New Roman" w:hAnsi="Times New Roman"/>
          <w:sz w:val="24"/>
          <w:szCs w:val="24"/>
        </w:rPr>
        <w:t xml:space="preserve"> </w:t>
      </w:r>
      <w:r w:rsidR="00FB205E" w:rsidRPr="00FB205E">
        <w:rPr>
          <w:rFonts w:ascii="Times New Roman" w:hAnsi="Times New Roman"/>
          <w:sz w:val="24"/>
          <w:szCs w:val="24"/>
        </w:rPr>
        <w:t xml:space="preserve">Because the frequency of car engine vibration is different from the frequency of human breathing, static objects can be </w:t>
      </w:r>
      <w:r w:rsidR="003F5DC5">
        <w:rPr>
          <w:rFonts w:ascii="Times New Roman" w:hAnsi="Times New Roman"/>
          <w:sz w:val="24"/>
          <w:szCs w:val="24"/>
        </w:rPr>
        <w:t>d</w:t>
      </w:r>
      <w:r w:rsidR="003F5DC5" w:rsidRPr="00D742AE">
        <w:rPr>
          <w:rFonts w:ascii="Times New Roman" w:hAnsi="Times New Roman"/>
          <w:sz w:val="24"/>
          <w:szCs w:val="24"/>
        </w:rPr>
        <w:t>iscriminat</w:t>
      </w:r>
      <w:r w:rsidR="003F5DC5">
        <w:rPr>
          <w:rFonts w:ascii="Times New Roman" w:hAnsi="Times New Roman"/>
          <w:sz w:val="24"/>
          <w:szCs w:val="24"/>
        </w:rPr>
        <w:t xml:space="preserve">ed </w:t>
      </w:r>
      <w:r w:rsidR="00FB205E" w:rsidRPr="00FB205E">
        <w:rPr>
          <w:rFonts w:ascii="Times New Roman" w:hAnsi="Times New Roman"/>
          <w:sz w:val="24"/>
          <w:szCs w:val="24"/>
        </w:rPr>
        <w:t xml:space="preserve">by measuring images </w:t>
      </w:r>
      <w:r w:rsidR="00DC3907">
        <w:rPr>
          <w:rFonts w:ascii="Times New Roman" w:hAnsi="Times New Roman" w:hint="eastAsia"/>
          <w:sz w:val="24"/>
          <w:szCs w:val="24"/>
        </w:rPr>
        <w:t>of</w:t>
      </w:r>
      <w:r w:rsidR="00DC3907">
        <w:rPr>
          <w:rFonts w:ascii="Times New Roman" w:hAnsi="Times New Roman"/>
          <w:sz w:val="24"/>
          <w:szCs w:val="24"/>
        </w:rPr>
        <w:t xml:space="preserve"> </w:t>
      </w:r>
      <w:r w:rsidR="00067868">
        <w:rPr>
          <w:rFonts w:ascii="Times New Roman" w:hAnsi="Times New Roman"/>
          <w:sz w:val="24"/>
          <w:szCs w:val="24"/>
        </w:rPr>
        <w:t>several frames</w:t>
      </w:r>
      <w:r w:rsidR="00FB205E" w:rsidRPr="00FB205E">
        <w:rPr>
          <w:rFonts w:ascii="Times New Roman" w:hAnsi="Times New Roman"/>
          <w:sz w:val="24"/>
          <w:szCs w:val="24"/>
        </w:rPr>
        <w:t>.</w:t>
      </w:r>
      <w:r w:rsidR="007E2441">
        <w:rPr>
          <w:rFonts w:ascii="Times New Roman" w:hAnsi="Times New Roman"/>
          <w:sz w:val="24"/>
          <w:szCs w:val="24"/>
        </w:rPr>
        <w:t xml:space="preserve"> Fig 2.1</w:t>
      </w:r>
      <w:r w:rsidR="0061247C">
        <w:rPr>
          <w:rFonts w:ascii="Times New Roman" w:hAnsi="Times New Roman"/>
          <w:sz w:val="24"/>
          <w:szCs w:val="24"/>
        </w:rPr>
        <w:t>4</w:t>
      </w:r>
      <w:r w:rsidR="007E2441">
        <w:rPr>
          <w:rFonts w:ascii="Times New Roman" w:hAnsi="Times New Roman"/>
          <w:sz w:val="24"/>
          <w:szCs w:val="24"/>
        </w:rPr>
        <w:t>(c)</w:t>
      </w:r>
      <w:r w:rsidR="0089450F">
        <w:rPr>
          <w:rFonts w:ascii="Times New Roman" w:hAnsi="Times New Roman"/>
          <w:sz w:val="24"/>
          <w:szCs w:val="24"/>
        </w:rPr>
        <w:t xml:space="preserve"> is the </w:t>
      </w:r>
      <w:r w:rsidR="004900DE">
        <w:rPr>
          <w:rFonts w:ascii="Times New Roman" w:hAnsi="Times New Roman"/>
          <w:sz w:val="24"/>
          <w:szCs w:val="24"/>
        </w:rPr>
        <w:t xml:space="preserve">2-D mapping result for </w:t>
      </w:r>
      <w:r w:rsidR="004900DE" w:rsidRPr="004900DE">
        <w:rPr>
          <w:rFonts w:ascii="Times New Roman" w:hAnsi="Times New Roman"/>
          <w:sz w:val="24"/>
          <w:szCs w:val="24"/>
        </w:rPr>
        <w:t>human target identification</w:t>
      </w:r>
      <w:r w:rsidR="004900DE">
        <w:rPr>
          <w:rFonts w:ascii="Times New Roman" w:hAnsi="Times New Roman"/>
          <w:sz w:val="24"/>
          <w:szCs w:val="24"/>
        </w:rPr>
        <w:t>.</w:t>
      </w:r>
    </w:p>
    <w:p w:rsidR="00E26262" w:rsidRDefault="00E26262" w:rsidP="00E26262">
      <w:pPr>
        <w:pStyle w:val="3-3"/>
      </w:pPr>
      <w:r>
        <w:rPr>
          <w:rFonts w:hint="eastAsia"/>
        </w:rPr>
        <w:t>2.</w:t>
      </w:r>
      <w:r>
        <w:t>4</w:t>
      </w:r>
      <w:r>
        <w:rPr>
          <w:rFonts w:hint="eastAsia"/>
        </w:rPr>
        <w:t>.</w:t>
      </w:r>
      <w:r w:rsidR="00CF7115">
        <w:t>4</w:t>
      </w:r>
      <w:r>
        <w:t xml:space="preserve"> </w:t>
      </w:r>
      <w:r w:rsidRPr="008B06A0">
        <w:t>Other types of FMCW radar vital signs detection applications</w:t>
      </w:r>
    </w:p>
    <w:p w:rsidR="00A830D6" w:rsidRDefault="00DA4522" w:rsidP="009C294C">
      <w:pPr>
        <w:widowControl/>
        <w:spacing w:beforeLines="50" w:before="120" w:afterLines="50" w:after="120"/>
        <w:ind w:firstLine="420"/>
        <w:rPr>
          <w:rFonts w:ascii="Times New Roman" w:hAnsi="Times New Roman"/>
          <w:sz w:val="24"/>
          <w:szCs w:val="24"/>
        </w:rPr>
      </w:pPr>
      <w:r w:rsidRPr="00DA4522">
        <w:rPr>
          <w:rFonts w:ascii="Times New Roman" w:hAnsi="Times New Roman"/>
          <w:sz w:val="24"/>
          <w:szCs w:val="24"/>
        </w:rPr>
        <w:t>A PCB realization of a K-band portable FMCW radar</w:t>
      </w:r>
      <w:r>
        <w:rPr>
          <w:rFonts w:ascii="Times New Roman" w:hAnsi="Times New Roman"/>
          <w:sz w:val="24"/>
          <w:szCs w:val="24"/>
        </w:rPr>
        <w:t xml:space="preserve"> </w:t>
      </w:r>
      <w:r w:rsidRPr="00DA4522">
        <w:rPr>
          <w:rFonts w:ascii="Times New Roman" w:hAnsi="Times New Roman"/>
          <w:sz w:val="24"/>
          <w:szCs w:val="24"/>
        </w:rPr>
        <w:t>with beamforming array is presented</w:t>
      </w:r>
      <w:r w:rsidR="00E316A7">
        <w:rPr>
          <w:rFonts w:ascii="Times New Roman" w:hAnsi="Times New Roman"/>
          <w:sz w:val="24"/>
          <w:szCs w:val="24"/>
        </w:rPr>
        <w:t xml:space="preserve"> [</w:t>
      </w:r>
      <w:r w:rsidR="002A4424">
        <w:rPr>
          <w:rFonts w:ascii="Times New Roman" w:hAnsi="Times New Roman" w:hint="eastAsia"/>
          <w:sz w:val="24"/>
          <w:szCs w:val="24"/>
        </w:rPr>
        <w:t>20</w:t>
      </w:r>
      <w:r w:rsidR="00E316A7">
        <w:rPr>
          <w:rFonts w:ascii="Times New Roman" w:hAnsi="Times New Roman"/>
          <w:sz w:val="24"/>
          <w:szCs w:val="24"/>
        </w:rPr>
        <w:t>]</w:t>
      </w:r>
      <w:r w:rsidRPr="00DA4522">
        <w:rPr>
          <w:rFonts w:ascii="Times New Roman" w:hAnsi="Times New Roman"/>
          <w:sz w:val="24"/>
          <w:szCs w:val="24"/>
        </w:rPr>
        <w:t>. It demonstrated</w:t>
      </w:r>
      <w:r>
        <w:rPr>
          <w:rFonts w:ascii="Times New Roman" w:hAnsi="Times New Roman"/>
          <w:sz w:val="24"/>
          <w:szCs w:val="24"/>
        </w:rPr>
        <w:t xml:space="preserve"> </w:t>
      </w:r>
      <w:r w:rsidRPr="00DA4522">
        <w:rPr>
          <w:rFonts w:ascii="Times New Roman" w:hAnsi="Times New Roman"/>
          <w:sz w:val="24"/>
          <w:szCs w:val="24"/>
        </w:rPr>
        <w:t xml:space="preserve">an alternative approach to achieve portable and </w:t>
      </w:r>
      <w:r w:rsidR="00B21E7A" w:rsidRPr="00DA4522">
        <w:rPr>
          <w:rFonts w:ascii="Times New Roman" w:hAnsi="Times New Roman"/>
          <w:sz w:val="24"/>
          <w:szCs w:val="24"/>
        </w:rPr>
        <w:t>low</w:t>
      </w:r>
      <w:r w:rsidR="00B21E7A">
        <w:rPr>
          <w:rFonts w:ascii="Times New Roman" w:hAnsi="Times New Roman"/>
          <w:sz w:val="24"/>
          <w:szCs w:val="24"/>
        </w:rPr>
        <w:t>-cost</w:t>
      </w:r>
      <w:r>
        <w:rPr>
          <w:rFonts w:ascii="Times New Roman" w:hAnsi="Times New Roman"/>
          <w:sz w:val="24"/>
          <w:szCs w:val="24"/>
        </w:rPr>
        <w:t xml:space="preserve"> </w:t>
      </w:r>
      <w:r w:rsidRPr="00DA4522">
        <w:rPr>
          <w:rFonts w:ascii="Times New Roman" w:hAnsi="Times New Roman"/>
          <w:sz w:val="24"/>
          <w:szCs w:val="24"/>
        </w:rPr>
        <w:t>beamforming array radar systems with vector controllers</w:t>
      </w:r>
      <w:r>
        <w:rPr>
          <w:rFonts w:ascii="Times New Roman" w:hAnsi="Times New Roman"/>
          <w:sz w:val="24"/>
          <w:szCs w:val="24"/>
        </w:rPr>
        <w:t xml:space="preserve"> </w:t>
      </w:r>
      <w:r w:rsidRPr="00DA4522">
        <w:rPr>
          <w:rFonts w:ascii="Times New Roman" w:hAnsi="Times New Roman"/>
          <w:sz w:val="24"/>
          <w:szCs w:val="24"/>
        </w:rPr>
        <w:t>and a six-port circuit.</w:t>
      </w:r>
      <w:r w:rsidR="009C294C">
        <w:rPr>
          <w:rFonts w:ascii="Times New Roman" w:hAnsi="Times New Roman" w:hint="eastAsia"/>
          <w:sz w:val="24"/>
          <w:szCs w:val="24"/>
        </w:rPr>
        <w:t xml:space="preserve"> </w:t>
      </w:r>
      <w:r w:rsidR="00257176" w:rsidRPr="00257176">
        <w:rPr>
          <w:rFonts w:ascii="Times New Roman" w:hAnsi="Times New Roman"/>
          <w:sz w:val="24"/>
          <w:szCs w:val="24"/>
        </w:rPr>
        <w:t>Range-gating and beamforming techniques allow the</w:t>
      </w:r>
      <w:r w:rsidR="0039397D">
        <w:rPr>
          <w:rFonts w:ascii="Times New Roman" w:hAnsi="Times New Roman"/>
          <w:sz w:val="24"/>
          <w:szCs w:val="24"/>
        </w:rPr>
        <w:t xml:space="preserve"> </w:t>
      </w:r>
      <w:r w:rsidR="00257176" w:rsidRPr="00257176">
        <w:rPr>
          <w:rFonts w:ascii="Times New Roman" w:hAnsi="Times New Roman"/>
          <w:sz w:val="24"/>
          <w:szCs w:val="24"/>
        </w:rPr>
        <w:t>signal of interest to be isolated from surrounding clutter</w:t>
      </w:r>
      <w:r w:rsidR="00EA3FD8">
        <w:rPr>
          <w:rFonts w:ascii="Times New Roman" w:hAnsi="Times New Roman"/>
          <w:sz w:val="24"/>
          <w:szCs w:val="24"/>
        </w:rPr>
        <w:t xml:space="preserve"> [</w:t>
      </w:r>
      <w:r w:rsidR="002330F7">
        <w:rPr>
          <w:rFonts w:ascii="Times New Roman" w:hAnsi="Times New Roman" w:hint="eastAsia"/>
          <w:sz w:val="24"/>
          <w:szCs w:val="24"/>
        </w:rPr>
        <w:t>21</w:t>
      </w:r>
      <w:r w:rsidR="00EA3FD8">
        <w:rPr>
          <w:rFonts w:ascii="Times New Roman" w:hAnsi="Times New Roman"/>
          <w:sz w:val="24"/>
          <w:szCs w:val="24"/>
        </w:rPr>
        <w:t>]</w:t>
      </w:r>
      <w:r w:rsidR="00884186">
        <w:rPr>
          <w:rFonts w:ascii="Times New Roman" w:hAnsi="Times New Roman" w:hint="eastAsia"/>
          <w:sz w:val="24"/>
          <w:szCs w:val="24"/>
        </w:rPr>
        <w:t>.</w:t>
      </w:r>
    </w:p>
    <w:p w:rsidR="00310075" w:rsidRPr="001A68C9" w:rsidRDefault="00245838" w:rsidP="00152E9A">
      <w:pPr>
        <w:widowControl/>
        <w:spacing w:beforeLines="50" w:before="120" w:afterLines="50" w:after="120"/>
        <w:ind w:firstLine="420"/>
        <w:rPr>
          <w:rFonts w:ascii="Times New Roman" w:hAnsi="Times New Roman"/>
          <w:sz w:val="24"/>
          <w:szCs w:val="24"/>
        </w:rPr>
      </w:pPr>
      <w:r w:rsidRPr="001A68C9">
        <w:rPr>
          <w:rFonts w:ascii="Times New Roman" w:hAnsi="Times New Roman"/>
          <w:sz w:val="24"/>
          <w:szCs w:val="24"/>
        </w:rPr>
        <w:t xml:space="preserve">In addition, some companies such as Texas Instruments, Infineon, and </w:t>
      </w:r>
      <w:proofErr w:type="spellStart"/>
      <w:r w:rsidR="008A23B6" w:rsidRPr="001A68C9">
        <w:rPr>
          <w:rFonts w:ascii="Times New Roman" w:hAnsi="Times New Roman"/>
          <w:sz w:val="24"/>
          <w:szCs w:val="24"/>
        </w:rPr>
        <w:t>Calterah</w:t>
      </w:r>
      <w:proofErr w:type="spellEnd"/>
      <w:r w:rsidR="008A23B6" w:rsidRPr="001A68C9">
        <w:rPr>
          <w:rFonts w:ascii="Times New Roman" w:hAnsi="Times New Roman"/>
          <w:sz w:val="24"/>
          <w:szCs w:val="24"/>
        </w:rPr>
        <w:t xml:space="preserve"> </w:t>
      </w:r>
      <w:r w:rsidRPr="001A68C9">
        <w:rPr>
          <w:rFonts w:ascii="Times New Roman" w:hAnsi="Times New Roman"/>
          <w:sz w:val="24"/>
          <w:szCs w:val="24"/>
        </w:rPr>
        <w:t>have developed a series of FMCW radar products</w:t>
      </w:r>
      <w:r w:rsidR="00526B5B" w:rsidRPr="001A68C9">
        <w:rPr>
          <w:rFonts w:ascii="Times New Roman" w:hAnsi="Times New Roman"/>
          <w:sz w:val="24"/>
          <w:szCs w:val="24"/>
        </w:rPr>
        <w:t xml:space="preserve"> [</w:t>
      </w:r>
      <w:r w:rsidR="005C0A4F">
        <w:rPr>
          <w:rFonts w:ascii="Times New Roman" w:hAnsi="Times New Roman" w:hint="eastAsia"/>
          <w:sz w:val="24"/>
          <w:szCs w:val="24"/>
        </w:rPr>
        <w:t>22</w:t>
      </w:r>
      <w:r w:rsidR="00526B5B" w:rsidRPr="001A68C9">
        <w:rPr>
          <w:rFonts w:ascii="Times New Roman" w:hAnsi="Times New Roman"/>
          <w:sz w:val="24"/>
          <w:szCs w:val="24"/>
        </w:rPr>
        <w:t>]</w:t>
      </w:r>
      <w:r w:rsidRPr="001A68C9">
        <w:rPr>
          <w:rFonts w:ascii="Times New Roman" w:hAnsi="Times New Roman"/>
          <w:sz w:val="24"/>
          <w:szCs w:val="24"/>
        </w:rPr>
        <w:t xml:space="preserve">, </w:t>
      </w:r>
      <w:r w:rsidR="00B6524D" w:rsidRPr="001A68C9">
        <w:rPr>
          <w:rFonts w:ascii="Times New Roman" w:hAnsi="Times New Roman"/>
          <w:sz w:val="24"/>
          <w:szCs w:val="24"/>
        </w:rPr>
        <w:t xml:space="preserve">and </w:t>
      </w:r>
      <w:r w:rsidR="00184C94" w:rsidRPr="001A68C9">
        <w:rPr>
          <w:rFonts w:ascii="Times New Roman" w:hAnsi="Times New Roman" w:hint="eastAsia"/>
          <w:sz w:val="24"/>
          <w:szCs w:val="24"/>
        </w:rPr>
        <w:t>t</w:t>
      </w:r>
      <w:r w:rsidR="00184C94" w:rsidRPr="001A68C9">
        <w:rPr>
          <w:rFonts w:ascii="Times New Roman" w:hAnsi="Times New Roman"/>
          <w:sz w:val="24"/>
          <w:szCs w:val="24"/>
        </w:rPr>
        <w:t xml:space="preserve">hese products have greatly contributed to the development of </w:t>
      </w:r>
      <w:r w:rsidR="00703A58" w:rsidRPr="001A68C9">
        <w:rPr>
          <w:rFonts w:ascii="Times New Roman" w:hAnsi="Times New Roman"/>
          <w:sz w:val="24"/>
          <w:szCs w:val="24"/>
        </w:rPr>
        <w:t>vital</w:t>
      </w:r>
      <w:r w:rsidR="00184C94" w:rsidRPr="001A68C9">
        <w:rPr>
          <w:rFonts w:ascii="Times New Roman" w:hAnsi="Times New Roman"/>
          <w:sz w:val="24"/>
          <w:szCs w:val="24"/>
        </w:rPr>
        <w:t xml:space="preserve"> sign </w:t>
      </w:r>
      <w:r w:rsidR="0036209D" w:rsidRPr="001A68C9">
        <w:rPr>
          <w:rFonts w:ascii="Times New Roman" w:hAnsi="Times New Roman"/>
          <w:sz w:val="24"/>
          <w:szCs w:val="24"/>
        </w:rPr>
        <w:t>monitoring</w:t>
      </w:r>
      <w:r w:rsidR="00B21150" w:rsidRPr="001A68C9">
        <w:rPr>
          <w:rFonts w:ascii="Times New Roman" w:hAnsi="Times New Roman"/>
          <w:sz w:val="24"/>
          <w:szCs w:val="24"/>
        </w:rPr>
        <w:t xml:space="preserve"> using FMCW radars.</w:t>
      </w:r>
      <w:r w:rsidR="008C4F0E" w:rsidRPr="001A68C9">
        <w:rPr>
          <w:rFonts w:ascii="Times New Roman" w:hAnsi="Times New Roman"/>
          <w:sz w:val="24"/>
          <w:szCs w:val="24"/>
        </w:rPr>
        <w:t xml:space="preserve"> Fig. 2.15 shows the </w:t>
      </w:r>
      <w:r w:rsidR="00336F44" w:rsidRPr="001A68C9">
        <w:rPr>
          <w:rFonts w:ascii="Times New Roman" w:hAnsi="Times New Roman"/>
          <w:sz w:val="24"/>
          <w:szCs w:val="24"/>
        </w:rPr>
        <w:t>Infineon’s BGT60TR24B Radar Sensor</w:t>
      </w:r>
      <w:r w:rsidR="00571632" w:rsidRPr="001A68C9">
        <w:rPr>
          <w:rFonts w:ascii="Times New Roman" w:hAnsi="Times New Roman"/>
          <w:sz w:val="24"/>
          <w:szCs w:val="24"/>
        </w:rPr>
        <w:t>. It is a short range 60 GHz radar sensor</w:t>
      </w:r>
      <w:r w:rsidR="00152E9A" w:rsidRPr="001A68C9">
        <w:rPr>
          <w:rFonts w:ascii="Times New Roman" w:hAnsi="Times New Roman"/>
          <w:sz w:val="24"/>
          <w:szCs w:val="24"/>
        </w:rPr>
        <w:t xml:space="preserve"> with </w:t>
      </w:r>
      <w:r w:rsidR="00A33141" w:rsidRPr="001A68C9">
        <w:rPr>
          <w:rFonts w:ascii="Times New Roman" w:hAnsi="Times New Roman"/>
          <w:sz w:val="24"/>
          <w:szCs w:val="24"/>
        </w:rPr>
        <w:t xml:space="preserve">FMCW and Doppler-interferometric two modes. </w:t>
      </w:r>
      <w:r w:rsidR="001A68C9" w:rsidRPr="001A68C9">
        <w:rPr>
          <w:rFonts w:ascii="Times New Roman" w:hAnsi="Times New Roman"/>
          <w:sz w:val="24"/>
          <w:szCs w:val="24"/>
        </w:rPr>
        <w:t>Fig</w:t>
      </w:r>
      <w:r w:rsidR="001A68C9">
        <w:rPr>
          <w:rFonts w:ascii="Times New Roman" w:hAnsi="Times New Roman"/>
          <w:sz w:val="24"/>
          <w:szCs w:val="24"/>
        </w:rPr>
        <w:t xml:space="preserve">. 2.16 shows the </w:t>
      </w:r>
      <w:r w:rsidR="001A68C9" w:rsidRPr="001A68C9">
        <w:rPr>
          <w:rFonts w:ascii="Times New Roman" w:hAnsi="Times New Roman"/>
          <w:sz w:val="24"/>
          <w:szCs w:val="24"/>
        </w:rPr>
        <w:t xml:space="preserve">CALTERAH’s CAL60S244-IB </w:t>
      </w:r>
      <w:r w:rsidR="009F47A0">
        <w:rPr>
          <w:rFonts w:ascii="Times New Roman" w:hAnsi="Times New Roman"/>
          <w:sz w:val="24"/>
          <w:szCs w:val="24"/>
        </w:rPr>
        <w:t xml:space="preserve">radar sensor. It is a </w:t>
      </w:r>
      <w:r w:rsidR="001A68C9" w:rsidRPr="001A68C9">
        <w:rPr>
          <w:rFonts w:ascii="Times New Roman" w:hAnsi="Times New Roman"/>
          <w:sz w:val="24"/>
          <w:szCs w:val="24"/>
        </w:rPr>
        <w:t xml:space="preserve">4T4R 60GHz </w:t>
      </w:r>
      <w:r w:rsidR="009F47A0">
        <w:rPr>
          <w:rFonts w:ascii="Times New Roman" w:hAnsi="Times New Roman"/>
          <w:sz w:val="24"/>
          <w:szCs w:val="24"/>
        </w:rPr>
        <w:t xml:space="preserve">FMCW </w:t>
      </w:r>
      <w:r w:rsidR="001A68C9" w:rsidRPr="001A68C9">
        <w:rPr>
          <w:rFonts w:ascii="Times New Roman" w:hAnsi="Times New Roman"/>
          <w:sz w:val="24"/>
          <w:szCs w:val="24"/>
        </w:rPr>
        <w:t>Radar</w:t>
      </w:r>
      <w:r w:rsidR="009F47A0">
        <w:rPr>
          <w:rFonts w:ascii="Times New Roman" w:hAnsi="Times New Roman"/>
          <w:sz w:val="24"/>
          <w:szCs w:val="24"/>
        </w:rPr>
        <w:t xml:space="preserve"> with </w:t>
      </w:r>
      <w:r w:rsidR="009F47A0" w:rsidRPr="009F47A0">
        <w:rPr>
          <w:rFonts w:ascii="Times New Roman" w:hAnsi="Times New Roman"/>
          <w:sz w:val="24"/>
          <w:szCs w:val="24"/>
        </w:rPr>
        <w:t>antenna array embedded in the package</w:t>
      </w:r>
      <w:r w:rsidR="009F47A0">
        <w:rPr>
          <w:rFonts w:ascii="Times New Roman" w:hAnsi="Times New Roman"/>
          <w:sz w:val="24"/>
          <w:szCs w:val="24"/>
        </w:rPr>
        <w:t>.</w:t>
      </w:r>
    </w:p>
    <w:p w:rsidR="002B2A6D" w:rsidRDefault="002B2A6D" w:rsidP="002B2A6D">
      <w:pPr>
        <w:widowControl/>
        <w:spacing w:beforeLines="50" w:before="120" w:afterLines="50" w:after="120"/>
        <w:jc w:val="center"/>
        <w:rPr>
          <w:rFonts w:ascii="Times New Roman" w:hAnsi="Times New Roman"/>
          <w:sz w:val="24"/>
          <w:szCs w:val="24"/>
        </w:rPr>
      </w:pPr>
      <w:r>
        <w:rPr>
          <w:noProof/>
        </w:rPr>
        <w:drawing>
          <wp:inline distT="0" distB="0" distL="0" distR="0" wp14:anchorId="3A64673C" wp14:editId="45968D2D">
            <wp:extent cx="2296886" cy="158221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2742" cy="1600027"/>
                    </a:xfrm>
                    <a:prstGeom prst="rect">
                      <a:avLst/>
                    </a:prstGeom>
                  </pic:spPr>
                </pic:pic>
              </a:graphicData>
            </a:graphic>
          </wp:inline>
        </w:drawing>
      </w:r>
    </w:p>
    <w:p w:rsidR="00672D2F" w:rsidRPr="004746CF" w:rsidRDefault="00672D2F" w:rsidP="00672D2F">
      <w:pPr>
        <w:widowControl/>
        <w:spacing w:beforeLines="50" w:before="120" w:afterLines="50" w:after="120"/>
        <w:jc w:val="center"/>
        <w:rPr>
          <w:rFonts w:ascii="Times New Roman" w:hAnsi="Times New Roman"/>
          <w:sz w:val="24"/>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.1</w:t>
      </w:r>
      <w:r w:rsidR="00050FC5">
        <w:rPr>
          <w:rFonts w:ascii="Times New Roman" w:hAnsi="Times New Roman"/>
          <w:sz w:val="22"/>
          <w:szCs w:val="24"/>
        </w:rPr>
        <w:t>5</w:t>
      </w:r>
      <w:r w:rsidRPr="000926E3">
        <w:rPr>
          <w:rFonts w:ascii="Times New Roman" w:hAnsi="Times New Roman"/>
          <w:sz w:val="22"/>
          <w:szCs w:val="24"/>
        </w:rPr>
        <w:t>.</w:t>
      </w:r>
      <w:r w:rsidRPr="00594200">
        <w:t xml:space="preserve"> </w:t>
      </w:r>
      <w:r w:rsidR="001D6EA7" w:rsidRPr="001D6EA7">
        <w:rPr>
          <w:rFonts w:ascii="Times New Roman" w:hAnsi="Times New Roman"/>
          <w:sz w:val="22"/>
          <w:szCs w:val="24"/>
        </w:rPr>
        <w:t>Infineon’s BGT60TR24B Radar Sensor</w:t>
      </w:r>
    </w:p>
    <w:p w:rsidR="002B2A6D" w:rsidRPr="00672D2F" w:rsidRDefault="002B2A6D" w:rsidP="0093620E">
      <w:pPr>
        <w:widowControl/>
        <w:spacing w:beforeLines="50" w:before="120" w:afterLines="50" w:after="120"/>
        <w:rPr>
          <w:rFonts w:ascii="Times New Roman" w:hAnsi="Times New Roman"/>
          <w:sz w:val="24"/>
          <w:szCs w:val="24"/>
        </w:rPr>
      </w:pPr>
    </w:p>
    <w:p w:rsidR="002B2A6D" w:rsidRDefault="00672D2F" w:rsidP="002B2A6D">
      <w:pPr>
        <w:widowControl/>
        <w:spacing w:beforeLines="50" w:before="120" w:afterLines="50" w:after="120"/>
        <w:jc w:val="center"/>
        <w:rPr>
          <w:rFonts w:ascii="Times New Roman" w:hAnsi="Times New Roman"/>
          <w:sz w:val="24"/>
          <w:szCs w:val="24"/>
        </w:rPr>
      </w:pPr>
      <w:r>
        <w:rPr>
          <w:noProof/>
        </w:rPr>
        <w:drawing>
          <wp:inline distT="0" distB="0" distL="0" distR="0">
            <wp:extent cx="4027715" cy="1692533"/>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54431" cy="1703760"/>
                    </a:xfrm>
                    <a:prstGeom prst="rect">
                      <a:avLst/>
                    </a:prstGeom>
                    <a:noFill/>
                    <a:ln>
                      <a:noFill/>
                    </a:ln>
                  </pic:spPr>
                </pic:pic>
              </a:graphicData>
            </a:graphic>
          </wp:inline>
        </w:drawing>
      </w:r>
    </w:p>
    <w:p w:rsidR="00672D2F" w:rsidRPr="004746CF" w:rsidRDefault="00672D2F" w:rsidP="00672D2F">
      <w:pPr>
        <w:widowControl/>
        <w:spacing w:beforeLines="50" w:before="120" w:afterLines="50" w:after="120"/>
        <w:jc w:val="center"/>
        <w:rPr>
          <w:rFonts w:ascii="Times New Roman" w:hAnsi="Times New Roman"/>
          <w:sz w:val="24"/>
          <w:szCs w:val="24"/>
        </w:rPr>
      </w:pPr>
      <w:r w:rsidRPr="000926E3">
        <w:rPr>
          <w:rFonts w:ascii="Times New Roman" w:hAnsi="Times New Roman" w:hint="eastAsia"/>
          <w:sz w:val="22"/>
          <w:szCs w:val="24"/>
        </w:rPr>
        <w:t>F</w:t>
      </w:r>
      <w:r w:rsidRPr="000926E3">
        <w:rPr>
          <w:rFonts w:ascii="Times New Roman" w:hAnsi="Times New Roman"/>
          <w:sz w:val="22"/>
          <w:szCs w:val="24"/>
        </w:rPr>
        <w:t>ig. 2</w:t>
      </w:r>
      <w:r>
        <w:rPr>
          <w:rFonts w:ascii="Times New Roman" w:hAnsi="Times New Roman"/>
          <w:sz w:val="22"/>
          <w:szCs w:val="24"/>
        </w:rPr>
        <w:t>.1</w:t>
      </w:r>
      <w:r w:rsidR="00050FC5">
        <w:rPr>
          <w:rFonts w:ascii="Times New Roman" w:hAnsi="Times New Roman" w:hint="eastAsia"/>
          <w:sz w:val="22"/>
          <w:szCs w:val="24"/>
        </w:rPr>
        <w:t>6</w:t>
      </w:r>
      <w:r w:rsidRPr="000926E3">
        <w:rPr>
          <w:rFonts w:ascii="Times New Roman" w:hAnsi="Times New Roman"/>
          <w:sz w:val="22"/>
          <w:szCs w:val="24"/>
        </w:rPr>
        <w:t>.</w:t>
      </w:r>
      <w:r w:rsidRPr="00594200">
        <w:t xml:space="preserve"> </w:t>
      </w:r>
      <w:r w:rsidR="00247441" w:rsidRPr="00247441">
        <w:t xml:space="preserve"> </w:t>
      </w:r>
      <w:r w:rsidR="00DF2D22">
        <w:rPr>
          <w:rFonts w:ascii="Times New Roman" w:hAnsi="Times New Roman"/>
          <w:sz w:val="22"/>
          <w:szCs w:val="24"/>
        </w:rPr>
        <w:t>CALTERAH</w:t>
      </w:r>
      <w:r w:rsidR="00066873">
        <w:rPr>
          <w:rFonts w:ascii="Times New Roman" w:hAnsi="Times New Roman"/>
          <w:sz w:val="22"/>
          <w:szCs w:val="24"/>
        </w:rPr>
        <w:t>’s</w:t>
      </w:r>
      <w:r w:rsidR="00DF2D22">
        <w:rPr>
          <w:rFonts w:ascii="Times New Roman" w:hAnsi="Times New Roman"/>
          <w:sz w:val="22"/>
          <w:szCs w:val="24"/>
        </w:rPr>
        <w:t xml:space="preserve"> C</w:t>
      </w:r>
      <w:r w:rsidR="00247441" w:rsidRPr="00247441">
        <w:rPr>
          <w:rFonts w:ascii="Times New Roman" w:hAnsi="Times New Roman"/>
          <w:sz w:val="22"/>
          <w:szCs w:val="24"/>
        </w:rPr>
        <w:t>AL60S244-IB</w:t>
      </w:r>
      <w:r w:rsidR="00877AA1">
        <w:rPr>
          <w:rFonts w:ascii="Times New Roman" w:hAnsi="Times New Roman"/>
          <w:sz w:val="22"/>
          <w:szCs w:val="24"/>
        </w:rPr>
        <w:t xml:space="preserve"> </w:t>
      </w:r>
      <w:r w:rsidR="00877AA1" w:rsidRPr="00877AA1">
        <w:rPr>
          <w:rFonts w:ascii="Times New Roman" w:hAnsi="Times New Roman"/>
          <w:sz w:val="22"/>
          <w:szCs w:val="24"/>
        </w:rPr>
        <w:t xml:space="preserve">4T4R 60GHz Radar SoC </w:t>
      </w:r>
      <w:proofErr w:type="spellStart"/>
      <w:r w:rsidR="00877AA1" w:rsidRPr="00877AA1">
        <w:rPr>
          <w:rFonts w:ascii="Times New Roman" w:hAnsi="Times New Roman"/>
          <w:sz w:val="22"/>
          <w:szCs w:val="24"/>
        </w:rPr>
        <w:t>AiP</w:t>
      </w:r>
      <w:proofErr w:type="spellEnd"/>
    </w:p>
    <w:p w:rsidR="00672D2F" w:rsidRDefault="00672D2F">
      <w:pPr>
        <w:widowControl/>
        <w:jc w:val="left"/>
        <w:rPr>
          <w:rFonts w:ascii="Times New Roman" w:eastAsia="黑体" w:hAnsi="Times New Roman"/>
          <w:b/>
          <w:sz w:val="28"/>
          <w:szCs w:val="28"/>
        </w:rPr>
      </w:pPr>
      <w:r>
        <w:rPr>
          <w:b/>
        </w:rPr>
        <w:br w:type="page"/>
      </w:r>
    </w:p>
    <w:p w:rsidR="00310075" w:rsidRPr="00D44D86" w:rsidRDefault="00761E6C" w:rsidP="00A5234C">
      <w:pPr>
        <w:pStyle w:val="2-2"/>
        <w:jc w:val="center"/>
        <w:rPr>
          <w:b/>
        </w:rPr>
      </w:pPr>
      <w:r>
        <w:rPr>
          <w:b/>
        </w:rPr>
        <w:lastRenderedPageBreak/>
        <w:t>Reference</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1]S.</w:t>
      </w:r>
      <w:proofErr w:type="gramEnd"/>
      <w:r w:rsidRPr="00132AB7">
        <w:rPr>
          <w:rFonts w:ascii="Times New Roman" w:hAnsi="Times New Roman"/>
          <w:sz w:val="24"/>
          <w:szCs w:val="24"/>
        </w:rPr>
        <w:t xml:space="preserve"> Zhang and P. S. Huang, “High-resolution, real-time three-dimensional shape measurement,” Opt. Eng., vol. 45, no. 12, pp. 123601-1–123601-8, Dec. 2006.</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2]Y.</w:t>
      </w:r>
      <w:proofErr w:type="gramEnd"/>
      <w:r w:rsidRPr="00132AB7">
        <w:rPr>
          <w:rFonts w:ascii="Times New Roman" w:hAnsi="Times New Roman"/>
          <w:sz w:val="24"/>
          <w:szCs w:val="24"/>
        </w:rPr>
        <w:t xml:space="preserve"> Wang, K. Liu, Q. Hao, D. L. Lau, and L. G. </w:t>
      </w:r>
      <w:proofErr w:type="spellStart"/>
      <w:r w:rsidRPr="00132AB7">
        <w:rPr>
          <w:rFonts w:ascii="Times New Roman" w:hAnsi="Times New Roman"/>
          <w:sz w:val="24"/>
          <w:szCs w:val="24"/>
        </w:rPr>
        <w:t>Hassebrook</w:t>
      </w:r>
      <w:proofErr w:type="spellEnd"/>
      <w:r w:rsidRPr="00132AB7">
        <w:rPr>
          <w:rFonts w:ascii="Times New Roman" w:hAnsi="Times New Roman"/>
          <w:sz w:val="24"/>
          <w:szCs w:val="24"/>
        </w:rPr>
        <w:t>, “Period coded phase shifting strategy for real–time 3-D structured light illumination,” IEEE Trans. Image Process., vol. 20, no. 11, pp. 3001–3013, Nov. 2011.</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3]F.</w:t>
      </w:r>
      <w:proofErr w:type="gramEnd"/>
      <w:r w:rsidRPr="00132AB7">
        <w:rPr>
          <w:rFonts w:ascii="Times New Roman" w:hAnsi="Times New Roman"/>
          <w:sz w:val="24"/>
          <w:szCs w:val="24"/>
        </w:rPr>
        <w:t>-</w:t>
      </w:r>
      <w:proofErr w:type="spellStart"/>
      <w:r w:rsidRPr="00132AB7">
        <w:rPr>
          <w:rFonts w:ascii="Times New Roman" w:hAnsi="Times New Roman"/>
          <w:sz w:val="24"/>
          <w:szCs w:val="24"/>
        </w:rPr>
        <w:t>K.Wang</w:t>
      </w:r>
      <w:proofErr w:type="spellEnd"/>
      <w:r w:rsidRPr="00132AB7">
        <w:rPr>
          <w:rFonts w:ascii="Times New Roman" w:hAnsi="Times New Roman"/>
          <w:sz w:val="24"/>
          <w:szCs w:val="24"/>
        </w:rPr>
        <w:t xml:space="preserve">, T.-S. </w:t>
      </w:r>
      <w:proofErr w:type="spellStart"/>
      <w:r w:rsidRPr="00132AB7">
        <w:rPr>
          <w:rFonts w:ascii="Times New Roman" w:hAnsi="Times New Roman"/>
          <w:sz w:val="24"/>
          <w:szCs w:val="24"/>
        </w:rPr>
        <w:t>Horng</w:t>
      </w:r>
      <w:proofErr w:type="spellEnd"/>
      <w:r w:rsidRPr="00132AB7">
        <w:rPr>
          <w:rFonts w:ascii="Times New Roman" w:hAnsi="Times New Roman"/>
          <w:sz w:val="24"/>
          <w:szCs w:val="24"/>
        </w:rPr>
        <w:t xml:space="preserve">, K.-C. Peng, J.-K. </w:t>
      </w:r>
      <w:proofErr w:type="spellStart"/>
      <w:r w:rsidRPr="00132AB7">
        <w:rPr>
          <w:rFonts w:ascii="Times New Roman" w:hAnsi="Times New Roman"/>
          <w:sz w:val="24"/>
          <w:szCs w:val="24"/>
        </w:rPr>
        <w:t>Jau</w:t>
      </w:r>
      <w:proofErr w:type="spellEnd"/>
      <w:r w:rsidRPr="00132AB7">
        <w:rPr>
          <w:rFonts w:ascii="Times New Roman" w:hAnsi="Times New Roman"/>
          <w:sz w:val="24"/>
          <w:szCs w:val="24"/>
        </w:rPr>
        <w:t xml:space="preserve">, J.-Y. Li, and C.-C. Chen, “Seeing through walls with a self-injection-locked radar to detect hidden people,” in IEEE MTT-S Int. </w:t>
      </w:r>
      <w:proofErr w:type="spellStart"/>
      <w:r w:rsidRPr="00132AB7">
        <w:rPr>
          <w:rFonts w:ascii="Times New Roman" w:hAnsi="Times New Roman"/>
          <w:sz w:val="24"/>
          <w:szCs w:val="24"/>
        </w:rPr>
        <w:t>Microw</w:t>
      </w:r>
      <w:proofErr w:type="spellEnd"/>
      <w:r w:rsidRPr="00132AB7">
        <w:rPr>
          <w:rFonts w:ascii="Times New Roman" w:hAnsi="Times New Roman"/>
          <w:sz w:val="24"/>
          <w:szCs w:val="24"/>
        </w:rPr>
        <w:t xml:space="preserve">. </w:t>
      </w:r>
      <w:proofErr w:type="spellStart"/>
      <w:r w:rsidRPr="00132AB7">
        <w:rPr>
          <w:rFonts w:ascii="Times New Roman" w:hAnsi="Times New Roman"/>
          <w:sz w:val="24"/>
          <w:szCs w:val="24"/>
        </w:rPr>
        <w:t>Symp</w:t>
      </w:r>
      <w:proofErr w:type="spellEnd"/>
      <w:r w:rsidRPr="00132AB7">
        <w:rPr>
          <w:rFonts w:ascii="Times New Roman" w:hAnsi="Times New Roman"/>
          <w:sz w:val="24"/>
          <w:szCs w:val="24"/>
        </w:rPr>
        <w:t>. Dig., Jun. 2012, pp. 1–3.</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4]F.</w:t>
      </w:r>
      <w:proofErr w:type="gramEnd"/>
      <w:r w:rsidRPr="00132AB7">
        <w:rPr>
          <w:rFonts w:ascii="Times New Roman" w:hAnsi="Times New Roman"/>
          <w:sz w:val="24"/>
          <w:szCs w:val="24"/>
        </w:rPr>
        <w:t xml:space="preserve"> K. Wang, T. S. </w:t>
      </w:r>
      <w:proofErr w:type="spellStart"/>
      <w:r w:rsidRPr="00132AB7">
        <w:rPr>
          <w:rFonts w:ascii="Times New Roman" w:hAnsi="Times New Roman"/>
          <w:sz w:val="24"/>
          <w:szCs w:val="24"/>
        </w:rPr>
        <w:t>Horng</w:t>
      </w:r>
      <w:proofErr w:type="spellEnd"/>
      <w:r w:rsidRPr="00132AB7">
        <w:rPr>
          <w:rFonts w:ascii="Times New Roman" w:hAnsi="Times New Roman"/>
          <w:sz w:val="24"/>
          <w:szCs w:val="24"/>
        </w:rPr>
        <w:t xml:space="preserve">, K. C. Peng, J. K. </w:t>
      </w:r>
      <w:proofErr w:type="spellStart"/>
      <w:r w:rsidRPr="00132AB7">
        <w:rPr>
          <w:rFonts w:ascii="Times New Roman" w:hAnsi="Times New Roman"/>
          <w:sz w:val="24"/>
          <w:szCs w:val="24"/>
        </w:rPr>
        <w:t>Jau</w:t>
      </w:r>
      <w:proofErr w:type="spellEnd"/>
      <w:r w:rsidRPr="00132AB7">
        <w:rPr>
          <w:rFonts w:ascii="Times New Roman" w:hAnsi="Times New Roman"/>
          <w:sz w:val="24"/>
          <w:szCs w:val="24"/>
        </w:rPr>
        <w:t>, J. Y. Li, and C. C. Chen, “Detection of concealed individuals based on their vital signs by using a see-through-wall imaging system with a self-</w:t>
      </w:r>
      <w:proofErr w:type="spellStart"/>
      <w:r w:rsidRPr="00132AB7">
        <w:rPr>
          <w:rFonts w:ascii="Times New Roman" w:hAnsi="Times New Roman"/>
          <w:sz w:val="24"/>
          <w:szCs w:val="24"/>
        </w:rPr>
        <w:t>injectionlocked</w:t>
      </w:r>
      <w:proofErr w:type="spellEnd"/>
      <w:r w:rsidRPr="00132AB7">
        <w:rPr>
          <w:rFonts w:ascii="Times New Roman" w:hAnsi="Times New Roman"/>
          <w:sz w:val="24"/>
          <w:szCs w:val="24"/>
        </w:rPr>
        <w:t xml:space="preserve"> radar,” IEEE Trans. </w:t>
      </w:r>
      <w:proofErr w:type="spellStart"/>
      <w:r w:rsidRPr="00132AB7">
        <w:rPr>
          <w:rFonts w:ascii="Times New Roman" w:hAnsi="Times New Roman"/>
          <w:sz w:val="24"/>
          <w:szCs w:val="24"/>
        </w:rPr>
        <w:t>Microw</w:t>
      </w:r>
      <w:proofErr w:type="spellEnd"/>
      <w:r w:rsidRPr="00132AB7">
        <w:rPr>
          <w:rFonts w:ascii="Times New Roman" w:hAnsi="Times New Roman"/>
          <w:sz w:val="24"/>
          <w:szCs w:val="24"/>
        </w:rPr>
        <w:t xml:space="preserve">. Theory </w:t>
      </w:r>
      <w:proofErr w:type="spellStart"/>
      <w:r w:rsidRPr="00132AB7">
        <w:rPr>
          <w:rFonts w:ascii="Times New Roman" w:hAnsi="Times New Roman"/>
          <w:sz w:val="24"/>
          <w:szCs w:val="24"/>
        </w:rPr>
        <w:t>Techn</w:t>
      </w:r>
      <w:proofErr w:type="spellEnd"/>
      <w:r w:rsidRPr="00132AB7">
        <w:rPr>
          <w:rFonts w:ascii="Times New Roman" w:hAnsi="Times New Roman"/>
          <w:sz w:val="24"/>
          <w:szCs w:val="24"/>
        </w:rPr>
        <w:t>., vol. 61, no. 1, pp. 696–704, Jan. 2013.</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5]X.</w:t>
      </w:r>
      <w:proofErr w:type="gramEnd"/>
      <w:r w:rsidRPr="00132AB7">
        <w:rPr>
          <w:rFonts w:ascii="Times New Roman" w:hAnsi="Times New Roman"/>
          <w:sz w:val="24"/>
          <w:szCs w:val="24"/>
        </w:rPr>
        <w:t xml:space="preserve"> Liu, H. Leung, and G. A. </w:t>
      </w:r>
      <w:proofErr w:type="spellStart"/>
      <w:r w:rsidRPr="00132AB7">
        <w:rPr>
          <w:rFonts w:ascii="Times New Roman" w:hAnsi="Times New Roman"/>
          <w:sz w:val="24"/>
          <w:szCs w:val="24"/>
        </w:rPr>
        <w:t>Lampropoulos</w:t>
      </w:r>
      <w:proofErr w:type="spellEnd"/>
      <w:r w:rsidRPr="00132AB7">
        <w:rPr>
          <w:rFonts w:ascii="Times New Roman" w:hAnsi="Times New Roman"/>
          <w:sz w:val="24"/>
          <w:szCs w:val="24"/>
        </w:rPr>
        <w:t xml:space="preserve">, “Effect of wall parameters on ultra-wideband synthetic aperture through-the-wall radar imaging,” IEEE Trans. </w:t>
      </w:r>
      <w:proofErr w:type="spellStart"/>
      <w:r w:rsidRPr="00132AB7">
        <w:rPr>
          <w:rFonts w:ascii="Times New Roman" w:hAnsi="Times New Roman"/>
          <w:sz w:val="24"/>
          <w:szCs w:val="24"/>
        </w:rPr>
        <w:t>Aerosp</w:t>
      </w:r>
      <w:proofErr w:type="spellEnd"/>
      <w:r w:rsidRPr="00132AB7">
        <w:rPr>
          <w:rFonts w:ascii="Times New Roman" w:hAnsi="Times New Roman"/>
          <w:sz w:val="24"/>
          <w:szCs w:val="24"/>
        </w:rPr>
        <w:t>. Electron. Syst., vol. 48, no. 4, pp. 3435–3449, Oct. 2012.</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6]C.</w:t>
      </w:r>
      <w:proofErr w:type="gramEnd"/>
      <w:r w:rsidRPr="00132AB7">
        <w:rPr>
          <w:rFonts w:ascii="Times New Roman" w:hAnsi="Times New Roman"/>
          <w:sz w:val="24"/>
          <w:szCs w:val="24"/>
        </w:rPr>
        <w:t xml:space="preserve"> Gu et al., “Accurate respiration measurement using DC-coupled continuous-wave radar sensor for motion-adaptive cancer radiotherapy,” IEEE Trans. Biomed. Eng., vol. 59, no. 11, pp. 3117–3123, Nov. 2012.</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7]Y.</w:t>
      </w:r>
      <w:proofErr w:type="gramEnd"/>
      <w:r w:rsidRPr="00132AB7">
        <w:rPr>
          <w:rFonts w:ascii="Times New Roman" w:hAnsi="Times New Roman"/>
          <w:sz w:val="24"/>
          <w:szCs w:val="24"/>
        </w:rPr>
        <w:t xml:space="preserve"> Kim and H. Ling, “Through-wall human tracking with multiple Doppler sensors using an artificial neural network,” IEEE Trans. Antennas </w:t>
      </w:r>
      <w:proofErr w:type="spellStart"/>
      <w:r w:rsidRPr="00132AB7">
        <w:rPr>
          <w:rFonts w:ascii="Times New Roman" w:hAnsi="Times New Roman"/>
          <w:sz w:val="24"/>
          <w:szCs w:val="24"/>
        </w:rPr>
        <w:t>Propag</w:t>
      </w:r>
      <w:proofErr w:type="spellEnd"/>
      <w:r w:rsidRPr="00132AB7">
        <w:rPr>
          <w:rFonts w:ascii="Times New Roman" w:hAnsi="Times New Roman"/>
          <w:sz w:val="24"/>
          <w:szCs w:val="24"/>
        </w:rPr>
        <w:t>., vol. 57, no. 7, pp. 2116–2122, Jul. 2009.</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8]H.</w:t>
      </w:r>
      <w:proofErr w:type="gramEnd"/>
      <w:r w:rsidRPr="00132AB7">
        <w:rPr>
          <w:rFonts w:ascii="Times New Roman" w:hAnsi="Times New Roman"/>
          <w:sz w:val="24"/>
          <w:szCs w:val="24"/>
        </w:rPr>
        <w:t xml:space="preserve"> Gao, L. </w:t>
      </w:r>
      <w:proofErr w:type="spellStart"/>
      <w:r w:rsidRPr="00132AB7">
        <w:rPr>
          <w:rFonts w:ascii="Times New Roman" w:hAnsi="Times New Roman"/>
          <w:sz w:val="24"/>
          <w:szCs w:val="24"/>
        </w:rPr>
        <w:t>Xie</w:t>
      </w:r>
      <w:proofErr w:type="spellEnd"/>
      <w:r w:rsidRPr="00132AB7">
        <w:rPr>
          <w:rFonts w:ascii="Times New Roman" w:hAnsi="Times New Roman"/>
          <w:sz w:val="24"/>
          <w:szCs w:val="24"/>
        </w:rPr>
        <w:t xml:space="preserve">, S. Wen, and Y. </w:t>
      </w:r>
      <w:proofErr w:type="spellStart"/>
      <w:r w:rsidRPr="00132AB7">
        <w:rPr>
          <w:rFonts w:ascii="Times New Roman" w:hAnsi="Times New Roman"/>
          <w:sz w:val="24"/>
          <w:szCs w:val="24"/>
        </w:rPr>
        <w:t>Kuang</w:t>
      </w:r>
      <w:proofErr w:type="spellEnd"/>
      <w:r w:rsidRPr="00132AB7">
        <w:rPr>
          <w:rFonts w:ascii="Times New Roman" w:hAnsi="Times New Roman"/>
          <w:sz w:val="24"/>
          <w:szCs w:val="24"/>
        </w:rPr>
        <w:t xml:space="preserve">, “Micro-Doppler signature extraction from ballistic target with micro-motions,” IEEE Trans. </w:t>
      </w:r>
      <w:proofErr w:type="spellStart"/>
      <w:r w:rsidRPr="00132AB7">
        <w:rPr>
          <w:rFonts w:ascii="Times New Roman" w:hAnsi="Times New Roman"/>
          <w:sz w:val="24"/>
          <w:szCs w:val="24"/>
        </w:rPr>
        <w:t>Aerosp</w:t>
      </w:r>
      <w:proofErr w:type="spellEnd"/>
      <w:r w:rsidRPr="00132AB7">
        <w:rPr>
          <w:rFonts w:ascii="Times New Roman" w:hAnsi="Times New Roman"/>
          <w:sz w:val="24"/>
          <w:szCs w:val="24"/>
        </w:rPr>
        <w:t>. Electron. Syst., vol. 46, no. 4, pp. 1969–1982, Oct. 2010.</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9]M.</w:t>
      </w:r>
      <w:proofErr w:type="gramEnd"/>
      <w:r w:rsidRPr="00132AB7">
        <w:rPr>
          <w:rFonts w:ascii="Times New Roman" w:hAnsi="Times New Roman"/>
          <w:sz w:val="24"/>
          <w:szCs w:val="24"/>
        </w:rPr>
        <w:t xml:space="preserve"> Otero, “Application of a continuous wave radar for human gait recognition,” Proc. SPIE, vol. 5809, pp. 538–548, May 2005.</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10]C.</w:t>
      </w:r>
      <w:proofErr w:type="gramEnd"/>
      <w:r w:rsidRPr="00132AB7">
        <w:rPr>
          <w:rFonts w:ascii="Times New Roman" w:hAnsi="Times New Roman"/>
          <w:sz w:val="24"/>
          <w:szCs w:val="24"/>
        </w:rPr>
        <w:t xml:space="preserve"> Li, X. Yu, C.-M. Lee, D. Li, L. Ran, and J. Lin, “High-sensitivity software-configurable 5.8-GHz radar sensor receiver chip in 0.13-μm CMOS for noncontact vital sign detection,” IEEE Trans. </w:t>
      </w:r>
      <w:proofErr w:type="spellStart"/>
      <w:r w:rsidRPr="00132AB7">
        <w:rPr>
          <w:rFonts w:ascii="Times New Roman" w:hAnsi="Times New Roman"/>
          <w:sz w:val="24"/>
          <w:szCs w:val="24"/>
        </w:rPr>
        <w:t>Microw</w:t>
      </w:r>
      <w:proofErr w:type="spellEnd"/>
      <w:r w:rsidRPr="00132AB7">
        <w:rPr>
          <w:rFonts w:ascii="Times New Roman" w:hAnsi="Times New Roman"/>
          <w:sz w:val="24"/>
          <w:szCs w:val="24"/>
        </w:rPr>
        <w:t xml:space="preserve">. Theory </w:t>
      </w:r>
      <w:proofErr w:type="spellStart"/>
      <w:r w:rsidRPr="00132AB7">
        <w:rPr>
          <w:rFonts w:ascii="Times New Roman" w:hAnsi="Times New Roman"/>
          <w:sz w:val="24"/>
          <w:szCs w:val="24"/>
        </w:rPr>
        <w:t>Techn</w:t>
      </w:r>
      <w:proofErr w:type="spellEnd"/>
      <w:r w:rsidRPr="00132AB7">
        <w:rPr>
          <w:rFonts w:ascii="Times New Roman" w:hAnsi="Times New Roman"/>
          <w:sz w:val="24"/>
          <w:szCs w:val="24"/>
        </w:rPr>
        <w:t>., vol. 58, no. 5, pp. 1410–1419, May 2010.</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11]C.</w:t>
      </w:r>
      <w:proofErr w:type="gramEnd"/>
      <w:r w:rsidRPr="00132AB7">
        <w:rPr>
          <w:rFonts w:ascii="Times New Roman" w:hAnsi="Times New Roman"/>
          <w:sz w:val="24"/>
          <w:szCs w:val="24"/>
        </w:rPr>
        <w:t xml:space="preserve"> Gu, G. Wang, Y. Li, T. Inoue, and C. Li, “A hybrid radar-camera sensing system with phase compensation for random body movement cancellation in Doppler vital sign detection,” IEEE Trans. </w:t>
      </w:r>
      <w:proofErr w:type="spellStart"/>
      <w:r w:rsidRPr="00132AB7">
        <w:rPr>
          <w:rFonts w:ascii="Times New Roman" w:hAnsi="Times New Roman"/>
          <w:sz w:val="24"/>
          <w:szCs w:val="24"/>
        </w:rPr>
        <w:t>Microw</w:t>
      </w:r>
      <w:proofErr w:type="spellEnd"/>
      <w:r w:rsidRPr="00132AB7">
        <w:rPr>
          <w:rFonts w:ascii="Times New Roman" w:hAnsi="Times New Roman"/>
          <w:sz w:val="24"/>
          <w:szCs w:val="24"/>
        </w:rPr>
        <w:t xml:space="preserve">. Theory </w:t>
      </w:r>
      <w:proofErr w:type="spellStart"/>
      <w:r w:rsidRPr="00132AB7">
        <w:rPr>
          <w:rFonts w:ascii="Times New Roman" w:hAnsi="Times New Roman"/>
          <w:sz w:val="24"/>
          <w:szCs w:val="24"/>
        </w:rPr>
        <w:t>Techn</w:t>
      </w:r>
      <w:proofErr w:type="spellEnd"/>
      <w:r w:rsidRPr="00132AB7">
        <w:rPr>
          <w:rFonts w:ascii="Times New Roman" w:hAnsi="Times New Roman"/>
          <w:sz w:val="24"/>
          <w:szCs w:val="24"/>
        </w:rPr>
        <w:t>., vol. 61, no. 12, pp. 4678–4688, Dec. 2013.</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12]C.</w:t>
      </w:r>
      <w:proofErr w:type="gramEnd"/>
      <w:r w:rsidRPr="00132AB7">
        <w:rPr>
          <w:rFonts w:ascii="Times New Roman" w:hAnsi="Times New Roman"/>
          <w:sz w:val="24"/>
          <w:szCs w:val="24"/>
        </w:rPr>
        <w:t xml:space="preserve"> Li, J. Ling, J. Li, and J. Lin, “Accurate Doppler radar noncontact vital sign detection using the RELAX algorithm,” IEEE Trans. </w:t>
      </w:r>
      <w:proofErr w:type="spellStart"/>
      <w:r w:rsidRPr="00132AB7">
        <w:rPr>
          <w:rFonts w:ascii="Times New Roman" w:hAnsi="Times New Roman"/>
          <w:sz w:val="24"/>
          <w:szCs w:val="24"/>
        </w:rPr>
        <w:t>Instrum</w:t>
      </w:r>
      <w:proofErr w:type="spellEnd"/>
      <w:r w:rsidRPr="00132AB7">
        <w:rPr>
          <w:rFonts w:ascii="Times New Roman" w:hAnsi="Times New Roman"/>
          <w:sz w:val="24"/>
          <w:szCs w:val="24"/>
        </w:rPr>
        <w:t xml:space="preserve">. Meas., vol. 59, no. 3, pp. 687–695, Mar. 2010. </w:t>
      </w:r>
    </w:p>
    <w:p w:rsidR="00132AB7" w:rsidRPr="00132AB7" w:rsidRDefault="00132AB7" w:rsidP="00132AB7">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t>[</w:t>
      </w:r>
      <w:proofErr w:type="gramStart"/>
      <w:r w:rsidRPr="00132AB7">
        <w:rPr>
          <w:rFonts w:ascii="Times New Roman" w:hAnsi="Times New Roman"/>
          <w:sz w:val="24"/>
          <w:szCs w:val="24"/>
        </w:rPr>
        <w:t>13]H.</w:t>
      </w:r>
      <w:proofErr w:type="gramEnd"/>
      <w:r w:rsidRPr="00132AB7">
        <w:rPr>
          <w:rFonts w:ascii="Times New Roman" w:hAnsi="Times New Roman"/>
          <w:sz w:val="24"/>
          <w:szCs w:val="24"/>
        </w:rPr>
        <w:t xml:space="preserve"> </w:t>
      </w:r>
      <w:proofErr w:type="spellStart"/>
      <w:r w:rsidRPr="00132AB7">
        <w:rPr>
          <w:rFonts w:ascii="Times New Roman" w:hAnsi="Times New Roman"/>
          <w:sz w:val="24"/>
          <w:szCs w:val="24"/>
        </w:rPr>
        <w:t>Rohling</w:t>
      </w:r>
      <w:proofErr w:type="spellEnd"/>
      <w:r w:rsidRPr="00132AB7">
        <w:rPr>
          <w:rFonts w:ascii="Times New Roman" w:hAnsi="Times New Roman"/>
          <w:sz w:val="24"/>
          <w:szCs w:val="24"/>
        </w:rPr>
        <w:t xml:space="preserve"> and C. Moller, “Radar waveform for automotive radar systems and applications,” in Proc. IEEE Radar Conf., May 2008, pp. 1–4.</w:t>
      </w:r>
    </w:p>
    <w:p w:rsidR="008214C2" w:rsidRDefault="00132AB7" w:rsidP="0093620E">
      <w:pPr>
        <w:widowControl/>
        <w:spacing w:beforeLines="50" w:before="120" w:afterLines="50" w:after="120"/>
        <w:rPr>
          <w:rFonts w:ascii="Times New Roman" w:hAnsi="Times New Roman" w:hint="eastAsia"/>
          <w:sz w:val="24"/>
          <w:szCs w:val="24"/>
        </w:rPr>
      </w:pPr>
      <w:r w:rsidRPr="00132AB7">
        <w:rPr>
          <w:rFonts w:ascii="Times New Roman" w:hAnsi="Times New Roman"/>
          <w:sz w:val="24"/>
          <w:szCs w:val="24"/>
        </w:rPr>
        <w:lastRenderedPageBreak/>
        <w:t xml:space="preserve">[14] M. </w:t>
      </w:r>
      <w:proofErr w:type="spellStart"/>
      <w:r w:rsidRPr="00132AB7">
        <w:rPr>
          <w:rFonts w:ascii="Times New Roman" w:hAnsi="Times New Roman"/>
          <w:sz w:val="24"/>
          <w:szCs w:val="24"/>
        </w:rPr>
        <w:t>Mercuri</w:t>
      </w:r>
      <w:proofErr w:type="spellEnd"/>
      <w:r w:rsidRPr="00132AB7">
        <w:rPr>
          <w:rFonts w:ascii="Times New Roman" w:hAnsi="Times New Roman"/>
          <w:sz w:val="24"/>
          <w:szCs w:val="24"/>
        </w:rPr>
        <w:t xml:space="preserve">, D. </w:t>
      </w:r>
      <w:proofErr w:type="spellStart"/>
      <w:r w:rsidRPr="00132AB7">
        <w:rPr>
          <w:rFonts w:ascii="Times New Roman" w:hAnsi="Times New Roman"/>
          <w:sz w:val="24"/>
          <w:szCs w:val="24"/>
        </w:rPr>
        <w:t>Schreurs</w:t>
      </w:r>
      <w:proofErr w:type="spellEnd"/>
      <w:r w:rsidRPr="00132AB7">
        <w:rPr>
          <w:rFonts w:ascii="Times New Roman" w:hAnsi="Times New Roman"/>
          <w:sz w:val="24"/>
          <w:szCs w:val="24"/>
        </w:rPr>
        <w:t xml:space="preserve">, and P. Leroux, “SFCW microwave radar for in-door fall detection,” in Proc. IEEE Topical Conf. Biomed. Wireless Technol., </w:t>
      </w:r>
      <w:proofErr w:type="spellStart"/>
      <w:r w:rsidRPr="00132AB7">
        <w:rPr>
          <w:rFonts w:ascii="Times New Roman" w:hAnsi="Times New Roman"/>
          <w:sz w:val="24"/>
          <w:szCs w:val="24"/>
        </w:rPr>
        <w:t>Netw</w:t>
      </w:r>
      <w:proofErr w:type="spellEnd"/>
      <w:r w:rsidRPr="00132AB7">
        <w:rPr>
          <w:rFonts w:ascii="Times New Roman" w:hAnsi="Times New Roman"/>
          <w:sz w:val="24"/>
          <w:szCs w:val="24"/>
        </w:rPr>
        <w:t>., Sens. Syst. (</w:t>
      </w:r>
      <w:proofErr w:type="spellStart"/>
      <w:r w:rsidRPr="00132AB7">
        <w:rPr>
          <w:rFonts w:ascii="Times New Roman" w:hAnsi="Times New Roman"/>
          <w:sz w:val="24"/>
          <w:szCs w:val="24"/>
        </w:rPr>
        <w:t>BioWireleSS</w:t>
      </w:r>
      <w:proofErr w:type="spellEnd"/>
      <w:r w:rsidRPr="00132AB7">
        <w:rPr>
          <w:rFonts w:ascii="Times New Roman" w:hAnsi="Times New Roman"/>
          <w:sz w:val="24"/>
          <w:szCs w:val="24"/>
        </w:rPr>
        <w:t>), Santa Clara, CA, USA, Jan. 2012, pp. 53–56.</w:t>
      </w:r>
    </w:p>
    <w:p w:rsidR="00310075" w:rsidRDefault="001974A5"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sidR="005B4963">
        <w:rPr>
          <w:rFonts w:ascii="Times New Roman" w:hAnsi="Times New Roman" w:hint="eastAsia"/>
          <w:sz w:val="24"/>
          <w:szCs w:val="24"/>
        </w:rPr>
        <w:t>5</w:t>
      </w:r>
      <w:r>
        <w:rPr>
          <w:rFonts w:ascii="Times New Roman" w:hAnsi="Times New Roman"/>
          <w:sz w:val="24"/>
          <w:szCs w:val="24"/>
        </w:rPr>
        <w:t xml:space="preserve">] </w:t>
      </w:r>
      <w:r w:rsidRPr="001974A5">
        <w:rPr>
          <w:rFonts w:ascii="Times New Roman" w:hAnsi="Times New Roman"/>
          <w:sz w:val="24"/>
          <w:szCs w:val="24"/>
        </w:rPr>
        <w:t>G. Wang, J. Muñoz-</w:t>
      </w:r>
      <w:proofErr w:type="spellStart"/>
      <w:r w:rsidRPr="001974A5">
        <w:rPr>
          <w:rFonts w:ascii="Times New Roman" w:hAnsi="Times New Roman"/>
          <w:sz w:val="24"/>
          <w:szCs w:val="24"/>
        </w:rPr>
        <w:t>Ferreras</w:t>
      </w:r>
      <w:proofErr w:type="spellEnd"/>
      <w:r w:rsidRPr="001974A5">
        <w:rPr>
          <w:rFonts w:ascii="Times New Roman" w:hAnsi="Times New Roman"/>
          <w:sz w:val="24"/>
          <w:szCs w:val="24"/>
        </w:rPr>
        <w:t>, C. Gu, C. Li and R. Gómez-García, "Application of Linear-Frequency-Modulated Continuous-Wave (LFMCW) Radars for Tracking of Vital Signs," in IEEE Transactions on Microwave Theory and Techniques, vol. 62, no. 6, pp. 1387-1399, June 2014.</w:t>
      </w:r>
    </w:p>
    <w:p w:rsidR="0007603B" w:rsidRDefault="0007603B"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622C32">
        <w:rPr>
          <w:rFonts w:ascii="Times New Roman" w:hAnsi="Times New Roman" w:hint="eastAsia"/>
          <w:sz w:val="24"/>
          <w:szCs w:val="24"/>
        </w:rPr>
        <w:t>16</w:t>
      </w:r>
      <w:r>
        <w:rPr>
          <w:rFonts w:ascii="Times New Roman" w:hAnsi="Times New Roman"/>
          <w:sz w:val="24"/>
          <w:szCs w:val="24"/>
        </w:rPr>
        <w:t>]</w:t>
      </w:r>
      <w:r w:rsidRPr="0007603B">
        <w:t xml:space="preserve"> </w:t>
      </w:r>
      <w:r w:rsidRPr="0007603B">
        <w:rPr>
          <w:rFonts w:ascii="Times New Roman" w:hAnsi="Times New Roman"/>
          <w:sz w:val="24"/>
          <w:szCs w:val="24"/>
        </w:rPr>
        <w:t>Z. Peng, J. Muñoz-</w:t>
      </w:r>
      <w:proofErr w:type="spellStart"/>
      <w:r w:rsidRPr="0007603B">
        <w:rPr>
          <w:rFonts w:ascii="Times New Roman" w:hAnsi="Times New Roman"/>
          <w:sz w:val="24"/>
          <w:szCs w:val="24"/>
        </w:rPr>
        <w:t>Ferreras</w:t>
      </w:r>
      <w:proofErr w:type="spellEnd"/>
      <w:r w:rsidRPr="0007603B">
        <w:rPr>
          <w:rFonts w:ascii="Times New Roman" w:hAnsi="Times New Roman"/>
          <w:sz w:val="24"/>
          <w:szCs w:val="24"/>
        </w:rPr>
        <w:t>, Y. Tang, R. Gómez-García and C. Li, "Portable coherent frequency-modulated continuous-wave radar for indoor human tracking," 2016 IEEE Topical Conference on Biomedical Wireless Technologies, Networks, and Sensing Systems (</w:t>
      </w:r>
      <w:proofErr w:type="spellStart"/>
      <w:r w:rsidRPr="0007603B">
        <w:rPr>
          <w:rFonts w:ascii="Times New Roman" w:hAnsi="Times New Roman"/>
          <w:sz w:val="24"/>
          <w:szCs w:val="24"/>
        </w:rPr>
        <w:t>BioWireleSS</w:t>
      </w:r>
      <w:proofErr w:type="spellEnd"/>
      <w:r w:rsidRPr="0007603B">
        <w:rPr>
          <w:rFonts w:ascii="Times New Roman" w:hAnsi="Times New Roman"/>
          <w:sz w:val="24"/>
          <w:szCs w:val="24"/>
        </w:rPr>
        <w:t>), Austin, TX, 2016, pp. 36-</w:t>
      </w:r>
      <w:proofErr w:type="gramStart"/>
      <w:r w:rsidRPr="0007603B">
        <w:rPr>
          <w:rFonts w:ascii="Times New Roman" w:hAnsi="Times New Roman"/>
          <w:sz w:val="24"/>
          <w:szCs w:val="24"/>
        </w:rPr>
        <w:t>38</w:t>
      </w:r>
      <w:r w:rsidR="00EC3A09">
        <w:rPr>
          <w:rFonts w:ascii="Times New Roman" w:hAnsi="Times New Roman" w:hint="eastAsia"/>
          <w:sz w:val="24"/>
          <w:szCs w:val="24"/>
        </w:rPr>
        <w:t>.</w:t>
      </w:r>
      <w:r w:rsidRPr="0007603B">
        <w:rPr>
          <w:rFonts w:ascii="Times New Roman" w:hAnsi="Times New Roman"/>
          <w:sz w:val="24"/>
          <w:szCs w:val="24"/>
        </w:rPr>
        <w:t>.</w:t>
      </w:r>
      <w:proofErr w:type="gramEnd"/>
    </w:p>
    <w:p w:rsidR="0007603B" w:rsidRDefault="0007603B"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622C32">
        <w:rPr>
          <w:rFonts w:ascii="Times New Roman" w:hAnsi="Times New Roman" w:hint="eastAsia"/>
          <w:sz w:val="24"/>
          <w:szCs w:val="24"/>
        </w:rPr>
        <w:t>17</w:t>
      </w:r>
      <w:r>
        <w:rPr>
          <w:rFonts w:ascii="Times New Roman" w:hAnsi="Times New Roman"/>
          <w:sz w:val="24"/>
          <w:szCs w:val="24"/>
        </w:rPr>
        <w:t>]</w:t>
      </w:r>
      <w:r w:rsidR="00BC7C93" w:rsidRPr="00BC7C93">
        <w:t xml:space="preserve"> </w:t>
      </w:r>
      <w:r w:rsidR="00BC7C93" w:rsidRPr="00BC7C93">
        <w:rPr>
          <w:rFonts w:ascii="Times New Roman" w:hAnsi="Times New Roman"/>
          <w:sz w:val="24"/>
          <w:szCs w:val="24"/>
        </w:rPr>
        <w:t>Z. Peng, J. Muñoz-</w:t>
      </w:r>
      <w:proofErr w:type="spellStart"/>
      <w:r w:rsidR="00BC7C93" w:rsidRPr="00BC7C93">
        <w:rPr>
          <w:rFonts w:ascii="Times New Roman" w:hAnsi="Times New Roman"/>
          <w:sz w:val="24"/>
          <w:szCs w:val="24"/>
        </w:rPr>
        <w:t>Ferreras</w:t>
      </w:r>
      <w:proofErr w:type="spellEnd"/>
      <w:r w:rsidR="00BC7C93" w:rsidRPr="00BC7C93">
        <w:rPr>
          <w:rFonts w:ascii="Times New Roman" w:hAnsi="Times New Roman"/>
          <w:sz w:val="24"/>
          <w:szCs w:val="24"/>
        </w:rPr>
        <w:t>, R. Gómez-García, L. Ran and C. Li, "24-GHz biomedical radar on flexible substrate for ISAR imaging," 2016 IEEE MTT-S International Wireless Symposium (IWS), Shanghai, 2016, pp. 1-4.</w:t>
      </w:r>
    </w:p>
    <w:p w:rsidR="00E10B39" w:rsidRDefault="0058288F"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2447F8">
        <w:rPr>
          <w:rFonts w:ascii="Times New Roman" w:hAnsi="Times New Roman" w:hint="eastAsia"/>
          <w:sz w:val="24"/>
          <w:szCs w:val="24"/>
        </w:rPr>
        <w:t>18</w:t>
      </w:r>
      <w:r>
        <w:rPr>
          <w:rFonts w:ascii="Times New Roman" w:hAnsi="Times New Roman"/>
          <w:sz w:val="24"/>
          <w:szCs w:val="24"/>
        </w:rPr>
        <w:t xml:space="preserve">] </w:t>
      </w:r>
      <w:r w:rsidR="00BF3B51" w:rsidRPr="00BF3B51">
        <w:rPr>
          <w:rFonts w:ascii="Times New Roman" w:hAnsi="Times New Roman"/>
          <w:sz w:val="24"/>
          <w:szCs w:val="24"/>
        </w:rPr>
        <w:t xml:space="preserve">Z. Peng et al., "A Portable FMCW Interferometry Radar </w:t>
      </w:r>
      <w:proofErr w:type="gramStart"/>
      <w:r w:rsidR="00BF3B51" w:rsidRPr="00BF3B51">
        <w:rPr>
          <w:rFonts w:ascii="Times New Roman" w:hAnsi="Times New Roman"/>
          <w:sz w:val="24"/>
          <w:szCs w:val="24"/>
        </w:rPr>
        <w:t>With</w:t>
      </w:r>
      <w:proofErr w:type="gramEnd"/>
      <w:r w:rsidR="00BF3B51" w:rsidRPr="00BF3B51">
        <w:rPr>
          <w:rFonts w:ascii="Times New Roman" w:hAnsi="Times New Roman"/>
          <w:sz w:val="24"/>
          <w:szCs w:val="24"/>
        </w:rPr>
        <w:t xml:space="preserve"> Programmable Low-IF Architecture for Localization, ISAR Imaging, and Vital Sign Tracking," in IEEE Transactions on Microwave Theory and Techniques, vol. 65, no. 4, pp. 1334-1344, April 2017.</w:t>
      </w:r>
    </w:p>
    <w:p w:rsidR="00E10B39"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2F3E16">
        <w:rPr>
          <w:rFonts w:ascii="Times New Roman" w:hAnsi="Times New Roman" w:hint="eastAsia"/>
          <w:sz w:val="24"/>
          <w:szCs w:val="24"/>
        </w:rPr>
        <w:t>19</w:t>
      </w:r>
      <w:r>
        <w:rPr>
          <w:rFonts w:ascii="Times New Roman" w:hAnsi="Times New Roman"/>
          <w:sz w:val="24"/>
          <w:szCs w:val="24"/>
        </w:rPr>
        <w:t>]</w:t>
      </w:r>
      <w:r w:rsidR="00877749" w:rsidRPr="00877749">
        <w:t xml:space="preserve"> </w:t>
      </w:r>
      <w:r w:rsidR="00877749" w:rsidRPr="00877749">
        <w:rPr>
          <w:rFonts w:ascii="Times New Roman" w:hAnsi="Times New Roman"/>
          <w:sz w:val="24"/>
          <w:szCs w:val="24"/>
        </w:rPr>
        <w:t>G. Wang, C. Gu, T. Inoue and C. Li, "A Hybrid FMCW-Interferometry Radar for Indoor Precise Positioning and Versatile Life Activity Monitoring," in IEEE Transactions on Microwave Theory and Techniques, vol. 62, no. 11, pp. 2812-2822, Nov. 2014.</w:t>
      </w:r>
    </w:p>
    <w:p w:rsidR="00402B94"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CD3F74">
        <w:rPr>
          <w:rFonts w:ascii="Times New Roman" w:hAnsi="Times New Roman" w:hint="eastAsia"/>
          <w:sz w:val="24"/>
          <w:szCs w:val="24"/>
        </w:rPr>
        <w:t>20</w:t>
      </w:r>
      <w:r>
        <w:rPr>
          <w:rFonts w:ascii="Times New Roman" w:hAnsi="Times New Roman"/>
          <w:sz w:val="24"/>
          <w:szCs w:val="24"/>
        </w:rPr>
        <w:t>]</w:t>
      </w:r>
      <w:r w:rsidR="00224D27" w:rsidRPr="00224D27">
        <w:t xml:space="preserve"> </w:t>
      </w:r>
      <w:r w:rsidR="00224D27" w:rsidRPr="00224D27">
        <w:rPr>
          <w:rFonts w:ascii="Times New Roman" w:hAnsi="Times New Roman"/>
          <w:sz w:val="24"/>
          <w:szCs w:val="24"/>
        </w:rPr>
        <w:t xml:space="preserve">Z. Peng, L. Ran and C. Li, "A K-Band Portable FMCW Radar </w:t>
      </w:r>
      <w:proofErr w:type="gramStart"/>
      <w:r w:rsidR="00224D27" w:rsidRPr="00224D27">
        <w:rPr>
          <w:rFonts w:ascii="Times New Roman" w:hAnsi="Times New Roman"/>
          <w:sz w:val="24"/>
          <w:szCs w:val="24"/>
        </w:rPr>
        <w:t>With</w:t>
      </w:r>
      <w:proofErr w:type="gramEnd"/>
      <w:r w:rsidR="00224D27" w:rsidRPr="00224D27">
        <w:rPr>
          <w:rFonts w:ascii="Times New Roman" w:hAnsi="Times New Roman"/>
          <w:sz w:val="24"/>
          <w:szCs w:val="24"/>
        </w:rPr>
        <w:t xml:space="preserve"> Beamforming Array for Short-Range Localization and Vital-Doppler Targets Discrimination," in IEEE Transactions on Microwave Theory and Techniques, vol. 65, no. 9, pp. 3443-3452, Sept. 2017.</w:t>
      </w:r>
    </w:p>
    <w:p w:rsidR="008A0034"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EF22B6">
        <w:rPr>
          <w:rFonts w:ascii="Times New Roman" w:hAnsi="Times New Roman" w:hint="eastAsia"/>
          <w:sz w:val="24"/>
          <w:szCs w:val="24"/>
        </w:rPr>
        <w:t>21</w:t>
      </w:r>
      <w:r>
        <w:rPr>
          <w:rFonts w:ascii="Times New Roman" w:hAnsi="Times New Roman"/>
          <w:sz w:val="24"/>
          <w:szCs w:val="24"/>
        </w:rPr>
        <w:t>]</w:t>
      </w:r>
      <w:r w:rsidR="00376E1E" w:rsidRPr="00376E1E">
        <w:t xml:space="preserve"> </w:t>
      </w:r>
      <w:r w:rsidR="00376E1E" w:rsidRPr="00376E1E">
        <w:rPr>
          <w:rFonts w:ascii="Times New Roman" w:hAnsi="Times New Roman"/>
          <w:sz w:val="24"/>
          <w:szCs w:val="24"/>
        </w:rPr>
        <w:t xml:space="preserve">A. Ahmad, J. C. </w:t>
      </w:r>
      <w:proofErr w:type="spellStart"/>
      <w:r w:rsidR="00376E1E" w:rsidRPr="00376E1E">
        <w:rPr>
          <w:rFonts w:ascii="Times New Roman" w:hAnsi="Times New Roman"/>
          <w:sz w:val="24"/>
          <w:szCs w:val="24"/>
        </w:rPr>
        <w:t>Roh</w:t>
      </w:r>
      <w:proofErr w:type="spellEnd"/>
      <w:r w:rsidR="00376E1E" w:rsidRPr="00376E1E">
        <w:rPr>
          <w:rFonts w:ascii="Times New Roman" w:hAnsi="Times New Roman"/>
          <w:sz w:val="24"/>
          <w:szCs w:val="24"/>
        </w:rPr>
        <w:t>, D. Wang and A. Dubey, "Vital signs monitoring of multiple people using a FMCW millimeter-wave sensor," 2018 IEEE Radar Conference (RadarConf18), Oklahoma City, OK, 2018, pp. 1450-1455</w:t>
      </w:r>
      <w:r w:rsidR="008A0034">
        <w:rPr>
          <w:rFonts w:ascii="Times New Roman" w:hAnsi="Times New Roman" w:hint="eastAsia"/>
          <w:sz w:val="24"/>
          <w:szCs w:val="24"/>
        </w:rPr>
        <w:t xml:space="preserve">. </w:t>
      </w:r>
    </w:p>
    <w:p w:rsidR="00402B94"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E86E87">
        <w:rPr>
          <w:rFonts w:ascii="Times New Roman" w:hAnsi="Times New Roman" w:hint="eastAsia"/>
          <w:sz w:val="24"/>
          <w:szCs w:val="24"/>
        </w:rPr>
        <w:t>22</w:t>
      </w:r>
      <w:r>
        <w:rPr>
          <w:rFonts w:ascii="Times New Roman" w:hAnsi="Times New Roman"/>
          <w:sz w:val="24"/>
          <w:szCs w:val="24"/>
        </w:rPr>
        <w:t>]</w:t>
      </w:r>
      <w:r w:rsidR="00206F41" w:rsidRPr="00206F41">
        <w:t xml:space="preserve"> </w:t>
      </w:r>
      <w:r w:rsidR="00206F41" w:rsidRPr="00206F41">
        <w:rPr>
          <w:rFonts w:ascii="Times New Roman" w:hAnsi="Times New Roman"/>
          <w:sz w:val="24"/>
          <w:szCs w:val="24"/>
        </w:rPr>
        <w:t xml:space="preserve">A. </w:t>
      </w:r>
      <w:proofErr w:type="spellStart"/>
      <w:r w:rsidR="00206F41" w:rsidRPr="00206F41">
        <w:rPr>
          <w:rFonts w:ascii="Times New Roman" w:hAnsi="Times New Roman"/>
          <w:sz w:val="24"/>
          <w:szCs w:val="24"/>
        </w:rPr>
        <w:t>Santra</w:t>
      </w:r>
      <w:proofErr w:type="spellEnd"/>
      <w:r w:rsidR="00206F41" w:rsidRPr="00206F41">
        <w:rPr>
          <w:rFonts w:ascii="Times New Roman" w:hAnsi="Times New Roman"/>
          <w:sz w:val="24"/>
          <w:szCs w:val="24"/>
        </w:rPr>
        <w:t xml:space="preserve"> et al., "Short-range multi-mode continuous-wave radar for vital sign measurement and imaging," 2018 IEEE Radar Conference (RadarConf18), Oklahoma City, OK, 2018, pp. 0946-0950</w:t>
      </w:r>
      <w:bookmarkStart w:id="0" w:name="_GoBack"/>
      <w:bookmarkEnd w:id="0"/>
      <w:r w:rsidR="00206F41" w:rsidRPr="00206F41">
        <w:rPr>
          <w:rFonts w:ascii="Times New Roman" w:hAnsi="Times New Roman"/>
          <w:sz w:val="24"/>
          <w:szCs w:val="24"/>
        </w:rPr>
        <w:t>.</w:t>
      </w:r>
    </w:p>
    <w:p w:rsidR="00402B94" w:rsidRDefault="00402B94"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6F351F">
        <w:rPr>
          <w:rFonts w:ascii="Times New Roman" w:hAnsi="Times New Roman" w:hint="eastAsia"/>
          <w:sz w:val="24"/>
          <w:szCs w:val="24"/>
        </w:rPr>
        <w:t>23</w:t>
      </w:r>
      <w:r>
        <w:rPr>
          <w:rFonts w:ascii="Times New Roman" w:hAnsi="Times New Roman"/>
          <w:sz w:val="24"/>
          <w:szCs w:val="24"/>
        </w:rPr>
        <w:t>]</w:t>
      </w:r>
      <w:r w:rsidR="0026156E" w:rsidRPr="0026156E">
        <w:t xml:space="preserve"> </w:t>
      </w:r>
      <w:r w:rsidR="0026156E" w:rsidRPr="0026156E">
        <w:rPr>
          <w:rFonts w:ascii="Times New Roman" w:hAnsi="Times New Roman"/>
          <w:sz w:val="24"/>
          <w:szCs w:val="24"/>
        </w:rPr>
        <w:t xml:space="preserve">Boris </w:t>
      </w:r>
      <w:proofErr w:type="spellStart"/>
      <w:r w:rsidR="0026156E" w:rsidRPr="0026156E">
        <w:rPr>
          <w:rFonts w:ascii="Times New Roman" w:hAnsi="Times New Roman"/>
          <w:sz w:val="24"/>
          <w:szCs w:val="24"/>
        </w:rPr>
        <w:t>Atayants</w:t>
      </w:r>
      <w:proofErr w:type="spellEnd"/>
      <w:r w:rsidR="0026156E" w:rsidRPr="0026156E">
        <w:rPr>
          <w:rFonts w:ascii="Times New Roman" w:hAnsi="Times New Roman"/>
          <w:sz w:val="24"/>
          <w:szCs w:val="24"/>
        </w:rPr>
        <w:t xml:space="preserve">; Viacheslav </w:t>
      </w:r>
      <w:proofErr w:type="spellStart"/>
      <w:r w:rsidR="0026156E" w:rsidRPr="0026156E">
        <w:rPr>
          <w:rFonts w:ascii="Times New Roman" w:hAnsi="Times New Roman"/>
          <w:sz w:val="24"/>
          <w:szCs w:val="24"/>
        </w:rPr>
        <w:t>Davydochkin</w:t>
      </w:r>
      <w:proofErr w:type="spellEnd"/>
      <w:r w:rsidR="0026156E" w:rsidRPr="0026156E">
        <w:rPr>
          <w:rFonts w:ascii="Times New Roman" w:hAnsi="Times New Roman"/>
          <w:sz w:val="24"/>
          <w:szCs w:val="24"/>
        </w:rPr>
        <w:t xml:space="preserve">; Victor </w:t>
      </w:r>
      <w:proofErr w:type="spellStart"/>
      <w:r w:rsidR="0026156E" w:rsidRPr="0026156E">
        <w:rPr>
          <w:rFonts w:ascii="Times New Roman" w:hAnsi="Times New Roman"/>
          <w:sz w:val="24"/>
          <w:szCs w:val="24"/>
        </w:rPr>
        <w:t>Ezerskiy</w:t>
      </w:r>
      <w:proofErr w:type="spellEnd"/>
      <w:r w:rsidR="0026156E" w:rsidRPr="0026156E">
        <w:rPr>
          <w:rFonts w:ascii="Times New Roman" w:hAnsi="Times New Roman"/>
          <w:sz w:val="24"/>
          <w:szCs w:val="24"/>
        </w:rPr>
        <w:t xml:space="preserve">; Valery </w:t>
      </w:r>
      <w:proofErr w:type="spellStart"/>
      <w:r w:rsidR="0026156E" w:rsidRPr="0026156E">
        <w:rPr>
          <w:rFonts w:ascii="Times New Roman" w:hAnsi="Times New Roman"/>
          <w:sz w:val="24"/>
          <w:szCs w:val="24"/>
        </w:rPr>
        <w:t>Parshin</w:t>
      </w:r>
      <w:proofErr w:type="spellEnd"/>
      <w:r w:rsidR="0026156E" w:rsidRPr="0026156E">
        <w:rPr>
          <w:rFonts w:ascii="Times New Roman" w:hAnsi="Times New Roman"/>
          <w:sz w:val="24"/>
          <w:szCs w:val="24"/>
        </w:rPr>
        <w:t xml:space="preserve">; Sergey </w:t>
      </w:r>
      <w:proofErr w:type="spellStart"/>
      <w:r w:rsidR="0026156E" w:rsidRPr="0026156E">
        <w:rPr>
          <w:rFonts w:ascii="Times New Roman" w:hAnsi="Times New Roman"/>
          <w:sz w:val="24"/>
          <w:szCs w:val="24"/>
        </w:rPr>
        <w:t>Smolskiy</w:t>
      </w:r>
      <w:proofErr w:type="spellEnd"/>
      <w:r w:rsidR="0026156E" w:rsidRPr="0026156E">
        <w:rPr>
          <w:rFonts w:ascii="Times New Roman" w:hAnsi="Times New Roman"/>
          <w:sz w:val="24"/>
          <w:szCs w:val="24"/>
        </w:rPr>
        <w:t xml:space="preserve">, "Precision FMCW Short-Range Radar for Industrial Applications," in Precision FMCW Short-Range Radar for Industrial </w:t>
      </w:r>
      <w:proofErr w:type="gramStart"/>
      <w:r w:rsidR="0026156E" w:rsidRPr="0026156E">
        <w:rPr>
          <w:rFonts w:ascii="Times New Roman" w:hAnsi="Times New Roman"/>
          <w:sz w:val="24"/>
          <w:szCs w:val="24"/>
        </w:rPr>
        <w:t>Applications ,</w:t>
      </w:r>
      <w:proofErr w:type="gramEnd"/>
      <w:r w:rsidR="0026156E" w:rsidRPr="0026156E">
        <w:rPr>
          <w:rFonts w:ascii="Times New Roman" w:hAnsi="Times New Roman"/>
          <w:sz w:val="24"/>
          <w:szCs w:val="24"/>
        </w:rPr>
        <w:t xml:space="preserve"> Artech, 2014.</w:t>
      </w:r>
    </w:p>
    <w:p w:rsidR="00B20A57" w:rsidRDefault="00B20A57" w:rsidP="0093620E">
      <w:pPr>
        <w:widowControl/>
        <w:spacing w:beforeLines="50" w:before="120" w:afterLines="50" w:after="120"/>
        <w:rPr>
          <w:rFonts w:ascii="Times New Roman" w:hAnsi="Times New Roman"/>
          <w:sz w:val="24"/>
          <w:szCs w:val="24"/>
        </w:rPr>
      </w:pPr>
      <w:r>
        <w:rPr>
          <w:rFonts w:ascii="Times New Roman" w:hAnsi="Times New Roman" w:hint="eastAsia"/>
          <w:sz w:val="24"/>
          <w:szCs w:val="24"/>
        </w:rPr>
        <w:t>[</w:t>
      </w:r>
      <w:r w:rsidR="00D9531E">
        <w:rPr>
          <w:rFonts w:ascii="Times New Roman" w:hAnsi="Times New Roman" w:hint="eastAsia"/>
          <w:sz w:val="24"/>
          <w:szCs w:val="24"/>
        </w:rPr>
        <w:t>24</w:t>
      </w:r>
      <w:r>
        <w:rPr>
          <w:rFonts w:ascii="Times New Roman" w:hAnsi="Times New Roman"/>
          <w:sz w:val="24"/>
          <w:szCs w:val="24"/>
        </w:rPr>
        <w:t>]</w:t>
      </w:r>
      <w:r w:rsidR="0026156E" w:rsidRPr="0026156E">
        <w:t xml:space="preserve"> </w:t>
      </w:r>
      <w:r w:rsidR="0026156E" w:rsidRPr="0026156E">
        <w:rPr>
          <w:rFonts w:ascii="Times New Roman" w:hAnsi="Times New Roman"/>
          <w:sz w:val="24"/>
          <w:szCs w:val="24"/>
        </w:rPr>
        <w:t xml:space="preserve">Igor Komarov; Sergey </w:t>
      </w:r>
      <w:proofErr w:type="spellStart"/>
      <w:r w:rsidR="0026156E" w:rsidRPr="0026156E">
        <w:rPr>
          <w:rFonts w:ascii="Times New Roman" w:hAnsi="Times New Roman"/>
          <w:sz w:val="24"/>
          <w:szCs w:val="24"/>
        </w:rPr>
        <w:t>Smolskiy</w:t>
      </w:r>
      <w:proofErr w:type="spellEnd"/>
      <w:r w:rsidR="0026156E" w:rsidRPr="0026156E">
        <w:rPr>
          <w:rFonts w:ascii="Times New Roman" w:hAnsi="Times New Roman"/>
          <w:sz w:val="24"/>
          <w:szCs w:val="24"/>
        </w:rPr>
        <w:t xml:space="preserve">, "Fundamentals of Short-Range FM Radar," in Fundamentals of Short-Range FM </w:t>
      </w:r>
      <w:proofErr w:type="gramStart"/>
      <w:r w:rsidR="0026156E" w:rsidRPr="0026156E">
        <w:rPr>
          <w:rFonts w:ascii="Times New Roman" w:hAnsi="Times New Roman"/>
          <w:sz w:val="24"/>
          <w:szCs w:val="24"/>
        </w:rPr>
        <w:t>Radar ,</w:t>
      </w:r>
      <w:proofErr w:type="gramEnd"/>
      <w:r w:rsidR="0026156E" w:rsidRPr="0026156E">
        <w:rPr>
          <w:rFonts w:ascii="Times New Roman" w:hAnsi="Times New Roman"/>
          <w:sz w:val="24"/>
          <w:szCs w:val="24"/>
        </w:rPr>
        <w:t xml:space="preserve"> Artech, 2003.</w:t>
      </w:r>
    </w:p>
    <w:p w:rsidR="00E10B39" w:rsidRPr="00310075" w:rsidRDefault="00E10B39" w:rsidP="0093620E">
      <w:pPr>
        <w:widowControl/>
        <w:spacing w:beforeLines="50" w:before="120" w:afterLines="50" w:after="120"/>
        <w:rPr>
          <w:rFonts w:ascii="Times New Roman" w:hAnsi="Times New Roman"/>
          <w:sz w:val="24"/>
          <w:szCs w:val="24"/>
        </w:rPr>
      </w:pPr>
    </w:p>
    <w:sectPr w:rsidR="00E10B39" w:rsidRPr="00310075" w:rsidSect="00D7685A">
      <w:footerReference w:type="even" r:id="rId26"/>
      <w:footerReference w:type="default" r:id="rId27"/>
      <w:type w:val="oddPage"/>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23ED" w:rsidRDefault="00C823ED">
      <w:r>
        <w:separator/>
      </w:r>
    </w:p>
  </w:endnote>
  <w:endnote w:type="continuationSeparator" w:id="0">
    <w:p w:rsidR="00C823ED" w:rsidRDefault="00C82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2341013"/>
      <w:docPartObj>
        <w:docPartGallery w:val="Page Numbers (Bottom of Page)"/>
        <w:docPartUnique/>
      </w:docPartObj>
    </w:sdtPr>
    <w:sdtContent>
      <w:p w:rsidR="00A23FA7" w:rsidRDefault="00A23FA7">
        <w:pPr>
          <w:pStyle w:val="a8"/>
          <w:jc w:val="center"/>
        </w:pPr>
        <w:r>
          <w:fldChar w:fldCharType="begin"/>
        </w:r>
        <w:r>
          <w:instrText>PAGE   \* MERGEFORMAT</w:instrText>
        </w:r>
        <w:r>
          <w:fldChar w:fldCharType="separate"/>
        </w:r>
        <w:r>
          <w:rPr>
            <w:lang w:val="zh-CN"/>
          </w:rPr>
          <w:t>2</w:t>
        </w:r>
        <w:r>
          <w:fldChar w:fldCharType="end"/>
        </w:r>
      </w:p>
    </w:sdtContent>
  </w:sdt>
  <w:p w:rsidR="00A23FA7" w:rsidRDefault="00A23FA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6611468"/>
      <w:docPartObj>
        <w:docPartGallery w:val="Page Numbers (Bottom of Page)"/>
        <w:docPartUnique/>
      </w:docPartObj>
    </w:sdtPr>
    <w:sdtContent>
      <w:p w:rsidR="00A23FA7" w:rsidRDefault="00A23FA7">
        <w:pPr>
          <w:pStyle w:val="a8"/>
          <w:jc w:val="center"/>
        </w:pPr>
        <w:r>
          <w:fldChar w:fldCharType="begin"/>
        </w:r>
        <w:r>
          <w:instrText>PAGE   \* MERGEFORMAT</w:instrText>
        </w:r>
        <w:r>
          <w:fldChar w:fldCharType="separate"/>
        </w:r>
        <w:r>
          <w:rPr>
            <w:lang w:val="zh-CN"/>
          </w:rPr>
          <w:t>2</w:t>
        </w:r>
        <w:r>
          <w:fldChar w:fldCharType="end"/>
        </w:r>
      </w:p>
    </w:sdtContent>
  </w:sdt>
  <w:p w:rsidR="00A23FA7" w:rsidRDefault="00A23FA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23ED" w:rsidRDefault="00C823ED">
      <w:r>
        <w:separator/>
      </w:r>
    </w:p>
  </w:footnote>
  <w:footnote w:type="continuationSeparator" w:id="0">
    <w:p w:rsidR="00C823ED" w:rsidRDefault="00C823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47715"/>
    <w:multiLevelType w:val="hybridMultilevel"/>
    <w:tmpl w:val="37F89AE6"/>
    <w:lvl w:ilvl="0" w:tplc="B0EAA0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1D0876"/>
    <w:multiLevelType w:val="hybridMultilevel"/>
    <w:tmpl w:val="C3A08D02"/>
    <w:lvl w:ilvl="0" w:tplc="F402AC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6BA71E1"/>
    <w:multiLevelType w:val="hybridMultilevel"/>
    <w:tmpl w:val="88A48210"/>
    <w:lvl w:ilvl="0" w:tplc="AA82CC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5" w15:restartNumberingAfterBreak="0">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799645DC"/>
    <w:multiLevelType w:val="hybridMultilevel"/>
    <w:tmpl w:val="03F417B8"/>
    <w:lvl w:ilvl="0" w:tplc="E390905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2"/>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266F"/>
    <w:rsid w:val="000003D6"/>
    <w:rsid w:val="00001130"/>
    <w:rsid w:val="000046CB"/>
    <w:rsid w:val="00004EBE"/>
    <w:rsid w:val="00007022"/>
    <w:rsid w:val="00007B53"/>
    <w:rsid w:val="00007ED1"/>
    <w:rsid w:val="000114CF"/>
    <w:rsid w:val="0001480A"/>
    <w:rsid w:val="000154CE"/>
    <w:rsid w:val="00015A22"/>
    <w:rsid w:val="0001634A"/>
    <w:rsid w:val="00016EF7"/>
    <w:rsid w:val="0001702D"/>
    <w:rsid w:val="000201DC"/>
    <w:rsid w:val="00020823"/>
    <w:rsid w:val="000219A4"/>
    <w:rsid w:val="00022B44"/>
    <w:rsid w:val="00023FD0"/>
    <w:rsid w:val="0002415B"/>
    <w:rsid w:val="0002590F"/>
    <w:rsid w:val="00025D34"/>
    <w:rsid w:val="000313DB"/>
    <w:rsid w:val="00036CD6"/>
    <w:rsid w:val="000411B0"/>
    <w:rsid w:val="000426DD"/>
    <w:rsid w:val="00045F60"/>
    <w:rsid w:val="00046625"/>
    <w:rsid w:val="0004693C"/>
    <w:rsid w:val="00050DAD"/>
    <w:rsid w:val="00050FC5"/>
    <w:rsid w:val="00051707"/>
    <w:rsid w:val="0005308C"/>
    <w:rsid w:val="000545BB"/>
    <w:rsid w:val="00056A86"/>
    <w:rsid w:val="00056D78"/>
    <w:rsid w:val="00060082"/>
    <w:rsid w:val="00061CA1"/>
    <w:rsid w:val="0006223D"/>
    <w:rsid w:val="00063806"/>
    <w:rsid w:val="00065F0E"/>
    <w:rsid w:val="00066873"/>
    <w:rsid w:val="00067868"/>
    <w:rsid w:val="00071F5E"/>
    <w:rsid w:val="00072077"/>
    <w:rsid w:val="00072223"/>
    <w:rsid w:val="00072A09"/>
    <w:rsid w:val="0007470C"/>
    <w:rsid w:val="00074A62"/>
    <w:rsid w:val="00074F12"/>
    <w:rsid w:val="00075FC7"/>
    <w:rsid w:val="0007603B"/>
    <w:rsid w:val="00076571"/>
    <w:rsid w:val="00076AC1"/>
    <w:rsid w:val="00077882"/>
    <w:rsid w:val="000803BD"/>
    <w:rsid w:val="0008213B"/>
    <w:rsid w:val="000838BD"/>
    <w:rsid w:val="0008430C"/>
    <w:rsid w:val="00091EBE"/>
    <w:rsid w:val="000926E3"/>
    <w:rsid w:val="00096989"/>
    <w:rsid w:val="0009713F"/>
    <w:rsid w:val="000B28B1"/>
    <w:rsid w:val="000B6228"/>
    <w:rsid w:val="000C5C35"/>
    <w:rsid w:val="000C6016"/>
    <w:rsid w:val="000C6C3F"/>
    <w:rsid w:val="000C7A80"/>
    <w:rsid w:val="000D35E2"/>
    <w:rsid w:val="000D4DCE"/>
    <w:rsid w:val="000D5E48"/>
    <w:rsid w:val="000D720C"/>
    <w:rsid w:val="000D77AB"/>
    <w:rsid w:val="000E726A"/>
    <w:rsid w:val="000F143D"/>
    <w:rsid w:val="000F2907"/>
    <w:rsid w:val="000F5D98"/>
    <w:rsid w:val="00101C9A"/>
    <w:rsid w:val="00103E03"/>
    <w:rsid w:val="00105C1E"/>
    <w:rsid w:val="00105F32"/>
    <w:rsid w:val="00107EC2"/>
    <w:rsid w:val="00110C76"/>
    <w:rsid w:val="001125CB"/>
    <w:rsid w:val="00112B69"/>
    <w:rsid w:val="001130DD"/>
    <w:rsid w:val="00113D71"/>
    <w:rsid w:val="00113DE1"/>
    <w:rsid w:val="0011566C"/>
    <w:rsid w:val="00115DEC"/>
    <w:rsid w:val="00116F72"/>
    <w:rsid w:val="00121B1F"/>
    <w:rsid w:val="001224A7"/>
    <w:rsid w:val="00122BDC"/>
    <w:rsid w:val="00122DB2"/>
    <w:rsid w:val="001231FF"/>
    <w:rsid w:val="001253CA"/>
    <w:rsid w:val="0012729E"/>
    <w:rsid w:val="00131936"/>
    <w:rsid w:val="00132AB7"/>
    <w:rsid w:val="001337C4"/>
    <w:rsid w:val="0013382E"/>
    <w:rsid w:val="00133945"/>
    <w:rsid w:val="00135915"/>
    <w:rsid w:val="00136DFF"/>
    <w:rsid w:val="00137053"/>
    <w:rsid w:val="00142D62"/>
    <w:rsid w:val="001455D8"/>
    <w:rsid w:val="00147319"/>
    <w:rsid w:val="00147C26"/>
    <w:rsid w:val="00147D59"/>
    <w:rsid w:val="00147F9B"/>
    <w:rsid w:val="00150F23"/>
    <w:rsid w:val="00152574"/>
    <w:rsid w:val="00152B54"/>
    <w:rsid w:val="00152E9A"/>
    <w:rsid w:val="00154AA8"/>
    <w:rsid w:val="00156162"/>
    <w:rsid w:val="001613EA"/>
    <w:rsid w:val="00164E90"/>
    <w:rsid w:val="0016595D"/>
    <w:rsid w:val="00165D13"/>
    <w:rsid w:val="00166BC9"/>
    <w:rsid w:val="0016708E"/>
    <w:rsid w:val="00170CFD"/>
    <w:rsid w:val="0017124E"/>
    <w:rsid w:val="001729A0"/>
    <w:rsid w:val="00173DB7"/>
    <w:rsid w:val="0017427F"/>
    <w:rsid w:val="00174EBB"/>
    <w:rsid w:val="00181050"/>
    <w:rsid w:val="00182B09"/>
    <w:rsid w:val="0018313B"/>
    <w:rsid w:val="00183A78"/>
    <w:rsid w:val="00184C94"/>
    <w:rsid w:val="00185DCF"/>
    <w:rsid w:val="001877F2"/>
    <w:rsid w:val="00191E60"/>
    <w:rsid w:val="001951A8"/>
    <w:rsid w:val="001973C6"/>
    <w:rsid w:val="001974A5"/>
    <w:rsid w:val="00197C69"/>
    <w:rsid w:val="001A2645"/>
    <w:rsid w:val="001A3E34"/>
    <w:rsid w:val="001A503B"/>
    <w:rsid w:val="001A5092"/>
    <w:rsid w:val="001A6770"/>
    <w:rsid w:val="001A68C9"/>
    <w:rsid w:val="001A6FE5"/>
    <w:rsid w:val="001B000A"/>
    <w:rsid w:val="001B0F15"/>
    <w:rsid w:val="001B3B3F"/>
    <w:rsid w:val="001B442A"/>
    <w:rsid w:val="001D03BD"/>
    <w:rsid w:val="001D1FF8"/>
    <w:rsid w:val="001D294B"/>
    <w:rsid w:val="001D4114"/>
    <w:rsid w:val="001D49C2"/>
    <w:rsid w:val="001D5EBA"/>
    <w:rsid w:val="001D65D4"/>
    <w:rsid w:val="001D6EA7"/>
    <w:rsid w:val="001E0605"/>
    <w:rsid w:val="001E269B"/>
    <w:rsid w:val="001E5394"/>
    <w:rsid w:val="001E6934"/>
    <w:rsid w:val="001E7A47"/>
    <w:rsid w:val="001F10EF"/>
    <w:rsid w:val="001F21DA"/>
    <w:rsid w:val="001F2D98"/>
    <w:rsid w:val="001F4FDA"/>
    <w:rsid w:val="00200820"/>
    <w:rsid w:val="002041EA"/>
    <w:rsid w:val="00204856"/>
    <w:rsid w:val="00206F41"/>
    <w:rsid w:val="00211FAA"/>
    <w:rsid w:val="00212B03"/>
    <w:rsid w:val="00212EBC"/>
    <w:rsid w:val="00214AE3"/>
    <w:rsid w:val="0021673E"/>
    <w:rsid w:val="00216CC3"/>
    <w:rsid w:val="002171E8"/>
    <w:rsid w:val="002172BE"/>
    <w:rsid w:val="00217D00"/>
    <w:rsid w:val="00220049"/>
    <w:rsid w:val="00224D27"/>
    <w:rsid w:val="00227330"/>
    <w:rsid w:val="00227984"/>
    <w:rsid w:val="00230B2C"/>
    <w:rsid w:val="00232486"/>
    <w:rsid w:val="00232F7A"/>
    <w:rsid w:val="002330F7"/>
    <w:rsid w:val="0023408A"/>
    <w:rsid w:val="00234873"/>
    <w:rsid w:val="0023664C"/>
    <w:rsid w:val="00240828"/>
    <w:rsid w:val="00240D93"/>
    <w:rsid w:val="00241515"/>
    <w:rsid w:val="0024230E"/>
    <w:rsid w:val="002447F8"/>
    <w:rsid w:val="00245838"/>
    <w:rsid w:val="00247441"/>
    <w:rsid w:val="00247C08"/>
    <w:rsid w:val="00250FC0"/>
    <w:rsid w:val="0025331F"/>
    <w:rsid w:val="0025396B"/>
    <w:rsid w:val="0025586E"/>
    <w:rsid w:val="00257176"/>
    <w:rsid w:val="0026156E"/>
    <w:rsid w:val="002620A6"/>
    <w:rsid w:val="002639F6"/>
    <w:rsid w:val="002650D0"/>
    <w:rsid w:val="00265E5F"/>
    <w:rsid w:val="00266442"/>
    <w:rsid w:val="00266792"/>
    <w:rsid w:val="00274192"/>
    <w:rsid w:val="002763E3"/>
    <w:rsid w:val="002773B6"/>
    <w:rsid w:val="00277704"/>
    <w:rsid w:val="00281009"/>
    <w:rsid w:val="00281ACA"/>
    <w:rsid w:val="00282A85"/>
    <w:rsid w:val="00283A65"/>
    <w:rsid w:val="00285056"/>
    <w:rsid w:val="00292E52"/>
    <w:rsid w:val="0029346E"/>
    <w:rsid w:val="00293FEF"/>
    <w:rsid w:val="002944AD"/>
    <w:rsid w:val="002952B1"/>
    <w:rsid w:val="0029649A"/>
    <w:rsid w:val="002968D8"/>
    <w:rsid w:val="00297C9E"/>
    <w:rsid w:val="002A0641"/>
    <w:rsid w:val="002A2FAF"/>
    <w:rsid w:val="002A4424"/>
    <w:rsid w:val="002A5D65"/>
    <w:rsid w:val="002A7D2E"/>
    <w:rsid w:val="002B0737"/>
    <w:rsid w:val="002B2A6D"/>
    <w:rsid w:val="002B3AA9"/>
    <w:rsid w:val="002B642F"/>
    <w:rsid w:val="002C040E"/>
    <w:rsid w:val="002C2790"/>
    <w:rsid w:val="002C2E49"/>
    <w:rsid w:val="002C34CC"/>
    <w:rsid w:val="002C3D1C"/>
    <w:rsid w:val="002C41D3"/>
    <w:rsid w:val="002C55D2"/>
    <w:rsid w:val="002C7C02"/>
    <w:rsid w:val="002D2EF3"/>
    <w:rsid w:val="002D5DC8"/>
    <w:rsid w:val="002E6445"/>
    <w:rsid w:val="002E7CCE"/>
    <w:rsid w:val="002F0060"/>
    <w:rsid w:val="002F386B"/>
    <w:rsid w:val="002F3E16"/>
    <w:rsid w:val="002F5576"/>
    <w:rsid w:val="002F55C0"/>
    <w:rsid w:val="002F7610"/>
    <w:rsid w:val="002F79BE"/>
    <w:rsid w:val="00301090"/>
    <w:rsid w:val="003051A9"/>
    <w:rsid w:val="00310075"/>
    <w:rsid w:val="00310630"/>
    <w:rsid w:val="00310AE4"/>
    <w:rsid w:val="00313556"/>
    <w:rsid w:val="00315449"/>
    <w:rsid w:val="003164F9"/>
    <w:rsid w:val="003207E3"/>
    <w:rsid w:val="003230FA"/>
    <w:rsid w:val="00323755"/>
    <w:rsid w:val="00332FEF"/>
    <w:rsid w:val="00336F44"/>
    <w:rsid w:val="003370AA"/>
    <w:rsid w:val="003407FF"/>
    <w:rsid w:val="0034157B"/>
    <w:rsid w:val="00341AAC"/>
    <w:rsid w:val="00342DD4"/>
    <w:rsid w:val="00346535"/>
    <w:rsid w:val="003467CC"/>
    <w:rsid w:val="003474B9"/>
    <w:rsid w:val="0035039C"/>
    <w:rsid w:val="00350731"/>
    <w:rsid w:val="00350C5A"/>
    <w:rsid w:val="00352C52"/>
    <w:rsid w:val="00353C1C"/>
    <w:rsid w:val="00357C1D"/>
    <w:rsid w:val="00360CAB"/>
    <w:rsid w:val="00361EDD"/>
    <w:rsid w:val="0036209D"/>
    <w:rsid w:val="00363704"/>
    <w:rsid w:val="00363795"/>
    <w:rsid w:val="00363F36"/>
    <w:rsid w:val="00364C34"/>
    <w:rsid w:val="00365002"/>
    <w:rsid w:val="00367870"/>
    <w:rsid w:val="003704B8"/>
    <w:rsid w:val="00372317"/>
    <w:rsid w:val="00372960"/>
    <w:rsid w:val="0037332B"/>
    <w:rsid w:val="00373CDC"/>
    <w:rsid w:val="00373CFB"/>
    <w:rsid w:val="00374F29"/>
    <w:rsid w:val="00376E1E"/>
    <w:rsid w:val="00377479"/>
    <w:rsid w:val="003805C4"/>
    <w:rsid w:val="0038121D"/>
    <w:rsid w:val="00382E70"/>
    <w:rsid w:val="0038335E"/>
    <w:rsid w:val="00384E5D"/>
    <w:rsid w:val="0038769E"/>
    <w:rsid w:val="0039155D"/>
    <w:rsid w:val="0039298C"/>
    <w:rsid w:val="0039397D"/>
    <w:rsid w:val="00393B7A"/>
    <w:rsid w:val="003A0618"/>
    <w:rsid w:val="003A1EE0"/>
    <w:rsid w:val="003A2E41"/>
    <w:rsid w:val="003A3F24"/>
    <w:rsid w:val="003A424E"/>
    <w:rsid w:val="003A54EB"/>
    <w:rsid w:val="003B0118"/>
    <w:rsid w:val="003B12BD"/>
    <w:rsid w:val="003B1F8B"/>
    <w:rsid w:val="003B31E3"/>
    <w:rsid w:val="003B3F1F"/>
    <w:rsid w:val="003B4CDA"/>
    <w:rsid w:val="003C123E"/>
    <w:rsid w:val="003C4A25"/>
    <w:rsid w:val="003D41C6"/>
    <w:rsid w:val="003E1229"/>
    <w:rsid w:val="003E3944"/>
    <w:rsid w:val="003E51D6"/>
    <w:rsid w:val="003E731B"/>
    <w:rsid w:val="003F1A81"/>
    <w:rsid w:val="003F2765"/>
    <w:rsid w:val="003F3135"/>
    <w:rsid w:val="003F4FA6"/>
    <w:rsid w:val="003F5DC5"/>
    <w:rsid w:val="003F7DEA"/>
    <w:rsid w:val="00402B94"/>
    <w:rsid w:val="0040676D"/>
    <w:rsid w:val="00406A81"/>
    <w:rsid w:val="00412539"/>
    <w:rsid w:val="00412856"/>
    <w:rsid w:val="00414644"/>
    <w:rsid w:val="00417703"/>
    <w:rsid w:val="00421879"/>
    <w:rsid w:val="004237F5"/>
    <w:rsid w:val="004311D5"/>
    <w:rsid w:val="004323FA"/>
    <w:rsid w:val="0043253A"/>
    <w:rsid w:val="0043302B"/>
    <w:rsid w:val="00434F95"/>
    <w:rsid w:val="0043583C"/>
    <w:rsid w:val="0044071A"/>
    <w:rsid w:val="0044196C"/>
    <w:rsid w:val="00441C8D"/>
    <w:rsid w:val="0044282D"/>
    <w:rsid w:val="004438BD"/>
    <w:rsid w:val="00443D54"/>
    <w:rsid w:val="00446673"/>
    <w:rsid w:val="0045119D"/>
    <w:rsid w:val="004518FC"/>
    <w:rsid w:val="00451E27"/>
    <w:rsid w:val="004554E9"/>
    <w:rsid w:val="004560E2"/>
    <w:rsid w:val="004569AD"/>
    <w:rsid w:val="0045784C"/>
    <w:rsid w:val="004650AC"/>
    <w:rsid w:val="0046629D"/>
    <w:rsid w:val="00467A44"/>
    <w:rsid w:val="00472B82"/>
    <w:rsid w:val="004746CF"/>
    <w:rsid w:val="00474CE0"/>
    <w:rsid w:val="0047597F"/>
    <w:rsid w:val="00475BDE"/>
    <w:rsid w:val="00480980"/>
    <w:rsid w:val="00481A6B"/>
    <w:rsid w:val="004827B6"/>
    <w:rsid w:val="004842AC"/>
    <w:rsid w:val="00484B0F"/>
    <w:rsid w:val="004850EA"/>
    <w:rsid w:val="00485D5D"/>
    <w:rsid w:val="00486FE2"/>
    <w:rsid w:val="004873A3"/>
    <w:rsid w:val="004900DE"/>
    <w:rsid w:val="0049131D"/>
    <w:rsid w:val="00491C7C"/>
    <w:rsid w:val="00491E38"/>
    <w:rsid w:val="00492975"/>
    <w:rsid w:val="00495321"/>
    <w:rsid w:val="004A231E"/>
    <w:rsid w:val="004A36D5"/>
    <w:rsid w:val="004A46A8"/>
    <w:rsid w:val="004A472B"/>
    <w:rsid w:val="004B0773"/>
    <w:rsid w:val="004B2D8C"/>
    <w:rsid w:val="004B2DAD"/>
    <w:rsid w:val="004B39EA"/>
    <w:rsid w:val="004B61F1"/>
    <w:rsid w:val="004B7329"/>
    <w:rsid w:val="004C4A7C"/>
    <w:rsid w:val="004C5462"/>
    <w:rsid w:val="004C5583"/>
    <w:rsid w:val="004C5E09"/>
    <w:rsid w:val="004D36DD"/>
    <w:rsid w:val="004D3DD5"/>
    <w:rsid w:val="004D490B"/>
    <w:rsid w:val="004E05C2"/>
    <w:rsid w:val="004E0C43"/>
    <w:rsid w:val="004E3C4F"/>
    <w:rsid w:val="004E443D"/>
    <w:rsid w:val="004E4889"/>
    <w:rsid w:val="004E4E6D"/>
    <w:rsid w:val="004F2303"/>
    <w:rsid w:val="004F3C8C"/>
    <w:rsid w:val="004F4408"/>
    <w:rsid w:val="004F764F"/>
    <w:rsid w:val="00502B9A"/>
    <w:rsid w:val="0050412A"/>
    <w:rsid w:val="00504508"/>
    <w:rsid w:val="00507F22"/>
    <w:rsid w:val="00510A3C"/>
    <w:rsid w:val="00510DE7"/>
    <w:rsid w:val="00510E46"/>
    <w:rsid w:val="00512643"/>
    <w:rsid w:val="00513389"/>
    <w:rsid w:val="0051353B"/>
    <w:rsid w:val="00514873"/>
    <w:rsid w:val="00514D1F"/>
    <w:rsid w:val="00514F61"/>
    <w:rsid w:val="00516FCE"/>
    <w:rsid w:val="00517DE4"/>
    <w:rsid w:val="00520721"/>
    <w:rsid w:val="005210AB"/>
    <w:rsid w:val="005249EE"/>
    <w:rsid w:val="00526B5B"/>
    <w:rsid w:val="005270C9"/>
    <w:rsid w:val="00530593"/>
    <w:rsid w:val="005402FE"/>
    <w:rsid w:val="00543C01"/>
    <w:rsid w:val="00544FEF"/>
    <w:rsid w:val="00545678"/>
    <w:rsid w:val="00547804"/>
    <w:rsid w:val="00552011"/>
    <w:rsid w:val="005530DF"/>
    <w:rsid w:val="005540B8"/>
    <w:rsid w:val="00555FB6"/>
    <w:rsid w:val="00556D24"/>
    <w:rsid w:val="00561BFB"/>
    <w:rsid w:val="0056222C"/>
    <w:rsid w:val="00563282"/>
    <w:rsid w:val="00563537"/>
    <w:rsid w:val="00563E35"/>
    <w:rsid w:val="00563F69"/>
    <w:rsid w:val="00564E1C"/>
    <w:rsid w:val="00565EEA"/>
    <w:rsid w:val="00567195"/>
    <w:rsid w:val="00571632"/>
    <w:rsid w:val="00574FB5"/>
    <w:rsid w:val="00581250"/>
    <w:rsid w:val="0058288F"/>
    <w:rsid w:val="005864C6"/>
    <w:rsid w:val="0058759E"/>
    <w:rsid w:val="00592091"/>
    <w:rsid w:val="00594200"/>
    <w:rsid w:val="00594BAC"/>
    <w:rsid w:val="0059508D"/>
    <w:rsid w:val="005A13BE"/>
    <w:rsid w:val="005A1EF6"/>
    <w:rsid w:val="005A20A1"/>
    <w:rsid w:val="005A2C55"/>
    <w:rsid w:val="005A301E"/>
    <w:rsid w:val="005A39DB"/>
    <w:rsid w:val="005B0151"/>
    <w:rsid w:val="005B1946"/>
    <w:rsid w:val="005B37BC"/>
    <w:rsid w:val="005B3D0E"/>
    <w:rsid w:val="005B4963"/>
    <w:rsid w:val="005B4CD3"/>
    <w:rsid w:val="005C0A4F"/>
    <w:rsid w:val="005C2F57"/>
    <w:rsid w:val="005C336C"/>
    <w:rsid w:val="005C5ABE"/>
    <w:rsid w:val="005C772E"/>
    <w:rsid w:val="005C787F"/>
    <w:rsid w:val="005D19EF"/>
    <w:rsid w:val="005D719E"/>
    <w:rsid w:val="005E1D15"/>
    <w:rsid w:val="005E2B93"/>
    <w:rsid w:val="005E3C40"/>
    <w:rsid w:val="005E416C"/>
    <w:rsid w:val="005E5284"/>
    <w:rsid w:val="005E7350"/>
    <w:rsid w:val="005F23D3"/>
    <w:rsid w:val="005F27B9"/>
    <w:rsid w:val="005F3AC9"/>
    <w:rsid w:val="005F7541"/>
    <w:rsid w:val="00601BC5"/>
    <w:rsid w:val="00601BDB"/>
    <w:rsid w:val="006037D7"/>
    <w:rsid w:val="00604737"/>
    <w:rsid w:val="00604D8A"/>
    <w:rsid w:val="006059B5"/>
    <w:rsid w:val="00605FE5"/>
    <w:rsid w:val="00607241"/>
    <w:rsid w:val="00610E3E"/>
    <w:rsid w:val="00611B98"/>
    <w:rsid w:val="0061247C"/>
    <w:rsid w:val="00612568"/>
    <w:rsid w:val="00612F9D"/>
    <w:rsid w:val="00622C32"/>
    <w:rsid w:val="00626907"/>
    <w:rsid w:val="00626E10"/>
    <w:rsid w:val="00627765"/>
    <w:rsid w:val="00630D64"/>
    <w:rsid w:val="00632493"/>
    <w:rsid w:val="00632D81"/>
    <w:rsid w:val="00632E6A"/>
    <w:rsid w:val="0063348E"/>
    <w:rsid w:val="0063425D"/>
    <w:rsid w:val="00634C26"/>
    <w:rsid w:val="00640246"/>
    <w:rsid w:val="00640D4A"/>
    <w:rsid w:val="006420EA"/>
    <w:rsid w:val="006449D7"/>
    <w:rsid w:val="00647774"/>
    <w:rsid w:val="00647ACA"/>
    <w:rsid w:val="00647FEE"/>
    <w:rsid w:val="006506BB"/>
    <w:rsid w:val="00653AC7"/>
    <w:rsid w:val="00653D01"/>
    <w:rsid w:val="00660FB9"/>
    <w:rsid w:val="0066137B"/>
    <w:rsid w:val="0066242B"/>
    <w:rsid w:val="006629D9"/>
    <w:rsid w:val="0066439A"/>
    <w:rsid w:val="006644A0"/>
    <w:rsid w:val="0066512F"/>
    <w:rsid w:val="006651A9"/>
    <w:rsid w:val="0067118B"/>
    <w:rsid w:val="006713CE"/>
    <w:rsid w:val="00671C67"/>
    <w:rsid w:val="0067266F"/>
    <w:rsid w:val="00672D2F"/>
    <w:rsid w:val="00686375"/>
    <w:rsid w:val="00687D26"/>
    <w:rsid w:val="006905B3"/>
    <w:rsid w:val="00690FFD"/>
    <w:rsid w:val="00693A1D"/>
    <w:rsid w:val="00693B7B"/>
    <w:rsid w:val="00697434"/>
    <w:rsid w:val="00697FEA"/>
    <w:rsid w:val="006A06C4"/>
    <w:rsid w:val="006A1F19"/>
    <w:rsid w:val="006A22DB"/>
    <w:rsid w:val="006A652E"/>
    <w:rsid w:val="006A6DA6"/>
    <w:rsid w:val="006B22B1"/>
    <w:rsid w:val="006B25C4"/>
    <w:rsid w:val="006B34E1"/>
    <w:rsid w:val="006B4365"/>
    <w:rsid w:val="006B5539"/>
    <w:rsid w:val="006B6849"/>
    <w:rsid w:val="006C19DB"/>
    <w:rsid w:val="006C29BA"/>
    <w:rsid w:val="006C44A9"/>
    <w:rsid w:val="006D50F1"/>
    <w:rsid w:val="006D5521"/>
    <w:rsid w:val="006D5571"/>
    <w:rsid w:val="006D6BBE"/>
    <w:rsid w:val="006E0C1C"/>
    <w:rsid w:val="006E4AD3"/>
    <w:rsid w:val="006E7CA4"/>
    <w:rsid w:val="006F29DF"/>
    <w:rsid w:val="006F29E1"/>
    <w:rsid w:val="006F351F"/>
    <w:rsid w:val="006F5812"/>
    <w:rsid w:val="006F5E06"/>
    <w:rsid w:val="006F5F66"/>
    <w:rsid w:val="006F6161"/>
    <w:rsid w:val="006F7175"/>
    <w:rsid w:val="007006D5"/>
    <w:rsid w:val="00701201"/>
    <w:rsid w:val="0070322A"/>
    <w:rsid w:val="00703A58"/>
    <w:rsid w:val="007064DD"/>
    <w:rsid w:val="00706ED1"/>
    <w:rsid w:val="00707ADB"/>
    <w:rsid w:val="00707B22"/>
    <w:rsid w:val="00707B27"/>
    <w:rsid w:val="00710373"/>
    <w:rsid w:val="00712857"/>
    <w:rsid w:val="00712F5F"/>
    <w:rsid w:val="007166BE"/>
    <w:rsid w:val="0071722E"/>
    <w:rsid w:val="007202F5"/>
    <w:rsid w:val="00724479"/>
    <w:rsid w:val="00726855"/>
    <w:rsid w:val="00727AB2"/>
    <w:rsid w:val="0073099A"/>
    <w:rsid w:val="00731410"/>
    <w:rsid w:val="00732071"/>
    <w:rsid w:val="00732F32"/>
    <w:rsid w:val="007330B9"/>
    <w:rsid w:val="00737189"/>
    <w:rsid w:val="007449A5"/>
    <w:rsid w:val="00745951"/>
    <w:rsid w:val="00746EB0"/>
    <w:rsid w:val="00746EBA"/>
    <w:rsid w:val="00747E6D"/>
    <w:rsid w:val="007553A4"/>
    <w:rsid w:val="007578E6"/>
    <w:rsid w:val="00760562"/>
    <w:rsid w:val="007612A8"/>
    <w:rsid w:val="00761E6C"/>
    <w:rsid w:val="0076243F"/>
    <w:rsid w:val="007638DB"/>
    <w:rsid w:val="0076424A"/>
    <w:rsid w:val="00766020"/>
    <w:rsid w:val="00771925"/>
    <w:rsid w:val="0077328B"/>
    <w:rsid w:val="007740CC"/>
    <w:rsid w:val="00776D74"/>
    <w:rsid w:val="0077738B"/>
    <w:rsid w:val="00780129"/>
    <w:rsid w:val="00781817"/>
    <w:rsid w:val="00781E41"/>
    <w:rsid w:val="00782882"/>
    <w:rsid w:val="00785104"/>
    <w:rsid w:val="0078642F"/>
    <w:rsid w:val="0079242A"/>
    <w:rsid w:val="007936D5"/>
    <w:rsid w:val="007A4907"/>
    <w:rsid w:val="007B6168"/>
    <w:rsid w:val="007B74FD"/>
    <w:rsid w:val="007C2476"/>
    <w:rsid w:val="007C46BD"/>
    <w:rsid w:val="007C4707"/>
    <w:rsid w:val="007C49D9"/>
    <w:rsid w:val="007C7064"/>
    <w:rsid w:val="007C7A32"/>
    <w:rsid w:val="007D2882"/>
    <w:rsid w:val="007D3D25"/>
    <w:rsid w:val="007D5559"/>
    <w:rsid w:val="007D5788"/>
    <w:rsid w:val="007D6B8C"/>
    <w:rsid w:val="007D6ED6"/>
    <w:rsid w:val="007D790B"/>
    <w:rsid w:val="007E013D"/>
    <w:rsid w:val="007E16EF"/>
    <w:rsid w:val="007E2441"/>
    <w:rsid w:val="007E2AA7"/>
    <w:rsid w:val="007E2AC1"/>
    <w:rsid w:val="007E644C"/>
    <w:rsid w:val="007F00C6"/>
    <w:rsid w:val="007F5BAA"/>
    <w:rsid w:val="007F7A3D"/>
    <w:rsid w:val="00801EA9"/>
    <w:rsid w:val="0080403D"/>
    <w:rsid w:val="00804107"/>
    <w:rsid w:val="0080480C"/>
    <w:rsid w:val="0080492D"/>
    <w:rsid w:val="00806E05"/>
    <w:rsid w:val="008072FB"/>
    <w:rsid w:val="00807343"/>
    <w:rsid w:val="00813409"/>
    <w:rsid w:val="0081401B"/>
    <w:rsid w:val="00820151"/>
    <w:rsid w:val="008214C2"/>
    <w:rsid w:val="00822F2D"/>
    <w:rsid w:val="00824F36"/>
    <w:rsid w:val="00827EB8"/>
    <w:rsid w:val="00827ED3"/>
    <w:rsid w:val="00830D99"/>
    <w:rsid w:val="00831833"/>
    <w:rsid w:val="00832E48"/>
    <w:rsid w:val="008356D9"/>
    <w:rsid w:val="008359C2"/>
    <w:rsid w:val="00837893"/>
    <w:rsid w:val="00843689"/>
    <w:rsid w:val="00845C80"/>
    <w:rsid w:val="00846FD8"/>
    <w:rsid w:val="00847C25"/>
    <w:rsid w:val="008517FE"/>
    <w:rsid w:val="00855B64"/>
    <w:rsid w:val="00856411"/>
    <w:rsid w:val="00857A94"/>
    <w:rsid w:val="00865DED"/>
    <w:rsid w:val="0086787D"/>
    <w:rsid w:val="00872BF9"/>
    <w:rsid w:val="008735F6"/>
    <w:rsid w:val="00873CA7"/>
    <w:rsid w:val="0087609F"/>
    <w:rsid w:val="00877749"/>
    <w:rsid w:val="00877AA1"/>
    <w:rsid w:val="0088082E"/>
    <w:rsid w:val="008820A6"/>
    <w:rsid w:val="00882D53"/>
    <w:rsid w:val="00883CEA"/>
    <w:rsid w:val="00884186"/>
    <w:rsid w:val="00886607"/>
    <w:rsid w:val="0089010D"/>
    <w:rsid w:val="0089056D"/>
    <w:rsid w:val="00890833"/>
    <w:rsid w:val="00890C47"/>
    <w:rsid w:val="00891B8B"/>
    <w:rsid w:val="0089450F"/>
    <w:rsid w:val="008963C5"/>
    <w:rsid w:val="00897705"/>
    <w:rsid w:val="008A0034"/>
    <w:rsid w:val="008A0E06"/>
    <w:rsid w:val="008A23B6"/>
    <w:rsid w:val="008A32EA"/>
    <w:rsid w:val="008A6B07"/>
    <w:rsid w:val="008A74D6"/>
    <w:rsid w:val="008B06A0"/>
    <w:rsid w:val="008B3002"/>
    <w:rsid w:val="008B5D0E"/>
    <w:rsid w:val="008B67F6"/>
    <w:rsid w:val="008B7259"/>
    <w:rsid w:val="008C16ED"/>
    <w:rsid w:val="008C2071"/>
    <w:rsid w:val="008C21CA"/>
    <w:rsid w:val="008C4F0E"/>
    <w:rsid w:val="008C6780"/>
    <w:rsid w:val="008D27F8"/>
    <w:rsid w:val="008D3E2E"/>
    <w:rsid w:val="008D6338"/>
    <w:rsid w:val="008E0F36"/>
    <w:rsid w:val="008E22D8"/>
    <w:rsid w:val="008E2EE3"/>
    <w:rsid w:val="008E4587"/>
    <w:rsid w:val="008E6BA7"/>
    <w:rsid w:val="008F0B88"/>
    <w:rsid w:val="008F4A0C"/>
    <w:rsid w:val="008F664C"/>
    <w:rsid w:val="008F6D37"/>
    <w:rsid w:val="008F72B6"/>
    <w:rsid w:val="009023ED"/>
    <w:rsid w:val="00903080"/>
    <w:rsid w:val="0090558D"/>
    <w:rsid w:val="0091212F"/>
    <w:rsid w:val="00912911"/>
    <w:rsid w:val="00914A2E"/>
    <w:rsid w:val="00917DC6"/>
    <w:rsid w:val="00925AAA"/>
    <w:rsid w:val="00931EA4"/>
    <w:rsid w:val="009329C9"/>
    <w:rsid w:val="009334EE"/>
    <w:rsid w:val="00933851"/>
    <w:rsid w:val="00933A20"/>
    <w:rsid w:val="0093408E"/>
    <w:rsid w:val="00935C8C"/>
    <w:rsid w:val="00935F1B"/>
    <w:rsid w:val="0093620E"/>
    <w:rsid w:val="00936EC2"/>
    <w:rsid w:val="00942ED5"/>
    <w:rsid w:val="009440A3"/>
    <w:rsid w:val="0094491A"/>
    <w:rsid w:val="009476D0"/>
    <w:rsid w:val="00952F69"/>
    <w:rsid w:val="00954BBF"/>
    <w:rsid w:val="00957789"/>
    <w:rsid w:val="00962B2B"/>
    <w:rsid w:val="0096367F"/>
    <w:rsid w:val="00963CC2"/>
    <w:rsid w:val="009650D9"/>
    <w:rsid w:val="009662DB"/>
    <w:rsid w:val="00966DC9"/>
    <w:rsid w:val="00972D09"/>
    <w:rsid w:val="0097306F"/>
    <w:rsid w:val="009744F9"/>
    <w:rsid w:val="00977EF3"/>
    <w:rsid w:val="009801BB"/>
    <w:rsid w:val="0098216A"/>
    <w:rsid w:val="0098298B"/>
    <w:rsid w:val="00991463"/>
    <w:rsid w:val="009944D5"/>
    <w:rsid w:val="009954E1"/>
    <w:rsid w:val="009967D0"/>
    <w:rsid w:val="00996A3B"/>
    <w:rsid w:val="009A1F9D"/>
    <w:rsid w:val="009A2312"/>
    <w:rsid w:val="009A23AC"/>
    <w:rsid w:val="009A31CB"/>
    <w:rsid w:val="009A3622"/>
    <w:rsid w:val="009A4EAA"/>
    <w:rsid w:val="009A7866"/>
    <w:rsid w:val="009A7AE6"/>
    <w:rsid w:val="009B2886"/>
    <w:rsid w:val="009B4B34"/>
    <w:rsid w:val="009B5583"/>
    <w:rsid w:val="009C294C"/>
    <w:rsid w:val="009C3EE1"/>
    <w:rsid w:val="009C55C0"/>
    <w:rsid w:val="009D303D"/>
    <w:rsid w:val="009D6441"/>
    <w:rsid w:val="009D671F"/>
    <w:rsid w:val="009E0389"/>
    <w:rsid w:val="009E1467"/>
    <w:rsid w:val="009E6D08"/>
    <w:rsid w:val="009E7588"/>
    <w:rsid w:val="009F28B5"/>
    <w:rsid w:val="009F47A0"/>
    <w:rsid w:val="009F5CBC"/>
    <w:rsid w:val="00A01281"/>
    <w:rsid w:val="00A01C08"/>
    <w:rsid w:val="00A0588C"/>
    <w:rsid w:val="00A07E1B"/>
    <w:rsid w:val="00A10309"/>
    <w:rsid w:val="00A1346E"/>
    <w:rsid w:val="00A13F8A"/>
    <w:rsid w:val="00A1477A"/>
    <w:rsid w:val="00A156D5"/>
    <w:rsid w:val="00A16586"/>
    <w:rsid w:val="00A16713"/>
    <w:rsid w:val="00A171BD"/>
    <w:rsid w:val="00A177D6"/>
    <w:rsid w:val="00A2300C"/>
    <w:rsid w:val="00A23FA7"/>
    <w:rsid w:val="00A25161"/>
    <w:rsid w:val="00A25C64"/>
    <w:rsid w:val="00A27159"/>
    <w:rsid w:val="00A33141"/>
    <w:rsid w:val="00A3635A"/>
    <w:rsid w:val="00A369E5"/>
    <w:rsid w:val="00A36FCC"/>
    <w:rsid w:val="00A4368C"/>
    <w:rsid w:val="00A441BA"/>
    <w:rsid w:val="00A44A39"/>
    <w:rsid w:val="00A47C87"/>
    <w:rsid w:val="00A5069D"/>
    <w:rsid w:val="00A50F7F"/>
    <w:rsid w:val="00A51505"/>
    <w:rsid w:val="00A5234C"/>
    <w:rsid w:val="00A52A8B"/>
    <w:rsid w:val="00A531A7"/>
    <w:rsid w:val="00A53AA0"/>
    <w:rsid w:val="00A578F4"/>
    <w:rsid w:val="00A57A1C"/>
    <w:rsid w:val="00A60557"/>
    <w:rsid w:val="00A610CF"/>
    <w:rsid w:val="00A61712"/>
    <w:rsid w:val="00A61DCA"/>
    <w:rsid w:val="00A62AAB"/>
    <w:rsid w:val="00A638E1"/>
    <w:rsid w:val="00A64B42"/>
    <w:rsid w:val="00A64D3E"/>
    <w:rsid w:val="00A65826"/>
    <w:rsid w:val="00A65F7A"/>
    <w:rsid w:val="00A66C50"/>
    <w:rsid w:val="00A676AD"/>
    <w:rsid w:val="00A74AF3"/>
    <w:rsid w:val="00A80514"/>
    <w:rsid w:val="00A81393"/>
    <w:rsid w:val="00A830D6"/>
    <w:rsid w:val="00A83D1D"/>
    <w:rsid w:val="00A84C7E"/>
    <w:rsid w:val="00A86D39"/>
    <w:rsid w:val="00A9367B"/>
    <w:rsid w:val="00A958EB"/>
    <w:rsid w:val="00AA0EF0"/>
    <w:rsid w:val="00AA134C"/>
    <w:rsid w:val="00AA18A4"/>
    <w:rsid w:val="00AA1A8B"/>
    <w:rsid w:val="00AA1F2E"/>
    <w:rsid w:val="00AA2D0D"/>
    <w:rsid w:val="00AA317B"/>
    <w:rsid w:val="00AA617D"/>
    <w:rsid w:val="00AA62FC"/>
    <w:rsid w:val="00AA7571"/>
    <w:rsid w:val="00AB3582"/>
    <w:rsid w:val="00AB4194"/>
    <w:rsid w:val="00AB4FFE"/>
    <w:rsid w:val="00AB774B"/>
    <w:rsid w:val="00AC1671"/>
    <w:rsid w:val="00AC2526"/>
    <w:rsid w:val="00AC345A"/>
    <w:rsid w:val="00AC58D6"/>
    <w:rsid w:val="00AC6D1A"/>
    <w:rsid w:val="00AC773A"/>
    <w:rsid w:val="00AC7E25"/>
    <w:rsid w:val="00AD17F2"/>
    <w:rsid w:val="00AD2294"/>
    <w:rsid w:val="00AD2335"/>
    <w:rsid w:val="00AD4B03"/>
    <w:rsid w:val="00AD621E"/>
    <w:rsid w:val="00AE3475"/>
    <w:rsid w:val="00AE6A24"/>
    <w:rsid w:val="00AE7B1E"/>
    <w:rsid w:val="00AF022C"/>
    <w:rsid w:val="00AF2236"/>
    <w:rsid w:val="00AF33DF"/>
    <w:rsid w:val="00AF4CF7"/>
    <w:rsid w:val="00AF6275"/>
    <w:rsid w:val="00AF776F"/>
    <w:rsid w:val="00B01345"/>
    <w:rsid w:val="00B01E06"/>
    <w:rsid w:val="00B02A98"/>
    <w:rsid w:val="00B044A3"/>
    <w:rsid w:val="00B04831"/>
    <w:rsid w:val="00B06255"/>
    <w:rsid w:val="00B11484"/>
    <w:rsid w:val="00B1155D"/>
    <w:rsid w:val="00B11B9E"/>
    <w:rsid w:val="00B14FD3"/>
    <w:rsid w:val="00B15FBD"/>
    <w:rsid w:val="00B172D7"/>
    <w:rsid w:val="00B20A57"/>
    <w:rsid w:val="00B20F15"/>
    <w:rsid w:val="00B21150"/>
    <w:rsid w:val="00B21E7A"/>
    <w:rsid w:val="00B23D9F"/>
    <w:rsid w:val="00B23EF5"/>
    <w:rsid w:val="00B24A41"/>
    <w:rsid w:val="00B24DED"/>
    <w:rsid w:val="00B25988"/>
    <w:rsid w:val="00B25BBC"/>
    <w:rsid w:val="00B27A15"/>
    <w:rsid w:val="00B30893"/>
    <w:rsid w:val="00B30E97"/>
    <w:rsid w:val="00B31663"/>
    <w:rsid w:val="00B34246"/>
    <w:rsid w:val="00B360EE"/>
    <w:rsid w:val="00B367B3"/>
    <w:rsid w:val="00B37090"/>
    <w:rsid w:val="00B4046F"/>
    <w:rsid w:val="00B430A9"/>
    <w:rsid w:val="00B43879"/>
    <w:rsid w:val="00B4465C"/>
    <w:rsid w:val="00B500BA"/>
    <w:rsid w:val="00B53992"/>
    <w:rsid w:val="00B53E01"/>
    <w:rsid w:val="00B55EEF"/>
    <w:rsid w:val="00B56C23"/>
    <w:rsid w:val="00B57817"/>
    <w:rsid w:val="00B60483"/>
    <w:rsid w:val="00B60792"/>
    <w:rsid w:val="00B607A4"/>
    <w:rsid w:val="00B60ACA"/>
    <w:rsid w:val="00B6524D"/>
    <w:rsid w:val="00B65E7F"/>
    <w:rsid w:val="00B66285"/>
    <w:rsid w:val="00B71BC1"/>
    <w:rsid w:val="00B7263B"/>
    <w:rsid w:val="00B75DB5"/>
    <w:rsid w:val="00B76030"/>
    <w:rsid w:val="00B765D1"/>
    <w:rsid w:val="00B80A73"/>
    <w:rsid w:val="00B831E1"/>
    <w:rsid w:val="00B838EA"/>
    <w:rsid w:val="00B83B73"/>
    <w:rsid w:val="00B84502"/>
    <w:rsid w:val="00B85B27"/>
    <w:rsid w:val="00B85DE4"/>
    <w:rsid w:val="00B86363"/>
    <w:rsid w:val="00B86E5F"/>
    <w:rsid w:val="00B91ED5"/>
    <w:rsid w:val="00B91F1A"/>
    <w:rsid w:val="00B92157"/>
    <w:rsid w:val="00B934DC"/>
    <w:rsid w:val="00B947B2"/>
    <w:rsid w:val="00B95910"/>
    <w:rsid w:val="00B9688C"/>
    <w:rsid w:val="00B96EB9"/>
    <w:rsid w:val="00BA06E4"/>
    <w:rsid w:val="00BA08AD"/>
    <w:rsid w:val="00BA0E1C"/>
    <w:rsid w:val="00BA594B"/>
    <w:rsid w:val="00BA6B38"/>
    <w:rsid w:val="00BB0C52"/>
    <w:rsid w:val="00BB192C"/>
    <w:rsid w:val="00BB3396"/>
    <w:rsid w:val="00BB54EF"/>
    <w:rsid w:val="00BB6685"/>
    <w:rsid w:val="00BB6F46"/>
    <w:rsid w:val="00BC45A5"/>
    <w:rsid w:val="00BC48A6"/>
    <w:rsid w:val="00BC4EE7"/>
    <w:rsid w:val="00BC55C9"/>
    <w:rsid w:val="00BC5860"/>
    <w:rsid w:val="00BC73D7"/>
    <w:rsid w:val="00BC7C93"/>
    <w:rsid w:val="00BD01B6"/>
    <w:rsid w:val="00BD2CAF"/>
    <w:rsid w:val="00BD48A5"/>
    <w:rsid w:val="00BD48B7"/>
    <w:rsid w:val="00BD4E01"/>
    <w:rsid w:val="00BD66B2"/>
    <w:rsid w:val="00BD6800"/>
    <w:rsid w:val="00BD6821"/>
    <w:rsid w:val="00BD6BFD"/>
    <w:rsid w:val="00BE2B38"/>
    <w:rsid w:val="00BE375F"/>
    <w:rsid w:val="00BE4AFE"/>
    <w:rsid w:val="00BE7633"/>
    <w:rsid w:val="00BE7D00"/>
    <w:rsid w:val="00BF0D48"/>
    <w:rsid w:val="00BF26A3"/>
    <w:rsid w:val="00BF39E8"/>
    <w:rsid w:val="00BF3B51"/>
    <w:rsid w:val="00BF4D12"/>
    <w:rsid w:val="00BF6F80"/>
    <w:rsid w:val="00C007AE"/>
    <w:rsid w:val="00C01561"/>
    <w:rsid w:val="00C0233A"/>
    <w:rsid w:val="00C02603"/>
    <w:rsid w:val="00C028CF"/>
    <w:rsid w:val="00C06622"/>
    <w:rsid w:val="00C124A8"/>
    <w:rsid w:val="00C128CF"/>
    <w:rsid w:val="00C12C9C"/>
    <w:rsid w:val="00C155CA"/>
    <w:rsid w:val="00C17EA0"/>
    <w:rsid w:val="00C212AB"/>
    <w:rsid w:val="00C21621"/>
    <w:rsid w:val="00C23B94"/>
    <w:rsid w:val="00C24DCA"/>
    <w:rsid w:val="00C31B17"/>
    <w:rsid w:val="00C34ACC"/>
    <w:rsid w:val="00C35043"/>
    <w:rsid w:val="00C35D24"/>
    <w:rsid w:val="00C36664"/>
    <w:rsid w:val="00C37232"/>
    <w:rsid w:val="00C41147"/>
    <w:rsid w:val="00C43FFE"/>
    <w:rsid w:val="00C467AA"/>
    <w:rsid w:val="00C47813"/>
    <w:rsid w:val="00C47FBC"/>
    <w:rsid w:val="00C50F0D"/>
    <w:rsid w:val="00C52B7C"/>
    <w:rsid w:val="00C537FA"/>
    <w:rsid w:val="00C609AC"/>
    <w:rsid w:val="00C628D5"/>
    <w:rsid w:val="00C64B20"/>
    <w:rsid w:val="00C64C06"/>
    <w:rsid w:val="00C65804"/>
    <w:rsid w:val="00C70287"/>
    <w:rsid w:val="00C7113A"/>
    <w:rsid w:val="00C72F1C"/>
    <w:rsid w:val="00C80981"/>
    <w:rsid w:val="00C810E8"/>
    <w:rsid w:val="00C823ED"/>
    <w:rsid w:val="00C8620F"/>
    <w:rsid w:val="00C87118"/>
    <w:rsid w:val="00C94BC5"/>
    <w:rsid w:val="00CA2E23"/>
    <w:rsid w:val="00CA5599"/>
    <w:rsid w:val="00CA71CB"/>
    <w:rsid w:val="00CB039B"/>
    <w:rsid w:val="00CB2E73"/>
    <w:rsid w:val="00CC232A"/>
    <w:rsid w:val="00CC7577"/>
    <w:rsid w:val="00CD22B6"/>
    <w:rsid w:val="00CD2978"/>
    <w:rsid w:val="00CD329C"/>
    <w:rsid w:val="00CD3F74"/>
    <w:rsid w:val="00CD52AB"/>
    <w:rsid w:val="00CD701D"/>
    <w:rsid w:val="00CE064D"/>
    <w:rsid w:val="00CE109D"/>
    <w:rsid w:val="00CE16C3"/>
    <w:rsid w:val="00CE3E54"/>
    <w:rsid w:val="00CE3FBF"/>
    <w:rsid w:val="00CE439D"/>
    <w:rsid w:val="00CE57B3"/>
    <w:rsid w:val="00CF00AB"/>
    <w:rsid w:val="00CF25C0"/>
    <w:rsid w:val="00CF53DC"/>
    <w:rsid w:val="00CF7115"/>
    <w:rsid w:val="00CF7792"/>
    <w:rsid w:val="00D00FFE"/>
    <w:rsid w:val="00D10450"/>
    <w:rsid w:val="00D135A0"/>
    <w:rsid w:val="00D14453"/>
    <w:rsid w:val="00D14542"/>
    <w:rsid w:val="00D15177"/>
    <w:rsid w:val="00D156EF"/>
    <w:rsid w:val="00D21591"/>
    <w:rsid w:val="00D22C3C"/>
    <w:rsid w:val="00D24B3F"/>
    <w:rsid w:val="00D25700"/>
    <w:rsid w:val="00D26CED"/>
    <w:rsid w:val="00D26F3F"/>
    <w:rsid w:val="00D2721B"/>
    <w:rsid w:val="00D31682"/>
    <w:rsid w:val="00D34718"/>
    <w:rsid w:val="00D34C33"/>
    <w:rsid w:val="00D360DF"/>
    <w:rsid w:val="00D40435"/>
    <w:rsid w:val="00D44BAF"/>
    <w:rsid w:val="00D44D86"/>
    <w:rsid w:val="00D476A5"/>
    <w:rsid w:val="00D47871"/>
    <w:rsid w:val="00D50630"/>
    <w:rsid w:val="00D52476"/>
    <w:rsid w:val="00D53411"/>
    <w:rsid w:val="00D60D1F"/>
    <w:rsid w:val="00D6220F"/>
    <w:rsid w:val="00D626E4"/>
    <w:rsid w:val="00D642D6"/>
    <w:rsid w:val="00D660E0"/>
    <w:rsid w:val="00D73EA3"/>
    <w:rsid w:val="00D742AE"/>
    <w:rsid w:val="00D76696"/>
    <w:rsid w:val="00D7685A"/>
    <w:rsid w:val="00D8257F"/>
    <w:rsid w:val="00D846F7"/>
    <w:rsid w:val="00D84AEE"/>
    <w:rsid w:val="00D84D51"/>
    <w:rsid w:val="00D85B11"/>
    <w:rsid w:val="00D86540"/>
    <w:rsid w:val="00D87188"/>
    <w:rsid w:val="00D929A1"/>
    <w:rsid w:val="00D930E8"/>
    <w:rsid w:val="00D94A45"/>
    <w:rsid w:val="00D94D1B"/>
    <w:rsid w:val="00D9531E"/>
    <w:rsid w:val="00D9554C"/>
    <w:rsid w:val="00D96279"/>
    <w:rsid w:val="00D97A8F"/>
    <w:rsid w:val="00DA00A1"/>
    <w:rsid w:val="00DA1445"/>
    <w:rsid w:val="00DA1ED4"/>
    <w:rsid w:val="00DA2FD1"/>
    <w:rsid w:val="00DA3221"/>
    <w:rsid w:val="00DA4522"/>
    <w:rsid w:val="00DA5A29"/>
    <w:rsid w:val="00DA7D8B"/>
    <w:rsid w:val="00DB1502"/>
    <w:rsid w:val="00DB3B9E"/>
    <w:rsid w:val="00DB3C05"/>
    <w:rsid w:val="00DB4C36"/>
    <w:rsid w:val="00DB505D"/>
    <w:rsid w:val="00DB5260"/>
    <w:rsid w:val="00DC0A89"/>
    <w:rsid w:val="00DC2540"/>
    <w:rsid w:val="00DC293B"/>
    <w:rsid w:val="00DC3907"/>
    <w:rsid w:val="00DC465F"/>
    <w:rsid w:val="00DC5F65"/>
    <w:rsid w:val="00DC6725"/>
    <w:rsid w:val="00DC76D1"/>
    <w:rsid w:val="00DD10ED"/>
    <w:rsid w:val="00DD17DD"/>
    <w:rsid w:val="00DD1EEE"/>
    <w:rsid w:val="00DD478C"/>
    <w:rsid w:val="00DD6EB5"/>
    <w:rsid w:val="00DE22F9"/>
    <w:rsid w:val="00DE303E"/>
    <w:rsid w:val="00DE431C"/>
    <w:rsid w:val="00DE6725"/>
    <w:rsid w:val="00DF0FA9"/>
    <w:rsid w:val="00DF21D3"/>
    <w:rsid w:val="00DF2D22"/>
    <w:rsid w:val="00DF3860"/>
    <w:rsid w:val="00DF57BD"/>
    <w:rsid w:val="00DF63E5"/>
    <w:rsid w:val="00DF669A"/>
    <w:rsid w:val="00DF66A6"/>
    <w:rsid w:val="00DF7970"/>
    <w:rsid w:val="00E00808"/>
    <w:rsid w:val="00E015BC"/>
    <w:rsid w:val="00E028E7"/>
    <w:rsid w:val="00E05D48"/>
    <w:rsid w:val="00E05EAD"/>
    <w:rsid w:val="00E05EDF"/>
    <w:rsid w:val="00E0711A"/>
    <w:rsid w:val="00E079E2"/>
    <w:rsid w:val="00E10B39"/>
    <w:rsid w:val="00E12629"/>
    <w:rsid w:val="00E12A3F"/>
    <w:rsid w:val="00E12E61"/>
    <w:rsid w:val="00E130C1"/>
    <w:rsid w:val="00E134F8"/>
    <w:rsid w:val="00E13661"/>
    <w:rsid w:val="00E13E11"/>
    <w:rsid w:val="00E143F4"/>
    <w:rsid w:val="00E15845"/>
    <w:rsid w:val="00E2111B"/>
    <w:rsid w:val="00E21868"/>
    <w:rsid w:val="00E22694"/>
    <w:rsid w:val="00E24123"/>
    <w:rsid w:val="00E25EC5"/>
    <w:rsid w:val="00E26262"/>
    <w:rsid w:val="00E312FC"/>
    <w:rsid w:val="00E316A7"/>
    <w:rsid w:val="00E33972"/>
    <w:rsid w:val="00E36F80"/>
    <w:rsid w:val="00E36FA5"/>
    <w:rsid w:val="00E37FD6"/>
    <w:rsid w:val="00E405AC"/>
    <w:rsid w:val="00E41BB8"/>
    <w:rsid w:val="00E45E1C"/>
    <w:rsid w:val="00E45ED6"/>
    <w:rsid w:val="00E503F2"/>
    <w:rsid w:val="00E506BD"/>
    <w:rsid w:val="00E51D5E"/>
    <w:rsid w:val="00E540AC"/>
    <w:rsid w:val="00E546D5"/>
    <w:rsid w:val="00E5626A"/>
    <w:rsid w:val="00E562D6"/>
    <w:rsid w:val="00E56935"/>
    <w:rsid w:val="00E60425"/>
    <w:rsid w:val="00E63D96"/>
    <w:rsid w:val="00E668DC"/>
    <w:rsid w:val="00E66D41"/>
    <w:rsid w:val="00E67ECC"/>
    <w:rsid w:val="00E70228"/>
    <w:rsid w:val="00E73607"/>
    <w:rsid w:val="00E73A80"/>
    <w:rsid w:val="00E7532A"/>
    <w:rsid w:val="00E7569E"/>
    <w:rsid w:val="00E764E4"/>
    <w:rsid w:val="00E77354"/>
    <w:rsid w:val="00E77379"/>
    <w:rsid w:val="00E84791"/>
    <w:rsid w:val="00E85E9A"/>
    <w:rsid w:val="00E86DB6"/>
    <w:rsid w:val="00E86E87"/>
    <w:rsid w:val="00E928DC"/>
    <w:rsid w:val="00E95E34"/>
    <w:rsid w:val="00E97B13"/>
    <w:rsid w:val="00EA077F"/>
    <w:rsid w:val="00EA144A"/>
    <w:rsid w:val="00EA2AD5"/>
    <w:rsid w:val="00EA2CE1"/>
    <w:rsid w:val="00EA3F22"/>
    <w:rsid w:val="00EA3FD8"/>
    <w:rsid w:val="00EA7CEA"/>
    <w:rsid w:val="00EA7D75"/>
    <w:rsid w:val="00EB19DA"/>
    <w:rsid w:val="00EB1F0C"/>
    <w:rsid w:val="00EB610D"/>
    <w:rsid w:val="00EB627F"/>
    <w:rsid w:val="00EB699E"/>
    <w:rsid w:val="00EC1675"/>
    <w:rsid w:val="00EC2A3D"/>
    <w:rsid w:val="00EC2B7D"/>
    <w:rsid w:val="00EC3A09"/>
    <w:rsid w:val="00EC49BA"/>
    <w:rsid w:val="00EC4FC9"/>
    <w:rsid w:val="00EC67AD"/>
    <w:rsid w:val="00EC74C7"/>
    <w:rsid w:val="00ED24F9"/>
    <w:rsid w:val="00ED3BCF"/>
    <w:rsid w:val="00ED4172"/>
    <w:rsid w:val="00ED7DB2"/>
    <w:rsid w:val="00EE0AA7"/>
    <w:rsid w:val="00EE0D82"/>
    <w:rsid w:val="00EE0F24"/>
    <w:rsid w:val="00EE36B4"/>
    <w:rsid w:val="00EE6134"/>
    <w:rsid w:val="00EF18B7"/>
    <w:rsid w:val="00EF22B6"/>
    <w:rsid w:val="00EF2B1F"/>
    <w:rsid w:val="00EF419D"/>
    <w:rsid w:val="00EF6F2C"/>
    <w:rsid w:val="00F0760D"/>
    <w:rsid w:val="00F10F66"/>
    <w:rsid w:val="00F13CD0"/>
    <w:rsid w:val="00F14A85"/>
    <w:rsid w:val="00F14B2B"/>
    <w:rsid w:val="00F16F67"/>
    <w:rsid w:val="00F1708E"/>
    <w:rsid w:val="00F17690"/>
    <w:rsid w:val="00F21FDA"/>
    <w:rsid w:val="00F2223E"/>
    <w:rsid w:val="00F22E69"/>
    <w:rsid w:val="00F2393F"/>
    <w:rsid w:val="00F247B2"/>
    <w:rsid w:val="00F25864"/>
    <w:rsid w:val="00F266AD"/>
    <w:rsid w:val="00F272C8"/>
    <w:rsid w:val="00F30147"/>
    <w:rsid w:val="00F30E76"/>
    <w:rsid w:val="00F30F5B"/>
    <w:rsid w:val="00F3114F"/>
    <w:rsid w:val="00F31240"/>
    <w:rsid w:val="00F3493A"/>
    <w:rsid w:val="00F36B95"/>
    <w:rsid w:val="00F37F1B"/>
    <w:rsid w:val="00F37FC9"/>
    <w:rsid w:val="00F40D13"/>
    <w:rsid w:val="00F417FD"/>
    <w:rsid w:val="00F41937"/>
    <w:rsid w:val="00F41D5F"/>
    <w:rsid w:val="00F42B95"/>
    <w:rsid w:val="00F5063A"/>
    <w:rsid w:val="00F52397"/>
    <w:rsid w:val="00F54411"/>
    <w:rsid w:val="00F5671F"/>
    <w:rsid w:val="00F57B5C"/>
    <w:rsid w:val="00F611E0"/>
    <w:rsid w:val="00F62F49"/>
    <w:rsid w:val="00F645DA"/>
    <w:rsid w:val="00F660ED"/>
    <w:rsid w:val="00F751B6"/>
    <w:rsid w:val="00F76975"/>
    <w:rsid w:val="00F803A5"/>
    <w:rsid w:val="00F8121C"/>
    <w:rsid w:val="00F83592"/>
    <w:rsid w:val="00F83C41"/>
    <w:rsid w:val="00F8598C"/>
    <w:rsid w:val="00F869A1"/>
    <w:rsid w:val="00F86AE2"/>
    <w:rsid w:val="00F86D14"/>
    <w:rsid w:val="00F91226"/>
    <w:rsid w:val="00F9287C"/>
    <w:rsid w:val="00F9533C"/>
    <w:rsid w:val="00F9719B"/>
    <w:rsid w:val="00F9754E"/>
    <w:rsid w:val="00F97647"/>
    <w:rsid w:val="00F97988"/>
    <w:rsid w:val="00F97D89"/>
    <w:rsid w:val="00FA0E89"/>
    <w:rsid w:val="00FA2726"/>
    <w:rsid w:val="00FA2843"/>
    <w:rsid w:val="00FA299B"/>
    <w:rsid w:val="00FA2F05"/>
    <w:rsid w:val="00FA2F07"/>
    <w:rsid w:val="00FA3117"/>
    <w:rsid w:val="00FA3AED"/>
    <w:rsid w:val="00FA4EC8"/>
    <w:rsid w:val="00FA70F3"/>
    <w:rsid w:val="00FB205E"/>
    <w:rsid w:val="00FB49BA"/>
    <w:rsid w:val="00FB5664"/>
    <w:rsid w:val="00FB6738"/>
    <w:rsid w:val="00FB6D0E"/>
    <w:rsid w:val="00FB733F"/>
    <w:rsid w:val="00FB79FA"/>
    <w:rsid w:val="00FC3000"/>
    <w:rsid w:val="00FD00E6"/>
    <w:rsid w:val="00FD1991"/>
    <w:rsid w:val="00FD2233"/>
    <w:rsid w:val="00FD2F2E"/>
    <w:rsid w:val="00FD4301"/>
    <w:rsid w:val="00FD49A6"/>
    <w:rsid w:val="00FD5A30"/>
    <w:rsid w:val="00FD5BC9"/>
    <w:rsid w:val="00FE0754"/>
    <w:rsid w:val="00FE4F20"/>
    <w:rsid w:val="00FE6C40"/>
    <w:rsid w:val="00FF0401"/>
    <w:rsid w:val="00FF0C13"/>
    <w:rsid w:val="00FF2DCA"/>
    <w:rsid w:val="00FF3CA0"/>
    <w:rsid w:val="00FF5756"/>
    <w:rsid w:val="0B7F3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C6DD9"/>
  <w15:docId w15:val="{E5FE323F-7B61-4F65-82AD-FFF565F5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Calibri" w:eastAsia="宋体" w:hAnsi="Calibri" w:cs="Times New Roman"/>
      <w:kern w:val="2"/>
      <w:sz w:val="21"/>
      <w:szCs w:val="22"/>
    </w:rPr>
  </w:style>
  <w:style w:type="paragraph" w:styleId="1">
    <w:name w:val="heading 1"/>
    <w:basedOn w:val="a0"/>
    <w:next w:val="a0"/>
    <w:link w:val="10"/>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pPr>
      <w:spacing w:line="400" w:lineRule="exact"/>
      <w:ind w:leftChars="400" w:left="400"/>
    </w:pPr>
    <w:rPr>
      <w:sz w:val="24"/>
    </w:rPr>
  </w:style>
  <w:style w:type="paragraph" w:styleId="a4">
    <w:name w:val="Plain Text"/>
    <w:basedOn w:val="a0"/>
    <w:link w:val="a5"/>
    <w:qFormat/>
    <w:rPr>
      <w:rFonts w:ascii="宋体" w:hAnsi="Courier New"/>
      <w:szCs w:val="20"/>
    </w:rPr>
  </w:style>
  <w:style w:type="paragraph" w:styleId="a6">
    <w:name w:val="Balloon Text"/>
    <w:basedOn w:val="a0"/>
    <w:link w:val="a7"/>
    <w:uiPriority w:val="99"/>
    <w:unhideWhenUsed/>
    <w:rPr>
      <w:sz w:val="18"/>
      <w:szCs w:val="18"/>
    </w:rPr>
  </w:style>
  <w:style w:type="paragraph" w:styleId="a8">
    <w:name w:val="footer"/>
    <w:basedOn w:val="a0"/>
    <w:link w:val="a9"/>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0"/>
    <w:next w:val="a0"/>
    <w:uiPriority w:val="39"/>
    <w:qFormat/>
    <w:pPr>
      <w:tabs>
        <w:tab w:val="right" w:leader="dot" w:pos="8494"/>
      </w:tabs>
      <w:spacing w:line="400" w:lineRule="atLeast"/>
      <w:jc w:val="left"/>
    </w:pPr>
    <w:rPr>
      <w:rFonts w:ascii="黑体" w:eastAsia="黑体" w:hAnsi="黑体"/>
      <w:bCs/>
      <w:caps/>
      <w:kern w:val="24"/>
      <w:sz w:val="24"/>
      <w:szCs w:val="24"/>
    </w:rPr>
  </w:style>
  <w:style w:type="paragraph" w:styleId="ac">
    <w:name w:val="footnote text"/>
    <w:basedOn w:val="a0"/>
    <w:link w:val="ad"/>
    <w:pPr>
      <w:snapToGrid w:val="0"/>
      <w:jc w:val="left"/>
    </w:pPr>
    <w:rPr>
      <w:rFonts w:ascii="Times New Roman" w:hAnsi="Times New Roman"/>
      <w:sz w:val="18"/>
      <w:szCs w:val="18"/>
    </w:rPr>
  </w:style>
  <w:style w:type="paragraph" w:styleId="TOC2">
    <w:name w:val="toc 2"/>
    <w:basedOn w:val="a0"/>
    <w:next w:val="a0"/>
    <w:uiPriority w:val="39"/>
    <w:unhideWhenUsed/>
    <w:pPr>
      <w:spacing w:line="400" w:lineRule="exact"/>
      <w:ind w:leftChars="200" w:left="200"/>
    </w:pPr>
    <w:rPr>
      <w:sz w:val="24"/>
    </w:rPr>
  </w:style>
  <w:style w:type="character" w:styleId="ae">
    <w:name w:val="page number"/>
    <w:basedOn w:val="a1"/>
    <w:qFormat/>
  </w:style>
  <w:style w:type="character" w:styleId="af">
    <w:name w:val="Hyperlink"/>
    <w:uiPriority w:val="99"/>
    <w:rPr>
      <w:color w:val="0000FF"/>
      <w:u w:val="single"/>
    </w:rPr>
  </w:style>
  <w:style w:type="character" w:styleId="af0">
    <w:name w:val="footnote reference"/>
    <w:rPr>
      <w:vertAlign w:val="superscript"/>
    </w:rPr>
  </w:style>
  <w:style w:type="character" w:customStyle="1" w:styleId="ab">
    <w:name w:val="页眉 字符"/>
    <w:basedOn w:val="a1"/>
    <w:link w:val="aa"/>
    <w:uiPriority w:val="99"/>
    <w:rPr>
      <w:sz w:val="18"/>
      <w:szCs w:val="18"/>
    </w:rPr>
  </w:style>
  <w:style w:type="character" w:customStyle="1" w:styleId="a9">
    <w:name w:val="页脚 字符"/>
    <w:basedOn w:val="a1"/>
    <w:link w:val="a8"/>
    <w:uiPriority w:val="99"/>
    <w:rPr>
      <w:sz w:val="18"/>
      <w:szCs w:val="18"/>
    </w:rPr>
  </w:style>
  <w:style w:type="character" w:customStyle="1" w:styleId="10">
    <w:name w:val="标题 1 字符"/>
    <w:basedOn w:val="a1"/>
    <w:link w:val="1"/>
    <w:rPr>
      <w:rFonts w:ascii="Times New Roman" w:eastAsia="宋体" w:hAnsi="Times New Roman" w:cs="Times New Roman"/>
      <w:b/>
      <w:bCs/>
      <w:kern w:val="44"/>
      <w:sz w:val="44"/>
      <w:szCs w:val="44"/>
    </w:rPr>
  </w:style>
  <w:style w:type="character" w:customStyle="1" w:styleId="20">
    <w:name w:val="标题 2 字符"/>
    <w:basedOn w:val="a1"/>
    <w:link w:val="2"/>
    <w:rPr>
      <w:rFonts w:ascii="Times New Roman" w:eastAsia="宋体" w:hAnsi="Times New Roman" w:cs="Times New Roman"/>
      <w:sz w:val="30"/>
      <w:szCs w:val="24"/>
    </w:rPr>
  </w:style>
  <w:style w:type="character" w:customStyle="1" w:styleId="30">
    <w:name w:val="标题 3 字符"/>
    <w:basedOn w:val="a1"/>
    <w:link w:val="3"/>
    <w:rPr>
      <w:rFonts w:ascii="Times New Roman" w:eastAsia="宋体" w:hAnsi="Times New Roman" w:cs="Times New Roman"/>
      <w:b/>
      <w:bCs/>
      <w:sz w:val="32"/>
      <w:szCs w:val="32"/>
    </w:rPr>
  </w:style>
  <w:style w:type="character" w:customStyle="1" w:styleId="40">
    <w:name w:val="标题 4 字符"/>
    <w:basedOn w:val="a1"/>
    <w:link w:val="4"/>
    <w:rPr>
      <w:rFonts w:ascii="Arial" w:eastAsia="黑体" w:hAnsi="Arial" w:cs="Times New Roman"/>
      <w:b/>
      <w:bCs/>
      <w:sz w:val="28"/>
      <w:szCs w:val="28"/>
    </w:rPr>
  </w:style>
  <w:style w:type="character" w:customStyle="1" w:styleId="50">
    <w:name w:val="标题 5 字符"/>
    <w:basedOn w:val="a1"/>
    <w:link w:val="5"/>
    <w:qFormat/>
    <w:rPr>
      <w:rFonts w:ascii="Times New Roman" w:eastAsia="宋体" w:hAnsi="Times New Roman" w:cs="Times New Roman"/>
      <w:b/>
      <w:bCs/>
      <w:sz w:val="28"/>
      <w:szCs w:val="28"/>
    </w:rPr>
  </w:style>
  <w:style w:type="character" w:customStyle="1" w:styleId="60">
    <w:name w:val="标题 6 字符"/>
    <w:basedOn w:val="a1"/>
    <w:link w:val="6"/>
    <w:qFormat/>
    <w:rPr>
      <w:rFonts w:ascii="Arial" w:eastAsia="黑体" w:hAnsi="Arial" w:cs="Times New Roman"/>
      <w:b/>
      <w:bCs/>
      <w:sz w:val="24"/>
      <w:szCs w:val="24"/>
    </w:rPr>
  </w:style>
  <w:style w:type="character" w:customStyle="1" w:styleId="70">
    <w:name w:val="标题 7 字符"/>
    <w:basedOn w:val="a1"/>
    <w:link w:val="7"/>
    <w:qFormat/>
    <w:rPr>
      <w:rFonts w:ascii="Times New Roman" w:eastAsia="宋体" w:hAnsi="Times New Roman" w:cs="Times New Roman"/>
      <w:b/>
      <w:bCs/>
      <w:sz w:val="24"/>
      <w:szCs w:val="24"/>
    </w:rPr>
  </w:style>
  <w:style w:type="character" w:customStyle="1" w:styleId="80">
    <w:name w:val="标题 8 字符"/>
    <w:basedOn w:val="a1"/>
    <w:link w:val="8"/>
    <w:qFormat/>
    <w:rPr>
      <w:rFonts w:ascii="Arial" w:eastAsia="黑体" w:hAnsi="Arial" w:cs="Times New Roman"/>
      <w:sz w:val="24"/>
      <w:szCs w:val="24"/>
    </w:rPr>
  </w:style>
  <w:style w:type="character" w:customStyle="1" w:styleId="90">
    <w:name w:val="标题 9 字符"/>
    <w:basedOn w:val="a1"/>
    <w:link w:val="9"/>
    <w:qFormat/>
    <w:rPr>
      <w:rFonts w:ascii="Arial" w:eastAsia="黑体" w:hAnsi="Arial" w:cs="Times New Roman"/>
      <w:szCs w:val="21"/>
    </w:rPr>
  </w:style>
  <w:style w:type="character" w:customStyle="1" w:styleId="a5">
    <w:name w:val="纯文本 字符"/>
    <w:basedOn w:val="a1"/>
    <w:link w:val="a4"/>
    <w:qFormat/>
    <w:rPr>
      <w:rFonts w:ascii="宋体" w:eastAsia="宋体" w:hAnsi="Courier New" w:cs="Times New Roman"/>
      <w:szCs w:val="20"/>
    </w:rPr>
  </w:style>
  <w:style w:type="character" w:customStyle="1" w:styleId="ad">
    <w:name w:val="脚注文本 字符"/>
    <w:basedOn w:val="a1"/>
    <w:link w:val="ac"/>
    <w:rPr>
      <w:rFonts w:ascii="Times New Roman" w:eastAsia="宋体" w:hAnsi="Times New Roman" w:cs="Times New Roman"/>
      <w:sz w:val="18"/>
      <w:szCs w:val="18"/>
    </w:rPr>
  </w:style>
  <w:style w:type="paragraph" w:customStyle="1" w:styleId="af1">
    <w:name w:val="节"/>
    <w:basedOn w:val="a0"/>
    <w:link w:val="Char"/>
    <w:qFormat/>
    <w:pPr>
      <w:spacing w:before="360" w:after="360" w:line="400" w:lineRule="atLeast"/>
    </w:pPr>
    <w:rPr>
      <w:rFonts w:ascii="黑体" w:eastAsia="黑体" w:hAnsi="Times New Roman"/>
      <w:sz w:val="28"/>
      <w:szCs w:val="24"/>
      <w:lang w:val="zh-CN"/>
    </w:rPr>
  </w:style>
  <w:style w:type="character" w:customStyle="1" w:styleId="Char">
    <w:name w:val="节 Char"/>
    <w:link w:val="af1"/>
    <w:rPr>
      <w:rFonts w:ascii="黑体" w:eastAsia="黑体" w:hAnsi="Times New Roman" w:cs="Times New Roman"/>
      <w:sz w:val="28"/>
      <w:szCs w:val="24"/>
      <w:lang w:val="zh-CN" w:eastAsia="zh-CN"/>
    </w:rPr>
  </w:style>
  <w:style w:type="paragraph" w:customStyle="1" w:styleId="af2">
    <w:name w:val="章"/>
    <w:basedOn w:val="a0"/>
    <w:link w:val="Char0"/>
    <w:qFormat/>
    <w:pPr>
      <w:spacing w:before="600" w:after="600" w:line="400" w:lineRule="atLeast"/>
      <w:jc w:val="center"/>
    </w:pPr>
    <w:rPr>
      <w:rFonts w:ascii="Times New Roman" w:eastAsia="黑体" w:hAnsi="Times New Roman"/>
      <w:sz w:val="30"/>
      <w:szCs w:val="30"/>
      <w:lang w:val="zh-CN"/>
    </w:rPr>
  </w:style>
  <w:style w:type="character" w:customStyle="1" w:styleId="Char0">
    <w:name w:val="章 Char"/>
    <w:link w:val="af2"/>
    <w:rPr>
      <w:rFonts w:ascii="Times New Roman" w:eastAsia="黑体" w:hAnsi="Times New Roman" w:cs="Times New Roman"/>
      <w:sz w:val="30"/>
      <w:szCs w:val="30"/>
      <w:lang w:val="zh-CN" w:eastAsia="zh-CN"/>
    </w:rPr>
  </w:style>
  <w:style w:type="paragraph" w:customStyle="1" w:styleId="af3">
    <w:name w:val="小节"/>
    <w:basedOn w:val="a0"/>
    <w:link w:val="Char1"/>
    <w:qFormat/>
    <w:pPr>
      <w:spacing w:before="240" w:after="240" w:line="400" w:lineRule="atLeast"/>
    </w:pPr>
    <w:rPr>
      <w:rFonts w:ascii="黑体" w:eastAsia="黑体" w:hAnsi="Times New Roman"/>
      <w:sz w:val="28"/>
      <w:szCs w:val="28"/>
      <w:lang w:val="zh-CN"/>
    </w:rPr>
  </w:style>
  <w:style w:type="character" w:customStyle="1" w:styleId="Char1">
    <w:name w:val="小节 Char"/>
    <w:link w:val="af3"/>
    <w:rPr>
      <w:rFonts w:ascii="黑体" w:eastAsia="黑体" w:hAnsi="Times New Roman" w:cs="Times New Roman"/>
      <w:sz w:val="28"/>
      <w:szCs w:val="28"/>
      <w:lang w:val="zh-CN" w:eastAsia="zh-CN"/>
    </w:rPr>
  </w:style>
  <w:style w:type="paragraph" w:customStyle="1" w:styleId="af4">
    <w:name w:val="小小节"/>
    <w:basedOn w:val="a0"/>
    <w:link w:val="Char2"/>
    <w:qFormat/>
    <w:pPr>
      <w:spacing w:before="120" w:after="120" w:line="400" w:lineRule="exact"/>
    </w:pPr>
    <w:rPr>
      <w:rFonts w:ascii="黑体" w:eastAsia="黑体" w:hAnsi="黑体"/>
      <w:sz w:val="24"/>
      <w:szCs w:val="24"/>
      <w:lang w:val="zh-CN"/>
    </w:rPr>
  </w:style>
  <w:style w:type="character" w:customStyle="1" w:styleId="Char2">
    <w:name w:val="小小节 Char"/>
    <w:link w:val="af4"/>
    <w:rPr>
      <w:rFonts w:ascii="黑体" w:eastAsia="黑体" w:hAnsi="黑体" w:cs="Times New Roman"/>
      <w:sz w:val="24"/>
      <w:szCs w:val="24"/>
      <w:lang w:val="zh-CN" w:eastAsia="zh-CN"/>
    </w:rPr>
  </w:style>
  <w:style w:type="paragraph" w:customStyle="1" w:styleId="af5">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6">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a7">
    <w:name w:val="批注框文本 字符"/>
    <w:basedOn w:val="a1"/>
    <w:link w:val="a6"/>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character" w:styleId="af7">
    <w:name w:val="Placeholder Text"/>
    <w:basedOn w:val="a1"/>
    <w:uiPriority w:val="99"/>
    <w:semiHidden/>
    <w:rsid w:val="006A652E"/>
    <w:rPr>
      <w:color w:val="808080"/>
    </w:rPr>
  </w:style>
  <w:style w:type="character" w:customStyle="1" w:styleId="MTEquationSection">
    <w:name w:val="MTEquationSection"/>
    <w:basedOn w:val="a1"/>
    <w:rsid w:val="006A652E"/>
    <w:rPr>
      <w:rFonts w:ascii="Times New Roman" w:eastAsia="华文行楷" w:hAnsi="Times New Roman"/>
      <w:b/>
      <w:vanish/>
      <w:color w:val="FF0000"/>
      <w:sz w:val="52"/>
      <w:szCs w:val="24"/>
    </w:rPr>
  </w:style>
  <w:style w:type="paragraph" w:styleId="af8">
    <w:name w:val="List Paragraph"/>
    <w:basedOn w:val="a0"/>
    <w:uiPriority w:val="99"/>
    <w:rsid w:val="006A652E"/>
    <w:pPr>
      <w:ind w:firstLineChars="200" w:firstLine="420"/>
    </w:pPr>
  </w:style>
  <w:style w:type="table" w:styleId="af9">
    <w:name w:val="Table Grid"/>
    <w:basedOn w:val="a2"/>
    <w:uiPriority w:val="39"/>
    <w:rsid w:val="006A65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TEBNumberedEquation">
    <w:name w:val="MTEBNumberedEquation"/>
    <w:basedOn w:val="a2"/>
    <w:rsid w:val="0081401B"/>
    <w:rPr>
      <w:kern w:val="2"/>
      <w:sz w:val="21"/>
      <w:szCs w:val="22"/>
    </w:rPr>
    <w:tblPr>
      <w:tblCellSpacing w:w="0" w:type="dxa"/>
    </w:tblPr>
    <w:trPr>
      <w:cantSplit/>
      <w:tblCellSpacing w:w="0" w:type="dxa"/>
    </w:trPr>
    <w:tcPr>
      <w:shd w:val="clear" w:color="auto" w:fill="auto"/>
      <w:tcMar>
        <w:top w:w="0" w:type="dxa"/>
        <w:left w:w="0" w:type="dxa"/>
        <w:bottom w:w="0" w:type="dxa"/>
        <w:right w:w="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5EB1F9-05F8-4EC6-9D35-385F8C8E7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14</Pages>
  <Words>4271</Words>
  <Characters>24351</Characters>
  <Application>Microsoft Office Word</Application>
  <DocSecurity>0</DocSecurity>
  <Lines>202</Lines>
  <Paragraphs>57</Paragraphs>
  <ScaleCrop>false</ScaleCrop>
  <Company>Win</Company>
  <LinksUpToDate>false</LinksUpToDate>
  <CharactersWithSpaces>28565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livingstonelee</cp:lastModifiedBy>
  <cp:revision>1328</cp:revision>
  <cp:lastPrinted>2020-06-03T05:34:00Z</cp:lastPrinted>
  <dcterms:created xsi:type="dcterms:W3CDTF">2016-11-11T07:27:00Z</dcterms:created>
  <dcterms:modified xsi:type="dcterms:W3CDTF">2020-07-11T12:58:00Z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y fmtid="{D5CDD505-2E9C-101B-9397-08002B2CF9AE}" pid="3" name="MTEquationSection">
    <vt:lpwstr>1</vt:lpwstr>
  </property>
</Properties>
</file>