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16E6D" w14:textId="2EF698DD" w:rsidR="0056199C" w:rsidRPr="00125DC0" w:rsidRDefault="00F07B32" w:rsidP="00272ED2">
      <w:pPr>
        <w:jc w:val="center"/>
        <w:rPr>
          <w:b/>
          <w:u w:val="single"/>
        </w:rPr>
      </w:pPr>
      <w:r>
        <w:rPr>
          <w:b/>
          <w:i/>
          <w:u w:val="single"/>
        </w:rPr>
        <w:t xml:space="preserve">Missionary Travels </w:t>
      </w:r>
      <w:r w:rsidR="00724B17" w:rsidRPr="00125DC0">
        <w:rPr>
          <w:b/>
          <w:u w:val="single"/>
        </w:rPr>
        <w:t xml:space="preserve">Digital Edition </w:t>
      </w:r>
      <w:bookmarkStart w:id="0" w:name="_GoBack"/>
      <w:bookmarkEnd w:id="0"/>
      <w:r w:rsidR="00724B17" w:rsidRPr="00125DC0">
        <w:rPr>
          <w:b/>
          <w:u w:val="single"/>
        </w:rPr>
        <w:t>Plan</w:t>
      </w:r>
    </w:p>
    <w:p w14:paraId="20360346" w14:textId="77777777" w:rsidR="00724B17" w:rsidRDefault="00724B17"/>
    <w:p w14:paraId="20F310DA" w14:textId="40E37157" w:rsidR="00F07B32" w:rsidRDefault="00F07B32">
      <w:r w:rsidRPr="00F07B32">
        <w:rPr>
          <w:highlight w:val="yellow"/>
        </w:rPr>
        <w:t>In progress</w:t>
      </w:r>
    </w:p>
    <w:p w14:paraId="7B95E79D" w14:textId="74F930F3" w:rsidR="00F07B32" w:rsidRDefault="00F07B32">
      <w:r w:rsidRPr="00F07B32">
        <w:rPr>
          <w:highlight w:val="green"/>
        </w:rPr>
        <w:t>Completed</w:t>
      </w:r>
    </w:p>
    <w:p w14:paraId="5E045D8C" w14:textId="6885B3E0" w:rsidR="00F07B32" w:rsidRPr="00F07B32" w:rsidRDefault="00F07B32">
      <w:pPr>
        <w:rPr>
          <w:color w:val="FF0000"/>
        </w:rPr>
      </w:pPr>
      <w:r>
        <w:rPr>
          <w:color w:val="FF0000"/>
        </w:rPr>
        <w:t>Comments</w:t>
      </w:r>
    </w:p>
    <w:p w14:paraId="27DA4500" w14:textId="77777777" w:rsidR="00F07B32" w:rsidRDefault="00F07B32"/>
    <w:p w14:paraId="28B0B86A" w14:textId="1E9F8237" w:rsidR="00477C44" w:rsidRPr="00444589" w:rsidRDefault="00477C44">
      <w:pPr>
        <w:rPr>
          <w:u w:val="single"/>
        </w:rPr>
      </w:pPr>
      <w:r w:rsidRPr="00444589">
        <w:rPr>
          <w:u w:val="single"/>
        </w:rPr>
        <w:t>Prefatory materials</w:t>
      </w:r>
    </w:p>
    <w:p w14:paraId="644AB25F" w14:textId="465EA5F1" w:rsidR="00B053A3" w:rsidRPr="00F07B32" w:rsidRDefault="00B053A3" w:rsidP="00470F76">
      <w:pPr>
        <w:pStyle w:val="ListParagraph"/>
        <w:numPr>
          <w:ilvl w:val="0"/>
          <w:numId w:val="1"/>
        </w:numPr>
      </w:pPr>
      <w:r w:rsidRPr="00F07B32">
        <w:rPr>
          <w:highlight w:val="green"/>
        </w:rPr>
        <w:t>Introduction to the Edition</w:t>
      </w:r>
      <w:r w:rsidR="00E70DED" w:rsidRPr="00F07B32">
        <w:rPr>
          <w:highlight w:val="green"/>
        </w:rPr>
        <w:t xml:space="preserve"> – a description of the book itself, describing DL’s time as missionary in southern Africa and his cross-continental journey.</w:t>
      </w:r>
    </w:p>
    <w:p w14:paraId="53284655" w14:textId="77777777" w:rsidR="00724B17" w:rsidRPr="00F07B32" w:rsidRDefault="00724B17" w:rsidP="00470F76">
      <w:pPr>
        <w:pStyle w:val="ListParagraph"/>
        <w:numPr>
          <w:ilvl w:val="0"/>
          <w:numId w:val="1"/>
        </w:numPr>
      </w:pPr>
      <w:r w:rsidRPr="00F07B32">
        <w:rPr>
          <w:highlight w:val="green"/>
        </w:rPr>
        <w:t>Edition Guide</w:t>
      </w:r>
    </w:p>
    <w:p w14:paraId="49BE82ED" w14:textId="33836AD8" w:rsidR="00015B56" w:rsidRPr="00F07B32" w:rsidRDefault="00015B56" w:rsidP="00470F76">
      <w:pPr>
        <w:pStyle w:val="ListParagraph"/>
        <w:numPr>
          <w:ilvl w:val="0"/>
          <w:numId w:val="1"/>
        </w:numPr>
      </w:pPr>
      <w:r w:rsidRPr="00F07B32">
        <w:rPr>
          <w:highlight w:val="green"/>
        </w:rPr>
        <w:t>Project Team</w:t>
      </w:r>
    </w:p>
    <w:p w14:paraId="2CB193E4" w14:textId="53A6B237" w:rsidR="00015B56" w:rsidRPr="00F07B32" w:rsidRDefault="00015B56" w:rsidP="00470F76">
      <w:pPr>
        <w:pStyle w:val="ListParagraph"/>
        <w:numPr>
          <w:ilvl w:val="0"/>
          <w:numId w:val="1"/>
        </w:numPr>
      </w:pPr>
      <w:r w:rsidRPr="00F07B32">
        <w:rPr>
          <w:highlight w:val="green"/>
        </w:rPr>
        <w:t>Acknowledgements</w:t>
      </w:r>
    </w:p>
    <w:p w14:paraId="68534B4C" w14:textId="77777777" w:rsidR="00477C44" w:rsidRDefault="00477C44" w:rsidP="00477C44"/>
    <w:p w14:paraId="55C7AF0C" w14:textId="68934DBA" w:rsidR="00477C44" w:rsidRPr="00444589" w:rsidRDefault="00477C44" w:rsidP="00477C44">
      <w:pPr>
        <w:rPr>
          <w:u w:val="single"/>
        </w:rPr>
      </w:pPr>
      <w:r w:rsidRPr="00444589">
        <w:rPr>
          <w:u w:val="single"/>
        </w:rPr>
        <w:t>Images and Texts</w:t>
      </w:r>
    </w:p>
    <w:p w14:paraId="768E0853" w14:textId="1E543AD4" w:rsidR="00477C44" w:rsidRPr="00F07B32" w:rsidRDefault="00477C44" w:rsidP="00477C44">
      <w:pPr>
        <w:pStyle w:val="ListParagraph"/>
        <w:numPr>
          <w:ilvl w:val="0"/>
          <w:numId w:val="1"/>
        </w:numPr>
      </w:pPr>
      <w:r w:rsidRPr="00F07B32">
        <w:rPr>
          <w:highlight w:val="green"/>
        </w:rPr>
        <w:t>Images and Transcriptions</w:t>
      </w:r>
    </w:p>
    <w:p w14:paraId="1F8A7917" w14:textId="24FE5AB7" w:rsidR="00477C44" w:rsidRPr="00F07B32" w:rsidRDefault="00477C44" w:rsidP="00477C44">
      <w:pPr>
        <w:pStyle w:val="ListParagraph"/>
        <w:numPr>
          <w:ilvl w:val="0"/>
          <w:numId w:val="2"/>
        </w:numPr>
      </w:pPr>
      <w:r w:rsidRPr="00F07B32">
        <w:rPr>
          <w:highlight w:val="green"/>
        </w:rPr>
        <w:t>Two versions of the Text</w:t>
      </w:r>
    </w:p>
    <w:p w14:paraId="41E23EA8" w14:textId="77777777" w:rsidR="00477C44" w:rsidRDefault="00477C44" w:rsidP="00477C44"/>
    <w:p w14:paraId="02C3C236" w14:textId="494F57F5" w:rsidR="00477C44" w:rsidRPr="00444589" w:rsidRDefault="00011C52" w:rsidP="00477C44">
      <w:pPr>
        <w:rPr>
          <w:u w:val="single"/>
        </w:rPr>
      </w:pPr>
      <w:r w:rsidRPr="00444589">
        <w:rPr>
          <w:u w:val="single"/>
        </w:rPr>
        <w:t xml:space="preserve">Final </w:t>
      </w:r>
      <w:r w:rsidR="00477C44" w:rsidRPr="00444589">
        <w:rPr>
          <w:u w:val="single"/>
        </w:rPr>
        <w:t xml:space="preserve">Critical </w:t>
      </w:r>
      <w:r w:rsidR="004B6B13" w:rsidRPr="00444589">
        <w:rPr>
          <w:u w:val="single"/>
        </w:rPr>
        <w:t>Essays</w:t>
      </w:r>
    </w:p>
    <w:p w14:paraId="4B489FD4" w14:textId="7736639C" w:rsidR="00F07B32" w:rsidRDefault="00724B17" w:rsidP="00F07B32">
      <w:pPr>
        <w:pStyle w:val="ListParagraph"/>
        <w:numPr>
          <w:ilvl w:val="0"/>
          <w:numId w:val="1"/>
        </w:numPr>
      </w:pPr>
      <w:r w:rsidRPr="00AE37F9">
        <w:rPr>
          <w:highlight w:val="green"/>
        </w:rPr>
        <w:t>Editorial Statement</w:t>
      </w:r>
      <w:r w:rsidR="00C172E9" w:rsidRPr="00AE37F9">
        <w:rPr>
          <w:highlight w:val="green"/>
        </w:rPr>
        <w:t xml:space="preserve"> – </w:t>
      </w:r>
      <w:r w:rsidR="00470F76" w:rsidRPr="00AE37F9">
        <w:rPr>
          <w:highlight w:val="green"/>
        </w:rPr>
        <w:t>value of the d</w:t>
      </w:r>
      <w:r w:rsidRPr="00AE37F9">
        <w:rPr>
          <w:highlight w:val="green"/>
        </w:rPr>
        <w:t>igital</w:t>
      </w:r>
      <w:r w:rsidR="00470F76" w:rsidRPr="00AE37F9">
        <w:rPr>
          <w:highlight w:val="green"/>
        </w:rPr>
        <w:t>; m</w:t>
      </w:r>
      <w:r w:rsidRPr="00AE37F9">
        <w:rPr>
          <w:highlight w:val="green"/>
        </w:rPr>
        <w:t>aterialist hermeneutic of travel writing</w:t>
      </w:r>
      <w:r w:rsidR="00775A43" w:rsidRPr="00AE37F9">
        <w:rPr>
          <w:highlight w:val="green"/>
        </w:rPr>
        <w:t xml:space="preserve">; particular editorial decisions (i.e. the visuality of the </w:t>
      </w:r>
      <w:r w:rsidR="0012261F" w:rsidRPr="00AE37F9">
        <w:rPr>
          <w:highlight w:val="green"/>
        </w:rPr>
        <w:t>transcription</w:t>
      </w:r>
      <w:r w:rsidR="00775A43" w:rsidRPr="00AE37F9">
        <w:rPr>
          <w:highlight w:val="green"/>
        </w:rPr>
        <w:t>)</w:t>
      </w:r>
      <w:r w:rsidR="00F07B32">
        <w:rPr>
          <w:highlight w:val="green"/>
        </w:rPr>
        <w:t>.</w:t>
      </w:r>
      <w:r w:rsidR="00F07B32" w:rsidRPr="00F07B32">
        <w:t xml:space="preserve"> </w:t>
      </w:r>
      <w:r w:rsidR="00395E7D">
        <w:rPr>
          <w:color w:val="FF0000"/>
        </w:rPr>
        <w:t>Developed</w:t>
      </w:r>
      <w:r w:rsidR="00F07B32" w:rsidRPr="00F07B32">
        <w:rPr>
          <w:color w:val="FF0000"/>
        </w:rPr>
        <w:t xml:space="preserve"> </w:t>
      </w:r>
      <w:r w:rsidR="00395E7D">
        <w:rPr>
          <w:color w:val="FF0000"/>
        </w:rPr>
        <w:t>into</w:t>
      </w:r>
      <w:r w:rsidR="00F07B32" w:rsidRPr="00F07B32">
        <w:rPr>
          <w:color w:val="FF0000"/>
        </w:rPr>
        <w:t xml:space="preserve"> two essays</w:t>
      </w:r>
      <w:r w:rsidR="00395E7D">
        <w:rPr>
          <w:color w:val="FF0000"/>
        </w:rPr>
        <w:t>, published as</w:t>
      </w:r>
      <w:r w:rsidR="00F07B32" w:rsidRPr="00F07B32">
        <w:rPr>
          <w:color w:val="FF0000"/>
        </w:rPr>
        <w:t xml:space="preserve">: “Textual Principles and Encoding Practices” and “Digital Humanities, Exploration Literature, and </w:t>
      </w:r>
      <w:r w:rsidR="00F07B32" w:rsidRPr="00F07B32">
        <w:rPr>
          <w:i/>
          <w:color w:val="FF0000"/>
        </w:rPr>
        <w:t>Missionary Travels</w:t>
      </w:r>
      <w:r w:rsidR="001305C1">
        <w:rPr>
          <w:color w:val="FF0000"/>
        </w:rPr>
        <w:t>.</w:t>
      </w:r>
      <w:r w:rsidR="00F07B32" w:rsidRPr="00F07B32">
        <w:rPr>
          <w:color w:val="FF0000"/>
        </w:rPr>
        <w:t>”</w:t>
      </w:r>
      <w:r w:rsidR="00F07B32" w:rsidRPr="00F07B32">
        <w:t xml:space="preserve">  </w:t>
      </w:r>
    </w:p>
    <w:p w14:paraId="4EAA56BE" w14:textId="7181A23D" w:rsidR="00F07B32" w:rsidRDefault="00C172E9" w:rsidP="00F07B32">
      <w:pPr>
        <w:pStyle w:val="ListParagraph"/>
        <w:numPr>
          <w:ilvl w:val="0"/>
          <w:numId w:val="1"/>
        </w:numPr>
      </w:pPr>
      <w:r w:rsidRPr="00F07B32">
        <w:rPr>
          <w:highlight w:val="green"/>
        </w:rPr>
        <w:t xml:space="preserve">Manuscript Structure </w:t>
      </w:r>
      <w:r w:rsidR="00100519" w:rsidRPr="00F07B32">
        <w:rPr>
          <w:highlight w:val="green"/>
        </w:rPr>
        <w:t>and Composition – i.e. process of writing, editing, corrections</w:t>
      </w:r>
      <w:r w:rsidR="00775A43" w:rsidRPr="00F07B32">
        <w:rPr>
          <w:highlight w:val="green"/>
        </w:rPr>
        <w:t>, multiple hands, Charles’ as amanuensis; neighbour as copyist; concurrent circulation of</w:t>
      </w:r>
      <w:r w:rsidR="00100519" w:rsidRPr="00F07B32">
        <w:rPr>
          <w:highlight w:val="green"/>
        </w:rPr>
        <w:t xml:space="preserve"> manuscripts</w:t>
      </w:r>
      <w:r w:rsidR="00775A43" w:rsidRPr="00F07B32">
        <w:rPr>
          <w:highlight w:val="green"/>
        </w:rPr>
        <w:t>/</w:t>
      </w:r>
      <w:r w:rsidR="00100519" w:rsidRPr="00F07B32">
        <w:rPr>
          <w:highlight w:val="green"/>
        </w:rPr>
        <w:t>galley pro</w:t>
      </w:r>
      <w:r w:rsidR="00775A43" w:rsidRPr="00F07B32">
        <w:rPr>
          <w:highlight w:val="green"/>
        </w:rPr>
        <w:t>ofs</w:t>
      </w:r>
      <w:r w:rsidR="00F07B32" w:rsidRPr="00F07B32">
        <w:rPr>
          <w:highlight w:val="green"/>
        </w:rPr>
        <w:t>.</w:t>
      </w:r>
      <w:r w:rsidR="00F07B32" w:rsidRPr="00F07B32">
        <w:t xml:space="preserve"> </w:t>
      </w:r>
      <w:r w:rsidR="00395E7D">
        <w:rPr>
          <w:color w:val="FF0000"/>
        </w:rPr>
        <w:t>Developed into</w:t>
      </w:r>
      <w:r w:rsidR="00F07B32" w:rsidRPr="00F07B32">
        <w:rPr>
          <w:color w:val="FF0000"/>
        </w:rPr>
        <w:t xml:space="preserve"> two essays</w:t>
      </w:r>
      <w:r w:rsidR="00395E7D">
        <w:rPr>
          <w:color w:val="FF0000"/>
        </w:rPr>
        <w:t>, published as</w:t>
      </w:r>
      <w:r w:rsidR="00F07B32" w:rsidRPr="00F07B32">
        <w:rPr>
          <w:color w:val="FF0000"/>
        </w:rPr>
        <w:t xml:space="preserve">: “State of the Manuscript: An Overview” and “Composing and Publishing </w:t>
      </w:r>
      <w:r w:rsidR="00F07B32" w:rsidRPr="00F07B32">
        <w:rPr>
          <w:i/>
          <w:color w:val="FF0000"/>
        </w:rPr>
        <w:t>Missionary Travels</w:t>
      </w:r>
      <w:r w:rsidR="001305C1">
        <w:rPr>
          <w:i/>
          <w:color w:val="FF0000"/>
        </w:rPr>
        <w:t>.</w:t>
      </w:r>
      <w:r w:rsidR="00F07B32" w:rsidRPr="00F07B32">
        <w:rPr>
          <w:color w:val="FF0000"/>
        </w:rPr>
        <w:t>”</w:t>
      </w:r>
    </w:p>
    <w:p w14:paraId="1CB89EC0" w14:textId="26753C75" w:rsidR="00775A43" w:rsidRPr="00F07B32" w:rsidRDefault="000508BA" w:rsidP="00F07B32">
      <w:pPr>
        <w:pStyle w:val="ListParagraph"/>
        <w:numPr>
          <w:ilvl w:val="0"/>
          <w:numId w:val="1"/>
        </w:numPr>
      </w:pPr>
      <w:r w:rsidRPr="00F07B32">
        <w:rPr>
          <w:highlight w:val="green"/>
        </w:rPr>
        <w:t>Publishing</w:t>
      </w:r>
      <w:r w:rsidR="00305B6D" w:rsidRPr="00F07B32">
        <w:rPr>
          <w:highlight w:val="green"/>
        </w:rPr>
        <w:t xml:space="preserve"> </w:t>
      </w:r>
      <w:r w:rsidR="00305B6D" w:rsidRPr="00F07B32">
        <w:rPr>
          <w:i/>
          <w:highlight w:val="green"/>
        </w:rPr>
        <w:t>Missionary Travels</w:t>
      </w:r>
      <w:r w:rsidR="00F037DB" w:rsidRPr="00F07B32">
        <w:rPr>
          <w:highlight w:val="green"/>
        </w:rPr>
        <w:t xml:space="preserve"> in 1857</w:t>
      </w:r>
      <w:r w:rsidR="00305B6D" w:rsidRPr="00F07B32">
        <w:rPr>
          <w:highlight w:val="green"/>
        </w:rPr>
        <w:t xml:space="preserve"> – the actual changes that were made; redactions; exclusions; significance of unpublished passages; </w:t>
      </w:r>
      <w:r w:rsidR="00E37CD8" w:rsidRPr="00F07B32">
        <w:rPr>
          <w:highlight w:val="green"/>
        </w:rPr>
        <w:t xml:space="preserve">issues of politesse and </w:t>
      </w:r>
      <w:r w:rsidR="00305B6D" w:rsidRPr="00F07B32">
        <w:rPr>
          <w:highlight w:val="green"/>
        </w:rPr>
        <w:t>depoliticisation</w:t>
      </w:r>
      <w:r w:rsidR="00F07B32" w:rsidRPr="00F07B32">
        <w:rPr>
          <w:highlight w:val="green"/>
        </w:rPr>
        <w:t>.</w:t>
      </w:r>
      <w:r w:rsidR="00F07B32" w:rsidRPr="00F07B32">
        <w:t xml:space="preserve"> </w:t>
      </w:r>
      <w:r w:rsidR="00F07B32" w:rsidRPr="00F07B32">
        <w:rPr>
          <w:color w:val="FF0000"/>
        </w:rPr>
        <w:t>Published as “</w:t>
      </w:r>
      <w:r w:rsidR="00F07B32" w:rsidRPr="00F07B32">
        <w:rPr>
          <w:i/>
          <w:color w:val="FF0000"/>
        </w:rPr>
        <w:t>Missionary Travels in Pen &amp; Print: A Comparative Analysis</w:t>
      </w:r>
      <w:r w:rsidR="001305C1">
        <w:rPr>
          <w:i/>
          <w:color w:val="FF0000"/>
        </w:rPr>
        <w:t>.</w:t>
      </w:r>
      <w:r w:rsidR="00F07B32" w:rsidRPr="00F07B32">
        <w:rPr>
          <w:color w:val="FF0000"/>
        </w:rPr>
        <w:t>”</w:t>
      </w:r>
    </w:p>
    <w:p w14:paraId="5603774B" w14:textId="77777777" w:rsidR="00F07B32" w:rsidRDefault="00F07B32" w:rsidP="00735C92"/>
    <w:p w14:paraId="618F9FC2" w14:textId="5DF0C545" w:rsidR="00735C92" w:rsidRPr="00444589" w:rsidRDefault="00735C92" w:rsidP="00735C92">
      <w:pPr>
        <w:rPr>
          <w:u w:val="single"/>
        </w:rPr>
      </w:pPr>
      <w:r w:rsidRPr="00444589">
        <w:rPr>
          <w:u w:val="single"/>
        </w:rPr>
        <w:t>Supporting Materials</w:t>
      </w:r>
    </w:p>
    <w:p w14:paraId="45307D1B" w14:textId="40923A37" w:rsidR="004A605E" w:rsidRPr="00F07B32" w:rsidRDefault="004A605E" w:rsidP="00735C92">
      <w:pPr>
        <w:pStyle w:val="ListParagraph"/>
        <w:numPr>
          <w:ilvl w:val="0"/>
          <w:numId w:val="4"/>
        </w:numPr>
      </w:pPr>
      <w:r w:rsidRPr="00F07B32">
        <w:rPr>
          <w:highlight w:val="green"/>
        </w:rPr>
        <w:t xml:space="preserve">Key Terms in </w:t>
      </w:r>
      <w:r w:rsidRPr="00F07B32">
        <w:rPr>
          <w:i/>
          <w:highlight w:val="green"/>
        </w:rPr>
        <w:t>Missionary Travels</w:t>
      </w:r>
    </w:p>
    <w:p w14:paraId="43766E74" w14:textId="7A9D14DD" w:rsidR="00360157" w:rsidRPr="00F07B32" w:rsidRDefault="00C172E9" w:rsidP="00360157">
      <w:pPr>
        <w:pStyle w:val="ListParagraph"/>
        <w:numPr>
          <w:ilvl w:val="0"/>
          <w:numId w:val="1"/>
        </w:numPr>
      </w:pPr>
      <w:r w:rsidRPr="00F07B32">
        <w:rPr>
          <w:highlight w:val="green"/>
        </w:rPr>
        <w:t>Associated materials –</w:t>
      </w:r>
      <w:r w:rsidR="007E6B6C" w:rsidRPr="00F07B32">
        <w:rPr>
          <w:highlight w:val="green"/>
        </w:rPr>
        <w:t xml:space="preserve"> brief annotations of key</w:t>
      </w:r>
      <w:r w:rsidRPr="00F07B32">
        <w:rPr>
          <w:highlight w:val="green"/>
        </w:rPr>
        <w:t xml:space="preserve"> illustrations, key letters, Murray letter books, several objects</w:t>
      </w:r>
      <w:r w:rsidR="00F07B32">
        <w:rPr>
          <w:highlight w:val="green"/>
        </w:rPr>
        <w:t>.</w:t>
      </w:r>
      <w:r w:rsidR="00F07B32" w:rsidRPr="00F07B32">
        <w:t xml:space="preserve"> </w:t>
      </w:r>
      <w:r w:rsidR="00F07B32" w:rsidRPr="00F07B32">
        <w:rPr>
          <w:color w:val="FF0000"/>
        </w:rPr>
        <w:t>Sepa</w:t>
      </w:r>
      <w:r w:rsidR="00CF2801">
        <w:rPr>
          <w:color w:val="FF0000"/>
        </w:rPr>
        <w:t xml:space="preserve">rate section of edition created: </w:t>
      </w:r>
      <w:r w:rsidR="00F07B32" w:rsidRPr="00F07B32">
        <w:rPr>
          <w:color w:val="FF0000"/>
        </w:rPr>
        <w:t>“Associated Images and Texts</w:t>
      </w:r>
      <w:r w:rsidR="001305C1">
        <w:rPr>
          <w:color w:val="FF0000"/>
        </w:rPr>
        <w:t>.</w:t>
      </w:r>
      <w:r w:rsidR="00F07B32" w:rsidRPr="00F07B32">
        <w:rPr>
          <w:color w:val="FF0000"/>
        </w:rPr>
        <w:t>”</w:t>
      </w:r>
    </w:p>
    <w:p w14:paraId="794FCD29" w14:textId="6CBF638C" w:rsidR="007B4C34" w:rsidRPr="00F07B32" w:rsidRDefault="007B4C34" w:rsidP="007B4C34">
      <w:pPr>
        <w:pStyle w:val="ListParagraph"/>
        <w:numPr>
          <w:ilvl w:val="0"/>
          <w:numId w:val="1"/>
        </w:numPr>
      </w:pPr>
      <w:r w:rsidRPr="00F07B32">
        <w:rPr>
          <w:highlight w:val="green"/>
        </w:rPr>
        <w:t>TEI P5 Encoding Guidelines</w:t>
      </w:r>
    </w:p>
    <w:p w14:paraId="37D1ADE1" w14:textId="394559A2" w:rsidR="00C172E9" w:rsidRPr="00F07B32" w:rsidRDefault="00C172E9" w:rsidP="00BF3219">
      <w:pPr>
        <w:pStyle w:val="ListParagraph"/>
        <w:numPr>
          <w:ilvl w:val="0"/>
          <w:numId w:val="1"/>
        </w:numPr>
      </w:pPr>
      <w:r w:rsidRPr="00F07B32">
        <w:rPr>
          <w:highlight w:val="yellow"/>
        </w:rPr>
        <w:t>Project History</w:t>
      </w:r>
      <w:r w:rsidR="00BF3219" w:rsidRPr="00F07B32">
        <w:rPr>
          <w:highlight w:val="yellow"/>
        </w:rPr>
        <w:t>/</w:t>
      </w:r>
      <w:r w:rsidRPr="00F07B32">
        <w:rPr>
          <w:highlight w:val="yellow"/>
        </w:rPr>
        <w:t>Documentation</w:t>
      </w:r>
    </w:p>
    <w:p w14:paraId="35440881" w14:textId="0E06FFED" w:rsidR="00360157" w:rsidRPr="00F07B32" w:rsidRDefault="00360157" w:rsidP="00360157">
      <w:pPr>
        <w:pStyle w:val="ListParagraph"/>
        <w:numPr>
          <w:ilvl w:val="0"/>
          <w:numId w:val="1"/>
        </w:numPr>
      </w:pPr>
      <w:r w:rsidRPr="00F07B32">
        <w:rPr>
          <w:highlight w:val="yellow"/>
        </w:rPr>
        <w:t>Bibliography</w:t>
      </w:r>
    </w:p>
    <w:sectPr w:rsidR="00360157" w:rsidRPr="00F07B32" w:rsidSect="000B52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5B09"/>
    <w:multiLevelType w:val="hybridMultilevel"/>
    <w:tmpl w:val="7940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A2AAC"/>
    <w:multiLevelType w:val="hybridMultilevel"/>
    <w:tmpl w:val="11BA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26918"/>
    <w:multiLevelType w:val="hybridMultilevel"/>
    <w:tmpl w:val="1326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564B4"/>
    <w:multiLevelType w:val="hybridMultilevel"/>
    <w:tmpl w:val="44D4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17"/>
    <w:rsid w:val="00011C52"/>
    <w:rsid w:val="00015B56"/>
    <w:rsid w:val="0003479F"/>
    <w:rsid w:val="000508BA"/>
    <w:rsid w:val="000B5296"/>
    <w:rsid w:val="00100519"/>
    <w:rsid w:val="0012261F"/>
    <w:rsid w:val="00125DC0"/>
    <w:rsid w:val="001305C1"/>
    <w:rsid w:val="001C7035"/>
    <w:rsid w:val="001E6040"/>
    <w:rsid w:val="00272ED2"/>
    <w:rsid w:val="002942E3"/>
    <w:rsid w:val="002B48C2"/>
    <w:rsid w:val="002C6837"/>
    <w:rsid w:val="003052C8"/>
    <w:rsid w:val="00305B6D"/>
    <w:rsid w:val="00360157"/>
    <w:rsid w:val="0036160B"/>
    <w:rsid w:val="00395E7D"/>
    <w:rsid w:val="00420B42"/>
    <w:rsid w:val="00434964"/>
    <w:rsid w:val="00444589"/>
    <w:rsid w:val="00470F76"/>
    <w:rsid w:val="00477C44"/>
    <w:rsid w:val="004A605E"/>
    <w:rsid w:val="004B6B13"/>
    <w:rsid w:val="004D5ACA"/>
    <w:rsid w:val="0056199C"/>
    <w:rsid w:val="005E279A"/>
    <w:rsid w:val="0064203A"/>
    <w:rsid w:val="00724B17"/>
    <w:rsid w:val="00735C92"/>
    <w:rsid w:val="00775A43"/>
    <w:rsid w:val="007B4C34"/>
    <w:rsid w:val="007E6B6C"/>
    <w:rsid w:val="00991AFE"/>
    <w:rsid w:val="00A42C04"/>
    <w:rsid w:val="00AE37F9"/>
    <w:rsid w:val="00B053A3"/>
    <w:rsid w:val="00B94879"/>
    <w:rsid w:val="00BA3CFE"/>
    <w:rsid w:val="00BE4154"/>
    <w:rsid w:val="00BF3219"/>
    <w:rsid w:val="00C172E9"/>
    <w:rsid w:val="00C91FC0"/>
    <w:rsid w:val="00CF2801"/>
    <w:rsid w:val="00D050A8"/>
    <w:rsid w:val="00D9221F"/>
    <w:rsid w:val="00E37CD8"/>
    <w:rsid w:val="00E507E9"/>
    <w:rsid w:val="00E70DED"/>
    <w:rsid w:val="00E87DEA"/>
    <w:rsid w:val="00F037DB"/>
    <w:rsid w:val="00F07B32"/>
    <w:rsid w:val="00F1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7B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238</Words>
  <Characters>1357</Characters>
  <Application>Microsoft Macintosh Word</Application>
  <DocSecurity>0</DocSecurity>
  <Lines>11</Lines>
  <Paragraphs>3</Paragraphs>
  <ScaleCrop>false</ScaleCrop>
  <Company>University of Glasgow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Livingstone</dc:creator>
  <cp:keywords/>
  <dc:description/>
  <cp:lastModifiedBy>Justin Livingstone</cp:lastModifiedBy>
  <cp:revision>59</cp:revision>
  <dcterms:created xsi:type="dcterms:W3CDTF">2017-08-25T09:09:00Z</dcterms:created>
  <dcterms:modified xsi:type="dcterms:W3CDTF">2019-01-14T09:28:00Z</dcterms:modified>
</cp:coreProperties>
</file>