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37033017" w14:textId="77777777" w:rsidR="00A5751D" w:rsidRDefault="00A5751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058BD19" w14:textId="1DC41D6C" w:rsidR="00A5751D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a result, rather than apologize for or condemn Livingstone, we believe that a more productive approach lies in confronting these materials head on, acknowledging their problematic nature, and then reading them within the unvarnished context of the original 1870 Field Diary.</w:t>
      </w:r>
    </w:p>
    <w:p w14:paraId="39A335CA" w14:textId="579AAEA7" w:rsidR="00B94B47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42B2E68" w14:textId="0A032612" w:rsidR="00B94B47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Put more simply, because of its reflective, fairly unrevised nature the 1870 Field Diary embodies a process narrative, one in which Livingstone himself cycles through the complexities of the Central African situation and does not always succeed in making sense of them.</w:t>
      </w:r>
    </w:p>
    <w:p w14:paraId="67A041A4" w14:textId="77777777" w:rsidR="00B94B47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5D82CD3" w14:textId="6E50DDAA" w:rsidR="00B94B47" w:rsidRDefault="003B4390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Such 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>an encounter with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unresolved complexities represent</w:t>
      </w:r>
      <w:r w:rsidR="007F7CDD">
        <w:rPr>
          <w:rFonts w:asciiTheme="majorHAnsi" w:hAnsiTheme="majorHAnsi"/>
          <w:color w:val="FABF8F" w:themeColor="accent6" w:themeTint="99"/>
          <w:sz w:val="32"/>
          <w:szCs w:val="32"/>
        </w:rPr>
        <w:t>s the experience of the field in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Central Africa in 1870.</w:t>
      </w:r>
    </w:p>
    <w:p w14:paraId="44139A80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F1AEC2E" w14:textId="06E365B9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To engage these complexities, Livingstone develops a new kind of narrative style, as far as his last journey is concerned. </w:t>
      </w:r>
    </w:p>
    <w:p w14:paraId="1FA5E0FB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9B4AFFC" w14:textId="5FD3FF9D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nar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rative style juxtaposes a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broad and heterogenous set of ideas and observations.</w:t>
      </w:r>
    </w:p>
    <w:p w14:paraId="75E4F559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BA5434D" w14:textId="4406771C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style, particularly its rapid transitions between themes and events, enables Livingstone to alternate theories of the Nile River system, with first-hand observations on local African cultural prac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tices and social dynamics,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reflections on his own travels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delays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complaints about his attendants, narratives of observations gathered from his informants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notes on 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>the evolving state of his health,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discussion of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personal grudges against individual back home and in East Africa, and much, much more.</w:t>
      </w:r>
    </w:p>
    <w:p w14:paraId="630224EA" w14:textId="77777777" w:rsidR="00AD6A56" w:rsidRDefault="00AD6A56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605CBEB" w14:textId="53632B69" w:rsidR="00BE493F" w:rsidRPr="003A422D" w:rsidRDefault="00AD6A56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other words, the entries cumulatively take an elaborate stream-of-consciousness form where local priorities and concerns </w:t>
      </w:r>
      <w:r w:rsidR="003A422D">
        <w:rPr>
          <w:rFonts w:asciiTheme="majorHAnsi" w:hAnsiTheme="majorHAnsi"/>
          <w:color w:val="FABF8F" w:themeColor="accent6" w:themeTint="99"/>
          <w:sz w:val="32"/>
          <w:szCs w:val="32"/>
        </w:rPr>
        <w:t>become layered upon Livingstone’s experiences and motivations.</w:t>
      </w:r>
      <w:bookmarkStart w:id="0" w:name="_GoBack"/>
      <w:bookmarkEnd w:id="0"/>
    </w:p>
    <w:sectPr w:rsidR="00BE493F" w:rsidRPr="003A422D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22FDA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F1F65"/>
    <w:rsid w:val="001F65FB"/>
    <w:rsid w:val="001F78ED"/>
    <w:rsid w:val="002045AF"/>
    <w:rsid w:val="00206A44"/>
    <w:rsid w:val="00251FBC"/>
    <w:rsid w:val="00292B11"/>
    <w:rsid w:val="002A19DF"/>
    <w:rsid w:val="002A356A"/>
    <w:rsid w:val="002C17CD"/>
    <w:rsid w:val="002C6836"/>
    <w:rsid w:val="002F0845"/>
    <w:rsid w:val="002F51CD"/>
    <w:rsid w:val="00321AED"/>
    <w:rsid w:val="003375DA"/>
    <w:rsid w:val="00342742"/>
    <w:rsid w:val="003443EC"/>
    <w:rsid w:val="0035578B"/>
    <w:rsid w:val="00364B4B"/>
    <w:rsid w:val="00382465"/>
    <w:rsid w:val="00390127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941DB"/>
    <w:rsid w:val="004A010C"/>
    <w:rsid w:val="004B5A42"/>
    <w:rsid w:val="004C4CCD"/>
    <w:rsid w:val="004D74E3"/>
    <w:rsid w:val="004E469E"/>
    <w:rsid w:val="005014E1"/>
    <w:rsid w:val="0051029A"/>
    <w:rsid w:val="00513E93"/>
    <w:rsid w:val="00517FE3"/>
    <w:rsid w:val="00527EC5"/>
    <w:rsid w:val="00546DF9"/>
    <w:rsid w:val="00554AE0"/>
    <w:rsid w:val="005553E4"/>
    <w:rsid w:val="00563110"/>
    <w:rsid w:val="00564B52"/>
    <w:rsid w:val="00566858"/>
    <w:rsid w:val="005928A3"/>
    <w:rsid w:val="005C7845"/>
    <w:rsid w:val="005D5DFB"/>
    <w:rsid w:val="005F7EE4"/>
    <w:rsid w:val="00602150"/>
    <w:rsid w:val="0061457E"/>
    <w:rsid w:val="00644CCA"/>
    <w:rsid w:val="00650BE1"/>
    <w:rsid w:val="00667A8D"/>
    <w:rsid w:val="00674D34"/>
    <w:rsid w:val="006759FD"/>
    <w:rsid w:val="006A1691"/>
    <w:rsid w:val="006A7CE7"/>
    <w:rsid w:val="006D7496"/>
    <w:rsid w:val="006E1A67"/>
    <w:rsid w:val="00700000"/>
    <w:rsid w:val="00716876"/>
    <w:rsid w:val="0073387E"/>
    <w:rsid w:val="0073798F"/>
    <w:rsid w:val="0074798F"/>
    <w:rsid w:val="007523C9"/>
    <w:rsid w:val="00755F1E"/>
    <w:rsid w:val="00762CC3"/>
    <w:rsid w:val="00780CEE"/>
    <w:rsid w:val="007844B7"/>
    <w:rsid w:val="00791F66"/>
    <w:rsid w:val="007923EE"/>
    <w:rsid w:val="007A0887"/>
    <w:rsid w:val="007B4D13"/>
    <w:rsid w:val="007B5B06"/>
    <w:rsid w:val="007D6110"/>
    <w:rsid w:val="007F0382"/>
    <w:rsid w:val="007F2270"/>
    <w:rsid w:val="007F5B6D"/>
    <w:rsid w:val="007F7CDD"/>
    <w:rsid w:val="00803584"/>
    <w:rsid w:val="00833DE9"/>
    <w:rsid w:val="00850941"/>
    <w:rsid w:val="0086433D"/>
    <w:rsid w:val="008B228B"/>
    <w:rsid w:val="008C77B3"/>
    <w:rsid w:val="008E0837"/>
    <w:rsid w:val="008F3F23"/>
    <w:rsid w:val="00907FC5"/>
    <w:rsid w:val="00915005"/>
    <w:rsid w:val="00917042"/>
    <w:rsid w:val="0092157B"/>
    <w:rsid w:val="00951378"/>
    <w:rsid w:val="0096265C"/>
    <w:rsid w:val="00963C9A"/>
    <w:rsid w:val="00967E6A"/>
    <w:rsid w:val="009A6DC2"/>
    <w:rsid w:val="009A7174"/>
    <w:rsid w:val="009B1873"/>
    <w:rsid w:val="009E0DE1"/>
    <w:rsid w:val="00A1184B"/>
    <w:rsid w:val="00A11D7F"/>
    <w:rsid w:val="00A17874"/>
    <w:rsid w:val="00A5751D"/>
    <w:rsid w:val="00A6046F"/>
    <w:rsid w:val="00A86D8F"/>
    <w:rsid w:val="00AD6A56"/>
    <w:rsid w:val="00AF164B"/>
    <w:rsid w:val="00AF19FB"/>
    <w:rsid w:val="00AF4DAA"/>
    <w:rsid w:val="00AF4DE7"/>
    <w:rsid w:val="00B00C8D"/>
    <w:rsid w:val="00B02466"/>
    <w:rsid w:val="00B358BB"/>
    <w:rsid w:val="00B47FF0"/>
    <w:rsid w:val="00B52390"/>
    <w:rsid w:val="00B73F64"/>
    <w:rsid w:val="00B801C6"/>
    <w:rsid w:val="00B849E7"/>
    <w:rsid w:val="00B94B47"/>
    <w:rsid w:val="00BC718A"/>
    <w:rsid w:val="00BE231B"/>
    <w:rsid w:val="00BE493F"/>
    <w:rsid w:val="00BF1DE5"/>
    <w:rsid w:val="00C00F29"/>
    <w:rsid w:val="00C329C7"/>
    <w:rsid w:val="00C347C2"/>
    <w:rsid w:val="00C5669F"/>
    <w:rsid w:val="00C7666F"/>
    <w:rsid w:val="00C77129"/>
    <w:rsid w:val="00CB1752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F009C8"/>
    <w:rsid w:val="00F1442D"/>
    <w:rsid w:val="00F46D88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234</Words>
  <Characters>1336</Characters>
  <Application>Microsoft Macintosh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2017-01-12T15:26:00Z</dcterms:created>
  <dcterms:modified xsi:type="dcterms:W3CDTF">2017-01-17T17:21:00Z</dcterms:modified>
</cp:coreProperties>
</file>