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D3E92" w14:textId="692B41C0" w:rsidR="00747F39" w:rsidRDefault="004A2A55" w:rsidP="0070659E">
      <w:pPr>
        <w:shd w:val="clear" w:color="auto" w:fill="FFFFFF"/>
        <w:jc w:val="center"/>
        <w:rPr>
          <w:rFonts w:ascii="Times New Roman" w:eastAsia="Times New Roman" w:hAnsi="Times New Roman" w:cs="Times New Roman"/>
          <w:i/>
          <w:sz w:val="52"/>
          <w:szCs w:val="52"/>
        </w:rPr>
      </w:pPr>
      <w:r w:rsidRPr="00D963AD">
        <w:rPr>
          <w:rFonts w:ascii="Times New Roman" w:eastAsia="Times New Roman" w:hAnsi="Times New Roman" w:cs="Times New Roman"/>
          <w:i/>
          <w:sz w:val="52"/>
          <w:szCs w:val="52"/>
        </w:rPr>
        <w:t>My Dark Companions and Their Strange Stories</w:t>
      </w:r>
    </w:p>
    <w:p w14:paraId="3066F50F" w14:textId="77777777" w:rsidR="0015102A" w:rsidRDefault="0015102A" w:rsidP="0015102A">
      <w:pPr>
        <w:spacing w:line="240" w:lineRule="auto"/>
        <w:jc w:val="center"/>
        <w:rPr>
          <w:rFonts w:ascii="Times New Roman" w:eastAsia="Times New Roman" w:hAnsi="Times New Roman" w:cs="Times New Roman"/>
          <w:b/>
          <w:sz w:val="28"/>
          <w:szCs w:val="28"/>
        </w:rPr>
      </w:pPr>
    </w:p>
    <w:p w14:paraId="78D3FD4A" w14:textId="77777777" w:rsidR="0015102A" w:rsidRDefault="0015102A" w:rsidP="0015102A">
      <w:pPr>
        <w:spacing w:line="240" w:lineRule="auto"/>
        <w:jc w:val="center"/>
        <w:rPr>
          <w:rFonts w:ascii="Times New Roman" w:eastAsia="Times New Roman" w:hAnsi="Times New Roman" w:cs="Times New Roman"/>
          <w:b/>
          <w:sz w:val="28"/>
          <w:szCs w:val="28"/>
        </w:rPr>
      </w:pPr>
    </w:p>
    <w:p w14:paraId="77A8EC9A" w14:textId="77777777" w:rsidR="0015102A" w:rsidRDefault="0015102A" w:rsidP="0015102A">
      <w:pPr>
        <w:spacing w:line="240" w:lineRule="auto"/>
        <w:jc w:val="center"/>
        <w:rPr>
          <w:rFonts w:ascii="Times New Roman" w:eastAsia="Times New Roman" w:hAnsi="Times New Roman" w:cs="Times New Roman"/>
          <w:b/>
          <w:sz w:val="28"/>
          <w:szCs w:val="28"/>
        </w:rPr>
      </w:pPr>
    </w:p>
    <w:p w14:paraId="21D784CF" w14:textId="09C2D42F" w:rsidR="003D5269" w:rsidRPr="00A020D4" w:rsidRDefault="003D5269" w:rsidP="003D5269">
      <w:pPr>
        <w:spacing w:line="240" w:lineRule="auto"/>
        <w:jc w:val="center"/>
        <w:rPr>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Authors</w:t>
      </w:r>
      <w:r w:rsidRPr="00A020D4">
        <w:rPr>
          <w:rFonts w:ascii="Times New Roman" w:eastAsia="Times New Roman" w:hAnsi="Times New Roman" w:cs="Times New Roman"/>
          <w:bCs/>
          <w:sz w:val="28"/>
          <w:szCs w:val="28"/>
        </w:rPr>
        <w:t xml:space="preserve">: </w:t>
      </w:r>
      <w:r w:rsidR="0070659E">
        <w:rPr>
          <w:rFonts w:ascii="Times New Roman" w:eastAsia="Times New Roman" w:hAnsi="Times New Roman" w:cs="Times New Roman"/>
          <w:bCs/>
          <w:sz w:val="28"/>
          <w:szCs w:val="28"/>
        </w:rPr>
        <w:t>Henry Morton Stanely</w:t>
      </w:r>
      <w:r w:rsidRPr="00A020D4">
        <w:rPr>
          <w:rFonts w:ascii="Times New Roman" w:eastAsia="Times New Roman" w:hAnsi="Times New Roman" w:cs="Times New Roman"/>
          <w:bCs/>
          <w:sz w:val="28"/>
          <w:szCs w:val="28"/>
        </w:rPr>
        <w:t xml:space="preserve"> and </w:t>
      </w:r>
      <w:r w:rsidRPr="000974D6">
        <w:rPr>
          <w:rFonts w:ascii="Times New Roman" w:eastAsia="Times New Roman" w:hAnsi="Times New Roman" w:cs="Times New Roman"/>
          <w:bCs/>
          <w:sz w:val="28"/>
          <w:szCs w:val="28"/>
        </w:rPr>
        <w:t xml:space="preserve">Various </w:t>
      </w:r>
      <w:r w:rsidR="0070659E" w:rsidRPr="000974D6">
        <w:rPr>
          <w:rFonts w:ascii="Times New Roman" w:eastAsia="Times New Roman" w:hAnsi="Times New Roman" w:cs="Times New Roman"/>
          <w:bCs/>
          <w:sz w:val="28"/>
          <w:szCs w:val="28"/>
        </w:rPr>
        <w:t>African</w:t>
      </w:r>
      <w:r w:rsidRPr="00A020D4">
        <w:rPr>
          <w:rFonts w:ascii="Times New Roman" w:eastAsia="Times New Roman" w:hAnsi="Times New Roman" w:cs="Times New Roman"/>
          <w:bCs/>
          <w:sz w:val="28"/>
          <w:szCs w:val="28"/>
        </w:rPr>
        <w:t xml:space="preserve"> Coauthors/Co-Creators</w:t>
      </w:r>
    </w:p>
    <w:p w14:paraId="640EB4FD" w14:textId="77777777" w:rsidR="003D5269" w:rsidRPr="00A020D4" w:rsidRDefault="003D5269" w:rsidP="003D5269">
      <w:pPr>
        <w:spacing w:line="240" w:lineRule="auto"/>
        <w:jc w:val="center"/>
        <w:rPr>
          <w:rFonts w:ascii="Times New Roman" w:eastAsia="Times New Roman" w:hAnsi="Times New Roman" w:cs="Times New Roman"/>
          <w:b/>
          <w:sz w:val="28"/>
          <w:szCs w:val="28"/>
        </w:rPr>
      </w:pPr>
    </w:p>
    <w:p w14:paraId="23424C2B" w14:textId="77777777" w:rsidR="003D5269" w:rsidRPr="00A020D4" w:rsidRDefault="003D5269" w:rsidP="003D5269">
      <w:pPr>
        <w:spacing w:line="240" w:lineRule="auto"/>
        <w:jc w:val="center"/>
        <w:rPr>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Editor</w:t>
      </w:r>
      <w:r w:rsidRPr="00A020D4">
        <w:rPr>
          <w:rFonts w:ascii="Times New Roman" w:eastAsia="Times New Roman" w:hAnsi="Times New Roman" w:cs="Times New Roman"/>
          <w:bCs/>
          <w:sz w:val="28"/>
          <w:szCs w:val="28"/>
        </w:rPr>
        <w:t>: Indu Ohri</w:t>
      </w:r>
    </w:p>
    <w:p w14:paraId="4170C392" w14:textId="77777777" w:rsidR="003D5269" w:rsidRPr="00A020D4" w:rsidRDefault="003D5269" w:rsidP="003D5269">
      <w:pPr>
        <w:spacing w:line="240" w:lineRule="auto"/>
        <w:jc w:val="center"/>
        <w:rPr>
          <w:rFonts w:ascii="Times New Roman" w:eastAsia="Times New Roman" w:hAnsi="Times New Roman" w:cs="Times New Roman"/>
          <w:bCs/>
          <w:sz w:val="28"/>
          <w:szCs w:val="28"/>
        </w:rPr>
      </w:pPr>
    </w:p>
    <w:p w14:paraId="1E0B897D" w14:textId="77777777" w:rsidR="003D5269" w:rsidRPr="00A020D4" w:rsidRDefault="003D5269" w:rsidP="003D5269">
      <w:pPr>
        <w:spacing w:line="240" w:lineRule="auto"/>
        <w:jc w:val="center"/>
        <w:rPr>
          <w:rFonts w:ascii="Times New Roman" w:eastAsia="Times New Roman" w:hAnsi="Times New Roman" w:cs="Times New Roman"/>
          <w:bCs/>
          <w:i/>
          <w:iCs/>
          <w:sz w:val="28"/>
          <w:szCs w:val="28"/>
        </w:rPr>
      </w:pPr>
      <w:r w:rsidRPr="00A020D4">
        <w:rPr>
          <w:rFonts w:ascii="Times New Roman" w:eastAsia="Times New Roman" w:hAnsi="Times New Roman" w:cs="Times New Roman"/>
          <w:b/>
          <w:sz w:val="28"/>
          <w:szCs w:val="28"/>
        </w:rPr>
        <w:t>Publisher</w:t>
      </w:r>
      <w:r w:rsidRPr="00A020D4">
        <w:rPr>
          <w:rFonts w:ascii="Times New Roman" w:eastAsia="Times New Roman" w:hAnsi="Times New Roman" w:cs="Times New Roman"/>
          <w:bCs/>
          <w:sz w:val="28"/>
          <w:szCs w:val="28"/>
        </w:rPr>
        <w:t xml:space="preserve">: </w:t>
      </w:r>
      <w:r w:rsidRPr="00A020D4">
        <w:rPr>
          <w:rFonts w:ascii="Times New Roman" w:eastAsia="Times New Roman" w:hAnsi="Times New Roman" w:cs="Times New Roman"/>
          <w:bCs/>
          <w:i/>
          <w:iCs/>
          <w:sz w:val="28"/>
          <w:szCs w:val="28"/>
        </w:rPr>
        <w:t>One More Voice</w:t>
      </w:r>
    </w:p>
    <w:p w14:paraId="3BA644E5" w14:textId="77777777" w:rsidR="003D5269" w:rsidRPr="00A020D4" w:rsidRDefault="003D5269" w:rsidP="003D5269">
      <w:pPr>
        <w:spacing w:line="240" w:lineRule="auto"/>
        <w:jc w:val="center"/>
        <w:rPr>
          <w:rFonts w:ascii="Times New Roman" w:eastAsia="Times New Roman" w:hAnsi="Times New Roman" w:cs="Times New Roman"/>
          <w:bCs/>
          <w:sz w:val="28"/>
          <w:szCs w:val="28"/>
        </w:rPr>
      </w:pPr>
    </w:p>
    <w:p w14:paraId="74ADDFC7" w14:textId="77777777" w:rsidR="003D5269" w:rsidRPr="0093183E" w:rsidRDefault="003D5269" w:rsidP="003D5269">
      <w:pPr>
        <w:spacing w:line="240" w:lineRule="auto"/>
        <w:jc w:val="center"/>
        <w:rPr>
          <w:rFonts w:ascii="Times New Roman" w:eastAsia="Times New Roman" w:hAnsi="Times New Roman" w:cs="Times New Roman"/>
          <w:bCs/>
          <w:sz w:val="28"/>
          <w:szCs w:val="28"/>
        </w:rPr>
      </w:pPr>
      <w:r w:rsidRPr="00A020D4">
        <w:rPr>
          <w:rFonts w:ascii="Times New Roman" w:eastAsia="Times New Roman" w:hAnsi="Times New Roman" w:cs="Times New Roman"/>
          <w:b/>
          <w:sz w:val="28"/>
          <w:szCs w:val="28"/>
        </w:rPr>
        <w:t>License</w:t>
      </w:r>
      <w:r w:rsidRPr="00A020D4">
        <w:rPr>
          <w:rFonts w:ascii="Times New Roman" w:eastAsia="Times New Roman" w:hAnsi="Times New Roman" w:cs="Times New Roman"/>
          <w:bCs/>
          <w:sz w:val="28"/>
          <w:szCs w:val="28"/>
        </w:rPr>
        <w:t xml:space="preserve">: </w:t>
      </w:r>
      <w:hyperlink r:id="rId8" w:history="1">
        <w:r w:rsidRPr="00A020D4">
          <w:rPr>
            <w:rStyle w:val="Hyperlink"/>
            <w:rFonts w:ascii="Times New Roman" w:eastAsia="Times New Roman" w:hAnsi="Times New Roman" w:cs="Times New Roman"/>
            <w:bCs/>
            <w:sz w:val="28"/>
            <w:szCs w:val="28"/>
          </w:rPr>
          <w:t>Creative Commons Attribution 4.0 International</w:t>
        </w:r>
      </w:hyperlink>
    </w:p>
    <w:p w14:paraId="269A2FB2" w14:textId="77777777" w:rsidR="00541203" w:rsidRDefault="00541203" w:rsidP="00E12B9C">
      <w:pPr>
        <w:rPr>
          <w:rFonts w:ascii="Times New Roman" w:eastAsia="Times New Roman" w:hAnsi="Times New Roman" w:cs="Times New Roman"/>
          <w:b/>
          <w:sz w:val="28"/>
          <w:szCs w:val="28"/>
          <w:u w:val="single"/>
        </w:rPr>
      </w:pPr>
    </w:p>
    <w:p w14:paraId="2E7E764D" w14:textId="77777777" w:rsidR="003C7B45" w:rsidRDefault="003C7B45" w:rsidP="00E12B9C">
      <w:pPr>
        <w:rPr>
          <w:rFonts w:ascii="Times New Roman" w:eastAsia="Times New Roman" w:hAnsi="Times New Roman" w:cs="Times New Roman"/>
          <w:b/>
          <w:sz w:val="28"/>
          <w:szCs w:val="28"/>
          <w:u w:val="single"/>
        </w:rPr>
        <w:sectPr w:rsidR="003C7B45" w:rsidSect="00752B51">
          <w:headerReference w:type="default" r:id="rId9"/>
          <w:pgSz w:w="12240" w:h="15840"/>
          <w:pgMar w:top="1440" w:right="1440" w:bottom="1440" w:left="1440" w:header="720" w:footer="720" w:gutter="0"/>
          <w:pgNumType w:start="1"/>
          <w:cols w:space="720"/>
          <w:vAlign w:val="center"/>
          <w:titlePg/>
          <w:docGrid w:linePitch="299"/>
        </w:sectPr>
      </w:pPr>
    </w:p>
    <w:p w14:paraId="5696888C" w14:textId="1669BFF4" w:rsidR="00E12B9C" w:rsidRPr="003C7B45" w:rsidRDefault="00E12B9C" w:rsidP="003B6CF3">
      <w:pPr>
        <w:spacing w:line="480" w:lineRule="auto"/>
        <w:rPr>
          <w:rFonts w:ascii="Times New Roman" w:eastAsia="Times New Roman" w:hAnsi="Times New Roman" w:cs="Times New Roman"/>
          <w:b/>
          <w:sz w:val="24"/>
          <w:szCs w:val="24"/>
          <w:u w:val="single"/>
        </w:rPr>
      </w:pPr>
      <w:r w:rsidRPr="003C7B45">
        <w:rPr>
          <w:rFonts w:ascii="Times New Roman" w:eastAsia="Times New Roman" w:hAnsi="Times New Roman" w:cs="Times New Roman"/>
          <w:b/>
          <w:sz w:val="24"/>
          <w:szCs w:val="24"/>
          <w:u w:val="single"/>
        </w:rPr>
        <w:lastRenderedPageBreak/>
        <w:t>File Description</w:t>
      </w:r>
      <w:r w:rsidRPr="003C7B45">
        <w:rPr>
          <w:rFonts w:ascii="Times New Roman" w:eastAsia="Times New Roman" w:hAnsi="Times New Roman" w:cs="Times New Roman"/>
          <w:bCs/>
          <w:sz w:val="24"/>
          <w:szCs w:val="24"/>
        </w:rPr>
        <w:t xml:space="preserve">: </w:t>
      </w:r>
    </w:p>
    <w:p w14:paraId="680134D4" w14:textId="4FF9B720" w:rsidR="00E12B9C" w:rsidRPr="003C7B45" w:rsidRDefault="00E12B9C" w:rsidP="003B6CF3">
      <w:pPr>
        <w:spacing w:line="480" w:lineRule="auto"/>
        <w:ind w:firstLine="720"/>
        <w:rPr>
          <w:rFonts w:ascii="Times New Roman" w:eastAsia="Times New Roman" w:hAnsi="Times New Roman" w:cs="Times New Roman"/>
          <w:sz w:val="24"/>
          <w:szCs w:val="24"/>
          <w:lang w:val="en-US"/>
        </w:rPr>
      </w:pPr>
      <w:r w:rsidRPr="003C7B45">
        <w:rPr>
          <w:rFonts w:ascii="Times New Roman" w:eastAsia="Times New Roman" w:hAnsi="Times New Roman" w:cs="Times New Roman"/>
          <w:sz w:val="24"/>
          <w:szCs w:val="24"/>
          <w:lang w:val="en-US"/>
        </w:rPr>
        <w:t xml:space="preserve">This file collects plot summaries and relevant keywords for selected stories in </w:t>
      </w:r>
      <w:r w:rsidR="0037723D" w:rsidRPr="003C7B45">
        <w:rPr>
          <w:rFonts w:ascii="Times New Roman" w:eastAsia="Times New Roman" w:hAnsi="Times New Roman" w:cs="Times New Roman"/>
          <w:i/>
          <w:iCs/>
          <w:sz w:val="24"/>
          <w:szCs w:val="24"/>
          <w:lang w:val="en-US"/>
        </w:rPr>
        <w:t>My Dark Companions and Their Strange Stories</w:t>
      </w:r>
      <w:r w:rsidRPr="003C7B45">
        <w:rPr>
          <w:rFonts w:ascii="Times New Roman" w:eastAsia="Times New Roman" w:hAnsi="Times New Roman" w:cs="Times New Roman"/>
          <w:sz w:val="24"/>
          <w:szCs w:val="24"/>
          <w:lang w:val="en-US"/>
        </w:rPr>
        <w:t xml:space="preserve"> (18</w:t>
      </w:r>
      <w:r w:rsidR="005635D9" w:rsidRPr="003C7B45">
        <w:rPr>
          <w:rFonts w:ascii="Times New Roman" w:eastAsia="Times New Roman" w:hAnsi="Times New Roman" w:cs="Times New Roman"/>
          <w:sz w:val="24"/>
          <w:szCs w:val="24"/>
          <w:lang w:val="en-US"/>
        </w:rPr>
        <w:t>93</w:t>
      </w:r>
      <w:r w:rsidRPr="003C7B45">
        <w:rPr>
          <w:rFonts w:ascii="Times New Roman" w:eastAsia="Times New Roman" w:hAnsi="Times New Roman" w:cs="Times New Roman"/>
          <w:sz w:val="24"/>
          <w:szCs w:val="24"/>
          <w:lang w:val="en-US"/>
        </w:rPr>
        <w:t xml:space="preserve">) by </w:t>
      </w:r>
      <w:r w:rsidR="005635D9" w:rsidRPr="003C7B45">
        <w:rPr>
          <w:rFonts w:ascii="Times New Roman" w:eastAsia="Times New Roman" w:hAnsi="Times New Roman" w:cs="Times New Roman"/>
          <w:sz w:val="24"/>
          <w:szCs w:val="24"/>
          <w:lang w:val="en-US"/>
        </w:rPr>
        <w:t>Henry Morton Stanley</w:t>
      </w:r>
      <w:r w:rsidRPr="003C7B45">
        <w:rPr>
          <w:rFonts w:ascii="Times New Roman" w:eastAsia="Times New Roman" w:hAnsi="Times New Roman" w:cs="Times New Roman"/>
          <w:sz w:val="24"/>
          <w:szCs w:val="24"/>
          <w:lang w:val="en-US"/>
        </w:rPr>
        <w:t xml:space="preserve"> and various </w:t>
      </w:r>
      <w:r w:rsidR="005635D9" w:rsidRPr="003C7B45">
        <w:rPr>
          <w:rFonts w:ascii="Times New Roman" w:eastAsia="Times New Roman" w:hAnsi="Times New Roman" w:cs="Times New Roman"/>
          <w:sz w:val="24"/>
          <w:szCs w:val="24"/>
          <w:lang w:val="en-US"/>
        </w:rPr>
        <w:t>African</w:t>
      </w:r>
      <w:r w:rsidRPr="003C7B45">
        <w:rPr>
          <w:rFonts w:ascii="Times New Roman" w:eastAsia="Times New Roman" w:hAnsi="Times New Roman" w:cs="Times New Roman"/>
          <w:sz w:val="24"/>
          <w:szCs w:val="24"/>
          <w:lang w:val="en-US"/>
        </w:rPr>
        <w:t xml:space="preserve"> coauthors/co-creators. Indu Ohri’s students developed these materials for an introductory survey course on literature and the visual arts from Romanticism to the modern day during summer 2022 at Boston University. </w:t>
      </w:r>
    </w:p>
    <w:p w14:paraId="11549E48" w14:textId="6F00B2C3" w:rsidR="00E12B9C" w:rsidRPr="003C7B45" w:rsidRDefault="00E12B9C" w:rsidP="003B6CF3">
      <w:pPr>
        <w:spacing w:line="480" w:lineRule="auto"/>
        <w:ind w:firstLine="720"/>
        <w:rPr>
          <w:rFonts w:ascii="Times New Roman" w:eastAsia="Times New Roman" w:hAnsi="Times New Roman" w:cs="Times New Roman"/>
          <w:sz w:val="24"/>
          <w:szCs w:val="24"/>
          <w:lang w:val="en-US"/>
        </w:rPr>
      </w:pPr>
      <w:r w:rsidRPr="003C7B45">
        <w:rPr>
          <w:rFonts w:ascii="Times New Roman" w:eastAsia="Times New Roman" w:hAnsi="Times New Roman" w:cs="Times New Roman"/>
          <w:sz w:val="24"/>
          <w:szCs w:val="24"/>
          <w:lang w:val="en-US"/>
        </w:rPr>
        <w:t>As part of a class assignment, students created these materials about the folklore collections on the </w:t>
      </w:r>
      <w:r w:rsidRPr="003C7B45">
        <w:rPr>
          <w:rFonts w:ascii="Times New Roman" w:eastAsia="Times New Roman" w:hAnsi="Times New Roman" w:cs="Times New Roman"/>
          <w:i/>
          <w:iCs/>
          <w:sz w:val="24"/>
          <w:szCs w:val="24"/>
          <w:lang w:val="en-US"/>
        </w:rPr>
        <w:t>One More Voice </w:t>
      </w:r>
      <w:r w:rsidRPr="003C7B45">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Indigenous terms. In addition, some students contributed extra materials such as keyword definitions, long plot summaries, and an essay that contextualizes the folktale </w:t>
      </w:r>
      <w:r w:rsidRPr="003C7B45">
        <w:rPr>
          <w:rFonts w:ascii="Times New Roman" w:eastAsia="Times New Roman" w:hAnsi="Times New Roman" w:cs="Times New Roman"/>
          <w:color w:val="222222"/>
          <w:sz w:val="24"/>
          <w:szCs w:val="24"/>
        </w:rPr>
        <w:t xml:space="preserve">“How Kimyera </w:t>
      </w:r>
      <w:r w:rsidR="00F26449" w:rsidRPr="003C7B45">
        <w:rPr>
          <w:rFonts w:ascii="Times New Roman" w:eastAsia="Times New Roman" w:hAnsi="Times New Roman" w:cs="Times New Roman"/>
          <w:color w:val="222222"/>
          <w:sz w:val="24"/>
          <w:szCs w:val="24"/>
        </w:rPr>
        <w:t>B</w:t>
      </w:r>
      <w:r w:rsidRPr="003C7B45">
        <w:rPr>
          <w:rFonts w:ascii="Times New Roman" w:eastAsia="Times New Roman" w:hAnsi="Times New Roman" w:cs="Times New Roman"/>
          <w:color w:val="222222"/>
          <w:sz w:val="24"/>
          <w:szCs w:val="24"/>
        </w:rPr>
        <w:t>ecame King of Uganda”</w:t>
      </w:r>
      <w:r w:rsidRPr="003C7B45">
        <w:rPr>
          <w:rFonts w:ascii="Times New Roman" w:eastAsia="Times New Roman" w:hAnsi="Times New Roman" w:cs="Times New Roman"/>
          <w:sz w:val="24"/>
          <w:szCs w:val="24"/>
          <w:lang w:val="en-US"/>
        </w:rPr>
        <w:t xml:space="preserve"> more fully in terms of social hierarchy. </w:t>
      </w:r>
    </w:p>
    <w:p w14:paraId="7648EDE5" w14:textId="77777777" w:rsidR="00E12B9C" w:rsidRPr="003C7B45" w:rsidRDefault="00E12B9C" w:rsidP="003B6CF3">
      <w:pPr>
        <w:spacing w:line="480" w:lineRule="auto"/>
        <w:ind w:firstLine="720"/>
        <w:rPr>
          <w:rFonts w:ascii="Times New Roman" w:eastAsia="Times New Roman" w:hAnsi="Times New Roman" w:cs="Times New Roman"/>
          <w:sz w:val="24"/>
          <w:szCs w:val="24"/>
          <w:lang w:val="en-US"/>
        </w:rPr>
      </w:pPr>
      <w:r w:rsidRPr="003C7B45">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66DB5DCE" w14:textId="77777777" w:rsidR="00E12B9C" w:rsidRPr="003C7B45" w:rsidRDefault="00E12B9C" w:rsidP="003B6CF3">
      <w:pPr>
        <w:spacing w:line="480" w:lineRule="auto"/>
        <w:rPr>
          <w:rFonts w:ascii="Times New Roman" w:eastAsia="Times New Roman" w:hAnsi="Times New Roman" w:cs="Times New Roman"/>
          <w:b/>
          <w:sz w:val="24"/>
          <w:szCs w:val="24"/>
          <w:u w:val="single"/>
        </w:rPr>
      </w:pPr>
    </w:p>
    <w:p w14:paraId="4F87F8F6" w14:textId="607052D9" w:rsidR="00275479" w:rsidRPr="003B6CF3" w:rsidRDefault="00E12B9C" w:rsidP="00D87C7D">
      <w:pPr>
        <w:spacing w:line="480" w:lineRule="auto"/>
        <w:ind w:left="720" w:hanging="720"/>
        <w:rPr>
          <w:rFonts w:ascii="Times New Roman" w:eastAsia="Times New Roman" w:hAnsi="Times New Roman" w:cs="Times New Roman"/>
          <w:b/>
          <w:bCs/>
          <w:sz w:val="24"/>
          <w:szCs w:val="24"/>
          <w:lang w:val="en-US"/>
        </w:rPr>
      </w:pPr>
      <w:r w:rsidRPr="003B6CF3">
        <w:rPr>
          <w:rFonts w:ascii="Times New Roman" w:eastAsia="Times New Roman" w:hAnsi="Times New Roman" w:cs="Times New Roman"/>
          <w:b/>
          <w:bCs/>
          <w:sz w:val="24"/>
          <w:szCs w:val="24"/>
          <w:lang w:val="en-US"/>
        </w:rPr>
        <w:t>Cite (MLA):</w:t>
      </w:r>
    </w:p>
    <w:p w14:paraId="1F82D2F7" w14:textId="6E4E38D7" w:rsidR="003B6CF3" w:rsidRPr="00D87C7D" w:rsidRDefault="00D87C7D" w:rsidP="00D87C7D">
      <w:pPr>
        <w:autoSpaceDE w:val="0"/>
        <w:autoSpaceDN w:val="0"/>
        <w:adjustRightInd w:val="0"/>
        <w:spacing w:line="480" w:lineRule="auto"/>
        <w:ind w:left="720" w:hanging="720"/>
        <w:rPr>
          <w:rFonts w:ascii="Times-Roman" w:hAnsi="Times-Roman" w:cs="Times-Roman"/>
          <w:sz w:val="24"/>
          <w:szCs w:val="24"/>
          <w:lang w:val="en-US"/>
        </w:rPr>
      </w:pPr>
      <w:bookmarkStart w:id="0" w:name="_“The_Creation_of"/>
      <w:bookmarkEnd w:id="0"/>
      <w:r>
        <w:rPr>
          <w:rFonts w:ascii="Times-Roman" w:hAnsi="Times-Roman" w:cs="Times-Roman"/>
          <w:sz w:val="24"/>
          <w:szCs w:val="24"/>
          <w:lang w:val="en-US"/>
        </w:rPr>
        <w:t xml:space="preserve">Stanley, Henry Morton. </w:t>
      </w:r>
      <w:r>
        <w:rPr>
          <w:rFonts w:ascii="Times-Italic" w:hAnsi="Times-Italic" w:cs="Times-Italic"/>
          <w:i/>
          <w:iCs/>
          <w:sz w:val="24"/>
          <w:szCs w:val="24"/>
          <w:lang w:val="en-US"/>
        </w:rPr>
        <w:t>My Dark Companions and Their Strange Stories</w:t>
      </w:r>
      <w:r>
        <w:rPr>
          <w:rFonts w:ascii="Times-Roman" w:hAnsi="Times-Roman" w:cs="Times-Roman"/>
          <w:sz w:val="24"/>
          <w:szCs w:val="24"/>
          <w:lang w:val="en-US"/>
        </w:rPr>
        <w:t xml:space="preserve">. New York: Charles Scribner’s Sons, 1893. </w:t>
      </w:r>
      <w:hyperlink r:id="rId10" w:history="1">
        <w:r>
          <w:rPr>
            <w:rFonts w:ascii="Times-Roman" w:hAnsi="Times-Roman" w:cs="Times-Roman"/>
            <w:color w:val="0000E9"/>
            <w:sz w:val="24"/>
            <w:szCs w:val="24"/>
            <w:u w:val="single" w:color="0000E9"/>
            <w:lang w:val="en-US"/>
          </w:rPr>
          <w:t>http://archive.org/details/mydarkcompanions00stan</w:t>
        </w:r>
      </w:hyperlink>
      <w:r>
        <w:rPr>
          <w:rFonts w:ascii="Times-Roman" w:hAnsi="Times-Roman" w:cs="Times-Roman"/>
          <w:sz w:val="24"/>
          <w:szCs w:val="24"/>
          <w:lang w:val="en-US"/>
        </w:rPr>
        <w:t>.</w:t>
      </w:r>
      <w:r w:rsidR="003B6CF3">
        <w:rPr>
          <w:rFonts w:ascii="Times New Roman" w:hAnsi="Times New Roman" w:cs="Times New Roman"/>
          <w:b/>
          <w:bCs/>
          <w:sz w:val="24"/>
          <w:szCs w:val="24"/>
        </w:rPr>
        <w:br w:type="page"/>
      </w:r>
    </w:p>
    <w:sdt>
      <w:sdtPr>
        <w:rPr>
          <w:rFonts w:ascii="Times New Roman" w:eastAsia="Arial" w:hAnsi="Times New Roman" w:cs="Times New Roman"/>
          <w:b/>
          <w:bCs/>
          <w:color w:val="auto"/>
          <w:sz w:val="28"/>
          <w:szCs w:val="28"/>
          <w:lang w:val="en"/>
        </w:rPr>
        <w:id w:val="531388596"/>
        <w:docPartObj>
          <w:docPartGallery w:val="Table of Contents"/>
          <w:docPartUnique/>
        </w:docPartObj>
      </w:sdtPr>
      <w:sdtEndPr>
        <w:rPr>
          <w:rFonts w:ascii="Arial" w:hAnsi="Arial" w:cs="Arial"/>
          <w:noProof/>
          <w:sz w:val="22"/>
          <w:szCs w:val="22"/>
        </w:rPr>
      </w:sdtEndPr>
      <w:sdtContent>
        <w:p w14:paraId="78E421CC" w14:textId="3B42E19F" w:rsidR="003B6CF3" w:rsidRPr="003B6CF3" w:rsidRDefault="003B6CF3" w:rsidP="003B6CF3">
          <w:pPr>
            <w:pStyle w:val="TOCHeading"/>
            <w:spacing w:before="0" w:after="240" w:line="240" w:lineRule="auto"/>
            <w:jc w:val="center"/>
            <w:rPr>
              <w:rFonts w:ascii="Times New Roman" w:hAnsi="Times New Roman" w:cs="Times New Roman"/>
              <w:b/>
              <w:bCs/>
              <w:color w:val="auto"/>
              <w:sz w:val="28"/>
              <w:szCs w:val="28"/>
            </w:rPr>
          </w:pPr>
          <w:r w:rsidRPr="003B6CF3">
            <w:rPr>
              <w:rFonts w:ascii="Times New Roman" w:hAnsi="Times New Roman" w:cs="Times New Roman"/>
              <w:b/>
              <w:bCs/>
              <w:color w:val="auto"/>
              <w:sz w:val="28"/>
              <w:szCs w:val="28"/>
            </w:rPr>
            <w:t>Table of Contents</w:t>
          </w:r>
        </w:p>
        <w:p w14:paraId="1E68FA13" w14:textId="615E4283" w:rsidR="003B6CF3" w:rsidRPr="003B6CF3" w:rsidRDefault="003B6CF3" w:rsidP="003B6CF3">
          <w:pPr>
            <w:pStyle w:val="TOC1"/>
            <w:tabs>
              <w:tab w:val="right" w:leader="dot" w:pos="9350"/>
            </w:tabs>
            <w:spacing w:before="0" w:after="240" w:line="240" w:lineRule="auto"/>
            <w:rPr>
              <w:rFonts w:cstheme="minorBidi"/>
              <w:b w:val="0"/>
              <w:bCs w:val="0"/>
              <w:i w:val="0"/>
              <w:iCs w:val="0"/>
              <w:noProof/>
              <w:kern w:val="2"/>
              <w14:ligatures w14:val="standardContextual"/>
            </w:rPr>
          </w:pPr>
          <w:r w:rsidRPr="003B6CF3">
            <w:rPr>
              <w:b w:val="0"/>
              <w:bCs w:val="0"/>
              <w:i w:val="0"/>
              <w:iCs w:val="0"/>
            </w:rPr>
            <w:fldChar w:fldCharType="begin"/>
          </w:r>
          <w:r w:rsidRPr="003B6CF3">
            <w:rPr>
              <w:i w:val="0"/>
              <w:iCs w:val="0"/>
            </w:rPr>
            <w:instrText xml:space="preserve"> TOC \o "1-3" \h \z \u </w:instrText>
          </w:r>
          <w:r w:rsidRPr="003B6CF3">
            <w:rPr>
              <w:b w:val="0"/>
              <w:bCs w:val="0"/>
              <w:i w:val="0"/>
              <w:iCs w:val="0"/>
            </w:rPr>
            <w:fldChar w:fldCharType="separate"/>
          </w:r>
          <w:hyperlink w:anchor="_Toc149938443" w:history="1">
            <w:r w:rsidRPr="003B6CF3">
              <w:rPr>
                <w:rStyle w:val="Hyperlink"/>
                <w:rFonts w:ascii="Times New Roman" w:hAnsi="Times New Roman" w:cs="Times New Roman"/>
                <w:b w:val="0"/>
                <w:bCs w:val="0"/>
                <w:i w:val="0"/>
                <w:iCs w:val="0"/>
                <w:noProof/>
              </w:rPr>
              <w:t>“The Creation of Man”</w:t>
            </w:r>
            <w:r w:rsidRPr="003B6CF3">
              <w:rPr>
                <w:b w:val="0"/>
                <w:bCs w:val="0"/>
                <w:i w:val="0"/>
                <w:iCs w:val="0"/>
                <w:noProof/>
                <w:webHidden/>
              </w:rPr>
              <w:tab/>
            </w:r>
            <w:r w:rsidRPr="003B6CF3">
              <w:rPr>
                <w:b w:val="0"/>
                <w:bCs w:val="0"/>
                <w:i w:val="0"/>
                <w:iCs w:val="0"/>
                <w:noProof/>
                <w:webHidden/>
              </w:rPr>
              <w:fldChar w:fldCharType="begin"/>
            </w:r>
            <w:r w:rsidRPr="003B6CF3">
              <w:rPr>
                <w:b w:val="0"/>
                <w:bCs w:val="0"/>
                <w:i w:val="0"/>
                <w:iCs w:val="0"/>
                <w:noProof/>
                <w:webHidden/>
              </w:rPr>
              <w:instrText xml:space="preserve"> PAGEREF _Toc149938443 \h </w:instrText>
            </w:r>
            <w:r w:rsidRPr="003B6CF3">
              <w:rPr>
                <w:b w:val="0"/>
                <w:bCs w:val="0"/>
                <w:i w:val="0"/>
                <w:iCs w:val="0"/>
                <w:noProof/>
                <w:webHidden/>
              </w:rPr>
            </w:r>
            <w:r w:rsidRPr="003B6CF3">
              <w:rPr>
                <w:b w:val="0"/>
                <w:bCs w:val="0"/>
                <w:i w:val="0"/>
                <w:iCs w:val="0"/>
                <w:noProof/>
                <w:webHidden/>
              </w:rPr>
              <w:fldChar w:fldCharType="separate"/>
            </w:r>
            <w:r w:rsidR="00B40D07">
              <w:rPr>
                <w:b w:val="0"/>
                <w:bCs w:val="0"/>
                <w:i w:val="0"/>
                <w:iCs w:val="0"/>
                <w:noProof/>
                <w:webHidden/>
              </w:rPr>
              <w:t>5</w:t>
            </w:r>
            <w:r w:rsidRPr="003B6CF3">
              <w:rPr>
                <w:b w:val="0"/>
                <w:bCs w:val="0"/>
                <w:i w:val="0"/>
                <w:iCs w:val="0"/>
                <w:noProof/>
                <w:webHidden/>
              </w:rPr>
              <w:fldChar w:fldCharType="end"/>
            </w:r>
          </w:hyperlink>
        </w:p>
        <w:p w14:paraId="3C4E6C8A" w14:textId="13E72099"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44" w:history="1">
            <w:r w:rsidR="003B6CF3" w:rsidRPr="003B6CF3">
              <w:rPr>
                <w:rStyle w:val="Hyperlink"/>
                <w:rFonts w:ascii="Times New Roman" w:hAnsi="Times New Roman" w:cs="Times New Roman"/>
                <w:b w:val="0"/>
                <w:bCs w:val="0"/>
                <w:i w:val="0"/>
                <w:iCs w:val="0"/>
                <w:noProof/>
              </w:rPr>
              <w:t>“The Goat, the Lion, and the Serpent”</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_Toc149938444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6</w:t>
            </w:r>
            <w:r w:rsidR="003B6CF3" w:rsidRPr="003B6CF3">
              <w:rPr>
                <w:b w:val="0"/>
                <w:bCs w:val="0"/>
                <w:i w:val="0"/>
                <w:iCs w:val="0"/>
                <w:noProof/>
                <w:webHidden/>
              </w:rPr>
              <w:fldChar w:fldCharType="end"/>
            </w:r>
          </w:hyperlink>
        </w:p>
        <w:p w14:paraId="27A6C878" w14:textId="628EBEAC"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45" w:history="1">
            <w:r w:rsidR="003B6CF3" w:rsidRPr="003B6CF3">
              <w:rPr>
                <w:rStyle w:val="Hyperlink"/>
                <w:rFonts w:ascii="Times New Roman" w:hAnsi="Times New Roman" w:cs="Times New Roman"/>
                <w:b w:val="0"/>
                <w:bCs w:val="0"/>
                <w:i w:val="0"/>
                <w:iCs w:val="0"/>
                <w:noProof/>
              </w:rPr>
              <w:t>“The Queen of the Pool”</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_Toc149938445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7</w:t>
            </w:r>
            <w:r w:rsidR="003B6CF3" w:rsidRPr="003B6CF3">
              <w:rPr>
                <w:b w:val="0"/>
                <w:bCs w:val="0"/>
                <w:i w:val="0"/>
                <w:iCs w:val="0"/>
                <w:noProof/>
                <w:webHidden/>
              </w:rPr>
              <w:fldChar w:fldCharType="end"/>
            </w:r>
          </w:hyperlink>
        </w:p>
        <w:p w14:paraId="4465715F" w14:textId="3E791EF0"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46" w:history="1">
            <w:r w:rsidR="003B6CF3" w:rsidRPr="003B6CF3">
              <w:rPr>
                <w:rStyle w:val="Hyperlink"/>
                <w:rFonts w:ascii="Times New Roman" w:hAnsi="Times New Roman" w:cs="Times New Roman"/>
                <w:b w:val="0"/>
                <w:bCs w:val="0"/>
                <w:i w:val="0"/>
                <w:iCs w:val="0"/>
                <w:noProof/>
              </w:rPr>
              <w:t>“The Elephant and the Lion”</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_Toc149938446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8</w:t>
            </w:r>
            <w:r w:rsidR="003B6CF3" w:rsidRPr="003B6CF3">
              <w:rPr>
                <w:b w:val="0"/>
                <w:bCs w:val="0"/>
                <w:i w:val="0"/>
                <w:iCs w:val="0"/>
                <w:noProof/>
                <w:webHidden/>
              </w:rPr>
              <w:fldChar w:fldCharType="end"/>
            </w:r>
          </w:hyperlink>
        </w:p>
        <w:p w14:paraId="02BB11D2" w14:textId="1741BFDF"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47" w:history="1">
            <w:r w:rsidR="003B6CF3" w:rsidRPr="003B6CF3">
              <w:rPr>
                <w:rStyle w:val="Hyperlink"/>
                <w:rFonts w:ascii="Times New Roman" w:hAnsi="Times New Roman" w:cs="Times New Roman"/>
                <w:b w:val="0"/>
                <w:bCs w:val="0"/>
                <w:i w:val="0"/>
                <w:iCs w:val="0"/>
                <w:noProof/>
              </w:rPr>
              <w:t>“The Legend of the Leopardess and Her Two Servants, Dog and Jackal”</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_Toc149938447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9</w:t>
            </w:r>
            <w:r w:rsidR="003B6CF3" w:rsidRPr="003B6CF3">
              <w:rPr>
                <w:b w:val="0"/>
                <w:bCs w:val="0"/>
                <w:i w:val="0"/>
                <w:iCs w:val="0"/>
                <w:noProof/>
                <w:webHidden/>
              </w:rPr>
              <w:fldChar w:fldCharType="end"/>
            </w:r>
          </w:hyperlink>
        </w:p>
        <w:p w14:paraId="5DA763A1" w14:textId="2094AE7B"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48" w:history="1">
            <w:r w:rsidR="003B6CF3" w:rsidRPr="003B6CF3">
              <w:rPr>
                <w:rStyle w:val="Hyperlink"/>
                <w:rFonts w:ascii="Times New Roman" w:hAnsi="Times New Roman" w:cs="Times New Roman"/>
                <w:b w:val="0"/>
                <w:bCs w:val="0"/>
                <w:i w:val="0"/>
                <w:iCs w:val="0"/>
                <w:noProof/>
              </w:rPr>
              <w:t>“A Second Version of the Leopard and the Dog Story”</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_Toc149938448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11</w:t>
            </w:r>
            <w:r w:rsidR="003B6CF3" w:rsidRPr="003B6CF3">
              <w:rPr>
                <w:b w:val="0"/>
                <w:bCs w:val="0"/>
                <w:i w:val="0"/>
                <w:iCs w:val="0"/>
                <w:noProof/>
                <w:webHidden/>
              </w:rPr>
              <w:fldChar w:fldCharType="end"/>
            </w:r>
          </w:hyperlink>
        </w:p>
        <w:p w14:paraId="79A5F61F" w14:textId="434FC426"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49" w:history="1">
            <w:r w:rsidR="003B6CF3" w:rsidRPr="003B6CF3">
              <w:rPr>
                <w:rStyle w:val="Hyperlink"/>
                <w:rFonts w:ascii="Times New Roman" w:hAnsi="Times New Roman" w:cs="Times New Roman"/>
                <w:b w:val="0"/>
                <w:bCs w:val="0"/>
                <w:i w:val="0"/>
                <w:iCs w:val="0"/>
                <w:noProof/>
              </w:rPr>
              <w:t>“The Legend of the Cunning Terrapin and the Crane”</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_Toc149938449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12</w:t>
            </w:r>
            <w:r w:rsidR="003B6CF3" w:rsidRPr="003B6CF3">
              <w:rPr>
                <w:b w:val="0"/>
                <w:bCs w:val="0"/>
                <w:i w:val="0"/>
                <w:iCs w:val="0"/>
                <w:noProof/>
                <w:webHidden/>
              </w:rPr>
              <w:fldChar w:fldCharType="end"/>
            </w:r>
          </w:hyperlink>
        </w:p>
        <w:p w14:paraId="6EE003E9" w14:textId="296ED5EA"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50" w:history="1">
            <w:r w:rsidR="003B6CF3" w:rsidRPr="003B6CF3">
              <w:rPr>
                <w:rStyle w:val="Hyperlink"/>
                <w:rFonts w:ascii="Times New Roman" w:hAnsi="Times New Roman" w:cs="Times New Roman"/>
                <w:b w:val="0"/>
                <w:bCs w:val="0"/>
                <w:i w:val="0"/>
                <w:iCs w:val="0"/>
                <w:noProof/>
              </w:rPr>
              <w:t>“The Legend of Kibatti the Little, Who Conquered All the Great Animals”</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_Toc149938450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14</w:t>
            </w:r>
            <w:r w:rsidR="003B6CF3" w:rsidRPr="003B6CF3">
              <w:rPr>
                <w:b w:val="0"/>
                <w:bCs w:val="0"/>
                <w:i w:val="0"/>
                <w:iCs w:val="0"/>
                <w:noProof/>
                <w:webHidden/>
              </w:rPr>
              <w:fldChar w:fldCharType="end"/>
            </w:r>
          </w:hyperlink>
        </w:p>
        <w:p w14:paraId="2302FD34" w14:textId="5A7E64B5"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51" w:history="1">
            <w:r w:rsidR="003B6CF3" w:rsidRPr="003B6CF3">
              <w:rPr>
                <w:rStyle w:val="Hyperlink"/>
                <w:rFonts w:ascii="Times New Roman" w:eastAsia="Times New Roman" w:hAnsi="Times New Roman" w:cs="Times New Roman"/>
                <w:b w:val="0"/>
                <w:bCs w:val="0"/>
                <w:i w:val="0"/>
                <w:iCs w:val="0"/>
                <w:noProof/>
              </w:rPr>
              <w:t>“</w:t>
            </w:r>
            <w:r w:rsidR="003B6CF3" w:rsidRPr="003B6CF3">
              <w:rPr>
                <w:rStyle w:val="Hyperlink"/>
                <w:rFonts w:ascii="Times New Roman" w:hAnsi="Times New Roman" w:cs="Times New Roman"/>
                <w:b w:val="0"/>
                <w:bCs w:val="0"/>
                <w:i w:val="0"/>
                <w:iCs w:val="0"/>
                <w:noProof/>
              </w:rPr>
              <w:t>The Partnership of Rabbit and Elephant, and What Came of It”</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_Toc149938451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15</w:t>
            </w:r>
            <w:r w:rsidR="003B6CF3" w:rsidRPr="003B6CF3">
              <w:rPr>
                <w:b w:val="0"/>
                <w:bCs w:val="0"/>
                <w:i w:val="0"/>
                <w:iCs w:val="0"/>
                <w:noProof/>
                <w:webHidden/>
              </w:rPr>
              <w:fldChar w:fldCharType="end"/>
            </w:r>
          </w:hyperlink>
        </w:p>
        <w:p w14:paraId="44B87B99" w14:textId="61D1E4D4"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52" w:history="1">
            <w:r w:rsidR="003B6CF3" w:rsidRPr="003B6CF3">
              <w:rPr>
                <w:rStyle w:val="Hyperlink"/>
                <w:rFonts w:ascii="Times New Roman" w:hAnsi="Times New Roman" w:cs="Times New Roman"/>
                <w:b w:val="0"/>
                <w:bCs w:val="0"/>
                <w:i w:val="0"/>
                <w:iCs w:val="0"/>
                <w:noProof/>
              </w:rPr>
              <w:t>“The Boy Kinneneh and the Gorilla”</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_Toc149938452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16</w:t>
            </w:r>
            <w:r w:rsidR="003B6CF3" w:rsidRPr="003B6CF3">
              <w:rPr>
                <w:b w:val="0"/>
                <w:bCs w:val="0"/>
                <w:i w:val="0"/>
                <w:iCs w:val="0"/>
                <w:noProof/>
                <w:webHidden/>
              </w:rPr>
              <w:fldChar w:fldCharType="end"/>
            </w:r>
          </w:hyperlink>
        </w:p>
        <w:p w14:paraId="746A6FE6" w14:textId="79C3240C"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53" w:history="1">
            <w:r w:rsidR="003B6CF3" w:rsidRPr="003B6CF3">
              <w:rPr>
                <w:rStyle w:val="Hyperlink"/>
                <w:rFonts w:ascii="Times New Roman" w:hAnsi="Times New Roman" w:cs="Times New Roman"/>
                <w:b w:val="0"/>
                <w:bCs w:val="0"/>
                <w:i w:val="0"/>
                <w:iCs w:val="0"/>
                <w:noProof/>
              </w:rPr>
              <w:t>“The City of the Elephants”</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_Toc149938453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17</w:t>
            </w:r>
            <w:r w:rsidR="003B6CF3" w:rsidRPr="003B6CF3">
              <w:rPr>
                <w:b w:val="0"/>
                <w:bCs w:val="0"/>
                <w:i w:val="0"/>
                <w:iCs w:val="0"/>
                <w:noProof/>
                <w:webHidden/>
              </w:rPr>
              <w:fldChar w:fldCharType="end"/>
            </w:r>
          </w:hyperlink>
        </w:p>
        <w:p w14:paraId="3253CA29" w14:textId="25E9D047"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54" w:history="1">
            <w:r w:rsidR="003B6CF3" w:rsidRPr="003B6CF3">
              <w:rPr>
                <w:rStyle w:val="Hyperlink"/>
                <w:rFonts w:ascii="Times New Roman" w:hAnsi="Times New Roman" w:cs="Times New Roman"/>
                <w:b w:val="0"/>
                <w:bCs w:val="0"/>
                <w:i w:val="0"/>
                <w:iCs w:val="0"/>
                <w:noProof/>
              </w:rPr>
              <w:t>“The Search for the Home of the Sun”</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_Toc149938454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18</w:t>
            </w:r>
            <w:r w:rsidR="003B6CF3" w:rsidRPr="003B6CF3">
              <w:rPr>
                <w:b w:val="0"/>
                <w:bCs w:val="0"/>
                <w:i w:val="0"/>
                <w:iCs w:val="0"/>
                <w:noProof/>
                <w:webHidden/>
              </w:rPr>
              <w:fldChar w:fldCharType="end"/>
            </w:r>
          </w:hyperlink>
        </w:p>
        <w:p w14:paraId="537F4742" w14:textId="7D49AC1B" w:rsidR="003B6CF3" w:rsidRPr="003B6CF3" w:rsidRDefault="00000000" w:rsidP="003B6CF3">
          <w:pPr>
            <w:pStyle w:val="TOC1"/>
            <w:tabs>
              <w:tab w:val="right" w:leader="dot" w:pos="9350"/>
            </w:tabs>
            <w:spacing w:before="0" w:after="240" w:line="240" w:lineRule="auto"/>
            <w:rPr>
              <w:rFonts w:cstheme="minorBidi"/>
              <w:b w:val="0"/>
              <w:bCs w:val="0"/>
              <w:i w:val="0"/>
              <w:iCs w:val="0"/>
              <w:noProof/>
              <w:kern w:val="2"/>
              <w14:ligatures w14:val="standardContextual"/>
            </w:rPr>
          </w:pPr>
          <w:hyperlink w:anchor="_Toc149938455" w:history="1">
            <w:r w:rsidR="003B6CF3" w:rsidRPr="003B6CF3">
              <w:rPr>
                <w:rStyle w:val="Hyperlink"/>
                <w:rFonts w:ascii="Times New Roman" w:hAnsi="Times New Roman" w:cs="Times New Roman"/>
                <w:b w:val="0"/>
                <w:bCs w:val="0"/>
                <w:i w:val="0"/>
                <w:iCs w:val="0"/>
                <w:noProof/>
              </w:rPr>
              <w:t>“A Hospitable Gorilla”</w:t>
            </w:r>
            <w:r w:rsidR="003B6CF3" w:rsidRPr="003B6CF3">
              <w:rPr>
                <w:b w:val="0"/>
                <w:bCs w:val="0"/>
                <w:i w:val="0"/>
                <w:iCs w:val="0"/>
                <w:noProof/>
                <w:webHidden/>
              </w:rPr>
              <w:tab/>
            </w:r>
            <w:r w:rsidR="003B6CF3" w:rsidRPr="003B6CF3">
              <w:rPr>
                <w:b w:val="0"/>
                <w:bCs w:val="0"/>
                <w:i w:val="0"/>
                <w:iCs w:val="0"/>
                <w:noProof/>
                <w:webHidden/>
              </w:rPr>
              <w:fldChar w:fldCharType="begin"/>
            </w:r>
            <w:r w:rsidR="003B6CF3" w:rsidRPr="003B6CF3">
              <w:rPr>
                <w:b w:val="0"/>
                <w:bCs w:val="0"/>
                <w:i w:val="0"/>
                <w:iCs w:val="0"/>
                <w:noProof/>
                <w:webHidden/>
              </w:rPr>
              <w:instrText xml:space="preserve"> PAGEREF _Toc149938455 \h </w:instrText>
            </w:r>
            <w:r w:rsidR="003B6CF3" w:rsidRPr="003B6CF3">
              <w:rPr>
                <w:b w:val="0"/>
                <w:bCs w:val="0"/>
                <w:i w:val="0"/>
                <w:iCs w:val="0"/>
                <w:noProof/>
                <w:webHidden/>
              </w:rPr>
            </w:r>
            <w:r w:rsidR="003B6CF3" w:rsidRPr="003B6CF3">
              <w:rPr>
                <w:b w:val="0"/>
                <w:bCs w:val="0"/>
                <w:i w:val="0"/>
                <w:iCs w:val="0"/>
                <w:noProof/>
                <w:webHidden/>
              </w:rPr>
              <w:fldChar w:fldCharType="separate"/>
            </w:r>
            <w:r w:rsidR="00B40D07">
              <w:rPr>
                <w:b w:val="0"/>
                <w:bCs w:val="0"/>
                <w:i w:val="0"/>
                <w:iCs w:val="0"/>
                <w:noProof/>
                <w:webHidden/>
              </w:rPr>
              <w:t>19</w:t>
            </w:r>
            <w:r w:rsidR="003B6CF3" w:rsidRPr="003B6CF3">
              <w:rPr>
                <w:b w:val="0"/>
                <w:bCs w:val="0"/>
                <w:i w:val="0"/>
                <w:iCs w:val="0"/>
                <w:noProof/>
                <w:webHidden/>
              </w:rPr>
              <w:fldChar w:fldCharType="end"/>
            </w:r>
          </w:hyperlink>
        </w:p>
        <w:p w14:paraId="62F187AB" w14:textId="5E42945F" w:rsidR="003B6CF3" w:rsidRDefault="003B6CF3" w:rsidP="003B6CF3">
          <w:pPr>
            <w:spacing w:after="240" w:line="240" w:lineRule="auto"/>
          </w:pPr>
          <w:r w:rsidRPr="003B6CF3">
            <w:rPr>
              <w:b/>
              <w:bCs/>
              <w:noProof/>
            </w:rPr>
            <w:fldChar w:fldCharType="end"/>
          </w:r>
        </w:p>
      </w:sdtContent>
    </w:sdt>
    <w:p w14:paraId="1DF879D7" w14:textId="5756297F" w:rsidR="003B6CF3" w:rsidRDefault="003B6CF3">
      <w:pPr>
        <w:rPr>
          <w:rFonts w:ascii="Times New Roman" w:hAnsi="Times New Roman" w:cs="Times New Roman"/>
          <w:b/>
          <w:bCs/>
          <w:sz w:val="24"/>
          <w:szCs w:val="24"/>
        </w:rPr>
      </w:pPr>
    </w:p>
    <w:p w14:paraId="52F462F7" w14:textId="77777777" w:rsidR="003B6CF3" w:rsidRDefault="003B6CF3">
      <w:pPr>
        <w:rPr>
          <w:rFonts w:ascii="Times New Roman" w:hAnsi="Times New Roman" w:cs="Times New Roman"/>
          <w:b/>
          <w:bCs/>
          <w:sz w:val="24"/>
          <w:szCs w:val="24"/>
        </w:rPr>
      </w:pPr>
      <w:bookmarkStart w:id="1" w:name="_Toc149938443"/>
      <w:r>
        <w:rPr>
          <w:rFonts w:ascii="Times New Roman" w:hAnsi="Times New Roman" w:cs="Times New Roman"/>
          <w:b/>
          <w:bCs/>
          <w:sz w:val="24"/>
          <w:szCs w:val="24"/>
        </w:rPr>
        <w:br w:type="page"/>
      </w:r>
    </w:p>
    <w:p w14:paraId="7F9D3EA7" w14:textId="292A3307" w:rsidR="00747F39" w:rsidRPr="003B6CF3" w:rsidRDefault="004A2A55" w:rsidP="003B6CF3">
      <w:pPr>
        <w:pStyle w:val="Heading1"/>
        <w:spacing w:before="0" w:after="0" w:line="480" w:lineRule="auto"/>
        <w:jc w:val="center"/>
        <w:rPr>
          <w:rFonts w:ascii="Times New Roman" w:hAnsi="Times New Roman" w:cs="Times New Roman"/>
          <w:b/>
          <w:bCs/>
          <w:sz w:val="24"/>
          <w:szCs w:val="24"/>
        </w:rPr>
      </w:pPr>
      <w:r w:rsidRPr="003B6CF3">
        <w:rPr>
          <w:rFonts w:ascii="Times New Roman" w:hAnsi="Times New Roman" w:cs="Times New Roman"/>
          <w:b/>
          <w:bCs/>
          <w:sz w:val="24"/>
          <w:szCs w:val="24"/>
        </w:rPr>
        <w:lastRenderedPageBreak/>
        <w:t>“The Creation of Man”</w:t>
      </w:r>
      <w:bookmarkEnd w:id="1"/>
    </w:p>
    <w:p w14:paraId="7F9D3EA8" w14:textId="64958859" w:rsidR="00747F39" w:rsidRPr="003B6CF3" w:rsidRDefault="004A2A55" w:rsidP="003B6CF3">
      <w:pPr>
        <w:shd w:val="clear" w:color="auto" w:fill="FFFFFF"/>
        <w:spacing w:line="480" w:lineRule="auto"/>
        <w:rPr>
          <w:rFonts w:ascii="Times New Roman" w:eastAsia="Times New Roman" w:hAnsi="Times New Roman" w:cs="Times New Roman"/>
          <w:b/>
          <w:color w:val="222222"/>
          <w:sz w:val="24"/>
          <w:szCs w:val="24"/>
        </w:rPr>
      </w:pPr>
      <w:r w:rsidRPr="003B6CF3">
        <w:rPr>
          <w:rFonts w:ascii="Times New Roman" w:eastAsia="Times New Roman" w:hAnsi="Times New Roman" w:cs="Times New Roman"/>
          <w:b/>
          <w:color w:val="222222"/>
          <w:sz w:val="24"/>
          <w:szCs w:val="24"/>
        </w:rPr>
        <w:t>Plot Summary:</w:t>
      </w:r>
    </w:p>
    <w:p w14:paraId="7F9D3EAA" w14:textId="77777777" w:rsidR="00747F39" w:rsidRPr="003C7B45" w:rsidRDefault="004A2A55" w:rsidP="003B6CF3">
      <w:pPr>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 xml:space="preserve">Before all life on Earth, there was Toad and Moon. They decide they want to create people, but disagree on who should make them. In the end, Toad creates people, but they are imperfect and tainted. So, Moon destroys Toad and takes the man, Bateta, and the woman, Hanna, and teaches them how to survive. Moon gives humans fire, teaches them how to cook, and gives them animals. Eventually, Moon creates the sun, and Hanna has children. In the end, she gives birth to twins every nine months for the rest of her life, creating 242 children. When the time comes, Moon explains to the humans that he will take Hanna and Bateta back, but because of the taint of Toad, the rest of the children will die and be left for the earth. The narrator reveals that after Moon destroys Toad, a tadpole emerges from his remnants. </w:t>
      </w:r>
    </w:p>
    <w:p w14:paraId="30286358" w14:textId="77777777" w:rsidR="003B6CF3" w:rsidRDefault="003B6CF3" w:rsidP="003B6CF3">
      <w:pPr>
        <w:spacing w:line="480" w:lineRule="auto"/>
        <w:rPr>
          <w:rFonts w:ascii="Times New Roman" w:eastAsia="Times New Roman" w:hAnsi="Times New Roman" w:cs="Times New Roman"/>
          <w:b/>
          <w:sz w:val="24"/>
          <w:szCs w:val="24"/>
        </w:rPr>
      </w:pPr>
    </w:p>
    <w:p w14:paraId="7F9D3EAB" w14:textId="3728B805"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Africa, Creation, Moon, Myth, and Toad</w:t>
      </w:r>
    </w:p>
    <w:p w14:paraId="4F4DD0AA" w14:textId="77777777" w:rsidR="003B6CF3" w:rsidRDefault="003B6CF3" w:rsidP="003B6CF3">
      <w:pPr>
        <w:spacing w:line="480" w:lineRule="auto"/>
        <w:rPr>
          <w:rFonts w:ascii="Times New Roman" w:eastAsia="Times New Roman" w:hAnsi="Times New Roman" w:cs="Times New Roman"/>
          <w:b/>
          <w:sz w:val="24"/>
          <w:szCs w:val="24"/>
        </w:rPr>
      </w:pPr>
    </w:p>
    <w:p w14:paraId="04C56DC3" w14:textId="18780468"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0E130161" w14:textId="77777777" w:rsidR="003B6CF3" w:rsidRDefault="003B6CF3">
      <w:pPr>
        <w:rPr>
          <w:rFonts w:ascii="Times New Roman" w:hAnsi="Times New Roman" w:cs="Times New Roman"/>
          <w:b/>
          <w:bCs/>
          <w:sz w:val="24"/>
          <w:szCs w:val="24"/>
          <w:u w:val="single"/>
        </w:rPr>
      </w:pPr>
      <w:bookmarkStart w:id="2" w:name="_“The_Goat,_the"/>
      <w:bookmarkEnd w:id="2"/>
      <w:r>
        <w:rPr>
          <w:rFonts w:ascii="Times New Roman" w:hAnsi="Times New Roman" w:cs="Times New Roman"/>
          <w:b/>
          <w:bCs/>
          <w:sz w:val="24"/>
          <w:szCs w:val="24"/>
          <w:u w:val="single"/>
        </w:rPr>
        <w:br w:type="page"/>
      </w:r>
    </w:p>
    <w:p w14:paraId="7F9D3EAE" w14:textId="35FC0E50" w:rsidR="00747F39" w:rsidRPr="003B6CF3" w:rsidRDefault="004A2A55" w:rsidP="003B6CF3">
      <w:pPr>
        <w:pStyle w:val="Heading1"/>
        <w:spacing w:before="0" w:after="0" w:line="480" w:lineRule="auto"/>
        <w:jc w:val="center"/>
        <w:rPr>
          <w:rFonts w:ascii="Times New Roman" w:eastAsia="Times New Roman" w:hAnsi="Times New Roman" w:cs="Times New Roman"/>
          <w:sz w:val="24"/>
          <w:szCs w:val="24"/>
        </w:rPr>
      </w:pPr>
      <w:bookmarkStart w:id="3" w:name="_Toc149938444"/>
      <w:r w:rsidRPr="003B6CF3">
        <w:rPr>
          <w:rFonts w:ascii="Times New Roman" w:hAnsi="Times New Roman" w:cs="Times New Roman"/>
          <w:b/>
          <w:bCs/>
          <w:sz w:val="24"/>
          <w:szCs w:val="24"/>
        </w:rPr>
        <w:lastRenderedPageBreak/>
        <w:t>“The Goat, the Lion, and the Serpent”</w:t>
      </w:r>
      <w:bookmarkEnd w:id="3"/>
    </w:p>
    <w:p w14:paraId="7F9D3EAF" w14:textId="3B25D8D4" w:rsidR="00747F39" w:rsidRPr="003C7B45" w:rsidRDefault="004A2A55" w:rsidP="003B6CF3">
      <w:pPr>
        <w:shd w:val="clear" w:color="auto" w:fill="FFFFFF"/>
        <w:spacing w:line="480" w:lineRule="auto"/>
        <w:rPr>
          <w:rFonts w:ascii="Times New Roman" w:eastAsia="Times New Roman" w:hAnsi="Times New Roman" w:cs="Times New Roman"/>
          <w:b/>
          <w:color w:val="222222"/>
          <w:sz w:val="24"/>
          <w:szCs w:val="24"/>
        </w:rPr>
      </w:pPr>
      <w:r w:rsidRPr="003C7B45">
        <w:rPr>
          <w:rFonts w:ascii="Times New Roman" w:eastAsia="Times New Roman" w:hAnsi="Times New Roman" w:cs="Times New Roman"/>
          <w:b/>
          <w:color w:val="222222"/>
          <w:sz w:val="24"/>
          <w:szCs w:val="24"/>
        </w:rPr>
        <w:t>Plot Summary:</w:t>
      </w:r>
    </w:p>
    <w:p w14:paraId="7F9D3EB1" w14:textId="77777777" w:rsidR="00747F39" w:rsidRPr="003C7B45" w:rsidRDefault="004A2A55" w:rsidP="003B6CF3">
      <w:pPr>
        <w:shd w:val="clear" w:color="auto" w:fill="FFFFFF"/>
        <w:spacing w:line="480" w:lineRule="auto"/>
        <w:ind w:firstLine="720"/>
        <w:jc w:val="both"/>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The story starts by introducing Baruti, who needs to tell a good story to win a fine handkerchief. After a brief digression, Baruti recalls a story from his childhood and begins narrating by the campfire—as Goat and Lion walk together, Goat provokes Lion into a bet by stating he doubts Lion’s power. Goat bets Serpent will take down Lion, with the respective conditions of Goat receiving one hundred bananas if Lion wins and Goat becoming Lion’s servant if he loses. Goat sets up another bet with Serpent to guarantee his win by taking advantage of Lion’s arrogance, and his plan works almost instantaneously. Because Goat promised to be Serpent’s servant in return for Serpent’s aid, Serpent sends Goat to the humans so that Goat can promote Serpent’s might while living a happy, full life with humans. We learn that this folktale is the origin of domesticating goats.</w:t>
      </w:r>
    </w:p>
    <w:p w14:paraId="61FE38C9" w14:textId="77777777" w:rsidR="003B6CF3" w:rsidRDefault="003B6CF3" w:rsidP="003B6CF3">
      <w:pPr>
        <w:shd w:val="clear" w:color="auto" w:fill="FFFFFF"/>
        <w:spacing w:line="480" w:lineRule="auto"/>
        <w:jc w:val="both"/>
        <w:rPr>
          <w:rFonts w:ascii="Times New Roman" w:eastAsia="Times New Roman" w:hAnsi="Times New Roman" w:cs="Times New Roman"/>
          <w:b/>
          <w:sz w:val="24"/>
          <w:szCs w:val="24"/>
        </w:rPr>
      </w:pPr>
    </w:p>
    <w:p w14:paraId="7F9D3EB2" w14:textId="746F0420" w:rsidR="00747F39" w:rsidRPr="003C7B45" w:rsidRDefault="004A2A55" w:rsidP="003B6CF3">
      <w:pPr>
        <w:shd w:val="clear" w:color="auto" w:fill="FFFFFF"/>
        <w:spacing w:line="480" w:lineRule="auto"/>
        <w:jc w:val="both"/>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Keywords: </w:t>
      </w:r>
      <w:r w:rsidRPr="003C7B45">
        <w:rPr>
          <w:rFonts w:ascii="Times New Roman" w:eastAsia="Times New Roman" w:hAnsi="Times New Roman" w:cs="Times New Roman"/>
          <w:sz w:val="24"/>
          <w:szCs w:val="24"/>
        </w:rPr>
        <w:t>Anthropomorphism, Trickery, Ingenuity, and Inception</w:t>
      </w:r>
    </w:p>
    <w:p w14:paraId="124991DB" w14:textId="77777777" w:rsidR="003B6CF3" w:rsidRDefault="003B6CF3" w:rsidP="003B6CF3">
      <w:pPr>
        <w:spacing w:line="480" w:lineRule="auto"/>
        <w:rPr>
          <w:rFonts w:ascii="Times New Roman" w:eastAsia="Times New Roman" w:hAnsi="Times New Roman" w:cs="Times New Roman"/>
          <w:b/>
          <w:sz w:val="24"/>
          <w:szCs w:val="24"/>
        </w:rPr>
      </w:pPr>
    </w:p>
    <w:p w14:paraId="65E47AF0" w14:textId="3C97454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1A94ED5F" w14:textId="77777777" w:rsidR="003B6CF3" w:rsidRDefault="003B6CF3">
      <w:pPr>
        <w:rPr>
          <w:rFonts w:ascii="Times New Roman" w:hAnsi="Times New Roman" w:cs="Times New Roman"/>
          <w:b/>
          <w:bCs/>
          <w:sz w:val="24"/>
          <w:szCs w:val="24"/>
        </w:rPr>
      </w:pPr>
      <w:bookmarkStart w:id="4" w:name="_“The_Queen_of"/>
      <w:bookmarkEnd w:id="4"/>
      <w:r>
        <w:rPr>
          <w:rFonts w:ascii="Times New Roman" w:hAnsi="Times New Roman" w:cs="Times New Roman"/>
          <w:b/>
          <w:bCs/>
          <w:sz w:val="24"/>
          <w:szCs w:val="24"/>
        </w:rPr>
        <w:br w:type="page"/>
      </w:r>
    </w:p>
    <w:p w14:paraId="7F9D3EB5" w14:textId="7B1A825E" w:rsidR="00747F39" w:rsidRPr="003B6CF3" w:rsidRDefault="004A2A55" w:rsidP="003B6CF3">
      <w:pPr>
        <w:pStyle w:val="Heading1"/>
        <w:spacing w:before="0" w:after="0" w:line="480" w:lineRule="auto"/>
        <w:jc w:val="center"/>
        <w:rPr>
          <w:rFonts w:ascii="Times New Roman" w:eastAsia="Times New Roman" w:hAnsi="Times New Roman" w:cs="Times New Roman"/>
          <w:sz w:val="24"/>
          <w:szCs w:val="24"/>
        </w:rPr>
      </w:pPr>
      <w:bookmarkStart w:id="5" w:name="_Toc149938445"/>
      <w:r w:rsidRPr="003B6CF3">
        <w:rPr>
          <w:rFonts w:ascii="Times New Roman" w:hAnsi="Times New Roman" w:cs="Times New Roman"/>
          <w:b/>
          <w:bCs/>
          <w:sz w:val="24"/>
          <w:szCs w:val="24"/>
        </w:rPr>
        <w:lastRenderedPageBreak/>
        <w:t>“The Queen of the Pool”</w:t>
      </w:r>
      <w:bookmarkEnd w:id="5"/>
    </w:p>
    <w:p w14:paraId="7F9D3EB6" w14:textId="4A92C19D" w:rsidR="00747F39" w:rsidRPr="003C7B45" w:rsidRDefault="004A2A55" w:rsidP="003B6CF3">
      <w:pPr>
        <w:shd w:val="clear" w:color="auto" w:fill="FFFFFF"/>
        <w:spacing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color w:val="222222"/>
          <w:sz w:val="24"/>
          <w:szCs w:val="24"/>
        </w:rPr>
        <w:t>Plot Summary:</w:t>
      </w:r>
    </w:p>
    <w:p w14:paraId="7F9D3EB8" w14:textId="675080B1" w:rsidR="00747F39" w:rsidRPr="003C7B45" w:rsidRDefault="004A2A55" w:rsidP="003B6CF3">
      <w:pPr>
        <w:spacing w:line="480" w:lineRule="auto"/>
        <w:ind w:firstLine="720"/>
        <w:rPr>
          <w:rFonts w:ascii="Times New Roman" w:eastAsia="Times New Roman" w:hAnsi="Times New Roman" w:cs="Times New Roman"/>
          <w:b/>
          <w:sz w:val="24"/>
          <w:szCs w:val="24"/>
        </w:rPr>
      </w:pPr>
      <w:r w:rsidRPr="003C7B45">
        <w:rPr>
          <w:rFonts w:ascii="Times New Roman" w:eastAsia="Times New Roman" w:hAnsi="Times New Roman" w:cs="Times New Roman"/>
          <w:sz w:val="24"/>
          <w:szCs w:val="24"/>
        </w:rPr>
        <w:t xml:space="preserve">A man named Kassim from Basoko tells a story about Izoka, daughter of an Umané chief who marries Koku, a young warrior. Koku would take </w:t>
      </w:r>
      <w:r w:rsidR="001F3148" w:rsidRPr="003C7B45">
        <w:rPr>
          <w:rFonts w:ascii="Times New Roman" w:eastAsia="Times New Roman" w:hAnsi="Times New Roman" w:cs="Times New Roman"/>
          <w:sz w:val="24"/>
          <w:szCs w:val="24"/>
        </w:rPr>
        <w:t>Izoka</w:t>
      </w:r>
      <w:r w:rsidRPr="003C7B45">
        <w:rPr>
          <w:rFonts w:ascii="Times New Roman" w:eastAsia="Times New Roman" w:hAnsi="Times New Roman" w:cs="Times New Roman"/>
          <w:sz w:val="24"/>
          <w:szCs w:val="24"/>
        </w:rPr>
        <w:t xml:space="preserve"> fishing and becomes resentful when she does better than him. He abuses her and one day it becomes too much and she leaves. Izoka lives by a pool in the forest and becomes friends with the animals there. One day, Koku finds where she was residing. When </w:t>
      </w:r>
      <w:r w:rsidR="00952FB3" w:rsidRPr="003C7B45">
        <w:rPr>
          <w:rFonts w:ascii="Times New Roman" w:eastAsia="Times New Roman" w:hAnsi="Times New Roman" w:cs="Times New Roman"/>
          <w:sz w:val="24"/>
          <w:szCs w:val="24"/>
        </w:rPr>
        <w:t>Izoka</w:t>
      </w:r>
      <w:r w:rsidRPr="003C7B45">
        <w:rPr>
          <w:rFonts w:ascii="Times New Roman" w:eastAsia="Times New Roman" w:hAnsi="Times New Roman" w:cs="Times New Roman"/>
          <w:sz w:val="24"/>
          <w:szCs w:val="24"/>
        </w:rPr>
        <w:t xml:space="preserve"> leaves, he goes in with his friends and hunts her beloved animals. When </w:t>
      </w:r>
      <w:r w:rsidR="00952FB3" w:rsidRPr="003C7B45">
        <w:rPr>
          <w:rFonts w:ascii="Times New Roman" w:eastAsia="Times New Roman" w:hAnsi="Times New Roman" w:cs="Times New Roman"/>
          <w:sz w:val="24"/>
          <w:szCs w:val="24"/>
        </w:rPr>
        <w:t>she</w:t>
      </w:r>
      <w:r w:rsidRPr="003C7B45">
        <w:rPr>
          <w:rFonts w:ascii="Times New Roman" w:eastAsia="Times New Roman" w:hAnsi="Times New Roman" w:cs="Times New Roman"/>
          <w:sz w:val="24"/>
          <w:szCs w:val="24"/>
        </w:rPr>
        <w:t xml:space="preserve"> finds out, she returns to her father’s village and exposes Koku for his abuse. The men of the village kidnap and try him, and her father sentences him to death. Afterwards, Izoka is granted property rights to his items and the pool area, eventually becoming queen of a village where she would be prosperous and never marry again. </w:t>
      </w:r>
    </w:p>
    <w:p w14:paraId="0330EB00" w14:textId="77777777" w:rsidR="003B6CF3" w:rsidRDefault="003B6CF3" w:rsidP="003B6CF3">
      <w:pPr>
        <w:spacing w:line="480" w:lineRule="auto"/>
        <w:rPr>
          <w:rFonts w:ascii="Times New Roman" w:eastAsia="Times New Roman" w:hAnsi="Times New Roman" w:cs="Times New Roman"/>
          <w:b/>
          <w:sz w:val="24"/>
          <w:szCs w:val="24"/>
        </w:rPr>
      </w:pPr>
    </w:p>
    <w:p w14:paraId="7F9D3EB9" w14:textId="36234C3F"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Keywords: </w:t>
      </w:r>
      <w:r w:rsidRPr="003C7B45">
        <w:rPr>
          <w:rFonts w:ascii="Times New Roman" w:eastAsia="Times New Roman" w:hAnsi="Times New Roman" w:cs="Times New Roman"/>
          <w:sz w:val="24"/>
          <w:szCs w:val="24"/>
        </w:rPr>
        <w:t>Justice, Power Dynamics, Abuse, Escape, and Basoko</w:t>
      </w:r>
    </w:p>
    <w:p w14:paraId="46049AAF" w14:textId="77777777" w:rsidR="003B6CF3" w:rsidRDefault="003B6CF3" w:rsidP="003B6CF3">
      <w:pPr>
        <w:spacing w:line="480" w:lineRule="auto"/>
        <w:rPr>
          <w:rFonts w:ascii="Times New Roman" w:eastAsia="Times New Roman" w:hAnsi="Times New Roman" w:cs="Times New Roman"/>
          <w:b/>
          <w:sz w:val="24"/>
          <w:szCs w:val="24"/>
        </w:rPr>
      </w:pPr>
    </w:p>
    <w:p w14:paraId="344E819A" w14:textId="06B417E0"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099792DF" w14:textId="77777777" w:rsidR="003B6CF3" w:rsidRDefault="003B6CF3">
      <w:pPr>
        <w:rPr>
          <w:rFonts w:ascii="Times New Roman" w:hAnsi="Times New Roman" w:cs="Times New Roman"/>
          <w:b/>
          <w:bCs/>
          <w:sz w:val="24"/>
          <w:szCs w:val="24"/>
        </w:rPr>
      </w:pPr>
      <w:bookmarkStart w:id="6" w:name="_“The_Elephant_and"/>
      <w:bookmarkEnd w:id="6"/>
      <w:r>
        <w:rPr>
          <w:rFonts w:ascii="Times New Roman" w:hAnsi="Times New Roman" w:cs="Times New Roman"/>
          <w:b/>
          <w:bCs/>
          <w:sz w:val="24"/>
          <w:szCs w:val="24"/>
        </w:rPr>
        <w:br w:type="page"/>
      </w:r>
    </w:p>
    <w:p w14:paraId="7F9D3EBC" w14:textId="2EF4A772" w:rsidR="00747F39" w:rsidRPr="003B6CF3" w:rsidRDefault="004A2A55" w:rsidP="003B6CF3">
      <w:pPr>
        <w:pStyle w:val="Heading1"/>
        <w:spacing w:before="0" w:after="0" w:line="480" w:lineRule="auto"/>
        <w:jc w:val="center"/>
        <w:rPr>
          <w:rFonts w:ascii="Times New Roman" w:eastAsia="Times New Roman" w:hAnsi="Times New Roman" w:cs="Times New Roman"/>
          <w:sz w:val="24"/>
          <w:szCs w:val="24"/>
        </w:rPr>
      </w:pPr>
      <w:bookmarkStart w:id="7" w:name="_Toc149938446"/>
      <w:r w:rsidRPr="003B6CF3">
        <w:rPr>
          <w:rFonts w:ascii="Times New Roman" w:hAnsi="Times New Roman" w:cs="Times New Roman"/>
          <w:b/>
          <w:bCs/>
          <w:sz w:val="24"/>
          <w:szCs w:val="24"/>
        </w:rPr>
        <w:lastRenderedPageBreak/>
        <w:t>“The Elephant and the Lion”</w:t>
      </w:r>
      <w:bookmarkEnd w:id="7"/>
    </w:p>
    <w:p w14:paraId="7F9D3EBD" w14:textId="269EA38A" w:rsidR="00747F39" w:rsidRPr="003C7B45" w:rsidRDefault="004A2A55" w:rsidP="003B6CF3">
      <w:pPr>
        <w:shd w:val="clear" w:color="auto" w:fill="FFFFFF"/>
        <w:spacing w:line="480" w:lineRule="auto"/>
        <w:rPr>
          <w:rFonts w:ascii="Times New Roman" w:eastAsia="Times New Roman" w:hAnsi="Times New Roman" w:cs="Times New Roman"/>
          <w:b/>
          <w:color w:val="222222"/>
          <w:sz w:val="24"/>
          <w:szCs w:val="24"/>
          <w:u w:val="single"/>
        </w:rPr>
      </w:pPr>
      <w:r w:rsidRPr="003C7B45">
        <w:rPr>
          <w:rFonts w:ascii="Times New Roman" w:eastAsia="Times New Roman" w:hAnsi="Times New Roman" w:cs="Times New Roman"/>
          <w:b/>
          <w:color w:val="222222"/>
          <w:sz w:val="24"/>
          <w:szCs w:val="24"/>
        </w:rPr>
        <w:t>Plot Summary:</w:t>
      </w:r>
    </w:p>
    <w:p w14:paraId="7F9D3EBF" w14:textId="77777777" w:rsidR="00747F39" w:rsidRPr="003C7B45" w:rsidRDefault="004A2A55" w:rsidP="003B6CF3">
      <w:pPr>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 xml:space="preserve">“The Elephant and The Lion” is told by a man named Chakanja at a camp in Upper Congo. The first elephant is angry and decides to kill a helpless lion cub. While he is gloating about killing a lion, the second elephant comes up to him and tells him that bragging in the way he does is not good. However, the first elephant does not listen and is confronted by the cub’s parents. He kills the father, but the mother comes back with her brother and is able to kill him. </w:t>
      </w:r>
    </w:p>
    <w:p w14:paraId="7F9D3EC0" w14:textId="51209E83" w:rsidR="00747F39" w:rsidRPr="003C7B45" w:rsidRDefault="004A2A55" w:rsidP="003B6CF3">
      <w:pPr>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The mother lion is proud of herself and brags when the second elephant comes up to her. He explains that she is lucky; taking offense, she challenges him, but is quickly crushed by his body. The elephant is then attacked by a poacher, but is able to kill the poacher before dying himself. Before his death, the elephant warns the wife of the poacher that there will never be peace between all because everyone holds preconceived ideas of what others are like based on past actions.</w:t>
      </w:r>
    </w:p>
    <w:p w14:paraId="2A081EA6" w14:textId="77777777" w:rsidR="003B6CF3" w:rsidRDefault="003B6CF3" w:rsidP="003B6CF3">
      <w:pPr>
        <w:spacing w:line="480" w:lineRule="auto"/>
        <w:rPr>
          <w:rFonts w:ascii="Times New Roman" w:eastAsia="Times New Roman" w:hAnsi="Times New Roman" w:cs="Times New Roman"/>
          <w:b/>
          <w:sz w:val="24"/>
          <w:szCs w:val="24"/>
        </w:rPr>
      </w:pPr>
    </w:p>
    <w:p w14:paraId="7F9D3EC1" w14:textId="56B99EA6"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Elephant, Lion, Laughed, and Killed</w:t>
      </w:r>
    </w:p>
    <w:p w14:paraId="6D0BD51C" w14:textId="77777777" w:rsidR="003B6CF3" w:rsidRDefault="003B6CF3" w:rsidP="003B6CF3">
      <w:pPr>
        <w:spacing w:line="480" w:lineRule="auto"/>
        <w:rPr>
          <w:rFonts w:ascii="Times New Roman" w:eastAsia="Times New Roman" w:hAnsi="Times New Roman" w:cs="Times New Roman"/>
          <w:b/>
          <w:sz w:val="24"/>
          <w:szCs w:val="24"/>
        </w:rPr>
      </w:pPr>
    </w:p>
    <w:p w14:paraId="3E651525" w14:textId="148C7FB4" w:rsidR="00337485"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40749C86" w14:textId="77777777" w:rsidR="003B6CF3" w:rsidRDefault="003B6CF3">
      <w:pPr>
        <w:rPr>
          <w:rFonts w:ascii="Times New Roman" w:hAnsi="Times New Roman" w:cs="Times New Roman"/>
          <w:b/>
          <w:bCs/>
          <w:sz w:val="24"/>
          <w:szCs w:val="24"/>
          <w:u w:val="single"/>
        </w:rPr>
      </w:pPr>
      <w:bookmarkStart w:id="8" w:name="_“The_Legend_of"/>
      <w:bookmarkEnd w:id="8"/>
      <w:r>
        <w:rPr>
          <w:rFonts w:ascii="Times New Roman" w:hAnsi="Times New Roman" w:cs="Times New Roman"/>
          <w:b/>
          <w:bCs/>
          <w:sz w:val="24"/>
          <w:szCs w:val="24"/>
          <w:u w:val="single"/>
        </w:rPr>
        <w:br w:type="page"/>
      </w:r>
    </w:p>
    <w:p w14:paraId="7F9D3ED7" w14:textId="2206DEC3" w:rsidR="00747F39" w:rsidRPr="003B6CF3" w:rsidRDefault="004A2A55" w:rsidP="003B6CF3">
      <w:pPr>
        <w:pStyle w:val="Heading1"/>
        <w:spacing w:before="0" w:after="0" w:line="480" w:lineRule="auto"/>
        <w:jc w:val="center"/>
        <w:rPr>
          <w:rFonts w:ascii="Times New Roman" w:hAnsi="Times New Roman" w:cs="Times New Roman"/>
          <w:b/>
          <w:bCs/>
          <w:sz w:val="24"/>
          <w:szCs w:val="24"/>
        </w:rPr>
      </w:pPr>
      <w:bookmarkStart w:id="9" w:name="_Toc149938447"/>
      <w:r w:rsidRPr="003B6CF3">
        <w:rPr>
          <w:rFonts w:ascii="Times New Roman" w:hAnsi="Times New Roman" w:cs="Times New Roman"/>
          <w:b/>
          <w:bCs/>
          <w:sz w:val="24"/>
          <w:szCs w:val="24"/>
        </w:rPr>
        <w:lastRenderedPageBreak/>
        <w:t>“The Legend of the Leopardess and Her Two Servants, Dog and Jackal”</w:t>
      </w:r>
      <w:bookmarkEnd w:id="9"/>
    </w:p>
    <w:p w14:paraId="7F9D3ED8" w14:textId="70024466" w:rsidR="00747F39" w:rsidRPr="003C7B45" w:rsidRDefault="004A2A55" w:rsidP="003B6CF3">
      <w:pPr>
        <w:shd w:val="clear" w:color="auto" w:fill="FFFFFF"/>
        <w:spacing w:line="480" w:lineRule="auto"/>
        <w:rPr>
          <w:rFonts w:ascii="Times New Roman" w:eastAsia="Times New Roman" w:hAnsi="Times New Roman" w:cs="Times New Roman"/>
          <w:b/>
          <w:color w:val="222222"/>
          <w:sz w:val="24"/>
          <w:szCs w:val="24"/>
          <w:u w:val="single"/>
        </w:rPr>
      </w:pPr>
      <w:r w:rsidRPr="003C7B45">
        <w:rPr>
          <w:rFonts w:ascii="Times New Roman" w:eastAsia="Times New Roman" w:hAnsi="Times New Roman" w:cs="Times New Roman"/>
          <w:b/>
          <w:color w:val="222222"/>
          <w:sz w:val="24"/>
          <w:szCs w:val="24"/>
        </w:rPr>
        <w:t>Plot Summary:</w:t>
      </w:r>
    </w:p>
    <w:p w14:paraId="7F9D3EDA" w14:textId="2DF43644" w:rsidR="00747F39" w:rsidRPr="003C7B45" w:rsidRDefault="004A2A55" w:rsidP="003B6CF3">
      <w:pPr>
        <w:shd w:val="clear" w:color="auto" w:fill="FFFFFF"/>
        <w:spacing w:line="480" w:lineRule="auto"/>
        <w:ind w:firstLine="720"/>
        <w:rPr>
          <w:rFonts w:ascii="Times New Roman" w:eastAsia="Times New Roman" w:hAnsi="Times New Roman" w:cs="Times New Roman"/>
          <w:color w:val="222222"/>
          <w:sz w:val="24"/>
          <w:szCs w:val="24"/>
        </w:rPr>
      </w:pPr>
      <w:r w:rsidRPr="003C7B45">
        <w:rPr>
          <w:rFonts w:ascii="Times New Roman" w:eastAsia="Times New Roman" w:hAnsi="Times New Roman" w:cs="Times New Roman"/>
          <w:color w:val="222222"/>
          <w:sz w:val="24"/>
          <w:szCs w:val="24"/>
        </w:rPr>
        <w:t>In Leopardess’s den live Jackal and Dog, who are her servants, and her two cubs. In return for doing chores, they receive leftover meat. But Leopardess forbids anyone from taking the bones. One day, Dog steals a bone. However, when he tries eating it, the bone flies in the air directly at the den’s door. Luckily, Jackal is there to stop it. Dog steals a bone again. The same thing happens. This time, the bone strikes a cub, killing it. Leopardess finds out and chases Dog. However, he managed to escape. Later, Leopardess finds out that Jackal has run away and Dog is living with humans. Many years later, dogs have assimilated with humans, monkeys live in trees, and jackals scavenge on their own. This folklore playfully answers the question of how the animal kingdom was organized and the reason why dogs are so close to humans.</w:t>
      </w:r>
    </w:p>
    <w:p w14:paraId="4493A941" w14:textId="77777777" w:rsidR="003B6CF3" w:rsidRDefault="003B6CF3" w:rsidP="003B6CF3">
      <w:pPr>
        <w:shd w:val="clear" w:color="auto" w:fill="FFFFFF"/>
        <w:spacing w:line="480" w:lineRule="auto"/>
        <w:rPr>
          <w:rFonts w:ascii="Times New Roman" w:eastAsia="Times New Roman" w:hAnsi="Times New Roman" w:cs="Times New Roman"/>
          <w:b/>
          <w:color w:val="222222"/>
          <w:sz w:val="24"/>
          <w:szCs w:val="24"/>
        </w:rPr>
      </w:pPr>
    </w:p>
    <w:p w14:paraId="7F9D3EDB" w14:textId="6AF498B8" w:rsidR="00747F39" w:rsidRPr="003C7B45" w:rsidRDefault="004A2A55" w:rsidP="003B6CF3">
      <w:pPr>
        <w:shd w:val="clear" w:color="auto" w:fill="FFFFFF"/>
        <w:spacing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color w:val="222222"/>
          <w:sz w:val="24"/>
          <w:szCs w:val="24"/>
        </w:rPr>
        <w:t>Keywords</w:t>
      </w:r>
      <w:r w:rsidRPr="003C7B45">
        <w:rPr>
          <w:rFonts w:ascii="Times New Roman" w:eastAsia="Times New Roman" w:hAnsi="Times New Roman" w:cs="Times New Roman"/>
          <w:color w:val="222222"/>
          <w:sz w:val="24"/>
          <w:szCs w:val="24"/>
        </w:rPr>
        <w:t>: Oracle, Bones, and Golden Age of Uganda</w:t>
      </w:r>
    </w:p>
    <w:p w14:paraId="3EAE489B" w14:textId="77777777" w:rsidR="003B6CF3" w:rsidRDefault="003B6CF3" w:rsidP="003B6CF3">
      <w:pPr>
        <w:spacing w:line="480" w:lineRule="auto"/>
        <w:rPr>
          <w:rFonts w:ascii="Times New Roman" w:eastAsia="Times New Roman" w:hAnsi="Times New Roman" w:cs="Times New Roman"/>
          <w:b/>
          <w:sz w:val="24"/>
          <w:szCs w:val="24"/>
        </w:rPr>
      </w:pPr>
    </w:p>
    <w:p w14:paraId="7F9D3EDC" w14:textId="6FD0F75B" w:rsidR="00747F39" w:rsidRPr="003C7B45" w:rsidRDefault="004A2A55" w:rsidP="003B6CF3">
      <w:pPr>
        <w:spacing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sz w:val="24"/>
          <w:szCs w:val="24"/>
        </w:rPr>
        <w:t xml:space="preserve">Keyword Definitions: </w:t>
      </w:r>
    </w:p>
    <w:p w14:paraId="7F9D3EDD" w14:textId="77777777" w:rsidR="00747F39" w:rsidRPr="003C7B45" w:rsidRDefault="004A2A55" w:rsidP="003B6CF3">
      <w:pPr>
        <w:shd w:val="clear" w:color="auto" w:fill="FFFFFF"/>
        <w:spacing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color w:val="222222"/>
          <w:sz w:val="24"/>
          <w:szCs w:val="24"/>
        </w:rPr>
        <w:t xml:space="preserve">Oracle: </w:t>
      </w:r>
      <w:r w:rsidRPr="003C7B45">
        <w:rPr>
          <w:rFonts w:ascii="Times New Roman" w:eastAsia="Times New Roman" w:hAnsi="Times New Roman" w:cs="Times New Roman"/>
          <w:color w:val="222222"/>
          <w:sz w:val="24"/>
          <w:szCs w:val="24"/>
        </w:rPr>
        <w:t>An indescribable figure who practices witchcraft. Similar to a sorcerer, the Oracle can reveal the location of certain figures.</w:t>
      </w:r>
    </w:p>
    <w:p w14:paraId="41D8B417" w14:textId="77777777" w:rsidR="003B6CF3" w:rsidRDefault="004A2A55" w:rsidP="003B6CF3">
      <w:pPr>
        <w:shd w:val="clear" w:color="auto" w:fill="FFFFFF"/>
        <w:spacing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color w:val="222222"/>
          <w:sz w:val="24"/>
          <w:szCs w:val="24"/>
        </w:rPr>
        <w:t xml:space="preserve">Bones: </w:t>
      </w:r>
      <w:r w:rsidRPr="003C7B45">
        <w:rPr>
          <w:rFonts w:ascii="Times New Roman" w:eastAsia="Times New Roman" w:hAnsi="Times New Roman" w:cs="Times New Roman"/>
          <w:color w:val="222222"/>
          <w:sz w:val="24"/>
          <w:szCs w:val="24"/>
        </w:rPr>
        <w:t xml:space="preserve">All the catastrophic events that occur </w:t>
      </w:r>
      <w:r w:rsidR="00D569E7" w:rsidRPr="003C7B45">
        <w:rPr>
          <w:rFonts w:ascii="Times New Roman" w:eastAsia="Times New Roman" w:hAnsi="Times New Roman" w:cs="Times New Roman"/>
          <w:color w:val="222222"/>
          <w:sz w:val="24"/>
          <w:szCs w:val="24"/>
        </w:rPr>
        <w:t xml:space="preserve">in the story are </w:t>
      </w:r>
      <w:r w:rsidRPr="003C7B45">
        <w:rPr>
          <w:rFonts w:ascii="Times New Roman" w:eastAsia="Times New Roman" w:hAnsi="Times New Roman" w:cs="Times New Roman"/>
          <w:color w:val="222222"/>
          <w:sz w:val="24"/>
          <w:szCs w:val="24"/>
        </w:rPr>
        <w:t xml:space="preserve">due to the existence of bones. If Dog had not taken the bones of meat, the cub would not have died and Leopardess, along with Dog and Jackal, would have lived in peace. Bones allow for the cause-and-effect relationship of folklore. </w:t>
      </w:r>
    </w:p>
    <w:p w14:paraId="5487E1EE" w14:textId="6DD93BD1" w:rsidR="00747F39" w:rsidRPr="003C7B45" w:rsidRDefault="004A2A55" w:rsidP="003B6CF3">
      <w:pPr>
        <w:shd w:val="clear" w:color="auto" w:fill="FFFFFF"/>
        <w:spacing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color w:val="222222"/>
          <w:sz w:val="24"/>
          <w:szCs w:val="24"/>
        </w:rPr>
        <w:lastRenderedPageBreak/>
        <w:t>Golden Age of Uganda:</w:t>
      </w:r>
      <w:r w:rsidRPr="003C7B45">
        <w:rPr>
          <w:rFonts w:ascii="Times New Roman" w:eastAsia="Times New Roman" w:hAnsi="Times New Roman" w:cs="Times New Roman"/>
          <w:color w:val="222222"/>
          <w:sz w:val="24"/>
          <w:szCs w:val="24"/>
        </w:rPr>
        <w:t xml:space="preserve"> The Golden Age was known as a time where animals lived in peace. Leopards, jackals, dogs, and monkeys were able to coexist. The animal kingdom was in a prosperous time.</w:t>
      </w:r>
    </w:p>
    <w:p w14:paraId="585F73AE" w14:textId="77777777" w:rsidR="003B6CF3" w:rsidRDefault="003B6CF3">
      <w:pPr>
        <w:rPr>
          <w:rFonts w:ascii="Times New Roman" w:hAnsi="Times New Roman" w:cs="Times New Roman"/>
          <w:b/>
          <w:bCs/>
          <w:sz w:val="24"/>
          <w:szCs w:val="24"/>
          <w:u w:val="single"/>
        </w:rPr>
      </w:pPr>
      <w:bookmarkStart w:id="10" w:name="_“A_Second_Version_1"/>
      <w:bookmarkEnd w:id="10"/>
      <w:r>
        <w:rPr>
          <w:rFonts w:ascii="Times New Roman" w:hAnsi="Times New Roman" w:cs="Times New Roman"/>
          <w:b/>
          <w:bCs/>
          <w:sz w:val="24"/>
          <w:szCs w:val="24"/>
          <w:u w:val="single"/>
        </w:rPr>
        <w:br w:type="page"/>
      </w:r>
    </w:p>
    <w:p w14:paraId="7F9D3EE1" w14:textId="3EC604D0" w:rsidR="00747F39" w:rsidRPr="003B6CF3" w:rsidRDefault="004A2A55" w:rsidP="003B6CF3">
      <w:pPr>
        <w:pStyle w:val="Heading1"/>
        <w:spacing w:before="0" w:after="0" w:line="480" w:lineRule="auto"/>
        <w:jc w:val="center"/>
        <w:rPr>
          <w:rFonts w:ascii="Times New Roman" w:eastAsia="Times New Roman" w:hAnsi="Times New Roman" w:cs="Times New Roman"/>
          <w:sz w:val="24"/>
          <w:szCs w:val="24"/>
        </w:rPr>
      </w:pPr>
      <w:bookmarkStart w:id="11" w:name="_Toc149938448"/>
      <w:r w:rsidRPr="003B6CF3">
        <w:rPr>
          <w:rFonts w:ascii="Times New Roman" w:hAnsi="Times New Roman" w:cs="Times New Roman"/>
          <w:b/>
          <w:bCs/>
          <w:sz w:val="24"/>
          <w:szCs w:val="24"/>
        </w:rPr>
        <w:lastRenderedPageBreak/>
        <w:t>“A Second Version of the Leopard and the Dog Story”</w:t>
      </w:r>
      <w:bookmarkEnd w:id="11"/>
    </w:p>
    <w:p w14:paraId="7F9D3EE2" w14:textId="19B48E5B" w:rsidR="00747F39" w:rsidRPr="003B6CF3" w:rsidRDefault="004A2A55" w:rsidP="003B6CF3">
      <w:pPr>
        <w:shd w:val="clear" w:color="auto" w:fill="FFFFFF"/>
        <w:spacing w:line="480" w:lineRule="auto"/>
        <w:rPr>
          <w:rFonts w:ascii="Times New Roman" w:eastAsia="Times New Roman" w:hAnsi="Times New Roman" w:cs="Times New Roman"/>
          <w:b/>
          <w:color w:val="222222"/>
          <w:sz w:val="24"/>
          <w:szCs w:val="24"/>
        </w:rPr>
      </w:pPr>
      <w:r w:rsidRPr="003B6CF3">
        <w:rPr>
          <w:rFonts w:ascii="Times New Roman" w:eastAsia="Times New Roman" w:hAnsi="Times New Roman" w:cs="Times New Roman"/>
          <w:b/>
          <w:color w:val="222222"/>
          <w:sz w:val="24"/>
          <w:szCs w:val="24"/>
        </w:rPr>
        <w:t>Plot Summary:</w:t>
      </w:r>
    </w:p>
    <w:p w14:paraId="7F9D3EE4" w14:textId="77777777" w:rsidR="00747F39" w:rsidRPr="003C7B45" w:rsidRDefault="004A2A55" w:rsidP="003B6CF3">
      <w:pPr>
        <w:shd w:val="clear" w:color="auto" w:fill="FFFFFF"/>
        <w:spacing w:line="480" w:lineRule="auto"/>
        <w:ind w:firstLine="720"/>
        <w:jc w:val="both"/>
        <w:rPr>
          <w:rFonts w:ascii="Times New Roman" w:eastAsia="Times New Roman" w:hAnsi="Times New Roman" w:cs="Times New Roman"/>
          <w:b/>
          <w:sz w:val="24"/>
          <w:szCs w:val="24"/>
        </w:rPr>
      </w:pPr>
      <w:r w:rsidRPr="003C7B45">
        <w:rPr>
          <w:rFonts w:ascii="Times New Roman" w:eastAsia="Times New Roman" w:hAnsi="Times New Roman" w:cs="Times New Roman"/>
          <w:sz w:val="24"/>
          <w:szCs w:val="24"/>
          <w:highlight w:val="white"/>
        </w:rPr>
        <w:t xml:space="preserve">A man named Sarboko tells his version of the Dog and Leopard story around a campfire, a renowned Ugandan tale. Sarboko states that in earlier societies, Dog and Leopard lived “like chums” </w:t>
      </w:r>
      <w:r w:rsidRPr="003C7B45">
        <w:rPr>
          <w:rFonts w:ascii="Times New Roman" w:eastAsia="Times New Roman" w:hAnsi="Times New Roman" w:cs="Times New Roman"/>
          <w:sz w:val="24"/>
          <w:szCs w:val="24"/>
        </w:rPr>
        <w:t>(Stanley and Sarboka 179), sp</w:t>
      </w:r>
      <w:r w:rsidRPr="003C7B45">
        <w:rPr>
          <w:rFonts w:ascii="Times New Roman" w:eastAsia="Times New Roman" w:hAnsi="Times New Roman" w:cs="Times New Roman"/>
          <w:sz w:val="24"/>
          <w:szCs w:val="24"/>
          <w:highlight w:val="white"/>
        </w:rPr>
        <w:t>litting their food and effort equally for survival. However, Leopard was a fiercer hunter than Dog, who became fat from eating Leopard’s food. To avoid hunting, Dog tricked Leopard in different ways and stole Leopard’s kills. Leopard became apprehensive of his hunting abilities, until an Oracle named Muzimu told Leopard that Dog was responsible. Leopard later caught his friend attempting to steal his kill and chased after Dog, who ran for safety into a man’s home. The man took Dog as his pet. Sarboko’s tale offers a playful explanation of the companionship of dogs and men and describes the tension between two animals.</w:t>
      </w:r>
    </w:p>
    <w:p w14:paraId="78AC0004" w14:textId="77777777" w:rsidR="003B6CF3" w:rsidRDefault="003B6CF3" w:rsidP="003B6CF3">
      <w:pPr>
        <w:spacing w:line="480" w:lineRule="auto"/>
        <w:rPr>
          <w:rFonts w:ascii="Times New Roman" w:eastAsia="Times New Roman" w:hAnsi="Times New Roman" w:cs="Times New Roman"/>
          <w:b/>
          <w:sz w:val="24"/>
          <w:szCs w:val="24"/>
        </w:rPr>
      </w:pPr>
    </w:p>
    <w:p w14:paraId="7F9D3EE5" w14:textId="4D05F59A" w:rsidR="00747F39" w:rsidRPr="003C7B45" w:rsidRDefault="004A2A55" w:rsidP="003B6CF3">
      <w:pPr>
        <w:spacing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sz w:val="24"/>
          <w:szCs w:val="24"/>
        </w:rPr>
        <w:t xml:space="preserve">Keywords: </w:t>
      </w:r>
      <w:r w:rsidRPr="003C7B45">
        <w:rPr>
          <w:rFonts w:ascii="Times New Roman" w:eastAsia="Times New Roman" w:hAnsi="Times New Roman" w:cs="Times New Roman"/>
          <w:sz w:val="24"/>
          <w:szCs w:val="24"/>
        </w:rPr>
        <w:t>Friendship, Manipulation, Anthrozoology, Comedy, and Beast</w:t>
      </w:r>
    </w:p>
    <w:p w14:paraId="7F9D3EE6" w14:textId="77777777" w:rsidR="00747F39" w:rsidRDefault="00747F39" w:rsidP="003B6CF3">
      <w:pPr>
        <w:shd w:val="clear" w:color="auto" w:fill="FFFFFF"/>
        <w:spacing w:line="480" w:lineRule="auto"/>
        <w:rPr>
          <w:rFonts w:ascii="Times New Roman" w:eastAsia="Times New Roman" w:hAnsi="Times New Roman" w:cs="Times New Roman"/>
          <w:color w:val="222222"/>
          <w:sz w:val="24"/>
          <w:szCs w:val="24"/>
        </w:rPr>
      </w:pPr>
    </w:p>
    <w:p w14:paraId="5BE97E89" w14:textId="77777777" w:rsidR="003B6CF3" w:rsidRPr="003C7B45" w:rsidRDefault="003B6CF3"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78FE9D99" w14:textId="77777777" w:rsidR="003B6CF3" w:rsidRDefault="003B6CF3">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p>
    <w:p w14:paraId="7F9D3EE8" w14:textId="750A4F0A" w:rsidR="00747F39" w:rsidRPr="003B6CF3" w:rsidRDefault="004A2A55" w:rsidP="003B6CF3">
      <w:pPr>
        <w:pStyle w:val="Heading1"/>
        <w:spacing w:before="0" w:after="0" w:line="480" w:lineRule="auto"/>
        <w:jc w:val="center"/>
        <w:rPr>
          <w:rFonts w:ascii="Times New Roman" w:hAnsi="Times New Roman" w:cs="Times New Roman"/>
          <w:b/>
          <w:bCs/>
          <w:sz w:val="24"/>
          <w:szCs w:val="24"/>
        </w:rPr>
      </w:pPr>
      <w:bookmarkStart w:id="12" w:name="_Toc149938449"/>
      <w:r w:rsidRPr="003B6CF3">
        <w:rPr>
          <w:rFonts w:ascii="Times New Roman" w:hAnsi="Times New Roman" w:cs="Times New Roman"/>
          <w:b/>
          <w:bCs/>
          <w:sz w:val="24"/>
          <w:szCs w:val="24"/>
        </w:rPr>
        <w:lastRenderedPageBreak/>
        <w:t>“The Legend of the Cunning Terrapin and the Crane”</w:t>
      </w:r>
      <w:bookmarkEnd w:id="12"/>
    </w:p>
    <w:p w14:paraId="7F9D3EE9" w14:textId="2DA02DD0" w:rsidR="00747F39" w:rsidRPr="003C7B45" w:rsidRDefault="004A2A55" w:rsidP="003B6CF3">
      <w:pPr>
        <w:shd w:val="clear" w:color="auto" w:fill="FFFFFF"/>
        <w:spacing w:line="480" w:lineRule="auto"/>
        <w:rPr>
          <w:rFonts w:ascii="Times New Roman" w:eastAsia="Times New Roman" w:hAnsi="Times New Roman" w:cs="Times New Roman"/>
          <w:b/>
          <w:color w:val="222222"/>
          <w:sz w:val="24"/>
          <w:szCs w:val="24"/>
          <w:u w:val="single"/>
        </w:rPr>
      </w:pPr>
      <w:r w:rsidRPr="003C7B45">
        <w:rPr>
          <w:rFonts w:ascii="Times New Roman" w:eastAsia="Times New Roman" w:hAnsi="Times New Roman" w:cs="Times New Roman"/>
          <w:b/>
          <w:color w:val="222222"/>
          <w:sz w:val="24"/>
          <w:szCs w:val="24"/>
        </w:rPr>
        <w:t>Plot Summary:</w:t>
      </w:r>
    </w:p>
    <w:p w14:paraId="7F9D3EEB" w14:textId="7B246D2C" w:rsidR="00747F39" w:rsidRPr="003C7B45" w:rsidRDefault="004A2A55" w:rsidP="003B6CF3">
      <w:pPr>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 xml:space="preserve">The story starts with a Crane and a Terrapin that both desire to have more food, since both are hungry. Both coincidently have mothers that annoy them. They come up with a plan to eat their mothers. So they eat Crane’s mother. When it comes time to eat Terrapin’s mother, Terrapin insists on bringing his mother to Crane, but instead brings rubber. He then tricks Crane into thinking that the rubber is his mother, resulting in Crane getting hurt. But the Terrapin, being loose-lipped, </w:t>
      </w:r>
      <w:r w:rsidR="00205E78" w:rsidRPr="003C7B45">
        <w:rPr>
          <w:rFonts w:ascii="Times New Roman" w:eastAsia="Times New Roman" w:hAnsi="Times New Roman" w:cs="Times New Roman"/>
          <w:sz w:val="24"/>
          <w:szCs w:val="24"/>
        </w:rPr>
        <w:t xml:space="preserve">reveals </w:t>
      </w:r>
      <w:r w:rsidRPr="003C7B45">
        <w:rPr>
          <w:rFonts w:ascii="Times New Roman" w:eastAsia="Times New Roman" w:hAnsi="Times New Roman" w:cs="Times New Roman"/>
          <w:sz w:val="24"/>
          <w:szCs w:val="24"/>
        </w:rPr>
        <w:t>his trickery as he talks to himself</w:t>
      </w:r>
      <w:r w:rsidR="00982096" w:rsidRPr="003C7B45">
        <w:rPr>
          <w:rFonts w:ascii="Times New Roman" w:eastAsia="Times New Roman" w:hAnsi="Times New Roman" w:cs="Times New Roman"/>
          <w:sz w:val="24"/>
          <w:szCs w:val="24"/>
        </w:rPr>
        <w:t xml:space="preserve"> on his walk home</w:t>
      </w:r>
      <w:r w:rsidRPr="003C7B45">
        <w:rPr>
          <w:rFonts w:ascii="Times New Roman" w:eastAsia="Times New Roman" w:hAnsi="Times New Roman" w:cs="Times New Roman"/>
          <w:sz w:val="24"/>
          <w:szCs w:val="24"/>
        </w:rPr>
        <w:t>. Crane’s friend, Parrot, overhears and tells Crane. Crane then goes and kills Terrapin’s mother. Terrapin is upset and tries to kill Crane himself, but is unsuccessful. He then enlists the help of Serpent, who successfully kills Crane. Terrapin and Serpent then go on to become friends.</w:t>
      </w:r>
    </w:p>
    <w:p w14:paraId="1D0FE803" w14:textId="77777777" w:rsidR="003B6CF3" w:rsidRDefault="003B6CF3" w:rsidP="003B6CF3">
      <w:pPr>
        <w:spacing w:line="480" w:lineRule="auto"/>
        <w:rPr>
          <w:rFonts w:ascii="Times New Roman" w:eastAsia="Times New Roman" w:hAnsi="Times New Roman" w:cs="Times New Roman"/>
          <w:b/>
          <w:sz w:val="24"/>
          <w:szCs w:val="24"/>
        </w:rPr>
      </w:pPr>
    </w:p>
    <w:p w14:paraId="7F9D3EEC" w14:textId="2FB3BABE"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Disposing, Trade, Hungry, Agreement, and Unforgiving</w:t>
      </w:r>
    </w:p>
    <w:p w14:paraId="0CB6C6CE" w14:textId="77777777" w:rsidR="003B6CF3" w:rsidRDefault="003B6CF3" w:rsidP="003B6CF3">
      <w:pPr>
        <w:spacing w:line="480" w:lineRule="auto"/>
        <w:rPr>
          <w:rFonts w:ascii="Times New Roman" w:eastAsia="Times New Roman" w:hAnsi="Times New Roman" w:cs="Times New Roman"/>
          <w:b/>
          <w:sz w:val="24"/>
          <w:szCs w:val="24"/>
        </w:rPr>
      </w:pPr>
    </w:p>
    <w:p w14:paraId="7F9D3EED" w14:textId="06447E8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p>
    <w:p w14:paraId="7F9D3EEE" w14:textId="7777777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Disposing</w:t>
      </w:r>
      <w:r w:rsidRPr="003C7B45">
        <w:rPr>
          <w:rFonts w:ascii="Times New Roman" w:eastAsia="Times New Roman" w:hAnsi="Times New Roman" w:cs="Times New Roman"/>
          <w:sz w:val="24"/>
          <w:szCs w:val="24"/>
        </w:rPr>
        <w:t xml:space="preserve">: Terrapin and Crane dispose of Crane’s mother with seemingly no remorse, showing the reader that both are selfish characters. </w:t>
      </w:r>
    </w:p>
    <w:p w14:paraId="7F9D3EEF" w14:textId="7777777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Trade</w:t>
      </w:r>
      <w:r w:rsidRPr="003C7B45">
        <w:rPr>
          <w:rFonts w:ascii="Times New Roman" w:eastAsia="Times New Roman" w:hAnsi="Times New Roman" w:cs="Times New Roman"/>
          <w:sz w:val="24"/>
          <w:szCs w:val="24"/>
        </w:rPr>
        <w:t>: What Terrapin and Crane agree to, but a trade never happens in the story. Instead, one character tries to get more than the other, which goes against the point of a trade.</w:t>
      </w:r>
    </w:p>
    <w:p w14:paraId="7F9D3EF0" w14:textId="7777777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Hungry</w:t>
      </w:r>
      <w:r w:rsidRPr="003C7B45">
        <w:rPr>
          <w:rFonts w:ascii="Times New Roman" w:eastAsia="Times New Roman" w:hAnsi="Times New Roman" w:cs="Times New Roman"/>
          <w:sz w:val="24"/>
          <w:szCs w:val="24"/>
        </w:rPr>
        <w:t>: Hunger is what drives both characters to act upon their selfish desires.</w:t>
      </w:r>
    </w:p>
    <w:p w14:paraId="7F9D3EF1" w14:textId="7777777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Agreement</w:t>
      </w:r>
      <w:r w:rsidRPr="003C7B45">
        <w:rPr>
          <w:rFonts w:ascii="Times New Roman" w:eastAsia="Times New Roman" w:hAnsi="Times New Roman" w:cs="Times New Roman"/>
          <w:sz w:val="24"/>
          <w:szCs w:val="24"/>
        </w:rPr>
        <w:t>: The agreement Terrapin and Crane come to is what launches the characters into their conflict.</w:t>
      </w:r>
    </w:p>
    <w:p w14:paraId="7F9D3EF2" w14:textId="77777777" w:rsidR="00747F39" w:rsidRPr="003C7B45" w:rsidRDefault="004A2A55" w:rsidP="003B6CF3">
      <w:pPr>
        <w:spacing w:line="480" w:lineRule="auto"/>
        <w:rPr>
          <w:rFonts w:ascii="Times New Roman" w:eastAsia="Times New Roman" w:hAnsi="Times New Roman" w:cs="Times New Roman"/>
          <w:color w:val="222222"/>
          <w:sz w:val="24"/>
          <w:szCs w:val="24"/>
        </w:rPr>
      </w:pPr>
      <w:r w:rsidRPr="003C7B45">
        <w:rPr>
          <w:rFonts w:ascii="Times New Roman" w:eastAsia="Times New Roman" w:hAnsi="Times New Roman" w:cs="Times New Roman"/>
          <w:b/>
          <w:sz w:val="24"/>
          <w:szCs w:val="24"/>
        </w:rPr>
        <w:lastRenderedPageBreak/>
        <w:t>Unforgiving</w:t>
      </w:r>
      <w:r w:rsidRPr="003C7B45">
        <w:rPr>
          <w:rFonts w:ascii="Times New Roman" w:eastAsia="Times New Roman" w:hAnsi="Times New Roman" w:cs="Times New Roman"/>
          <w:sz w:val="24"/>
          <w:szCs w:val="24"/>
        </w:rPr>
        <w:t>: The story could have ended if Terrapin had forgiven the crane, since they were even. But like the trade, Terrapin wants to have more than Crane and does not end up forgiving her. If there was forgiveness in the story, it would have played out much differently.</w:t>
      </w:r>
    </w:p>
    <w:p w14:paraId="17E667A0" w14:textId="77777777" w:rsidR="003B6CF3" w:rsidRDefault="003B6CF3">
      <w:pPr>
        <w:rPr>
          <w:rFonts w:ascii="Times New Roman" w:hAnsi="Times New Roman" w:cs="Times New Roman"/>
          <w:b/>
          <w:bCs/>
          <w:sz w:val="24"/>
          <w:szCs w:val="24"/>
        </w:rPr>
      </w:pPr>
      <w:bookmarkStart w:id="13" w:name="_“The_Legend_of_2"/>
      <w:bookmarkEnd w:id="13"/>
      <w:r>
        <w:rPr>
          <w:rFonts w:ascii="Times New Roman" w:hAnsi="Times New Roman" w:cs="Times New Roman"/>
          <w:b/>
          <w:bCs/>
          <w:sz w:val="24"/>
          <w:szCs w:val="24"/>
        </w:rPr>
        <w:br w:type="page"/>
      </w:r>
    </w:p>
    <w:p w14:paraId="7F9D3EF4" w14:textId="4219C653" w:rsidR="00747F39" w:rsidRPr="003B6CF3" w:rsidRDefault="004A2A55" w:rsidP="003B6CF3">
      <w:pPr>
        <w:pStyle w:val="Heading1"/>
        <w:spacing w:before="0" w:after="0" w:line="480" w:lineRule="auto"/>
        <w:jc w:val="center"/>
        <w:rPr>
          <w:rFonts w:ascii="Times New Roman" w:eastAsia="Times New Roman" w:hAnsi="Times New Roman" w:cs="Times New Roman"/>
          <w:b/>
          <w:sz w:val="24"/>
          <w:szCs w:val="24"/>
        </w:rPr>
      </w:pPr>
      <w:bookmarkStart w:id="14" w:name="_Toc149938450"/>
      <w:r w:rsidRPr="003B6CF3">
        <w:rPr>
          <w:rFonts w:ascii="Times New Roman" w:hAnsi="Times New Roman" w:cs="Times New Roman"/>
          <w:b/>
          <w:bCs/>
          <w:sz w:val="24"/>
          <w:szCs w:val="24"/>
        </w:rPr>
        <w:lastRenderedPageBreak/>
        <w:t>“The Legend of Kibatti the Little, Who Conquered All the Great Animals”</w:t>
      </w:r>
      <w:bookmarkEnd w:id="14"/>
    </w:p>
    <w:p w14:paraId="7F9D3EF5" w14:textId="4C7510FE" w:rsidR="00747F39" w:rsidRPr="003C7B45" w:rsidRDefault="004A2A55" w:rsidP="003B6CF3">
      <w:pPr>
        <w:shd w:val="clear" w:color="auto" w:fill="FFFFFF"/>
        <w:spacing w:line="480" w:lineRule="auto"/>
        <w:rPr>
          <w:rFonts w:ascii="Times New Roman" w:eastAsia="Times New Roman" w:hAnsi="Times New Roman" w:cs="Times New Roman"/>
          <w:b/>
          <w:color w:val="222222"/>
          <w:sz w:val="24"/>
          <w:szCs w:val="24"/>
          <w:u w:val="single"/>
        </w:rPr>
      </w:pPr>
      <w:r w:rsidRPr="003C7B45">
        <w:rPr>
          <w:rFonts w:ascii="Times New Roman" w:eastAsia="Times New Roman" w:hAnsi="Times New Roman" w:cs="Times New Roman"/>
          <w:b/>
          <w:color w:val="222222"/>
          <w:sz w:val="24"/>
          <w:szCs w:val="24"/>
        </w:rPr>
        <w:t>Plot Summary:</w:t>
      </w:r>
    </w:p>
    <w:p w14:paraId="7F9D3EF7" w14:textId="77777777" w:rsidR="00747F39" w:rsidRPr="003C7B45" w:rsidRDefault="004A2A55" w:rsidP="003B6CF3">
      <w:pPr>
        <w:shd w:val="clear" w:color="auto" w:fill="FFFFFF"/>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 xml:space="preserve">In a forest in Uganda, a meeting between the most powerful animals of the region takes place. Facilitated by King Elephant, the leaders of the other animal tribes (rhinoceros, buffalo, lion, leopard, and hyena) engage in a discussion of how to deal with their biggest foe: humans. Each animal talks about the atrocities that their species has experienced because of humans, creating a common enemy. They agree that the people of the village close by must pay for their crimes. Soon after, the animal tribes are rallied and they stampede the village, slaughtering everyone in sight. However, three people manage to escape: </w:t>
      </w:r>
      <w:r w:rsidRPr="003C7B45">
        <w:rPr>
          <w:rFonts w:ascii="Times New Roman" w:eastAsia="Times New Roman" w:hAnsi="Times New Roman" w:cs="Times New Roman"/>
          <w:color w:val="222222"/>
          <w:sz w:val="24"/>
          <w:szCs w:val="24"/>
        </w:rPr>
        <w:t>Kibatti, his mother, and his father. Kibatti devises a plan to win the animals’ trust. Then, while they are sleeping, he perpetuates the cycle of revenge by tying up each of the animal kings and strategically slaughtering them. Kibatti and his parents then run away to the next village, where they are praised for their actions.</w:t>
      </w:r>
    </w:p>
    <w:p w14:paraId="20FB3151" w14:textId="77777777" w:rsidR="003B6CF3" w:rsidRDefault="003B6CF3" w:rsidP="003B6CF3">
      <w:pPr>
        <w:shd w:val="clear" w:color="auto" w:fill="FFFFFF"/>
        <w:spacing w:line="480" w:lineRule="auto"/>
        <w:rPr>
          <w:rFonts w:ascii="Times New Roman" w:eastAsia="Times New Roman" w:hAnsi="Times New Roman" w:cs="Times New Roman"/>
          <w:b/>
          <w:sz w:val="24"/>
          <w:szCs w:val="24"/>
        </w:rPr>
      </w:pPr>
    </w:p>
    <w:p w14:paraId="7F9D3EF8" w14:textId="4855DC8F" w:rsidR="00747F39" w:rsidRPr="003C7B45" w:rsidRDefault="004A2A55" w:rsidP="003B6CF3">
      <w:pPr>
        <w:shd w:val="clear" w:color="auto" w:fill="FFFFFF"/>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Animals, Revenge, Punishment, King, and Power</w:t>
      </w:r>
    </w:p>
    <w:p w14:paraId="00BA319F" w14:textId="77777777" w:rsidR="003B6CF3" w:rsidRDefault="003B6CF3" w:rsidP="003B6CF3">
      <w:pPr>
        <w:spacing w:line="480" w:lineRule="auto"/>
        <w:rPr>
          <w:rFonts w:ascii="Times New Roman" w:eastAsia="Times New Roman" w:hAnsi="Times New Roman" w:cs="Times New Roman"/>
          <w:b/>
          <w:sz w:val="24"/>
          <w:szCs w:val="24"/>
        </w:rPr>
      </w:pPr>
    </w:p>
    <w:p w14:paraId="2BB80AA7" w14:textId="08109F41"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7991C78A" w14:textId="77777777" w:rsidR="003B6CF3" w:rsidRDefault="003B6CF3">
      <w:pPr>
        <w:rPr>
          <w:rFonts w:ascii="Times New Roman" w:eastAsia="Times New Roman" w:hAnsi="Times New Roman" w:cs="Times New Roman"/>
          <w:b/>
          <w:bCs/>
          <w:sz w:val="24"/>
          <w:szCs w:val="24"/>
          <w:u w:val="single"/>
        </w:rPr>
      </w:pPr>
      <w:bookmarkStart w:id="15" w:name="_“The_Partnership_of"/>
      <w:bookmarkEnd w:id="15"/>
      <w:r>
        <w:rPr>
          <w:rFonts w:ascii="Times New Roman" w:eastAsia="Times New Roman" w:hAnsi="Times New Roman" w:cs="Times New Roman"/>
          <w:b/>
          <w:bCs/>
          <w:sz w:val="24"/>
          <w:szCs w:val="24"/>
          <w:u w:val="single"/>
        </w:rPr>
        <w:br w:type="page"/>
      </w:r>
    </w:p>
    <w:p w14:paraId="7F9D3EFB" w14:textId="56CC2949" w:rsidR="00747F39" w:rsidRPr="003B6CF3" w:rsidRDefault="00D255C6" w:rsidP="003B6CF3">
      <w:pPr>
        <w:pStyle w:val="Heading1"/>
        <w:spacing w:before="0" w:after="0" w:line="480" w:lineRule="auto"/>
        <w:jc w:val="center"/>
        <w:rPr>
          <w:rFonts w:ascii="Times New Roman" w:eastAsia="Times New Roman" w:hAnsi="Times New Roman" w:cs="Times New Roman"/>
          <w:b/>
          <w:bCs/>
          <w:sz w:val="24"/>
          <w:szCs w:val="24"/>
        </w:rPr>
      </w:pPr>
      <w:bookmarkStart w:id="16" w:name="_Toc149938451"/>
      <w:r w:rsidRPr="003B6CF3">
        <w:rPr>
          <w:rFonts w:ascii="Times New Roman" w:eastAsia="Times New Roman" w:hAnsi="Times New Roman" w:cs="Times New Roman"/>
          <w:b/>
          <w:bCs/>
          <w:sz w:val="24"/>
          <w:szCs w:val="24"/>
        </w:rPr>
        <w:lastRenderedPageBreak/>
        <w:t>“</w:t>
      </w:r>
      <w:r w:rsidR="004A2A55" w:rsidRPr="003B6CF3">
        <w:rPr>
          <w:rFonts w:ascii="Times New Roman" w:hAnsi="Times New Roman" w:cs="Times New Roman"/>
          <w:b/>
          <w:bCs/>
          <w:sz w:val="24"/>
          <w:szCs w:val="24"/>
        </w:rPr>
        <w:t>The Partnership of Rabbit and Elephant, and What Came of It”</w:t>
      </w:r>
      <w:bookmarkEnd w:id="16"/>
    </w:p>
    <w:p w14:paraId="7F9D3EFC" w14:textId="3D6B41E8" w:rsidR="00747F39" w:rsidRPr="003C7B45" w:rsidRDefault="004A2A55" w:rsidP="003B6CF3">
      <w:pPr>
        <w:shd w:val="clear" w:color="auto" w:fill="FFFFFF"/>
        <w:spacing w:line="480" w:lineRule="auto"/>
        <w:rPr>
          <w:rFonts w:ascii="Times New Roman" w:eastAsia="Times New Roman" w:hAnsi="Times New Roman" w:cs="Times New Roman"/>
          <w:b/>
          <w:color w:val="222222"/>
          <w:sz w:val="24"/>
          <w:szCs w:val="24"/>
          <w:u w:val="single"/>
        </w:rPr>
      </w:pPr>
      <w:r w:rsidRPr="003C7B45">
        <w:rPr>
          <w:rFonts w:ascii="Times New Roman" w:eastAsia="Times New Roman" w:hAnsi="Times New Roman" w:cs="Times New Roman"/>
          <w:b/>
          <w:color w:val="222222"/>
          <w:sz w:val="24"/>
          <w:szCs w:val="24"/>
        </w:rPr>
        <w:t>Plot Summary:</w:t>
      </w:r>
    </w:p>
    <w:p w14:paraId="7F9D3EFE" w14:textId="77777777" w:rsidR="00747F39" w:rsidRPr="003C7B45" w:rsidRDefault="004A2A55" w:rsidP="003B6CF3">
      <w:pPr>
        <w:spacing w:line="480" w:lineRule="auto"/>
        <w:ind w:firstLine="720"/>
        <w:rPr>
          <w:rFonts w:ascii="Times New Roman" w:eastAsia="Times New Roman" w:hAnsi="Times New Roman" w:cs="Times New Roman"/>
          <w:b/>
          <w:sz w:val="24"/>
          <w:szCs w:val="24"/>
        </w:rPr>
      </w:pPr>
      <w:r w:rsidRPr="003C7B45">
        <w:rPr>
          <w:rFonts w:ascii="Times New Roman" w:eastAsia="Times New Roman" w:hAnsi="Times New Roman" w:cs="Times New Roman"/>
          <w:sz w:val="24"/>
          <w:szCs w:val="24"/>
        </w:rPr>
        <w:t>In this folktale, the story revolves mainly around two characters, Rabbit and Elephant. The plot starts off with the two animals crossing paths and communicating that they both are on the same trading expedition. Along the way, they encounter a river that Elephant is capable of crossing, but Rabbit could not. Elephant crosses without Rabbit, while Rabbit must work his way around the river, as he is too small to cross it easily. When they reach the Watusi shepherds, Rabbit is able to trade for a larger heifer than Elephant and this embarrasses Elephant. The goal is to bring the heifer back to the god Mugassa and Rabbit successfully does, with larger animals interrupting the trip. He allows them to feast with Mugassa as long as they comply. The main theme of this folktale is: brains over brawns, or work smarter, not harder!</w:t>
      </w:r>
    </w:p>
    <w:p w14:paraId="0531139C" w14:textId="77777777" w:rsidR="003B6CF3" w:rsidRDefault="003B6CF3" w:rsidP="003B6CF3">
      <w:pPr>
        <w:spacing w:line="480" w:lineRule="auto"/>
        <w:rPr>
          <w:rFonts w:ascii="Times New Roman" w:eastAsia="Times New Roman" w:hAnsi="Times New Roman" w:cs="Times New Roman"/>
          <w:b/>
          <w:sz w:val="24"/>
          <w:szCs w:val="24"/>
        </w:rPr>
      </w:pPr>
    </w:p>
    <w:p w14:paraId="7F9D3EFF" w14:textId="61228ABB"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Keywords: </w:t>
      </w:r>
      <w:r w:rsidRPr="003C7B45">
        <w:rPr>
          <w:rFonts w:ascii="Times New Roman" w:eastAsia="Times New Roman" w:hAnsi="Times New Roman" w:cs="Times New Roman"/>
          <w:sz w:val="24"/>
          <w:szCs w:val="24"/>
        </w:rPr>
        <w:t>Rabbit, Betrayal</w:t>
      </w:r>
      <w:r w:rsidRPr="003C7B45">
        <w:rPr>
          <w:rFonts w:ascii="Times New Roman" w:eastAsia="Times New Roman" w:hAnsi="Times New Roman" w:cs="Times New Roman"/>
          <w:b/>
          <w:sz w:val="24"/>
          <w:szCs w:val="24"/>
        </w:rPr>
        <w:t xml:space="preserve">, </w:t>
      </w:r>
      <w:r w:rsidRPr="003C7B45">
        <w:rPr>
          <w:rFonts w:ascii="Times New Roman" w:eastAsia="Times New Roman" w:hAnsi="Times New Roman" w:cs="Times New Roman"/>
          <w:sz w:val="24"/>
          <w:szCs w:val="24"/>
        </w:rPr>
        <w:t>Mimicry, and Journey</w:t>
      </w:r>
    </w:p>
    <w:p w14:paraId="4DCE9150" w14:textId="77777777" w:rsidR="003B6CF3" w:rsidRDefault="003B6CF3" w:rsidP="003B6CF3">
      <w:pPr>
        <w:spacing w:line="480" w:lineRule="auto"/>
        <w:rPr>
          <w:rFonts w:ascii="Times New Roman" w:eastAsia="Times New Roman" w:hAnsi="Times New Roman" w:cs="Times New Roman"/>
          <w:b/>
          <w:sz w:val="24"/>
          <w:szCs w:val="24"/>
        </w:rPr>
      </w:pPr>
    </w:p>
    <w:p w14:paraId="497C107D" w14:textId="46C9FBD2"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6A55A52A" w14:textId="77777777" w:rsidR="003B6CF3" w:rsidRDefault="003B6CF3">
      <w:pPr>
        <w:rPr>
          <w:rFonts w:ascii="Times New Roman" w:hAnsi="Times New Roman" w:cs="Times New Roman"/>
          <w:b/>
          <w:bCs/>
          <w:sz w:val="24"/>
          <w:szCs w:val="24"/>
          <w:u w:val="single"/>
        </w:rPr>
      </w:pPr>
      <w:bookmarkStart w:id="17" w:name="_“The_Boy_Kinneneh"/>
      <w:bookmarkEnd w:id="17"/>
      <w:r>
        <w:rPr>
          <w:rFonts w:ascii="Times New Roman" w:hAnsi="Times New Roman" w:cs="Times New Roman"/>
          <w:b/>
          <w:bCs/>
          <w:sz w:val="24"/>
          <w:szCs w:val="24"/>
          <w:u w:val="single"/>
        </w:rPr>
        <w:br w:type="page"/>
      </w:r>
    </w:p>
    <w:p w14:paraId="7F9D3F04" w14:textId="790F936C" w:rsidR="00747F39" w:rsidRPr="003B6CF3" w:rsidRDefault="004A2A55" w:rsidP="003B6CF3">
      <w:pPr>
        <w:pStyle w:val="Heading1"/>
        <w:spacing w:before="0" w:after="0" w:line="480" w:lineRule="auto"/>
        <w:jc w:val="center"/>
        <w:rPr>
          <w:rFonts w:ascii="Times New Roman" w:eastAsia="Times New Roman" w:hAnsi="Times New Roman" w:cs="Times New Roman"/>
          <w:sz w:val="24"/>
          <w:szCs w:val="24"/>
        </w:rPr>
      </w:pPr>
      <w:bookmarkStart w:id="18" w:name="_Toc149938452"/>
      <w:r w:rsidRPr="003B6CF3">
        <w:rPr>
          <w:rFonts w:ascii="Times New Roman" w:hAnsi="Times New Roman" w:cs="Times New Roman"/>
          <w:b/>
          <w:bCs/>
          <w:sz w:val="24"/>
          <w:szCs w:val="24"/>
        </w:rPr>
        <w:lastRenderedPageBreak/>
        <w:t>“The Boy Kinneneh and the Gorilla”</w:t>
      </w:r>
      <w:bookmarkEnd w:id="18"/>
    </w:p>
    <w:p w14:paraId="7F9D3F05" w14:textId="45B98427" w:rsidR="00747F39" w:rsidRPr="003C7B45" w:rsidRDefault="004A2A55" w:rsidP="003B6CF3">
      <w:pPr>
        <w:shd w:val="clear" w:color="auto" w:fill="FFFFFF"/>
        <w:spacing w:line="480" w:lineRule="auto"/>
        <w:rPr>
          <w:rFonts w:ascii="Times New Roman" w:eastAsia="Times New Roman" w:hAnsi="Times New Roman" w:cs="Times New Roman"/>
          <w:b/>
          <w:sz w:val="24"/>
          <w:szCs w:val="24"/>
          <w:u w:val="single"/>
        </w:rPr>
      </w:pPr>
      <w:r w:rsidRPr="003C7B45">
        <w:rPr>
          <w:rFonts w:ascii="Times New Roman" w:eastAsia="Times New Roman" w:hAnsi="Times New Roman" w:cs="Times New Roman"/>
          <w:b/>
          <w:color w:val="222222"/>
          <w:sz w:val="24"/>
          <w:szCs w:val="24"/>
        </w:rPr>
        <w:t>Plot Summary:</w:t>
      </w:r>
    </w:p>
    <w:p w14:paraId="7F9D3F07" w14:textId="65E35D52" w:rsidR="00747F39" w:rsidRPr="003C7B45" w:rsidRDefault="004A2A55" w:rsidP="003B6CF3">
      <w:pPr>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 xml:space="preserve">This is a story centered around the antagonist, a boastful and mighty gorilla, who is extremely hungry. He smells bananas coming from a village and embarks on a search for the bananas while killing numerous people along the way. A young boy named Kinneneh and his mother live in one of the houses on the village’s plantation and, as the gorilla comes, they hide in the loft. For the next few days, the boy Kinneneh mocks the gorilla, as he boasts and then steals his stocks of bananas when the gorilla leaves. This theft leaves the gorilla never fully satisfied with his meal, and Kinneneh’s mockery only further angers him. Despite his search for the boy, Kinneneh bests him, and the gorilla dies from exhaustion, allowing Kinneneh to move to a nearby village where the villagers praise his cunning. </w:t>
      </w:r>
    </w:p>
    <w:p w14:paraId="60DFDF2B" w14:textId="77777777" w:rsidR="003B6CF3" w:rsidRDefault="003B6CF3" w:rsidP="003B6CF3">
      <w:pPr>
        <w:spacing w:line="480" w:lineRule="auto"/>
        <w:rPr>
          <w:rFonts w:ascii="Times New Roman" w:eastAsia="Times New Roman" w:hAnsi="Times New Roman" w:cs="Times New Roman"/>
          <w:b/>
          <w:sz w:val="24"/>
          <w:szCs w:val="24"/>
        </w:rPr>
      </w:pPr>
    </w:p>
    <w:p w14:paraId="7F9D3F08" w14:textId="29A60378"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Boast, Cunningness, and Plantation</w:t>
      </w:r>
    </w:p>
    <w:p w14:paraId="0A54EC62" w14:textId="77777777" w:rsidR="003B6CF3" w:rsidRDefault="003B6CF3" w:rsidP="003B6CF3">
      <w:pPr>
        <w:spacing w:line="480" w:lineRule="auto"/>
        <w:rPr>
          <w:rFonts w:ascii="Times New Roman" w:eastAsia="Times New Roman" w:hAnsi="Times New Roman" w:cs="Times New Roman"/>
          <w:b/>
          <w:sz w:val="24"/>
          <w:szCs w:val="24"/>
        </w:rPr>
      </w:pPr>
    </w:p>
    <w:p w14:paraId="7F9D3F09" w14:textId="078166E4" w:rsidR="00747F39" w:rsidRPr="003C7B45" w:rsidRDefault="004A2A55" w:rsidP="003B6CF3">
      <w:pPr>
        <w:spacing w:line="480" w:lineRule="auto"/>
        <w:rPr>
          <w:rFonts w:ascii="Times New Roman" w:eastAsia="Times New Roman" w:hAnsi="Times New Roman" w:cs="Times New Roman"/>
          <w:b/>
          <w:sz w:val="24"/>
          <w:szCs w:val="24"/>
        </w:rPr>
      </w:pPr>
      <w:r w:rsidRPr="003C7B45">
        <w:rPr>
          <w:rFonts w:ascii="Times New Roman" w:eastAsia="Times New Roman" w:hAnsi="Times New Roman" w:cs="Times New Roman"/>
          <w:b/>
          <w:sz w:val="24"/>
          <w:szCs w:val="24"/>
        </w:rPr>
        <w:t>Keyword Definitions:</w:t>
      </w:r>
    </w:p>
    <w:p w14:paraId="7F9D3F0A" w14:textId="7777777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Boast</w:t>
      </w:r>
      <w:r w:rsidRPr="003C7B45">
        <w:rPr>
          <w:rFonts w:ascii="Times New Roman" w:eastAsia="Times New Roman" w:hAnsi="Times New Roman" w:cs="Times New Roman"/>
          <w:sz w:val="24"/>
          <w:szCs w:val="24"/>
        </w:rPr>
        <w:t>: To brag or show off (“Boast”).</w:t>
      </w:r>
    </w:p>
    <w:p w14:paraId="7F9D3F0B" w14:textId="7777777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Cunningness:</w:t>
      </w:r>
      <w:r w:rsidRPr="003C7B45">
        <w:rPr>
          <w:rFonts w:ascii="Times New Roman" w:eastAsia="Times New Roman" w:hAnsi="Times New Roman" w:cs="Times New Roman"/>
          <w:sz w:val="24"/>
          <w:szCs w:val="24"/>
        </w:rPr>
        <w:t xml:space="preserve"> The ability to deceive or manipulate due to one’s wits or skills (“Cunning”)</w:t>
      </w:r>
    </w:p>
    <w:p w14:paraId="4CC13449" w14:textId="2E2CD154" w:rsidR="000C467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Plantation</w:t>
      </w:r>
      <w:r w:rsidRPr="003C7B45">
        <w:rPr>
          <w:rFonts w:ascii="Times New Roman" w:eastAsia="Times New Roman" w:hAnsi="Times New Roman" w:cs="Times New Roman"/>
          <w:sz w:val="24"/>
          <w:szCs w:val="24"/>
        </w:rPr>
        <w:t>: An area used for agriculture (“Plantation”)</w:t>
      </w:r>
    </w:p>
    <w:p w14:paraId="67701601" w14:textId="77777777" w:rsidR="003B6CF3" w:rsidRDefault="003B6CF3">
      <w:pPr>
        <w:rPr>
          <w:rFonts w:ascii="Times New Roman" w:hAnsi="Times New Roman" w:cs="Times New Roman"/>
          <w:b/>
          <w:bCs/>
          <w:sz w:val="24"/>
          <w:szCs w:val="24"/>
          <w:u w:val="single"/>
        </w:rPr>
      </w:pPr>
      <w:bookmarkStart w:id="19" w:name="_“The_City_of_1"/>
      <w:bookmarkEnd w:id="19"/>
      <w:r>
        <w:rPr>
          <w:rFonts w:ascii="Times New Roman" w:hAnsi="Times New Roman" w:cs="Times New Roman"/>
          <w:b/>
          <w:bCs/>
          <w:sz w:val="24"/>
          <w:szCs w:val="24"/>
          <w:u w:val="single"/>
        </w:rPr>
        <w:br w:type="page"/>
      </w:r>
    </w:p>
    <w:p w14:paraId="7F9D3F0E" w14:textId="4A805CAE" w:rsidR="00747F39" w:rsidRPr="003B6CF3" w:rsidRDefault="004A2A55" w:rsidP="003B6CF3">
      <w:pPr>
        <w:pStyle w:val="Heading1"/>
        <w:spacing w:before="0" w:after="0" w:line="480" w:lineRule="auto"/>
        <w:jc w:val="center"/>
        <w:rPr>
          <w:rFonts w:ascii="Times New Roman" w:eastAsia="Times New Roman" w:hAnsi="Times New Roman" w:cs="Times New Roman"/>
          <w:b/>
          <w:bCs/>
          <w:sz w:val="24"/>
          <w:szCs w:val="24"/>
        </w:rPr>
      </w:pPr>
      <w:bookmarkStart w:id="20" w:name="_Toc149938453"/>
      <w:r w:rsidRPr="003B6CF3">
        <w:rPr>
          <w:rFonts w:ascii="Times New Roman" w:hAnsi="Times New Roman" w:cs="Times New Roman"/>
          <w:b/>
          <w:bCs/>
          <w:sz w:val="24"/>
          <w:szCs w:val="24"/>
        </w:rPr>
        <w:lastRenderedPageBreak/>
        <w:t>“The City of the Elephants”</w:t>
      </w:r>
      <w:bookmarkEnd w:id="20"/>
    </w:p>
    <w:p w14:paraId="7F9D3F0F" w14:textId="3EDD4A83" w:rsidR="00747F39" w:rsidRPr="003C7B45" w:rsidRDefault="004A2A55" w:rsidP="003B6CF3">
      <w:pPr>
        <w:shd w:val="clear" w:color="auto" w:fill="FFFFFF"/>
        <w:spacing w:line="480" w:lineRule="auto"/>
        <w:rPr>
          <w:rFonts w:ascii="Times New Roman" w:eastAsia="Times New Roman" w:hAnsi="Times New Roman" w:cs="Times New Roman"/>
          <w:b/>
          <w:sz w:val="24"/>
          <w:szCs w:val="24"/>
          <w:u w:val="single"/>
        </w:rPr>
      </w:pPr>
      <w:r w:rsidRPr="003C7B45">
        <w:rPr>
          <w:rFonts w:ascii="Times New Roman" w:eastAsia="Times New Roman" w:hAnsi="Times New Roman" w:cs="Times New Roman"/>
          <w:b/>
          <w:color w:val="222222"/>
          <w:sz w:val="24"/>
          <w:szCs w:val="24"/>
        </w:rPr>
        <w:t>Plot Summary:</w:t>
      </w:r>
    </w:p>
    <w:p w14:paraId="7F9D3F11" w14:textId="77777777" w:rsidR="00747F39" w:rsidRPr="003C7B45" w:rsidRDefault="004A2A55" w:rsidP="003B6CF3">
      <w:pPr>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This folktale is a frame story that starts with a narrator, a villager of the Basoko. He recalls a legend about the city of the elephants. Particularly, there was a couple from Bungandu village: a man named Dudu and his wife, Salimba. They get lost in the forest as they look for a decent redwood tree to make a mortar. After being lost for a few days, they meet a talking elephant that becomes the couple’s friend because of Salimba’s kindness. The elephant protects the couple and guides them to the elephant’s village, where everything is well-organized. The king elephant entertains the couple with food and accommodation. However, after living there for a season, these two lovers begin to miss their hometown. Subsequently, the elephants send them back to the village. In the end, Bungandu’s people and the elephants form a profound friendship.</w:t>
      </w:r>
    </w:p>
    <w:p w14:paraId="219C0672" w14:textId="77777777" w:rsidR="003B6CF3" w:rsidRDefault="003B6CF3" w:rsidP="003B6CF3">
      <w:pPr>
        <w:spacing w:line="480" w:lineRule="auto"/>
        <w:rPr>
          <w:rFonts w:ascii="Times New Roman" w:eastAsia="Times New Roman" w:hAnsi="Times New Roman" w:cs="Times New Roman"/>
          <w:b/>
          <w:sz w:val="24"/>
          <w:szCs w:val="24"/>
        </w:rPr>
      </w:pPr>
    </w:p>
    <w:p w14:paraId="7F9D3F12" w14:textId="35949EC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Supernatural, Personification, Animal Conservation, and Elephant</w:t>
      </w:r>
    </w:p>
    <w:p w14:paraId="71375C9F" w14:textId="77777777" w:rsidR="003B6CF3" w:rsidRDefault="003B6CF3" w:rsidP="003B6CF3">
      <w:pPr>
        <w:spacing w:line="480" w:lineRule="auto"/>
        <w:rPr>
          <w:rFonts w:ascii="Times New Roman" w:eastAsia="Times New Roman" w:hAnsi="Times New Roman" w:cs="Times New Roman"/>
          <w:b/>
          <w:sz w:val="24"/>
          <w:szCs w:val="24"/>
        </w:rPr>
      </w:pPr>
    </w:p>
    <w:p w14:paraId="328A3E9F" w14:textId="79B00832"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574A6CD6" w14:textId="77777777" w:rsidR="003B6CF3" w:rsidRDefault="003B6CF3">
      <w:pPr>
        <w:rPr>
          <w:rFonts w:ascii="Times New Roman" w:hAnsi="Times New Roman" w:cs="Times New Roman"/>
          <w:b/>
          <w:bCs/>
          <w:sz w:val="24"/>
          <w:szCs w:val="24"/>
          <w:u w:val="single"/>
        </w:rPr>
      </w:pPr>
      <w:bookmarkStart w:id="21" w:name="_“The_Search_for"/>
      <w:bookmarkEnd w:id="21"/>
      <w:r>
        <w:rPr>
          <w:rFonts w:ascii="Times New Roman" w:hAnsi="Times New Roman" w:cs="Times New Roman"/>
          <w:b/>
          <w:bCs/>
          <w:sz w:val="24"/>
          <w:szCs w:val="24"/>
          <w:u w:val="single"/>
        </w:rPr>
        <w:br w:type="page"/>
      </w:r>
    </w:p>
    <w:p w14:paraId="7F9D3F15" w14:textId="728DE5CF" w:rsidR="00747F39" w:rsidRPr="003B6CF3" w:rsidRDefault="004A2A55" w:rsidP="003B6CF3">
      <w:pPr>
        <w:pStyle w:val="Heading1"/>
        <w:spacing w:before="0" w:after="0" w:line="480" w:lineRule="auto"/>
        <w:jc w:val="center"/>
        <w:rPr>
          <w:rFonts w:ascii="Times New Roman" w:hAnsi="Times New Roman" w:cs="Times New Roman"/>
          <w:b/>
          <w:bCs/>
          <w:sz w:val="24"/>
          <w:szCs w:val="24"/>
        </w:rPr>
      </w:pPr>
      <w:bookmarkStart w:id="22" w:name="_Toc149938454"/>
      <w:r w:rsidRPr="003B6CF3">
        <w:rPr>
          <w:rFonts w:ascii="Times New Roman" w:hAnsi="Times New Roman" w:cs="Times New Roman"/>
          <w:b/>
          <w:bCs/>
          <w:sz w:val="24"/>
          <w:szCs w:val="24"/>
        </w:rPr>
        <w:lastRenderedPageBreak/>
        <w:t>“The Search for the Home of the Sun”</w:t>
      </w:r>
      <w:bookmarkEnd w:id="22"/>
    </w:p>
    <w:p w14:paraId="7F9D3F17" w14:textId="1F89EF67" w:rsidR="00747F39" w:rsidRPr="003B6CF3" w:rsidRDefault="004A2A55" w:rsidP="003B6CF3">
      <w:pPr>
        <w:shd w:val="clear" w:color="auto" w:fill="FFFFFF"/>
        <w:spacing w:line="480" w:lineRule="auto"/>
        <w:rPr>
          <w:rFonts w:ascii="Times New Roman" w:eastAsia="Times New Roman" w:hAnsi="Times New Roman" w:cs="Times New Roman"/>
          <w:b/>
          <w:sz w:val="24"/>
          <w:szCs w:val="24"/>
          <w:u w:val="single"/>
        </w:rPr>
      </w:pPr>
      <w:r w:rsidRPr="003C7B45">
        <w:rPr>
          <w:rFonts w:ascii="Times New Roman" w:eastAsia="Times New Roman" w:hAnsi="Times New Roman" w:cs="Times New Roman"/>
          <w:b/>
          <w:color w:val="222222"/>
          <w:sz w:val="24"/>
          <w:szCs w:val="24"/>
        </w:rPr>
        <w:t>Plot Summary:</w:t>
      </w:r>
    </w:p>
    <w:p w14:paraId="7F9D3F18" w14:textId="77777777" w:rsidR="00747F39" w:rsidRPr="003C7B45" w:rsidRDefault="004A2A55" w:rsidP="003B6CF3">
      <w:pPr>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 xml:space="preserve">This folktale is told using a frame narrative from the perspective of an unnamed narrator. A man named Kanga is telling the story of King Masama and Balira, his tribe. After a fire tragically destroys the entirety of the Balira village, a firm law is set in place by the King forbidding fires to be lit inside the home. The prolonged absence of heat begins to affect the tribe negatively, especially the King. So, Masama decides to take his people and leave in search of a place with a warmer climate. Looking to the sky, the Balira people see the sun as the solution, and to the sun they go. Climbing from hills to mountains, the Balira people reach closer and closer to the sun until their skin begins to crack, shrivel up, and fall off. Once bountiful, the Balira tribe is no more. </w:t>
      </w:r>
    </w:p>
    <w:p w14:paraId="0ED0BA39" w14:textId="77777777" w:rsidR="003B6CF3" w:rsidRDefault="003B6CF3" w:rsidP="003B6CF3">
      <w:pPr>
        <w:spacing w:line="480" w:lineRule="auto"/>
        <w:rPr>
          <w:rFonts w:ascii="Times New Roman" w:eastAsia="Times New Roman" w:hAnsi="Times New Roman" w:cs="Times New Roman"/>
          <w:b/>
          <w:sz w:val="24"/>
          <w:szCs w:val="24"/>
        </w:rPr>
      </w:pPr>
    </w:p>
    <w:p w14:paraId="7F9D3F19" w14:textId="09B20E06"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Keywords: </w:t>
      </w:r>
      <w:r w:rsidRPr="003C7B45">
        <w:rPr>
          <w:rFonts w:ascii="Times New Roman" w:eastAsia="Times New Roman" w:hAnsi="Times New Roman" w:cs="Times New Roman"/>
          <w:sz w:val="24"/>
          <w:szCs w:val="24"/>
        </w:rPr>
        <w:t xml:space="preserve">Sun, Karma, Egocentric Sovereignty, and Loyalty </w:t>
      </w:r>
    </w:p>
    <w:p w14:paraId="7F9D3F1A" w14:textId="77777777" w:rsidR="00747F39" w:rsidRPr="003C7B45" w:rsidRDefault="00747F39" w:rsidP="003B6CF3">
      <w:pPr>
        <w:spacing w:line="480" w:lineRule="auto"/>
        <w:rPr>
          <w:rFonts w:ascii="Times New Roman" w:eastAsia="Times New Roman" w:hAnsi="Times New Roman" w:cs="Times New Roman"/>
          <w:sz w:val="24"/>
          <w:szCs w:val="24"/>
        </w:rPr>
      </w:pPr>
    </w:p>
    <w:p w14:paraId="62458D8C" w14:textId="7884DF7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r w:rsidRPr="003C7B45">
        <w:rPr>
          <w:rFonts w:ascii="Times New Roman" w:eastAsia="Times New Roman" w:hAnsi="Times New Roman" w:cs="Times New Roman"/>
          <w:sz w:val="24"/>
          <w:szCs w:val="24"/>
        </w:rPr>
        <w:t>There are no definitions for this item.</w:t>
      </w:r>
    </w:p>
    <w:p w14:paraId="5EFCAD9F" w14:textId="77777777" w:rsidR="003B6CF3" w:rsidRDefault="003B6CF3">
      <w:pPr>
        <w:rPr>
          <w:rFonts w:ascii="Times New Roman" w:hAnsi="Times New Roman" w:cs="Times New Roman"/>
          <w:b/>
          <w:bCs/>
          <w:sz w:val="24"/>
          <w:szCs w:val="24"/>
          <w:u w:val="single"/>
        </w:rPr>
      </w:pPr>
      <w:bookmarkStart w:id="23" w:name="_“A_Hospitable_Gorilla”"/>
      <w:bookmarkEnd w:id="23"/>
      <w:r>
        <w:rPr>
          <w:rFonts w:ascii="Times New Roman" w:hAnsi="Times New Roman" w:cs="Times New Roman"/>
          <w:b/>
          <w:bCs/>
          <w:sz w:val="24"/>
          <w:szCs w:val="24"/>
          <w:u w:val="single"/>
        </w:rPr>
        <w:br w:type="page"/>
      </w:r>
    </w:p>
    <w:p w14:paraId="7F9D3F1D" w14:textId="00581F5C" w:rsidR="00747F39" w:rsidRPr="003B6CF3" w:rsidRDefault="004A2A55" w:rsidP="003B6CF3">
      <w:pPr>
        <w:pStyle w:val="Heading1"/>
        <w:spacing w:before="0" w:after="0" w:line="480" w:lineRule="auto"/>
        <w:jc w:val="center"/>
        <w:rPr>
          <w:rFonts w:ascii="Times New Roman" w:eastAsia="Times New Roman" w:hAnsi="Times New Roman" w:cs="Times New Roman"/>
          <w:b/>
          <w:bCs/>
          <w:sz w:val="24"/>
          <w:szCs w:val="24"/>
        </w:rPr>
      </w:pPr>
      <w:bookmarkStart w:id="24" w:name="_Toc149938455"/>
      <w:r w:rsidRPr="003B6CF3">
        <w:rPr>
          <w:rFonts w:ascii="Times New Roman" w:hAnsi="Times New Roman" w:cs="Times New Roman"/>
          <w:b/>
          <w:bCs/>
          <w:sz w:val="24"/>
          <w:szCs w:val="24"/>
        </w:rPr>
        <w:lastRenderedPageBreak/>
        <w:t>“A Hospitable Gorilla”</w:t>
      </w:r>
      <w:bookmarkEnd w:id="24"/>
    </w:p>
    <w:p w14:paraId="7F9D3F1E" w14:textId="1A606D91" w:rsidR="00747F39" w:rsidRPr="003C7B45" w:rsidRDefault="004A2A55" w:rsidP="003B6CF3">
      <w:pPr>
        <w:shd w:val="clear" w:color="auto" w:fill="FFFFFF"/>
        <w:spacing w:line="480" w:lineRule="auto"/>
        <w:rPr>
          <w:rFonts w:ascii="Times New Roman" w:eastAsia="Times New Roman" w:hAnsi="Times New Roman" w:cs="Times New Roman"/>
          <w:b/>
          <w:sz w:val="24"/>
          <w:szCs w:val="24"/>
          <w:u w:val="single"/>
        </w:rPr>
      </w:pPr>
      <w:r w:rsidRPr="003C7B45">
        <w:rPr>
          <w:rFonts w:ascii="Times New Roman" w:eastAsia="Times New Roman" w:hAnsi="Times New Roman" w:cs="Times New Roman"/>
          <w:b/>
          <w:color w:val="222222"/>
          <w:sz w:val="24"/>
          <w:szCs w:val="24"/>
        </w:rPr>
        <w:t>Plot Summary:</w:t>
      </w:r>
    </w:p>
    <w:p w14:paraId="7F9D3F20" w14:textId="77777777" w:rsidR="00747F39" w:rsidRPr="003C7B45" w:rsidRDefault="004A2A55" w:rsidP="003B6CF3">
      <w:pPr>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A fisherman is wandering alone through the jungle when he meets the Father of the Gorillas. The gorilla calmly asks the fisherman if he is a gorilla. The fisherman hides his thumb behind his palm to show the gorilla a four-fingered hand, tricking the gorilla. The gorilla tells him “Tu-Wheli, Tu-Wheli,” a code word gorillas use to identify their friends, and leaves.</w:t>
      </w:r>
    </w:p>
    <w:p w14:paraId="7F9D3F21" w14:textId="6A679170" w:rsidR="00747F39" w:rsidRPr="003C7B45" w:rsidRDefault="004A2A55" w:rsidP="003B6CF3">
      <w:pPr>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 xml:space="preserve">Later, the human tribe is hunting gorillas, the fisherman among them. As one gorilla charges towards the fisherman, the fisherman yells out “Tu-Wheli, Tu-Wheli,” and the gorilla leaves him unharmed. </w:t>
      </w:r>
    </w:p>
    <w:p w14:paraId="7F9D3F22" w14:textId="013B097D" w:rsidR="00747F39" w:rsidRPr="003C7B45" w:rsidRDefault="004A2A55" w:rsidP="003B6CF3">
      <w:pPr>
        <w:spacing w:line="480" w:lineRule="auto"/>
        <w:ind w:firstLine="720"/>
        <w:rPr>
          <w:rFonts w:ascii="Times New Roman" w:eastAsia="Times New Roman" w:hAnsi="Times New Roman" w:cs="Times New Roman"/>
          <w:sz w:val="24"/>
          <w:szCs w:val="24"/>
        </w:rPr>
      </w:pPr>
      <w:r w:rsidRPr="003C7B45">
        <w:rPr>
          <w:rFonts w:ascii="Times New Roman" w:eastAsia="Times New Roman" w:hAnsi="Times New Roman" w:cs="Times New Roman"/>
          <w:sz w:val="24"/>
          <w:szCs w:val="24"/>
        </w:rPr>
        <w:t xml:space="preserve">After the hunt, the fisherman is again wandering alone through the jungle when a gorilla recognizes him and teaches him which plants are edible. When the fisherman returns to his </w:t>
      </w:r>
      <w:r w:rsidR="00886F3E" w:rsidRPr="003C7B45">
        <w:rPr>
          <w:rFonts w:ascii="Times New Roman" w:eastAsia="Times New Roman" w:hAnsi="Times New Roman" w:cs="Times New Roman"/>
          <w:sz w:val="24"/>
          <w:szCs w:val="24"/>
        </w:rPr>
        <w:t>village,</w:t>
      </w:r>
      <w:r w:rsidRPr="003C7B45">
        <w:rPr>
          <w:rFonts w:ascii="Times New Roman" w:eastAsia="Times New Roman" w:hAnsi="Times New Roman" w:cs="Times New Roman"/>
          <w:sz w:val="24"/>
          <w:szCs w:val="24"/>
        </w:rPr>
        <w:t xml:space="preserve"> he explains everything, including the lessons he has learned from the gorillas. The village agrees that the gorillas are allies and stops hunting them.</w:t>
      </w:r>
    </w:p>
    <w:p w14:paraId="5CD34F51" w14:textId="77777777" w:rsidR="003B6CF3" w:rsidRDefault="003B6CF3" w:rsidP="003B6CF3">
      <w:pPr>
        <w:spacing w:line="480" w:lineRule="auto"/>
        <w:rPr>
          <w:rFonts w:ascii="Times New Roman" w:eastAsia="Times New Roman" w:hAnsi="Times New Roman" w:cs="Times New Roman"/>
          <w:b/>
          <w:sz w:val="24"/>
          <w:szCs w:val="24"/>
        </w:rPr>
      </w:pPr>
    </w:p>
    <w:p w14:paraId="7F9D3F23" w14:textId="49E7CDE9"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Keywords</w:t>
      </w:r>
      <w:r w:rsidRPr="003C7B45">
        <w:rPr>
          <w:rFonts w:ascii="Times New Roman" w:eastAsia="Times New Roman" w:hAnsi="Times New Roman" w:cs="Times New Roman"/>
          <w:sz w:val="24"/>
          <w:szCs w:val="24"/>
        </w:rPr>
        <w:t>: Kinsmen, Alliance, and Tradition</w:t>
      </w:r>
    </w:p>
    <w:p w14:paraId="7D0ED135" w14:textId="77777777" w:rsidR="003B6CF3" w:rsidRDefault="003B6CF3" w:rsidP="003B6CF3">
      <w:pPr>
        <w:spacing w:line="480" w:lineRule="auto"/>
        <w:rPr>
          <w:rFonts w:ascii="Times New Roman" w:eastAsia="Times New Roman" w:hAnsi="Times New Roman" w:cs="Times New Roman"/>
          <w:b/>
          <w:sz w:val="24"/>
          <w:szCs w:val="24"/>
        </w:rPr>
      </w:pPr>
    </w:p>
    <w:p w14:paraId="7F9D3F24" w14:textId="3196B0F1"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 xml:space="preserve">Keyword Definitions: </w:t>
      </w:r>
    </w:p>
    <w:p w14:paraId="7F9D3F25" w14:textId="7777777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Kinsman</w:t>
      </w:r>
      <w:r w:rsidRPr="003C7B45">
        <w:rPr>
          <w:rFonts w:ascii="Times New Roman" w:eastAsia="Times New Roman" w:hAnsi="Times New Roman" w:cs="Times New Roman"/>
          <w:sz w:val="24"/>
          <w:szCs w:val="24"/>
        </w:rPr>
        <w:t>: After the thumb trick, the Father of the Gorillas calls the Fisherman a “kinsman” and entrusts him with the codeword.</w:t>
      </w:r>
    </w:p>
    <w:p w14:paraId="7F9D3F26" w14:textId="7777777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Alliance</w:t>
      </w:r>
      <w:r w:rsidRPr="003C7B45">
        <w:rPr>
          <w:rFonts w:ascii="Times New Roman" w:eastAsia="Times New Roman" w:hAnsi="Times New Roman" w:cs="Times New Roman"/>
          <w:sz w:val="24"/>
          <w:szCs w:val="24"/>
        </w:rPr>
        <w:t>: The events of the story result in a lasting alliance between the tribe and the gorilla troop.</w:t>
      </w:r>
    </w:p>
    <w:p w14:paraId="7F9D3F27" w14:textId="77777777" w:rsidR="00747F39" w:rsidRPr="003C7B45" w:rsidRDefault="004A2A55" w:rsidP="003B6CF3">
      <w:pPr>
        <w:spacing w:line="480" w:lineRule="auto"/>
        <w:rPr>
          <w:rFonts w:ascii="Times New Roman" w:eastAsia="Times New Roman" w:hAnsi="Times New Roman" w:cs="Times New Roman"/>
          <w:sz w:val="24"/>
          <w:szCs w:val="24"/>
        </w:rPr>
      </w:pPr>
      <w:r w:rsidRPr="003C7B45">
        <w:rPr>
          <w:rFonts w:ascii="Times New Roman" w:eastAsia="Times New Roman" w:hAnsi="Times New Roman" w:cs="Times New Roman"/>
          <w:b/>
          <w:sz w:val="24"/>
          <w:szCs w:val="24"/>
        </w:rPr>
        <w:t>Tradition</w:t>
      </w:r>
      <w:r w:rsidRPr="003C7B45">
        <w:rPr>
          <w:rFonts w:ascii="Times New Roman" w:eastAsia="Times New Roman" w:hAnsi="Times New Roman" w:cs="Times New Roman"/>
          <w:sz w:val="24"/>
          <w:szCs w:val="24"/>
        </w:rPr>
        <w:t>: Before telling the story, the narrator explains the importance of the storytelling tradition. His story eventually justifies the tradition of avoiding hunting gorillas.</w:t>
      </w:r>
    </w:p>
    <w:p w14:paraId="7F9D3F3D" w14:textId="1068E0AF" w:rsidR="00747F39" w:rsidRPr="003C7B45" w:rsidRDefault="004A2A55" w:rsidP="003B6CF3">
      <w:pPr>
        <w:spacing w:line="480" w:lineRule="auto"/>
        <w:jc w:val="center"/>
        <w:rPr>
          <w:rFonts w:ascii="Times New Roman" w:eastAsia="Times New Roman" w:hAnsi="Times New Roman" w:cs="Times New Roman"/>
          <w:b/>
          <w:bCs/>
          <w:sz w:val="24"/>
          <w:szCs w:val="24"/>
        </w:rPr>
      </w:pPr>
      <w:r w:rsidRPr="003C7B45">
        <w:rPr>
          <w:rFonts w:ascii="Times New Roman" w:eastAsia="Times New Roman" w:hAnsi="Times New Roman" w:cs="Times New Roman"/>
          <w:b/>
          <w:bCs/>
          <w:sz w:val="24"/>
          <w:szCs w:val="24"/>
        </w:rPr>
        <w:lastRenderedPageBreak/>
        <w:t>Works Cited</w:t>
      </w:r>
    </w:p>
    <w:p w14:paraId="22783F47" w14:textId="77777777" w:rsidR="00E35262" w:rsidRDefault="00E35262" w:rsidP="00E35262">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“Boast.” In </w:t>
      </w:r>
      <w:r>
        <w:rPr>
          <w:rFonts w:ascii="Times-Italic" w:hAnsi="Times-Italic" w:cs="Times-Italic"/>
          <w:i/>
          <w:iCs/>
          <w:sz w:val="24"/>
          <w:szCs w:val="24"/>
          <w:lang w:val="en-US"/>
        </w:rPr>
        <w:t>Merriam-Webster</w:t>
      </w:r>
      <w:r>
        <w:rPr>
          <w:rFonts w:ascii="Times-Roman" w:hAnsi="Times-Roman" w:cs="Times-Roman"/>
          <w:sz w:val="24"/>
          <w:szCs w:val="24"/>
          <w:lang w:val="en-US"/>
        </w:rPr>
        <w:t xml:space="preserve">, 2023. </w:t>
      </w:r>
      <w:hyperlink r:id="rId11" w:history="1">
        <w:r>
          <w:rPr>
            <w:rFonts w:ascii="Times-Roman" w:hAnsi="Times-Roman" w:cs="Times-Roman"/>
            <w:color w:val="0000E9"/>
            <w:sz w:val="24"/>
            <w:szCs w:val="24"/>
            <w:u w:val="single" w:color="0000E9"/>
            <w:lang w:val="en-US"/>
          </w:rPr>
          <w:t>https://www.merriam-webster.com/dictionary/boast</w:t>
        </w:r>
      </w:hyperlink>
      <w:r>
        <w:rPr>
          <w:rFonts w:ascii="Times-Roman" w:hAnsi="Times-Roman" w:cs="Times-Roman"/>
          <w:sz w:val="24"/>
          <w:szCs w:val="24"/>
          <w:lang w:val="en-US"/>
        </w:rPr>
        <w:t>.</w:t>
      </w:r>
    </w:p>
    <w:p w14:paraId="7A205A8F" w14:textId="77777777" w:rsidR="00E35262" w:rsidRDefault="00E35262" w:rsidP="00E35262">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“Cunning.” In </w:t>
      </w:r>
      <w:r>
        <w:rPr>
          <w:rFonts w:ascii="Times-Italic" w:hAnsi="Times-Italic" w:cs="Times-Italic"/>
          <w:i/>
          <w:iCs/>
          <w:sz w:val="24"/>
          <w:szCs w:val="24"/>
          <w:lang w:val="en-US"/>
        </w:rPr>
        <w:t>Merriam-Webster</w:t>
      </w:r>
      <w:r>
        <w:rPr>
          <w:rFonts w:ascii="Times-Roman" w:hAnsi="Times-Roman" w:cs="Times-Roman"/>
          <w:sz w:val="24"/>
          <w:szCs w:val="24"/>
          <w:lang w:val="en-US"/>
        </w:rPr>
        <w:t xml:space="preserve">, 2023. </w:t>
      </w:r>
      <w:hyperlink r:id="rId12" w:history="1">
        <w:r>
          <w:rPr>
            <w:rFonts w:ascii="Times-Roman" w:hAnsi="Times-Roman" w:cs="Times-Roman"/>
            <w:color w:val="0000E9"/>
            <w:sz w:val="24"/>
            <w:szCs w:val="24"/>
            <w:u w:val="single" w:color="0000E9"/>
            <w:lang w:val="en-US"/>
          </w:rPr>
          <w:t>https://www.merriam-webster.com/dictionary/cunning</w:t>
        </w:r>
      </w:hyperlink>
      <w:r>
        <w:rPr>
          <w:rFonts w:ascii="Times-Roman" w:hAnsi="Times-Roman" w:cs="Times-Roman"/>
          <w:sz w:val="24"/>
          <w:szCs w:val="24"/>
          <w:lang w:val="en-US"/>
        </w:rPr>
        <w:t>.</w:t>
      </w:r>
    </w:p>
    <w:p w14:paraId="463F2300" w14:textId="77777777" w:rsidR="00E35262" w:rsidRDefault="00E35262" w:rsidP="00E35262">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“Plantation.” In </w:t>
      </w:r>
      <w:r>
        <w:rPr>
          <w:rFonts w:ascii="Times-Italic" w:hAnsi="Times-Italic" w:cs="Times-Italic"/>
          <w:i/>
          <w:iCs/>
          <w:sz w:val="24"/>
          <w:szCs w:val="24"/>
          <w:lang w:val="en-US"/>
        </w:rPr>
        <w:t>Merriam-Webster</w:t>
      </w:r>
      <w:r>
        <w:rPr>
          <w:rFonts w:ascii="Times-Roman" w:hAnsi="Times-Roman" w:cs="Times-Roman"/>
          <w:sz w:val="24"/>
          <w:szCs w:val="24"/>
          <w:lang w:val="en-US"/>
        </w:rPr>
        <w:t xml:space="preserve">, 2023. </w:t>
      </w:r>
      <w:hyperlink r:id="rId13" w:history="1">
        <w:r>
          <w:rPr>
            <w:rFonts w:ascii="Times-Roman" w:hAnsi="Times-Roman" w:cs="Times-Roman"/>
            <w:color w:val="0000E9"/>
            <w:sz w:val="24"/>
            <w:szCs w:val="24"/>
            <w:u w:val="single" w:color="0000E9"/>
            <w:lang w:val="en-US"/>
          </w:rPr>
          <w:t>https://www.merriam-webster.com/dictionary/plantation</w:t>
        </w:r>
      </w:hyperlink>
      <w:r>
        <w:rPr>
          <w:rFonts w:ascii="Times-Roman" w:hAnsi="Times-Roman" w:cs="Times-Roman"/>
          <w:sz w:val="24"/>
          <w:szCs w:val="24"/>
          <w:lang w:val="en-US"/>
        </w:rPr>
        <w:t>.</w:t>
      </w:r>
    </w:p>
    <w:p w14:paraId="7F9D3F45" w14:textId="20601E54" w:rsidR="00747F39" w:rsidRPr="003B6CF3" w:rsidRDefault="00747F39" w:rsidP="00E35262">
      <w:pPr>
        <w:spacing w:line="480" w:lineRule="auto"/>
        <w:ind w:left="720" w:hanging="720"/>
        <w:rPr>
          <w:rFonts w:ascii="Times New Roman" w:eastAsia="Times New Roman" w:hAnsi="Times New Roman" w:cs="Times New Roman"/>
          <w:sz w:val="24"/>
          <w:szCs w:val="24"/>
          <w:highlight w:val="white"/>
        </w:rPr>
      </w:pPr>
    </w:p>
    <w:sectPr w:rsidR="00747F39" w:rsidRPr="003B6CF3" w:rsidSect="003B6CF3">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D38E9" w14:textId="77777777" w:rsidR="00E433C4" w:rsidRDefault="00E433C4" w:rsidP="00841C97">
      <w:pPr>
        <w:spacing w:line="240" w:lineRule="auto"/>
      </w:pPr>
      <w:r>
        <w:separator/>
      </w:r>
    </w:p>
  </w:endnote>
  <w:endnote w:type="continuationSeparator" w:id="0">
    <w:p w14:paraId="6E9E96DB" w14:textId="77777777" w:rsidR="00E433C4" w:rsidRDefault="00E433C4" w:rsidP="00841C97">
      <w:pPr>
        <w:spacing w:line="240" w:lineRule="auto"/>
      </w:pPr>
      <w:r>
        <w:continuationSeparator/>
      </w:r>
    </w:p>
  </w:endnote>
  <w:endnote w:type="continuationNotice" w:id="1">
    <w:p w14:paraId="1DC9A39C" w14:textId="77777777" w:rsidR="00E433C4" w:rsidRDefault="00E433C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3D0FB" w14:textId="77777777" w:rsidR="00E433C4" w:rsidRDefault="00E433C4" w:rsidP="00841C97">
      <w:pPr>
        <w:spacing w:line="240" w:lineRule="auto"/>
      </w:pPr>
      <w:r>
        <w:separator/>
      </w:r>
    </w:p>
  </w:footnote>
  <w:footnote w:type="continuationSeparator" w:id="0">
    <w:p w14:paraId="5D1F6819" w14:textId="77777777" w:rsidR="00E433C4" w:rsidRDefault="00E433C4" w:rsidP="00841C97">
      <w:pPr>
        <w:spacing w:line="240" w:lineRule="auto"/>
      </w:pPr>
      <w:r>
        <w:continuationSeparator/>
      </w:r>
    </w:p>
  </w:footnote>
  <w:footnote w:type="continuationNotice" w:id="1">
    <w:p w14:paraId="4BD09410" w14:textId="77777777" w:rsidR="00E433C4" w:rsidRDefault="00E433C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szCs w:val="20"/>
      </w:rPr>
      <w:id w:val="-97258118"/>
      <w:docPartObj>
        <w:docPartGallery w:val="Page Numbers (Top of Page)"/>
        <w:docPartUnique/>
      </w:docPartObj>
    </w:sdtPr>
    <w:sdtEndPr>
      <w:rPr>
        <w:noProof/>
      </w:rPr>
    </w:sdtEndPr>
    <w:sdtContent>
      <w:p w14:paraId="5D1BD38E" w14:textId="4206D5EB" w:rsidR="001B7BCD" w:rsidRPr="001B7BCD" w:rsidRDefault="001B7BCD">
        <w:pPr>
          <w:pStyle w:val="Header"/>
          <w:jc w:val="right"/>
          <w:rPr>
            <w:rFonts w:ascii="Times New Roman" w:hAnsi="Times New Roman" w:cs="Times New Roman"/>
            <w:sz w:val="20"/>
            <w:szCs w:val="20"/>
          </w:rPr>
        </w:pPr>
        <w:r w:rsidRPr="001B7BCD">
          <w:rPr>
            <w:rFonts w:ascii="Times New Roman" w:hAnsi="Times New Roman" w:cs="Times New Roman"/>
            <w:i/>
            <w:iCs/>
            <w:sz w:val="20"/>
            <w:szCs w:val="20"/>
          </w:rPr>
          <w:t xml:space="preserve">My Dark Companions </w:t>
        </w:r>
        <w:r w:rsidRPr="001B7BCD">
          <w:rPr>
            <w:rFonts w:ascii="Times New Roman" w:hAnsi="Times New Roman" w:cs="Times New Roman"/>
            <w:sz w:val="20"/>
            <w:szCs w:val="20"/>
          </w:rPr>
          <w:fldChar w:fldCharType="begin"/>
        </w:r>
        <w:r w:rsidRPr="001B7BCD">
          <w:rPr>
            <w:rFonts w:ascii="Times New Roman" w:hAnsi="Times New Roman" w:cs="Times New Roman"/>
            <w:sz w:val="20"/>
            <w:szCs w:val="20"/>
          </w:rPr>
          <w:instrText xml:space="preserve"> PAGE   \* MERGEFORMAT </w:instrText>
        </w:r>
        <w:r w:rsidRPr="001B7BCD">
          <w:rPr>
            <w:rFonts w:ascii="Times New Roman" w:hAnsi="Times New Roman" w:cs="Times New Roman"/>
            <w:sz w:val="20"/>
            <w:szCs w:val="20"/>
          </w:rPr>
          <w:fldChar w:fldCharType="separate"/>
        </w:r>
        <w:r w:rsidRPr="001B7BCD">
          <w:rPr>
            <w:rFonts w:ascii="Times New Roman" w:hAnsi="Times New Roman" w:cs="Times New Roman"/>
            <w:noProof/>
            <w:sz w:val="20"/>
            <w:szCs w:val="20"/>
          </w:rPr>
          <w:t>2</w:t>
        </w:r>
        <w:r w:rsidRPr="001B7BCD">
          <w:rPr>
            <w:rFonts w:ascii="Times New Roman" w:hAnsi="Times New Roman" w:cs="Times New Roman"/>
            <w:noProof/>
            <w:sz w:val="20"/>
            <w:szCs w:val="20"/>
          </w:rPr>
          <w:fldChar w:fldCharType="end"/>
        </w:r>
      </w:p>
    </w:sdtContent>
  </w:sdt>
  <w:p w14:paraId="6A18321C" w14:textId="77777777" w:rsidR="00841C97" w:rsidRDefault="00841C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43A66"/>
    <w:multiLevelType w:val="multilevel"/>
    <w:tmpl w:val="531E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01127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7F39"/>
    <w:rsid w:val="000052CE"/>
    <w:rsid w:val="00015417"/>
    <w:rsid w:val="00016071"/>
    <w:rsid w:val="00035654"/>
    <w:rsid w:val="00044C8F"/>
    <w:rsid w:val="000665C6"/>
    <w:rsid w:val="000937A2"/>
    <w:rsid w:val="000974D6"/>
    <w:rsid w:val="000A7061"/>
    <w:rsid w:val="000C0FD6"/>
    <w:rsid w:val="000C4679"/>
    <w:rsid w:val="001015A0"/>
    <w:rsid w:val="00107CEE"/>
    <w:rsid w:val="0015102A"/>
    <w:rsid w:val="001678C5"/>
    <w:rsid w:val="00171700"/>
    <w:rsid w:val="00177B9F"/>
    <w:rsid w:val="001B7BCD"/>
    <w:rsid w:val="001E26BC"/>
    <w:rsid w:val="001F3148"/>
    <w:rsid w:val="00205E78"/>
    <w:rsid w:val="00223246"/>
    <w:rsid w:val="00275479"/>
    <w:rsid w:val="00285291"/>
    <w:rsid w:val="00292815"/>
    <w:rsid w:val="00296421"/>
    <w:rsid w:val="002C191E"/>
    <w:rsid w:val="002C6EAF"/>
    <w:rsid w:val="002F073D"/>
    <w:rsid w:val="00323F26"/>
    <w:rsid w:val="00337485"/>
    <w:rsid w:val="00343605"/>
    <w:rsid w:val="003537BF"/>
    <w:rsid w:val="00361D98"/>
    <w:rsid w:val="00371AC6"/>
    <w:rsid w:val="0037723D"/>
    <w:rsid w:val="003874A5"/>
    <w:rsid w:val="00390E6E"/>
    <w:rsid w:val="00393520"/>
    <w:rsid w:val="003A2C0F"/>
    <w:rsid w:val="003B07EF"/>
    <w:rsid w:val="003B1B8C"/>
    <w:rsid w:val="003B6CF3"/>
    <w:rsid w:val="003C7B45"/>
    <w:rsid w:val="003D1DDE"/>
    <w:rsid w:val="003D5269"/>
    <w:rsid w:val="00407B4C"/>
    <w:rsid w:val="00424557"/>
    <w:rsid w:val="00431328"/>
    <w:rsid w:val="00493993"/>
    <w:rsid w:val="004A2A55"/>
    <w:rsid w:val="004A6F29"/>
    <w:rsid w:val="004B0FAE"/>
    <w:rsid w:val="004E2D56"/>
    <w:rsid w:val="0050013A"/>
    <w:rsid w:val="00500479"/>
    <w:rsid w:val="00541203"/>
    <w:rsid w:val="00541DA4"/>
    <w:rsid w:val="0055420E"/>
    <w:rsid w:val="005635D9"/>
    <w:rsid w:val="00585210"/>
    <w:rsid w:val="00673D4F"/>
    <w:rsid w:val="00677FCC"/>
    <w:rsid w:val="006924D4"/>
    <w:rsid w:val="00697B0A"/>
    <w:rsid w:val="006C2DE8"/>
    <w:rsid w:val="006E289A"/>
    <w:rsid w:val="006E5A32"/>
    <w:rsid w:val="006E6444"/>
    <w:rsid w:val="006F0364"/>
    <w:rsid w:val="0070659E"/>
    <w:rsid w:val="00721083"/>
    <w:rsid w:val="00747F39"/>
    <w:rsid w:val="00752B51"/>
    <w:rsid w:val="00771F74"/>
    <w:rsid w:val="007F3F22"/>
    <w:rsid w:val="00826159"/>
    <w:rsid w:val="00841C97"/>
    <w:rsid w:val="00842785"/>
    <w:rsid w:val="00886F3E"/>
    <w:rsid w:val="008B5713"/>
    <w:rsid w:val="008E1C42"/>
    <w:rsid w:val="008E2167"/>
    <w:rsid w:val="009207E3"/>
    <w:rsid w:val="009208D2"/>
    <w:rsid w:val="00921379"/>
    <w:rsid w:val="009244B6"/>
    <w:rsid w:val="009250C5"/>
    <w:rsid w:val="009318E5"/>
    <w:rsid w:val="00931F25"/>
    <w:rsid w:val="00952FB3"/>
    <w:rsid w:val="009533CD"/>
    <w:rsid w:val="00980EC1"/>
    <w:rsid w:val="00982096"/>
    <w:rsid w:val="0099691F"/>
    <w:rsid w:val="009A0ED8"/>
    <w:rsid w:val="009C36CE"/>
    <w:rsid w:val="009F3CDC"/>
    <w:rsid w:val="00A23018"/>
    <w:rsid w:val="00A23F4B"/>
    <w:rsid w:val="00A67673"/>
    <w:rsid w:val="00AD7398"/>
    <w:rsid w:val="00B16D24"/>
    <w:rsid w:val="00B37C17"/>
    <w:rsid w:val="00B40D07"/>
    <w:rsid w:val="00B505E8"/>
    <w:rsid w:val="00B61249"/>
    <w:rsid w:val="00B84891"/>
    <w:rsid w:val="00BC50A3"/>
    <w:rsid w:val="00BD6F98"/>
    <w:rsid w:val="00C173C8"/>
    <w:rsid w:val="00C261CF"/>
    <w:rsid w:val="00C31E6B"/>
    <w:rsid w:val="00C40D14"/>
    <w:rsid w:val="00C579AD"/>
    <w:rsid w:val="00C60AC6"/>
    <w:rsid w:val="00C67E8B"/>
    <w:rsid w:val="00C72C38"/>
    <w:rsid w:val="00CA5BA9"/>
    <w:rsid w:val="00CE6259"/>
    <w:rsid w:val="00CF3CDF"/>
    <w:rsid w:val="00D05CD8"/>
    <w:rsid w:val="00D255C6"/>
    <w:rsid w:val="00D30139"/>
    <w:rsid w:val="00D569E7"/>
    <w:rsid w:val="00D84DC1"/>
    <w:rsid w:val="00D87B22"/>
    <w:rsid w:val="00D87C7D"/>
    <w:rsid w:val="00D963AD"/>
    <w:rsid w:val="00DA209C"/>
    <w:rsid w:val="00DC3761"/>
    <w:rsid w:val="00E12B9C"/>
    <w:rsid w:val="00E323AB"/>
    <w:rsid w:val="00E35262"/>
    <w:rsid w:val="00E433C4"/>
    <w:rsid w:val="00E44565"/>
    <w:rsid w:val="00E475F5"/>
    <w:rsid w:val="00E73F6D"/>
    <w:rsid w:val="00F03EE6"/>
    <w:rsid w:val="00F20366"/>
    <w:rsid w:val="00F23ED4"/>
    <w:rsid w:val="00F2576E"/>
    <w:rsid w:val="00F26449"/>
    <w:rsid w:val="00F658C9"/>
    <w:rsid w:val="00F66E46"/>
    <w:rsid w:val="00F754F4"/>
    <w:rsid w:val="00F93CE2"/>
    <w:rsid w:val="00FC2B67"/>
    <w:rsid w:val="00FF0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D3E92"/>
  <w15:docId w15:val="{69F309B7-8C85-4C61-BDB8-07CC5183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41C97"/>
    <w:pPr>
      <w:tabs>
        <w:tab w:val="center" w:pos="4680"/>
        <w:tab w:val="right" w:pos="9360"/>
      </w:tabs>
      <w:spacing w:line="240" w:lineRule="auto"/>
    </w:pPr>
  </w:style>
  <w:style w:type="character" w:customStyle="1" w:styleId="HeaderChar">
    <w:name w:val="Header Char"/>
    <w:basedOn w:val="DefaultParagraphFont"/>
    <w:link w:val="Header"/>
    <w:uiPriority w:val="99"/>
    <w:rsid w:val="00841C97"/>
  </w:style>
  <w:style w:type="paragraph" w:styleId="Footer">
    <w:name w:val="footer"/>
    <w:basedOn w:val="Normal"/>
    <w:link w:val="FooterChar"/>
    <w:uiPriority w:val="99"/>
    <w:unhideWhenUsed/>
    <w:rsid w:val="00841C97"/>
    <w:pPr>
      <w:tabs>
        <w:tab w:val="center" w:pos="4680"/>
        <w:tab w:val="right" w:pos="9360"/>
      </w:tabs>
      <w:spacing w:line="240" w:lineRule="auto"/>
    </w:pPr>
  </w:style>
  <w:style w:type="character" w:customStyle="1" w:styleId="FooterChar">
    <w:name w:val="Footer Char"/>
    <w:basedOn w:val="DefaultParagraphFont"/>
    <w:link w:val="Footer"/>
    <w:uiPriority w:val="99"/>
    <w:rsid w:val="00841C97"/>
  </w:style>
  <w:style w:type="character" w:styleId="Hyperlink">
    <w:name w:val="Hyperlink"/>
    <w:uiPriority w:val="99"/>
    <w:unhideWhenUsed/>
    <w:rsid w:val="009A0ED8"/>
    <w:rPr>
      <w:color w:val="0000FF"/>
      <w:u w:val="single"/>
    </w:rPr>
  </w:style>
  <w:style w:type="character" w:styleId="FollowedHyperlink">
    <w:name w:val="FollowedHyperlink"/>
    <w:basedOn w:val="DefaultParagraphFont"/>
    <w:uiPriority w:val="99"/>
    <w:semiHidden/>
    <w:unhideWhenUsed/>
    <w:rsid w:val="00841C97"/>
    <w:rPr>
      <w:color w:val="800080" w:themeColor="followedHyperlink"/>
      <w:u w:val="single"/>
    </w:rPr>
  </w:style>
  <w:style w:type="character" w:styleId="Emphasis">
    <w:name w:val="Emphasis"/>
    <w:basedOn w:val="DefaultParagraphFont"/>
    <w:uiPriority w:val="20"/>
    <w:qFormat/>
    <w:rsid w:val="00841C97"/>
    <w:rPr>
      <w:i/>
      <w:iCs/>
    </w:rPr>
  </w:style>
  <w:style w:type="paragraph" w:styleId="TOCHeading">
    <w:name w:val="TOC Heading"/>
    <w:basedOn w:val="Heading1"/>
    <w:next w:val="Normal"/>
    <w:uiPriority w:val="39"/>
    <w:unhideWhenUsed/>
    <w:qFormat/>
    <w:rsid w:val="00841C97"/>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841C97"/>
    <w:pPr>
      <w:spacing w:before="120"/>
      <w:ind w:left="220"/>
    </w:pPr>
    <w:rPr>
      <w:rFonts w:asciiTheme="minorHAnsi" w:hAnsiTheme="minorHAnsi"/>
      <w:b/>
      <w:bCs/>
    </w:rPr>
  </w:style>
  <w:style w:type="paragraph" w:styleId="TOC1">
    <w:name w:val="toc 1"/>
    <w:basedOn w:val="Normal"/>
    <w:next w:val="Normal"/>
    <w:autoRedefine/>
    <w:uiPriority w:val="39"/>
    <w:unhideWhenUsed/>
    <w:rsid w:val="00841C97"/>
    <w:pPr>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841C97"/>
    <w:pPr>
      <w:ind w:left="440"/>
    </w:pPr>
    <w:rPr>
      <w:rFonts w:asciiTheme="minorHAnsi" w:hAnsiTheme="minorHAnsi"/>
      <w:sz w:val="20"/>
      <w:szCs w:val="20"/>
    </w:rPr>
  </w:style>
  <w:style w:type="character" w:styleId="UnresolvedMention">
    <w:name w:val="Unresolved Mention"/>
    <w:basedOn w:val="DefaultParagraphFont"/>
    <w:uiPriority w:val="99"/>
    <w:semiHidden/>
    <w:unhideWhenUsed/>
    <w:rsid w:val="00841C97"/>
    <w:rPr>
      <w:color w:val="605E5C"/>
      <w:shd w:val="clear" w:color="auto" w:fill="E1DFDD"/>
    </w:rPr>
  </w:style>
  <w:style w:type="paragraph" w:styleId="TOC4">
    <w:name w:val="toc 4"/>
    <w:basedOn w:val="Normal"/>
    <w:next w:val="Normal"/>
    <w:autoRedefine/>
    <w:uiPriority w:val="39"/>
    <w:semiHidden/>
    <w:unhideWhenUsed/>
    <w:rsid w:val="003B6CF3"/>
    <w:pPr>
      <w:ind w:left="660"/>
    </w:pPr>
    <w:rPr>
      <w:rFonts w:asciiTheme="minorHAnsi" w:hAnsiTheme="minorHAnsi"/>
      <w:sz w:val="20"/>
      <w:szCs w:val="20"/>
    </w:rPr>
  </w:style>
  <w:style w:type="paragraph" w:styleId="TOC5">
    <w:name w:val="toc 5"/>
    <w:basedOn w:val="Normal"/>
    <w:next w:val="Normal"/>
    <w:autoRedefine/>
    <w:uiPriority w:val="39"/>
    <w:semiHidden/>
    <w:unhideWhenUsed/>
    <w:rsid w:val="003B6CF3"/>
    <w:pPr>
      <w:ind w:left="880"/>
    </w:pPr>
    <w:rPr>
      <w:rFonts w:asciiTheme="minorHAnsi" w:hAnsiTheme="minorHAnsi"/>
      <w:sz w:val="20"/>
      <w:szCs w:val="20"/>
    </w:rPr>
  </w:style>
  <w:style w:type="paragraph" w:styleId="TOC6">
    <w:name w:val="toc 6"/>
    <w:basedOn w:val="Normal"/>
    <w:next w:val="Normal"/>
    <w:autoRedefine/>
    <w:uiPriority w:val="39"/>
    <w:semiHidden/>
    <w:unhideWhenUsed/>
    <w:rsid w:val="003B6CF3"/>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3B6CF3"/>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3B6CF3"/>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3B6CF3"/>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0148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hyperlink" Target="https://www.merriam-webster.com/dictionary/plant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rriam-webster.com/dictionary/cun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erriam-webster.com/dictionary/boas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archive.org/details/mydarkcompanions00stan"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D322E7-6593-4142-9461-5067DB7749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19</Pages>
  <Words>2847</Words>
  <Characters>16230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Wisnicki</cp:lastModifiedBy>
  <cp:revision>65</cp:revision>
  <dcterms:created xsi:type="dcterms:W3CDTF">2023-09-20T03:27:00Z</dcterms:created>
  <dcterms:modified xsi:type="dcterms:W3CDTF">2023-11-04T17:39:00Z</dcterms:modified>
</cp:coreProperties>
</file>