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78D3" w14:textId="11BAACF6" w:rsidR="00924C7F" w:rsidRPr="00837A22" w:rsidRDefault="00810A00" w:rsidP="00924C7F">
      <w:pPr>
        <w:spacing w:after="0" w:line="240" w:lineRule="auto"/>
        <w:jc w:val="center"/>
        <w:rPr>
          <w:rFonts w:ascii="Times New Roman" w:hAnsi="Times New Roman" w:cs="Times New Roman"/>
          <w:b/>
          <w:color w:val="000000"/>
          <w:sz w:val="24"/>
          <w:szCs w:val="24"/>
          <w:lang w:val="ro-RO"/>
        </w:rPr>
      </w:pPr>
      <w:bookmarkStart w:id="0" w:name="_Hlk183721000"/>
      <w:bookmarkStart w:id="1" w:name="_Hlk168692927"/>
      <w:r w:rsidRPr="00810A00">
        <w:rPr>
          <w:rFonts w:ascii="Times New Roman" w:hAnsi="Times New Roman" w:cs="Times New Roman"/>
          <w:b/>
          <w:color w:val="000000"/>
          <w:sz w:val="24"/>
          <w:szCs w:val="24"/>
          <w:lang w:val="ro-RO"/>
        </w:rPr>
        <w:t>PRIVACY POLICY</w:t>
      </w:r>
      <w:r w:rsidR="00924C7F" w:rsidRPr="00837A22">
        <w:rPr>
          <w:rFonts w:ascii="Times New Roman" w:hAnsi="Times New Roman" w:cs="Times New Roman"/>
          <w:b/>
          <w:color w:val="000000"/>
          <w:sz w:val="24"/>
          <w:szCs w:val="24"/>
          <w:lang w:val="ro-RO"/>
        </w:rPr>
        <w:t xml:space="preserve"> </w:t>
      </w:r>
    </w:p>
    <w:p w14:paraId="18CFF239" w14:textId="77777777" w:rsidR="00924C7F" w:rsidRDefault="00924C7F" w:rsidP="00924C7F">
      <w:pPr>
        <w:spacing w:after="0" w:line="240" w:lineRule="auto"/>
        <w:rPr>
          <w:rFonts w:ascii="Times New Roman" w:hAnsi="Times New Roman" w:cs="Times New Roman"/>
          <w:sz w:val="24"/>
          <w:szCs w:val="24"/>
          <w:lang w:val="ro-RO"/>
        </w:rPr>
      </w:pPr>
    </w:p>
    <w:p w14:paraId="7C8C37B1" w14:textId="77777777" w:rsidR="00924C7F" w:rsidRDefault="00924C7F" w:rsidP="00924C7F">
      <w:pPr>
        <w:spacing w:after="0" w:line="240" w:lineRule="auto"/>
        <w:rPr>
          <w:rFonts w:ascii="Times New Roman" w:eastAsia="Calibri" w:hAnsi="Times New Roman" w:cs="Times New Roman"/>
          <w:sz w:val="24"/>
          <w:szCs w:val="24"/>
          <w:lang w:val="ro-RO"/>
        </w:rPr>
      </w:pPr>
    </w:p>
    <w:p w14:paraId="2A4169FA" w14:textId="77777777" w:rsidR="00924C7F" w:rsidRDefault="00924C7F" w:rsidP="00924C7F">
      <w:pPr>
        <w:spacing w:after="0" w:line="240" w:lineRule="auto"/>
        <w:rPr>
          <w:rFonts w:ascii="Times New Roman" w:eastAsia="Calibri" w:hAnsi="Times New Roman" w:cs="Times New Roman"/>
          <w:sz w:val="24"/>
          <w:szCs w:val="24"/>
          <w:lang w:val="ro-RO"/>
        </w:rPr>
      </w:pPr>
    </w:p>
    <w:p w14:paraId="2A8B6C38" w14:textId="7C7A9423" w:rsidR="00924C7F" w:rsidRPr="009C79AE" w:rsidRDefault="00810A00" w:rsidP="00924C7F">
      <w:pPr>
        <w:spacing w:after="0" w:line="240" w:lineRule="auto"/>
        <w:rPr>
          <w:rFonts w:ascii="Times New Roman" w:eastAsia="Calibri" w:hAnsi="Times New Roman" w:cs="Times New Roman"/>
          <w:color w:val="FF0000"/>
          <w:sz w:val="24"/>
          <w:szCs w:val="24"/>
          <w:lang w:val="ro-RO"/>
        </w:rPr>
      </w:pPr>
      <w:r w:rsidRPr="00810A00">
        <w:rPr>
          <w:rFonts w:ascii="Times New Roman" w:eastAsia="Calibri" w:hAnsi="Times New Roman" w:cs="Times New Roman"/>
          <w:sz w:val="24"/>
          <w:szCs w:val="24"/>
          <w:lang w:val="ro-RO"/>
        </w:rPr>
        <w:t xml:space="preserve">Latest update: </w:t>
      </w:r>
      <w:r w:rsidR="00C3528B" w:rsidRPr="00C3528B">
        <w:rPr>
          <w:rFonts w:ascii="Times New Roman" w:eastAsia="Calibri" w:hAnsi="Times New Roman" w:cs="Times New Roman"/>
          <w:sz w:val="24"/>
          <w:szCs w:val="24"/>
          <w:lang w:val="ro-RO"/>
        </w:rPr>
        <w:t>25</w:t>
      </w:r>
      <w:r w:rsidR="00924C7F" w:rsidRPr="00C3528B">
        <w:rPr>
          <w:rFonts w:ascii="Times New Roman" w:eastAsia="Calibri" w:hAnsi="Times New Roman" w:cs="Times New Roman"/>
          <w:sz w:val="24"/>
          <w:szCs w:val="24"/>
          <w:lang w:val="ro-RO"/>
        </w:rPr>
        <w:t>.0</w:t>
      </w:r>
      <w:r w:rsidR="00C3528B" w:rsidRPr="00C3528B">
        <w:rPr>
          <w:rFonts w:ascii="Times New Roman" w:eastAsia="Calibri" w:hAnsi="Times New Roman" w:cs="Times New Roman"/>
          <w:sz w:val="24"/>
          <w:szCs w:val="24"/>
          <w:lang w:val="ro-RO"/>
        </w:rPr>
        <w:t>6</w:t>
      </w:r>
      <w:r w:rsidR="00924C7F" w:rsidRPr="00C3528B">
        <w:rPr>
          <w:rFonts w:ascii="Times New Roman" w:eastAsia="Calibri" w:hAnsi="Times New Roman" w:cs="Times New Roman"/>
          <w:sz w:val="24"/>
          <w:szCs w:val="24"/>
          <w:lang w:val="ro-RO"/>
        </w:rPr>
        <w:t xml:space="preserve">.2025 </w:t>
      </w:r>
    </w:p>
    <w:p w14:paraId="41C3765D" w14:textId="77777777" w:rsidR="00924C7F" w:rsidRDefault="00924C7F" w:rsidP="00924C7F">
      <w:pPr>
        <w:spacing w:after="0" w:line="240" w:lineRule="auto"/>
        <w:jc w:val="both"/>
        <w:rPr>
          <w:rFonts w:ascii="Times New Roman" w:eastAsia="Calibri" w:hAnsi="Times New Roman" w:cs="Times New Roman"/>
          <w:color w:val="000000"/>
          <w:sz w:val="24"/>
          <w:szCs w:val="24"/>
          <w:lang w:val="ro-RO"/>
        </w:rPr>
      </w:pPr>
    </w:p>
    <w:p w14:paraId="02A09559" w14:textId="77777777" w:rsidR="00924C7F" w:rsidRDefault="00924C7F" w:rsidP="00924C7F">
      <w:pPr>
        <w:spacing w:after="0" w:line="240" w:lineRule="auto"/>
        <w:jc w:val="both"/>
        <w:rPr>
          <w:rFonts w:ascii="Times New Roman" w:eastAsia="Calibri" w:hAnsi="Times New Roman" w:cs="Times New Roman"/>
          <w:color w:val="000000"/>
          <w:sz w:val="24"/>
          <w:szCs w:val="24"/>
          <w:lang w:val="ro-RO"/>
        </w:rPr>
      </w:pPr>
    </w:p>
    <w:p w14:paraId="0D7B443E" w14:textId="77777777" w:rsidR="00810A00" w:rsidRPr="00810A00" w:rsidRDefault="00810A00" w:rsidP="00810A00">
      <w:pPr>
        <w:spacing w:after="0" w:line="240" w:lineRule="auto"/>
        <w:jc w:val="both"/>
        <w:rPr>
          <w:rFonts w:ascii="Times New Roman" w:eastAsia="Calibri" w:hAnsi="Times New Roman" w:cs="Times New Roman"/>
          <w:color w:val="000000"/>
          <w:sz w:val="24"/>
          <w:szCs w:val="24"/>
          <w:lang w:val="ro-RO"/>
        </w:rPr>
      </w:pPr>
      <w:r w:rsidRPr="00810A00">
        <w:rPr>
          <w:rFonts w:ascii="Times New Roman" w:eastAsia="Calibri" w:hAnsi="Times New Roman" w:cs="Times New Roman"/>
          <w:color w:val="000000"/>
          <w:sz w:val="24"/>
          <w:szCs w:val="24"/>
          <w:lang w:val="ro-RO"/>
        </w:rPr>
        <w:t xml:space="preserve">This Policy informs you about how we collect, use, transfer and protect your personal data. </w:t>
      </w:r>
    </w:p>
    <w:p w14:paraId="5F13BA95" w14:textId="4CF5AB1B" w:rsidR="00924C7F" w:rsidRDefault="00810A00" w:rsidP="00810A00">
      <w:pPr>
        <w:spacing w:after="0" w:line="240" w:lineRule="auto"/>
        <w:jc w:val="both"/>
        <w:rPr>
          <w:rFonts w:ascii="Times New Roman" w:eastAsia="Calibri" w:hAnsi="Times New Roman" w:cs="Times New Roman"/>
          <w:color w:val="000000"/>
          <w:sz w:val="24"/>
          <w:szCs w:val="24"/>
          <w:lang w:val="ro-RO"/>
        </w:rPr>
      </w:pPr>
      <w:r w:rsidRPr="00810A00">
        <w:rPr>
          <w:rFonts w:ascii="Times New Roman" w:eastAsia="Calibri" w:hAnsi="Times New Roman" w:cs="Times New Roman"/>
          <w:color w:val="000000"/>
          <w:sz w:val="24"/>
          <w:szCs w:val="24"/>
          <w:lang w:val="ro-RO"/>
        </w:rPr>
        <w:t>We process it in accordance with the provisions of Regulation (EU) 2016/679 of the European Parliament and of the Council of April 27, 2016 on the protection of individuals with regard to the processing of personal data and on the free movement of such data, and repealing Directive 95/46/EC (",General Data Protection Regulation", hereinafter ,,GDPR") and relevant national legislation on the protection of personal data.</w:t>
      </w:r>
    </w:p>
    <w:p w14:paraId="53D940EF" w14:textId="77777777" w:rsidR="00810A00" w:rsidRPr="00B76BF7" w:rsidRDefault="00810A00" w:rsidP="00810A00">
      <w:pPr>
        <w:spacing w:after="0" w:line="240" w:lineRule="auto"/>
        <w:jc w:val="both"/>
        <w:rPr>
          <w:rFonts w:ascii="Times New Roman" w:eastAsia="Calibri" w:hAnsi="Times New Roman" w:cs="Times New Roman"/>
          <w:color w:val="000000"/>
          <w:sz w:val="12"/>
          <w:szCs w:val="12"/>
          <w:lang w:val="en-US"/>
        </w:rPr>
      </w:pPr>
    </w:p>
    <w:p w14:paraId="2CF2C7DA" w14:textId="77777777" w:rsidR="00F27E11" w:rsidRPr="00F27E11" w:rsidRDefault="00F27E11" w:rsidP="00F27E11">
      <w:pPr>
        <w:spacing w:after="0" w:line="276" w:lineRule="auto"/>
        <w:contextualSpacing/>
        <w:jc w:val="both"/>
        <w:rPr>
          <w:rFonts w:ascii="Times New Roman" w:eastAsia="Calibri" w:hAnsi="Times New Roman" w:cs="Times New Roman"/>
          <w:b/>
          <w:color w:val="000000"/>
          <w:sz w:val="24"/>
          <w:szCs w:val="24"/>
          <w:lang w:val="ro-RO"/>
        </w:rPr>
      </w:pPr>
      <w:r w:rsidRPr="00F27E11">
        <w:rPr>
          <w:rFonts w:ascii="Times New Roman" w:eastAsia="Calibri" w:hAnsi="Times New Roman" w:cs="Times New Roman"/>
          <w:b/>
          <w:color w:val="000000"/>
          <w:sz w:val="24"/>
          <w:szCs w:val="24"/>
          <w:lang w:val="ro-RO"/>
        </w:rPr>
        <w:t>1. WHO ARE WE?</w:t>
      </w:r>
    </w:p>
    <w:p w14:paraId="78E9CFB9" w14:textId="6AF3F332" w:rsidR="00F27E11" w:rsidRPr="00F27E11" w:rsidRDefault="00C3528B" w:rsidP="00F27E11">
      <w:pPr>
        <w:spacing w:after="0" w:line="276" w:lineRule="auto"/>
        <w:contextualSpacing/>
        <w:jc w:val="both"/>
        <w:rPr>
          <w:rFonts w:ascii="Times New Roman" w:eastAsia="Calibri" w:hAnsi="Times New Roman" w:cs="Times New Roman"/>
          <w:bCs/>
          <w:color w:val="000000"/>
          <w:sz w:val="24"/>
          <w:szCs w:val="24"/>
          <w:lang w:val="ro-RO"/>
        </w:rPr>
      </w:pPr>
      <w:proofErr w:type="spellStart"/>
      <w:r>
        <w:rPr>
          <w:rFonts w:ascii="Times New Roman" w:eastAsia="Calibri" w:hAnsi="Times New Roman" w:cs="Times New Roman"/>
          <w:b/>
          <w:color w:val="000000"/>
          <w:sz w:val="24"/>
          <w:szCs w:val="24"/>
          <w:lang w:val="ro-RO"/>
        </w:rPr>
        <w:t>Namarte</w:t>
      </w:r>
      <w:proofErr w:type="spellEnd"/>
      <w:r>
        <w:rPr>
          <w:rFonts w:ascii="Times New Roman" w:eastAsia="Calibri" w:hAnsi="Times New Roman" w:cs="Times New Roman"/>
          <w:b/>
          <w:color w:val="000000"/>
          <w:sz w:val="24"/>
          <w:szCs w:val="24"/>
          <w:lang w:val="ro-RO"/>
        </w:rPr>
        <w:t xml:space="preserve"> CCL</w:t>
      </w:r>
      <w:r w:rsidR="00F27E11" w:rsidRPr="00F27E11">
        <w:rPr>
          <w:rFonts w:ascii="Times New Roman" w:eastAsia="Calibri" w:hAnsi="Times New Roman" w:cs="Times New Roman"/>
          <w:b/>
          <w:color w:val="000000"/>
          <w:sz w:val="24"/>
          <w:szCs w:val="24"/>
          <w:lang w:val="ro-RO"/>
        </w:rPr>
        <w:t xml:space="preserve"> </w:t>
      </w:r>
      <w:r w:rsidR="00F27E11" w:rsidRPr="00F27E11">
        <w:rPr>
          <w:rFonts w:ascii="Times New Roman" w:eastAsia="Calibri" w:hAnsi="Times New Roman" w:cs="Times New Roman"/>
          <w:bCs/>
          <w:color w:val="000000"/>
          <w:sz w:val="24"/>
          <w:szCs w:val="24"/>
          <w:lang w:val="ro-RO"/>
        </w:rPr>
        <w:t>(</w:t>
      </w:r>
      <w:proofErr w:type="spellStart"/>
      <w:r w:rsidR="00F27E11" w:rsidRPr="00F27E11">
        <w:rPr>
          <w:rFonts w:ascii="Times New Roman" w:eastAsia="Calibri" w:hAnsi="Times New Roman" w:cs="Times New Roman"/>
          <w:bCs/>
          <w:color w:val="000000"/>
          <w:sz w:val="24"/>
          <w:szCs w:val="24"/>
          <w:lang w:val="ro-RO"/>
        </w:rPr>
        <w:t>hereinafter</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referred</w:t>
      </w:r>
      <w:proofErr w:type="spellEnd"/>
      <w:r w:rsidR="00F27E11" w:rsidRPr="00F27E11">
        <w:rPr>
          <w:rFonts w:ascii="Times New Roman" w:eastAsia="Calibri" w:hAnsi="Times New Roman" w:cs="Times New Roman"/>
          <w:bCs/>
          <w:color w:val="000000"/>
          <w:sz w:val="24"/>
          <w:szCs w:val="24"/>
          <w:lang w:val="ro-RO"/>
        </w:rPr>
        <w:t xml:space="preserve"> to as the “Company” or “We”) </w:t>
      </w:r>
      <w:proofErr w:type="spellStart"/>
      <w:r w:rsidR="00F27E11" w:rsidRPr="00F27E11">
        <w:rPr>
          <w:rFonts w:ascii="Times New Roman" w:eastAsia="Calibri" w:hAnsi="Times New Roman" w:cs="Times New Roman"/>
          <w:bCs/>
          <w:color w:val="000000"/>
          <w:sz w:val="24"/>
          <w:szCs w:val="24"/>
          <w:lang w:val="ro-RO"/>
        </w:rPr>
        <w:t>is</w:t>
      </w:r>
      <w:proofErr w:type="spellEnd"/>
      <w:r w:rsidR="00F27E11" w:rsidRPr="00F27E11">
        <w:rPr>
          <w:rFonts w:ascii="Times New Roman" w:eastAsia="Calibri" w:hAnsi="Times New Roman" w:cs="Times New Roman"/>
          <w:bCs/>
          <w:color w:val="000000"/>
          <w:sz w:val="24"/>
          <w:szCs w:val="24"/>
          <w:lang w:val="ro-RO"/>
        </w:rPr>
        <w:t xml:space="preserve"> a company </w:t>
      </w:r>
      <w:proofErr w:type="spellStart"/>
      <w:r w:rsidR="00F27E11" w:rsidRPr="00F27E11">
        <w:rPr>
          <w:rFonts w:ascii="Times New Roman" w:eastAsia="Calibri" w:hAnsi="Times New Roman" w:cs="Times New Roman"/>
          <w:bCs/>
          <w:color w:val="000000"/>
          <w:sz w:val="24"/>
          <w:szCs w:val="24"/>
          <w:lang w:val="ro-RO"/>
        </w:rPr>
        <w:t>capable</w:t>
      </w:r>
      <w:proofErr w:type="spellEnd"/>
      <w:r w:rsidR="00F27E11" w:rsidRPr="00F27E11">
        <w:rPr>
          <w:rFonts w:ascii="Times New Roman" w:eastAsia="Calibri" w:hAnsi="Times New Roman" w:cs="Times New Roman"/>
          <w:bCs/>
          <w:color w:val="000000"/>
          <w:sz w:val="24"/>
          <w:szCs w:val="24"/>
          <w:lang w:val="ro-RO"/>
        </w:rPr>
        <w:t xml:space="preserve"> of </w:t>
      </w:r>
      <w:proofErr w:type="spellStart"/>
      <w:r w:rsidR="00F27E11" w:rsidRPr="00F27E11">
        <w:rPr>
          <w:rFonts w:ascii="Times New Roman" w:eastAsia="Calibri" w:hAnsi="Times New Roman" w:cs="Times New Roman"/>
          <w:bCs/>
          <w:color w:val="000000"/>
          <w:sz w:val="24"/>
          <w:szCs w:val="24"/>
          <w:lang w:val="ro-RO"/>
        </w:rPr>
        <w:t>providing</w:t>
      </w:r>
      <w:proofErr w:type="spellEnd"/>
      <w:r w:rsidR="00F27E11" w:rsidRPr="00F27E11">
        <w:rPr>
          <w:rFonts w:ascii="Times New Roman" w:eastAsia="Calibri" w:hAnsi="Times New Roman" w:cs="Times New Roman"/>
          <w:bCs/>
          <w:color w:val="000000"/>
          <w:sz w:val="24"/>
          <w:szCs w:val="24"/>
          <w:lang w:val="ro-RO"/>
        </w:rPr>
        <w:t xml:space="preserve"> a</w:t>
      </w:r>
      <w:r>
        <w:rPr>
          <w:rFonts w:ascii="Times New Roman" w:eastAsia="Calibri" w:hAnsi="Times New Roman" w:cs="Times New Roman"/>
          <w:bCs/>
          <w:color w:val="000000"/>
          <w:sz w:val="24"/>
          <w:szCs w:val="24"/>
          <w:lang w:val="ro-RO"/>
        </w:rPr>
        <w:t>n</w:t>
      </w:r>
      <w:r w:rsidR="00F27E11" w:rsidRPr="00F27E11">
        <w:rPr>
          <w:rFonts w:ascii="Times New Roman" w:eastAsia="Calibri" w:hAnsi="Times New Roman" w:cs="Times New Roman"/>
          <w:bCs/>
          <w:color w:val="000000"/>
          <w:sz w:val="24"/>
          <w:szCs w:val="24"/>
          <w:lang w:val="ro-RO"/>
        </w:rPr>
        <w:t xml:space="preserve"> </w:t>
      </w:r>
      <w:proofErr w:type="spellStart"/>
      <w:r>
        <w:rPr>
          <w:rFonts w:ascii="Times New Roman" w:eastAsia="Calibri" w:hAnsi="Times New Roman" w:cs="Times New Roman"/>
          <w:bCs/>
          <w:color w:val="000000"/>
          <w:sz w:val="24"/>
          <w:szCs w:val="24"/>
          <w:lang w:val="ro-RO"/>
        </w:rPr>
        <w:t>app</w:t>
      </w:r>
      <w:proofErr w:type="spellEnd"/>
      <w:r w:rsidR="00F27E11" w:rsidRPr="00F27E11">
        <w:rPr>
          <w:rFonts w:ascii="Times New Roman" w:eastAsia="Calibri" w:hAnsi="Times New Roman" w:cs="Times New Roman"/>
          <w:bCs/>
          <w:color w:val="000000"/>
          <w:sz w:val="24"/>
          <w:szCs w:val="24"/>
          <w:lang w:val="ro-RO"/>
        </w:rPr>
        <w:t xml:space="preserve"> </w:t>
      </w:r>
      <w:r>
        <w:rPr>
          <w:rFonts w:ascii="Times New Roman" w:eastAsia="Calibri" w:hAnsi="Times New Roman" w:cs="Times New Roman"/>
          <w:bCs/>
          <w:color w:val="000000"/>
          <w:sz w:val="24"/>
          <w:szCs w:val="24"/>
          <w:lang w:val="ro-RO"/>
        </w:rPr>
        <w:t xml:space="preserve">for </w:t>
      </w:r>
      <w:proofErr w:type="spellStart"/>
      <w:r>
        <w:rPr>
          <w:rFonts w:ascii="Times New Roman" w:eastAsia="Calibri" w:hAnsi="Times New Roman" w:cs="Times New Roman"/>
          <w:bCs/>
          <w:color w:val="000000"/>
          <w:sz w:val="24"/>
          <w:szCs w:val="24"/>
          <w:lang w:val="ro-RO"/>
        </w:rPr>
        <w:t>fidelize</w:t>
      </w:r>
      <w:proofErr w:type="spellEnd"/>
      <w:r>
        <w:rPr>
          <w:rFonts w:ascii="Times New Roman" w:eastAsia="Calibri" w:hAnsi="Times New Roman" w:cs="Times New Roman"/>
          <w:bCs/>
          <w:color w:val="000000"/>
          <w:sz w:val="24"/>
          <w:szCs w:val="24"/>
          <w:lang w:val="ro-RO"/>
        </w:rPr>
        <w:t xml:space="preserve"> </w:t>
      </w:r>
      <w:proofErr w:type="spellStart"/>
      <w:r>
        <w:rPr>
          <w:rFonts w:ascii="Times New Roman" w:eastAsia="Calibri" w:hAnsi="Times New Roman" w:cs="Times New Roman"/>
          <w:bCs/>
          <w:color w:val="000000"/>
          <w:sz w:val="24"/>
          <w:szCs w:val="24"/>
          <w:lang w:val="ro-RO"/>
        </w:rPr>
        <w:t>the</w:t>
      </w:r>
      <w:proofErr w:type="spellEnd"/>
      <w:r>
        <w:rPr>
          <w:rFonts w:ascii="Times New Roman" w:eastAsia="Calibri" w:hAnsi="Times New Roman" w:cs="Times New Roman"/>
          <w:bCs/>
          <w:color w:val="000000"/>
          <w:sz w:val="24"/>
          <w:szCs w:val="24"/>
          <w:lang w:val="ro-RO"/>
        </w:rPr>
        <w:t xml:space="preserve"> </w:t>
      </w:r>
      <w:proofErr w:type="spellStart"/>
      <w:r>
        <w:rPr>
          <w:rFonts w:ascii="Times New Roman" w:eastAsia="Calibri" w:hAnsi="Times New Roman" w:cs="Times New Roman"/>
          <w:bCs/>
          <w:color w:val="000000"/>
          <w:sz w:val="24"/>
          <w:szCs w:val="24"/>
          <w:lang w:val="ro-RO"/>
        </w:rPr>
        <w:t>clients</w:t>
      </w:r>
      <w:proofErr w:type="spellEnd"/>
      <w:r>
        <w:rPr>
          <w:rFonts w:ascii="Times New Roman" w:eastAsia="Calibri" w:hAnsi="Times New Roman" w:cs="Times New Roman"/>
          <w:bCs/>
          <w:color w:val="000000"/>
          <w:sz w:val="24"/>
          <w:szCs w:val="24"/>
          <w:lang w:val="ro-RO"/>
        </w:rPr>
        <w:t xml:space="preserve"> </w:t>
      </w:r>
      <w:proofErr w:type="spellStart"/>
      <w:r>
        <w:rPr>
          <w:rFonts w:ascii="Times New Roman" w:eastAsia="Calibri" w:hAnsi="Times New Roman" w:cs="Times New Roman"/>
          <w:bCs/>
          <w:color w:val="000000"/>
          <w:sz w:val="24"/>
          <w:szCs w:val="24"/>
          <w:lang w:val="ro-RO"/>
        </w:rPr>
        <w:t>from</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the</w:t>
      </w:r>
      <w:proofErr w:type="spellEnd"/>
      <w:r w:rsidR="00F27E11" w:rsidRPr="00F27E11">
        <w:rPr>
          <w:rFonts w:ascii="Times New Roman" w:eastAsia="Calibri" w:hAnsi="Times New Roman" w:cs="Times New Roman"/>
          <w:bCs/>
          <w:color w:val="000000"/>
          <w:sz w:val="24"/>
          <w:szCs w:val="24"/>
          <w:lang w:val="ro-RO"/>
        </w:rPr>
        <w:t xml:space="preserve"> HORECA </w:t>
      </w:r>
      <w:proofErr w:type="spellStart"/>
      <w:r w:rsidR="00F27E11" w:rsidRPr="00F27E11">
        <w:rPr>
          <w:rFonts w:ascii="Times New Roman" w:eastAsia="Calibri" w:hAnsi="Times New Roman" w:cs="Times New Roman"/>
          <w:bCs/>
          <w:color w:val="000000"/>
          <w:sz w:val="24"/>
          <w:szCs w:val="24"/>
          <w:lang w:val="ro-RO"/>
        </w:rPr>
        <w:t>industry</w:t>
      </w:r>
      <w:proofErr w:type="spellEnd"/>
      <w:r>
        <w:rPr>
          <w:rFonts w:ascii="Times New Roman" w:eastAsia="Calibri" w:hAnsi="Times New Roman" w:cs="Times New Roman"/>
          <w:bCs/>
          <w:color w:val="000000"/>
          <w:sz w:val="24"/>
          <w:szCs w:val="24"/>
          <w:lang w:val="ro-RO"/>
        </w:rPr>
        <w:t>.</w:t>
      </w:r>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We</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have</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pooled</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all</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our</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knowledge</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and</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energy</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to</w:t>
      </w:r>
      <w:proofErr w:type="spellEnd"/>
      <w:r w:rsidR="00F27E11" w:rsidRPr="00F27E11">
        <w:rPr>
          <w:rFonts w:ascii="Times New Roman" w:eastAsia="Calibri" w:hAnsi="Times New Roman" w:cs="Times New Roman"/>
          <w:bCs/>
          <w:color w:val="000000"/>
          <w:sz w:val="24"/>
          <w:szCs w:val="24"/>
          <w:lang w:val="ro-RO"/>
        </w:rPr>
        <w:t xml:space="preserve"> create a </w:t>
      </w:r>
      <w:proofErr w:type="spellStart"/>
      <w:r w:rsidR="00F27E11" w:rsidRPr="00F27E11">
        <w:rPr>
          <w:rFonts w:ascii="Times New Roman" w:eastAsia="Calibri" w:hAnsi="Times New Roman" w:cs="Times New Roman"/>
          <w:bCs/>
          <w:color w:val="000000"/>
          <w:sz w:val="24"/>
          <w:szCs w:val="24"/>
          <w:lang w:val="ro-RO"/>
        </w:rPr>
        <w:t>high-level</w:t>
      </w:r>
      <w:proofErr w:type="spellEnd"/>
      <w:r>
        <w:rPr>
          <w:rFonts w:ascii="Times New Roman" w:eastAsia="Calibri" w:hAnsi="Times New Roman" w:cs="Times New Roman"/>
          <w:bCs/>
          <w:color w:val="000000"/>
          <w:sz w:val="24"/>
          <w:szCs w:val="24"/>
          <w:lang w:val="ro-RO"/>
        </w:rPr>
        <w:t xml:space="preserve"> </w:t>
      </w:r>
      <w:proofErr w:type="spellStart"/>
      <w:r>
        <w:rPr>
          <w:rFonts w:ascii="Times New Roman" w:eastAsia="Calibri" w:hAnsi="Times New Roman" w:cs="Times New Roman"/>
          <w:bCs/>
          <w:color w:val="000000"/>
          <w:sz w:val="24"/>
          <w:szCs w:val="24"/>
          <w:lang w:val="ro-RO"/>
        </w:rPr>
        <w:t>app</w:t>
      </w:r>
      <w:proofErr w:type="spellEnd"/>
      <w:r>
        <w:rPr>
          <w:rFonts w:ascii="Times New Roman" w:eastAsia="Calibri" w:hAnsi="Times New Roman" w:cs="Times New Roman"/>
          <w:bCs/>
          <w:color w:val="000000"/>
          <w:sz w:val="24"/>
          <w:szCs w:val="24"/>
          <w:lang w:val="ro-RO"/>
        </w:rPr>
        <w:t xml:space="preserve"> for </w:t>
      </w:r>
      <w:proofErr w:type="spellStart"/>
      <w:r w:rsidR="00F27E11" w:rsidRPr="00F27E11">
        <w:rPr>
          <w:rFonts w:ascii="Times New Roman" w:eastAsia="Calibri" w:hAnsi="Times New Roman" w:cs="Times New Roman"/>
          <w:bCs/>
          <w:color w:val="000000"/>
          <w:sz w:val="24"/>
          <w:szCs w:val="24"/>
          <w:lang w:val="ro-RO"/>
        </w:rPr>
        <w:t>for</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the</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food</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industry</w:t>
      </w:r>
      <w:proofErr w:type="spellEnd"/>
      <w:r w:rsidR="00F27E11" w:rsidRPr="00F27E11">
        <w:rPr>
          <w:rFonts w:ascii="Times New Roman" w:eastAsia="Calibri" w:hAnsi="Times New Roman" w:cs="Times New Roman"/>
          <w:bCs/>
          <w:color w:val="000000"/>
          <w:sz w:val="24"/>
          <w:szCs w:val="24"/>
          <w:lang w:val="ro-RO"/>
        </w:rPr>
        <w:t>.</w:t>
      </w:r>
    </w:p>
    <w:p w14:paraId="3CD2DF7C" w14:textId="77777777" w:rsidR="00F27E11" w:rsidRPr="00F27E11" w:rsidRDefault="00F27E11" w:rsidP="00F27E11">
      <w:pPr>
        <w:spacing w:after="0" w:line="276" w:lineRule="auto"/>
        <w:contextualSpacing/>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Our vision: a complete solution for restaurants is possible!</w:t>
      </w:r>
    </w:p>
    <w:p w14:paraId="633A65A8" w14:textId="570C1BE9" w:rsidR="00924C7F" w:rsidRPr="00F27E11" w:rsidRDefault="00F27E11" w:rsidP="00F27E11">
      <w:pPr>
        <w:spacing w:after="0" w:line="276" w:lineRule="auto"/>
        <w:contextualSpacing/>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 xml:space="preserve">We believe that food should be prepared using the best ingredients, be affordable, diverse, and served or delivered under the best conditions. Waste can be controlled and reduced through good supply chain management. </w:t>
      </w:r>
    </w:p>
    <w:p w14:paraId="525AB95E" w14:textId="77777777" w:rsidR="00924C7F" w:rsidRPr="00EB3A1A" w:rsidRDefault="00924C7F" w:rsidP="00924C7F">
      <w:pPr>
        <w:pStyle w:val="ListParagraph"/>
        <w:spacing w:after="0" w:line="240" w:lineRule="auto"/>
        <w:ind w:left="284"/>
        <w:jc w:val="both"/>
        <w:rPr>
          <w:rFonts w:ascii="Times New Roman" w:eastAsia="Calibri" w:hAnsi="Times New Roman" w:cs="Times New Roman"/>
          <w:b/>
          <w:color w:val="000000"/>
          <w:sz w:val="12"/>
          <w:szCs w:val="12"/>
          <w:lang w:val="ro-RO"/>
        </w:rPr>
      </w:pPr>
    </w:p>
    <w:p w14:paraId="1A9A5CD5" w14:textId="77777777" w:rsidR="00F27E11" w:rsidRPr="00F27E11" w:rsidRDefault="00F27E11" w:rsidP="00F27E11">
      <w:pPr>
        <w:spacing w:after="0" w:line="240" w:lineRule="auto"/>
        <w:rPr>
          <w:rFonts w:ascii="Times New Roman" w:eastAsia="Times New Roman" w:hAnsi="Times New Roman" w:cs="Times New Roman"/>
          <w:b/>
          <w:bCs/>
          <w:color w:val="000000"/>
          <w:sz w:val="24"/>
          <w:szCs w:val="24"/>
          <w:bdr w:val="none" w:sz="0" w:space="0" w:color="auto" w:frame="1"/>
          <w:lang w:val="ro-RO" w:eastAsia="en-GB"/>
        </w:rPr>
      </w:pPr>
      <w:r w:rsidRPr="00F27E11">
        <w:rPr>
          <w:rFonts w:ascii="Times New Roman" w:eastAsia="Times New Roman" w:hAnsi="Times New Roman" w:cs="Times New Roman"/>
          <w:b/>
          <w:bCs/>
          <w:color w:val="000000"/>
          <w:sz w:val="24"/>
          <w:szCs w:val="24"/>
          <w:bdr w:val="none" w:sz="0" w:space="0" w:color="auto" w:frame="1"/>
          <w:lang w:val="ro-RO" w:eastAsia="en-GB"/>
        </w:rPr>
        <w:t>Our contact details are:</w:t>
      </w:r>
    </w:p>
    <w:p w14:paraId="2EE8096F" w14:textId="77777777" w:rsidR="00F27E11" w:rsidRPr="00F27E11" w:rsidRDefault="00F27E11" w:rsidP="00F27E11">
      <w:pPr>
        <w:numPr>
          <w:ilvl w:val="0"/>
          <w:numId w:val="5"/>
        </w:numPr>
        <w:spacing w:after="0" w:line="240" w:lineRule="auto"/>
        <w:rPr>
          <w:rFonts w:ascii="Times New Roman" w:eastAsia="Times New Roman" w:hAnsi="Times New Roman" w:cs="Times New Roman"/>
          <w:color w:val="000000"/>
          <w:sz w:val="24"/>
          <w:szCs w:val="24"/>
          <w:bdr w:val="none" w:sz="0" w:space="0" w:color="auto" w:frame="1"/>
          <w:lang w:val="ro-RO" w:eastAsia="en-GB"/>
        </w:rPr>
      </w:pPr>
      <w:r w:rsidRPr="00F27E11">
        <w:rPr>
          <w:rFonts w:ascii="Times New Roman" w:eastAsia="Times New Roman" w:hAnsi="Times New Roman" w:cs="Times New Roman"/>
          <w:color w:val="000000"/>
          <w:sz w:val="24"/>
          <w:szCs w:val="24"/>
          <w:bdr w:val="none" w:sz="0" w:space="0" w:color="auto" w:frame="1"/>
          <w:lang w:val="ro-RO" w:eastAsia="en-GB"/>
        </w:rPr>
        <w:t>Headquarters address: Bucharest, Sector 2, Calea Moșilor no. 158, Romania.</w:t>
      </w:r>
    </w:p>
    <w:p w14:paraId="16BEA7B1" w14:textId="24994691" w:rsidR="00F27E11" w:rsidRPr="00F27E11" w:rsidRDefault="00F27E11" w:rsidP="00F27E11">
      <w:pPr>
        <w:numPr>
          <w:ilvl w:val="0"/>
          <w:numId w:val="5"/>
        </w:numPr>
        <w:spacing w:after="0" w:line="240" w:lineRule="auto"/>
        <w:rPr>
          <w:rFonts w:ascii="Times New Roman" w:eastAsia="Times New Roman" w:hAnsi="Times New Roman" w:cs="Times New Roman"/>
          <w:color w:val="000000"/>
          <w:sz w:val="24"/>
          <w:szCs w:val="24"/>
          <w:bdr w:val="none" w:sz="0" w:space="0" w:color="auto" w:frame="1"/>
          <w:lang w:val="ro-RO" w:eastAsia="en-GB"/>
        </w:rPr>
      </w:pPr>
      <w:r w:rsidRPr="00F27E11">
        <w:rPr>
          <w:rFonts w:ascii="Times New Roman" w:eastAsia="Times New Roman" w:hAnsi="Times New Roman" w:cs="Times New Roman"/>
          <w:color w:val="000000"/>
          <w:sz w:val="24"/>
          <w:szCs w:val="24"/>
          <w:bdr w:val="none" w:sz="0" w:space="0" w:color="auto" w:frame="1"/>
          <w:lang w:val="ro-RO" w:eastAsia="en-GB"/>
        </w:rPr>
        <w:t xml:space="preserve">Email </w:t>
      </w:r>
      <w:proofErr w:type="spellStart"/>
      <w:r w:rsidRPr="00F27E11">
        <w:rPr>
          <w:rFonts w:ascii="Times New Roman" w:eastAsia="Times New Roman" w:hAnsi="Times New Roman" w:cs="Times New Roman"/>
          <w:color w:val="000000"/>
          <w:sz w:val="24"/>
          <w:szCs w:val="24"/>
          <w:bdr w:val="none" w:sz="0" w:space="0" w:color="auto" w:frame="1"/>
          <w:lang w:val="ro-RO" w:eastAsia="en-GB"/>
        </w:rPr>
        <w:t>addresses</w:t>
      </w:r>
      <w:proofErr w:type="spellEnd"/>
      <w:r w:rsidRPr="00F27E11">
        <w:rPr>
          <w:rFonts w:ascii="Times New Roman" w:eastAsia="Times New Roman" w:hAnsi="Times New Roman" w:cs="Times New Roman"/>
          <w:color w:val="000000"/>
          <w:sz w:val="24"/>
          <w:szCs w:val="24"/>
          <w:bdr w:val="none" w:sz="0" w:space="0" w:color="auto" w:frame="1"/>
          <w:lang w:val="ro-RO" w:eastAsia="en-GB"/>
        </w:rPr>
        <w:t xml:space="preserve">: </w:t>
      </w:r>
      <w:r w:rsidR="00C3528B">
        <w:rPr>
          <w:rFonts w:ascii="Times New Roman" w:eastAsia="Times New Roman" w:hAnsi="Times New Roman" w:cs="Times New Roman"/>
          <w:sz w:val="24"/>
          <w:szCs w:val="24"/>
          <w:bdr w:val="none" w:sz="0" w:space="0" w:color="auto" w:frame="1"/>
          <w:lang w:val="ro-RO" w:eastAsia="en-GB"/>
        </w:rPr>
        <w:t>dpo@</w:t>
      </w:r>
      <w:r w:rsidR="00681F77">
        <w:rPr>
          <w:rFonts w:ascii="Times New Roman" w:eastAsia="Times New Roman" w:hAnsi="Times New Roman" w:cs="Times New Roman"/>
          <w:sz w:val="24"/>
          <w:szCs w:val="24"/>
          <w:bdr w:val="none" w:sz="0" w:space="0" w:color="auto" w:frame="1"/>
          <w:lang w:val="ro-RO" w:eastAsia="en-GB"/>
        </w:rPr>
        <w:t>Kitchen-Off</w:t>
      </w:r>
      <w:r w:rsidR="00C3528B">
        <w:rPr>
          <w:rFonts w:ascii="Times New Roman" w:eastAsia="Times New Roman" w:hAnsi="Times New Roman" w:cs="Times New Roman"/>
          <w:sz w:val="24"/>
          <w:szCs w:val="24"/>
          <w:bdr w:val="none" w:sz="0" w:space="0" w:color="auto" w:frame="1"/>
          <w:lang w:val="ro-RO" w:eastAsia="en-GB"/>
        </w:rPr>
        <w:t>.</w:t>
      </w:r>
      <w:r w:rsidR="00681F77">
        <w:rPr>
          <w:rFonts w:ascii="Times New Roman" w:eastAsia="Times New Roman" w:hAnsi="Times New Roman" w:cs="Times New Roman"/>
          <w:sz w:val="24"/>
          <w:szCs w:val="24"/>
          <w:bdr w:val="none" w:sz="0" w:space="0" w:color="auto" w:frame="1"/>
          <w:lang w:val="ro-RO" w:eastAsia="en-GB"/>
        </w:rPr>
        <w:t>com</w:t>
      </w:r>
    </w:p>
    <w:p w14:paraId="2B33E5E7" w14:textId="5CBA77FB" w:rsidR="00F27E11" w:rsidRPr="00F27E11" w:rsidRDefault="00F27E11" w:rsidP="00F27E11">
      <w:pPr>
        <w:numPr>
          <w:ilvl w:val="0"/>
          <w:numId w:val="5"/>
        </w:numPr>
        <w:spacing w:after="0" w:line="240" w:lineRule="auto"/>
        <w:rPr>
          <w:rFonts w:ascii="Times New Roman" w:eastAsia="Times New Roman" w:hAnsi="Times New Roman" w:cs="Times New Roman"/>
          <w:color w:val="000000"/>
          <w:sz w:val="24"/>
          <w:szCs w:val="24"/>
          <w:bdr w:val="none" w:sz="0" w:space="0" w:color="auto" w:frame="1"/>
          <w:lang w:val="ro-RO" w:eastAsia="en-GB"/>
        </w:rPr>
      </w:pPr>
      <w:proofErr w:type="spellStart"/>
      <w:r w:rsidRPr="00F27E11">
        <w:rPr>
          <w:rFonts w:ascii="Times New Roman" w:eastAsia="Times New Roman" w:hAnsi="Times New Roman" w:cs="Times New Roman"/>
          <w:color w:val="000000"/>
          <w:sz w:val="24"/>
          <w:szCs w:val="24"/>
          <w:bdr w:val="none" w:sz="0" w:space="0" w:color="auto" w:frame="1"/>
          <w:lang w:val="ro-RO" w:eastAsia="en-GB"/>
        </w:rPr>
        <w:t>Phone</w:t>
      </w:r>
      <w:proofErr w:type="spellEnd"/>
      <w:r w:rsidRPr="00F27E11">
        <w:rPr>
          <w:rFonts w:ascii="Times New Roman" w:eastAsia="Times New Roman" w:hAnsi="Times New Roman" w:cs="Times New Roman"/>
          <w:color w:val="000000"/>
          <w:sz w:val="24"/>
          <w:szCs w:val="24"/>
          <w:bdr w:val="none" w:sz="0" w:space="0" w:color="auto" w:frame="1"/>
          <w:lang w:val="ro-RO" w:eastAsia="en-GB"/>
        </w:rPr>
        <w:t xml:space="preserve"> </w:t>
      </w:r>
      <w:proofErr w:type="spellStart"/>
      <w:r w:rsidRPr="00F27E11">
        <w:rPr>
          <w:rFonts w:ascii="Times New Roman" w:eastAsia="Times New Roman" w:hAnsi="Times New Roman" w:cs="Times New Roman"/>
          <w:color w:val="000000"/>
          <w:sz w:val="24"/>
          <w:szCs w:val="24"/>
          <w:bdr w:val="none" w:sz="0" w:space="0" w:color="auto" w:frame="1"/>
          <w:lang w:val="ro-RO" w:eastAsia="en-GB"/>
        </w:rPr>
        <w:t>numbers</w:t>
      </w:r>
      <w:proofErr w:type="spellEnd"/>
      <w:r w:rsidRPr="00F27E11">
        <w:rPr>
          <w:rFonts w:ascii="Times New Roman" w:eastAsia="Times New Roman" w:hAnsi="Times New Roman" w:cs="Times New Roman"/>
          <w:color w:val="000000"/>
          <w:sz w:val="24"/>
          <w:szCs w:val="24"/>
          <w:bdr w:val="none" w:sz="0" w:space="0" w:color="auto" w:frame="1"/>
          <w:lang w:val="ro-RO" w:eastAsia="en-GB"/>
        </w:rPr>
        <w:t xml:space="preserve">: </w:t>
      </w:r>
      <w:r w:rsidR="00C3528B">
        <w:rPr>
          <w:rFonts w:ascii="Times New Roman" w:eastAsia="Times New Roman" w:hAnsi="Times New Roman" w:cs="Times New Roman"/>
          <w:color w:val="000000"/>
          <w:sz w:val="24"/>
          <w:szCs w:val="24"/>
          <w:bdr w:val="none" w:sz="0" w:space="0" w:color="auto" w:frame="1"/>
          <w:lang w:val="ro-RO" w:eastAsia="en-GB"/>
        </w:rPr>
        <w:t>+40745009000</w:t>
      </w:r>
    </w:p>
    <w:p w14:paraId="52048CE9" w14:textId="77777777" w:rsidR="00F27E11" w:rsidRPr="005069C3" w:rsidRDefault="00F27E11" w:rsidP="00F27E11">
      <w:pPr>
        <w:spacing w:after="0" w:line="240" w:lineRule="auto"/>
        <w:jc w:val="both"/>
        <w:rPr>
          <w:rFonts w:ascii="Times New Roman" w:eastAsia="Calibri" w:hAnsi="Times New Roman" w:cs="Times New Roman"/>
          <w:b/>
          <w:color w:val="000000"/>
          <w:sz w:val="12"/>
          <w:szCs w:val="12"/>
          <w:lang w:val="ro-RO"/>
        </w:rPr>
      </w:pPr>
    </w:p>
    <w:p w14:paraId="3F662643" w14:textId="77777777" w:rsidR="00F27E11" w:rsidRDefault="00F27E11" w:rsidP="00F27E11">
      <w:pPr>
        <w:pStyle w:val="ListParagraph"/>
        <w:numPr>
          <w:ilvl w:val="1"/>
          <w:numId w:val="5"/>
        </w:numPr>
        <w:spacing w:after="0" w:line="240" w:lineRule="auto"/>
        <w:ind w:left="0" w:firstLine="284"/>
        <w:jc w:val="both"/>
        <w:rPr>
          <w:rFonts w:ascii="Times New Roman" w:eastAsia="Calibri" w:hAnsi="Times New Roman" w:cs="Times New Roman"/>
          <w:b/>
          <w:bCs/>
          <w:color w:val="000000"/>
          <w:sz w:val="24"/>
          <w:szCs w:val="24"/>
          <w:lang w:val="ro-RO"/>
        </w:rPr>
      </w:pPr>
      <w:r w:rsidRPr="00F27E11">
        <w:rPr>
          <w:rFonts w:ascii="Times New Roman" w:eastAsia="Calibri" w:hAnsi="Times New Roman" w:cs="Times New Roman"/>
          <w:b/>
          <w:bCs/>
          <w:color w:val="000000"/>
          <w:sz w:val="24"/>
          <w:szCs w:val="24"/>
          <w:lang w:val="ro-RO"/>
        </w:rPr>
        <w:t>HOW DO WE PROCESS YOUR PERSONAL DATA?</w:t>
      </w:r>
    </w:p>
    <w:p w14:paraId="7535C219" w14:textId="63CD7414" w:rsidR="00F27E11" w:rsidRDefault="00681F77" w:rsidP="00F27E11">
      <w:pPr>
        <w:pStyle w:val="ListParagraph"/>
        <w:spacing w:after="0" w:line="240" w:lineRule="auto"/>
        <w:ind w:left="0" w:firstLine="284"/>
        <w:jc w:val="both"/>
        <w:rPr>
          <w:rFonts w:ascii="Times New Roman" w:eastAsia="Calibri" w:hAnsi="Times New Roman" w:cs="Times New Roman"/>
          <w:bCs/>
          <w:color w:val="000000"/>
          <w:sz w:val="24"/>
          <w:szCs w:val="24"/>
          <w:lang w:val="ro-RO"/>
        </w:rPr>
      </w:pPr>
      <w:proofErr w:type="spellStart"/>
      <w:r>
        <w:rPr>
          <w:rFonts w:ascii="Times New Roman" w:eastAsia="Calibri" w:hAnsi="Times New Roman" w:cs="Times New Roman"/>
          <w:b/>
          <w:color w:val="000000"/>
          <w:sz w:val="24"/>
          <w:szCs w:val="24"/>
          <w:lang w:val="ro-RO"/>
        </w:rPr>
        <w:t>Namarte</w:t>
      </w:r>
      <w:proofErr w:type="spellEnd"/>
      <w:r>
        <w:rPr>
          <w:rFonts w:ascii="Times New Roman" w:eastAsia="Calibri" w:hAnsi="Times New Roman" w:cs="Times New Roman"/>
          <w:b/>
          <w:color w:val="000000"/>
          <w:sz w:val="24"/>
          <w:szCs w:val="24"/>
          <w:lang w:val="ro-RO"/>
        </w:rPr>
        <w:t xml:space="preserve"> CCL</w:t>
      </w:r>
      <w:r w:rsidR="00F27E11" w:rsidRPr="00F27E11">
        <w:rPr>
          <w:rFonts w:ascii="Times New Roman" w:eastAsia="Calibri" w:hAnsi="Times New Roman" w:cs="Times New Roman"/>
          <w:b/>
          <w:color w:val="000000"/>
          <w:sz w:val="24"/>
          <w:szCs w:val="24"/>
          <w:lang w:val="ro-RO"/>
        </w:rPr>
        <w:t xml:space="preserve">, </w:t>
      </w:r>
      <w:r w:rsidR="00F27E11" w:rsidRPr="00F27E11">
        <w:rPr>
          <w:rFonts w:ascii="Times New Roman" w:eastAsia="Calibri" w:hAnsi="Times New Roman" w:cs="Times New Roman"/>
          <w:bCs/>
          <w:color w:val="000000"/>
          <w:sz w:val="24"/>
          <w:szCs w:val="24"/>
          <w:lang w:val="ro-RO"/>
        </w:rPr>
        <w:t xml:space="preserve">in </w:t>
      </w:r>
      <w:proofErr w:type="spellStart"/>
      <w:r w:rsidR="00F27E11" w:rsidRPr="00F27E11">
        <w:rPr>
          <w:rFonts w:ascii="Times New Roman" w:eastAsia="Calibri" w:hAnsi="Times New Roman" w:cs="Times New Roman"/>
          <w:bCs/>
          <w:color w:val="000000"/>
          <w:sz w:val="24"/>
          <w:szCs w:val="24"/>
          <w:lang w:val="ro-RO"/>
        </w:rPr>
        <w:t>its</w:t>
      </w:r>
      <w:proofErr w:type="spellEnd"/>
      <w:r w:rsidR="00F27E11" w:rsidRPr="00F27E11">
        <w:rPr>
          <w:rFonts w:ascii="Times New Roman" w:eastAsia="Calibri" w:hAnsi="Times New Roman" w:cs="Times New Roman"/>
          <w:bCs/>
          <w:color w:val="000000"/>
          <w:sz w:val="24"/>
          <w:szCs w:val="24"/>
          <w:lang w:val="ro-RO"/>
        </w:rPr>
        <w:t xml:space="preserve"> </w:t>
      </w:r>
      <w:proofErr w:type="spellStart"/>
      <w:r w:rsidR="00F27E11" w:rsidRPr="00F27E11">
        <w:rPr>
          <w:rFonts w:ascii="Times New Roman" w:eastAsia="Calibri" w:hAnsi="Times New Roman" w:cs="Times New Roman"/>
          <w:bCs/>
          <w:color w:val="000000"/>
          <w:sz w:val="24"/>
          <w:szCs w:val="24"/>
          <w:lang w:val="ro-RO"/>
        </w:rPr>
        <w:t>capacity</w:t>
      </w:r>
      <w:proofErr w:type="spellEnd"/>
      <w:r w:rsidR="00F27E11" w:rsidRPr="00F27E11">
        <w:rPr>
          <w:rFonts w:ascii="Times New Roman" w:eastAsia="Calibri" w:hAnsi="Times New Roman" w:cs="Times New Roman"/>
          <w:bCs/>
          <w:color w:val="000000"/>
          <w:sz w:val="24"/>
          <w:szCs w:val="24"/>
          <w:lang w:val="ro-RO"/>
        </w:rPr>
        <w:t xml:space="preserve"> as a Controller, processes personal data of candidates applying for available positions, employees, customers who are legal entities, contractual partners, collaborators, as well as data of other natural persons who interact with the Company and are engaged in contractual relationships with it.</w:t>
      </w:r>
    </w:p>
    <w:p w14:paraId="49220F1E" w14:textId="2A641D1D" w:rsidR="00F27E11" w:rsidRPr="00F27E11" w:rsidRDefault="00F27E11" w:rsidP="00F27E11">
      <w:pPr>
        <w:pStyle w:val="ListParagraph"/>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Personal data are:</w:t>
      </w:r>
    </w:p>
    <w:p w14:paraId="3AAACBAA" w14:textId="77777777" w:rsidR="00F27E11" w:rsidRPr="00F27E11" w:rsidRDefault="00F27E11" w:rsidP="00F27E11">
      <w:pPr>
        <w:numPr>
          <w:ilvl w:val="0"/>
          <w:numId w:val="6"/>
        </w:numPr>
        <w:tabs>
          <w:tab w:val="clear" w:pos="720"/>
          <w:tab w:val="num" w:pos="0"/>
        </w:tabs>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processed lawfully, fairly, and in a transparent manner in relation to the data subject;</w:t>
      </w:r>
    </w:p>
    <w:p w14:paraId="45540376" w14:textId="77777777" w:rsidR="00F27E11" w:rsidRPr="00F27E11" w:rsidRDefault="00F27E11" w:rsidP="00F27E11">
      <w:pPr>
        <w:numPr>
          <w:ilvl w:val="0"/>
          <w:numId w:val="6"/>
        </w:numPr>
        <w:tabs>
          <w:tab w:val="clear" w:pos="720"/>
          <w:tab w:val="num" w:pos="0"/>
        </w:tabs>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collected for specified, explicit, and legitimate purposes and are not subsequently processed in a manner incompatible with those purposes;</w:t>
      </w:r>
    </w:p>
    <w:p w14:paraId="4315A361" w14:textId="77777777" w:rsidR="00F27E11" w:rsidRPr="00F27E11" w:rsidRDefault="00F27E11" w:rsidP="00F27E11">
      <w:pPr>
        <w:numPr>
          <w:ilvl w:val="0"/>
          <w:numId w:val="6"/>
        </w:numPr>
        <w:tabs>
          <w:tab w:val="clear" w:pos="720"/>
          <w:tab w:val="num" w:pos="0"/>
        </w:tabs>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adequate, relevant, and limited to what is necessary in relation to the purposes for which they are processed;</w:t>
      </w:r>
    </w:p>
    <w:p w14:paraId="30298E17" w14:textId="77777777" w:rsidR="00F27E11" w:rsidRPr="00F27E11" w:rsidRDefault="00F27E11" w:rsidP="00F27E11">
      <w:pPr>
        <w:numPr>
          <w:ilvl w:val="0"/>
          <w:numId w:val="6"/>
        </w:numPr>
        <w:tabs>
          <w:tab w:val="clear" w:pos="720"/>
          <w:tab w:val="num" w:pos="0"/>
        </w:tabs>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accurate and kept up to date;</w:t>
      </w:r>
    </w:p>
    <w:p w14:paraId="453CD7A1" w14:textId="77777777" w:rsidR="00F27E11" w:rsidRPr="00F27E11" w:rsidRDefault="00F27E11" w:rsidP="00F27E11">
      <w:pPr>
        <w:numPr>
          <w:ilvl w:val="0"/>
          <w:numId w:val="6"/>
        </w:numPr>
        <w:tabs>
          <w:tab w:val="clear" w:pos="720"/>
          <w:tab w:val="num" w:pos="0"/>
        </w:tabs>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stored in a form that permits the identification of data subjects for no longer than is necessary for the purposes for which the data are processed;</w:t>
      </w:r>
    </w:p>
    <w:p w14:paraId="4A291C12" w14:textId="77777777" w:rsidR="00F27E11" w:rsidRPr="00F27E11" w:rsidRDefault="00F27E11" w:rsidP="00F27E11">
      <w:pPr>
        <w:numPr>
          <w:ilvl w:val="0"/>
          <w:numId w:val="6"/>
        </w:numPr>
        <w:tabs>
          <w:tab w:val="clear" w:pos="720"/>
          <w:tab w:val="num" w:pos="0"/>
        </w:tabs>
        <w:spacing w:after="0" w:line="240" w:lineRule="auto"/>
        <w:ind w:left="0" w:firstLine="284"/>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processed in a manner that ensures appropriate security of personal data, including protection against unauthorized or unlawful processing and against accidental loss, destruction, or damage, by using appropriate technical or organizational measures.</w:t>
      </w:r>
    </w:p>
    <w:p w14:paraId="4B64F9D8" w14:textId="77777777" w:rsidR="00F27E11" w:rsidRDefault="00F27E11" w:rsidP="00F27E11">
      <w:pPr>
        <w:spacing w:after="0" w:line="240" w:lineRule="auto"/>
        <w:jc w:val="both"/>
        <w:rPr>
          <w:rFonts w:ascii="Times New Roman" w:eastAsia="Calibri" w:hAnsi="Times New Roman" w:cs="Times New Roman"/>
          <w:b/>
          <w:color w:val="000000"/>
          <w:sz w:val="24"/>
          <w:szCs w:val="24"/>
          <w:lang w:val="ro-RO"/>
        </w:rPr>
      </w:pPr>
    </w:p>
    <w:p w14:paraId="39D51962" w14:textId="77777777" w:rsidR="00924C7F" w:rsidRPr="00392477" w:rsidRDefault="00924C7F" w:rsidP="00924C7F">
      <w:pPr>
        <w:spacing w:after="200" w:line="276" w:lineRule="auto"/>
        <w:ind w:left="360"/>
        <w:contextualSpacing/>
        <w:jc w:val="both"/>
        <w:rPr>
          <w:rFonts w:ascii="Times New Roman" w:eastAsia="Calibri" w:hAnsi="Times New Roman" w:cs="Times New Roman"/>
          <w:color w:val="000000"/>
          <w:sz w:val="12"/>
          <w:szCs w:val="12"/>
          <w:lang w:val="ro-RO"/>
        </w:rPr>
      </w:pPr>
    </w:p>
    <w:p w14:paraId="5D190042" w14:textId="77777777" w:rsidR="00F27E11" w:rsidRPr="00F27E11" w:rsidRDefault="00F27E11" w:rsidP="00F27E11">
      <w:pPr>
        <w:spacing w:after="0" w:line="276" w:lineRule="auto"/>
        <w:contextualSpacing/>
        <w:jc w:val="both"/>
        <w:rPr>
          <w:rFonts w:ascii="Times New Roman" w:eastAsia="Calibri" w:hAnsi="Times New Roman" w:cs="Times New Roman"/>
          <w:b/>
          <w:color w:val="000000"/>
          <w:sz w:val="12"/>
          <w:szCs w:val="12"/>
          <w:lang w:val="ro-RO"/>
        </w:rPr>
      </w:pPr>
      <w:r w:rsidRPr="00F27E11">
        <w:rPr>
          <w:rFonts w:ascii="Times New Roman" w:eastAsia="Calibri" w:hAnsi="Times New Roman" w:cs="Times New Roman"/>
          <w:b/>
          <w:bCs/>
          <w:color w:val="000000"/>
          <w:sz w:val="24"/>
          <w:szCs w:val="24"/>
          <w:lang w:val="ro-RO"/>
        </w:rPr>
        <w:lastRenderedPageBreak/>
        <w:t>3. WHAT TYPES OF PERSONAL DATA ARE PROCESSED AND FOR WHAT PURPOSE?</w:t>
      </w:r>
      <w:r w:rsidRPr="00F27E11">
        <w:rPr>
          <w:rFonts w:ascii="Times New Roman" w:eastAsia="Calibri" w:hAnsi="Times New Roman" w:cs="Times New Roman"/>
          <w:b/>
          <w:color w:val="000000"/>
          <w:sz w:val="24"/>
          <w:szCs w:val="24"/>
          <w:lang w:val="ro-RO"/>
        </w:rPr>
        <w:br/>
      </w:r>
    </w:p>
    <w:p w14:paraId="2324E38B" w14:textId="7E159A6F" w:rsidR="00F27E11" w:rsidRPr="00F27E11" w:rsidRDefault="00F27E11" w:rsidP="00F27E11">
      <w:pPr>
        <w:spacing w:after="0" w:line="276" w:lineRule="auto"/>
        <w:contextualSpacing/>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When</w:t>
      </w:r>
      <w:r w:rsidRPr="00F27E11">
        <w:rPr>
          <w:rFonts w:ascii="Times New Roman" w:eastAsia="Calibri" w:hAnsi="Times New Roman" w:cs="Times New Roman"/>
          <w:b/>
          <w:color w:val="000000"/>
          <w:sz w:val="24"/>
          <w:szCs w:val="24"/>
          <w:lang w:val="ro-RO"/>
        </w:rPr>
        <w:t xml:space="preserve"> completing and submitting the contact form </w:t>
      </w:r>
      <w:r w:rsidRPr="00F27E11">
        <w:rPr>
          <w:rFonts w:ascii="Times New Roman" w:eastAsia="Calibri" w:hAnsi="Times New Roman" w:cs="Times New Roman"/>
          <w:bCs/>
          <w:i/>
          <w:iCs/>
          <w:color w:val="000000"/>
          <w:sz w:val="24"/>
          <w:szCs w:val="24"/>
          <w:lang w:val="ro-RO"/>
        </w:rPr>
        <w:t>(“Any Questions? Send Us a Message”)</w:t>
      </w:r>
      <w:r w:rsidRPr="00F27E11">
        <w:rPr>
          <w:rFonts w:ascii="Times New Roman" w:eastAsia="Calibri" w:hAnsi="Times New Roman" w:cs="Times New Roman"/>
          <w:b/>
          <w:color w:val="000000"/>
          <w:sz w:val="24"/>
          <w:szCs w:val="24"/>
          <w:lang w:val="ro-RO"/>
        </w:rPr>
        <w:t xml:space="preserve"> </w:t>
      </w:r>
      <w:r w:rsidRPr="00F27E11">
        <w:rPr>
          <w:rFonts w:ascii="Times New Roman" w:eastAsia="Calibri" w:hAnsi="Times New Roman" w:cs="Times New Roman"/>
          <w:bCs/>
          <w:color w:val="000000"/>
          <w:sz w:val="24"/>
          <w:szCs w:val="24"/>
          <w:lang w:val="ro-RO"/>
        </w:rPr>
        <w:t xml:space="preserve">on the main page of </w:t>
      </w:r>
      <w:proofErr w:type="spellStart"/>
      <w:r w:rsidRPr="00F27E11">
        <w:rPr>
          <w:rFonts w:ascii="Times New Roman" w:eastAsia="Calibri" w:hAnsi="Times New Roman" w:cs="Times New Roman"/>
          <w:bCs/>
          <w:color w:val="000000"/>
          <w:sz w:val="24"/>
          <w:szCs w:val="24"/>
          <w:lang w:val="ro-RO"/>
        </w:rPr>
        <w:t>the</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Company’s</w:t>
      </w:r>
      <w:proofErr w:type="spellEnd"/>
      <w:r w:rsidRPr="00F27E11">
        <w:rPr>
          <w:rFonts w:ascii="Times New Roman" w:eastAsia="Calibri" w:hAnsi="Times New Roman" w:cs="Times New Roman"/>
          <w:bCs/>
          <w:color w:val="000000"/>
          <w:sz w:val="24"/>
          <w:szCs w:val="24"/>
          <w:lang w:val="ro-RO"/>
        </w:rPr>
        <w:t xml:space="preserve"> website </w:t>
      </w:r>
      <w:hyperlink r:id="rId8" w:history="1">
        <w:r w:rsidR="00681F77" w:rsidRPr="00962A9E">
          <w:rPr>
            <w:rStyle w:val="Hyperlink"/>
            <w:rFonts w:ascii="Times New Roman" w:eastAsia="Calibri" w:hAnsi="Times New Roman" w:cs="Times New Roman"/>
            <w:bCs/>
            <w:sz w:val="24"/>
            <w:szCs w:val="24"/>
            <w:lang w:val="ro-RO"/>
          </w:rPr>
          <w:t>www.Kitchen-Off.</w:t>
        </w:r>
        <w:r w:rsidR="00681F77" w:rsidRPr="00962A9E">
          <w:rPr>
            <w:rStyle w:val="Hyperlink"/>
            <w:rFonts w:ascii="Times New Roman" w:eastAsia="Calibri" w:hAnsi="Times New Roman" w:cs="Times New Roman"/>
            <w:bCs/>
            <w:sz w:val="24"/>
            <w:szCs w:val="24"/>
            <w:lang w:val="ro-RO"/>
          </w:rPr>
          <w:t>com</w:t>
        </w:r>
      </w:hyperlink>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we</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process</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the</w:t>
      </w:r>
      <w:proofErr w:type="spellEnd"/>
      <w:r w:rsidRPr="00F27E11">
        <w:rPr>
          <w:rFonts w:ascii="Times New Roman" w:eastAsia="Calibri" w:hAnsi="Times New Roman" w:cs="Times New Roman"/>
          <w:bCs/>
          <w:color w:val="000000"/>
          <w:sz w:val="24"/>
          <w:szCs w:val="24"/>
          <w:lang w:val="ro-RO"/>
        </w:rPr>
        <w:t xml:space="preserve"> following types of personal data: first and last name, email address, phone number, as well as any other data provided at the data subject’s initiative regarding the services marketed by the Company, in the </w:t>
      </w:r>
      <w:r w:rsidRPr="00F27E11">
        <w:rPr>
          <w:rFonts w:ascii="Times New Roman" w:eastAsia="Calibri" w:hAnsi="Times New Roman" w:cs="Times New Roman"/>
          <w:bCs/>
          <w:i/>
          <w:iCs/>
          <w:color w:val="000000"/>
          <w:sz w:val="24"/>
          <w:szCs w:val="24"/>
          <w:lang w:val="ro-RO"/>
        </w:rPr>
        <w:t>“Your message”</w:t>
      </w:r>
      <w:r w:rsidRPr="00F27E11">
        <w:rPr>
          <w:rFonts w:ascii="Times New Roman" w:eastAsia="Calibri" w:hAnsi="Times New Roman" w:cs="Times New Roman"/>
          <w:bCs/>
          <w:color w:val="000000"/>
          <w:sz w:val="24"/>
          <w:szCs w:val="24"/>
          <w:lang w:val="ro-RO"/>
        </w:rPr>
        <w:t xml:space="preserve"> field.</w:t>
      </w:r>
    </w:p>
    <w:p w14:paraId="593A08C9" w14:textId="77777777" w:rsidR="00F27E11" w:rsidRDefault="00F27E11" w:rsidP="00F27E11">
      <w:pPr>
        <w:spacing w:after="0" w:line="276" w:lineRule="auto"/>
        <w:contextualSpacing/>
        <w:jc w:val="both"/>
        <w:rPr>
          <w:rFonts w:ascii="Times New Roman" w:eastAsia="Calibri" w:hAnsi="Times New Roman" w:cs="Times New Roman"/>
          <w:bCs/>
          <w:color w:val="000000"/>
          <w:sz w:val="24"/>
          <w:szCs w:val="24"/>
          <w:lang w:val="ro-RO"/>
        </w:rPr>
      </w:pPr>
      <w:r w:rsidRPr="00F27E11">
        <w:rPr>
          <w:rFonts w:ascii="Times New Roman" w:eastAsia="Calibri" w:hAnsi="Times New Roman" w:cs="Times New Roman"/>
          <w:bCs/>
          <w:color w:val="000000"/>
          <w:sz w:val="24"/>
          <w:szCs w:val="24"/>
          <w:lang w:val="ro-RO"/>
        </w:rPr>
        <w:t xml:space="preserve">You must check the box </w:t>
      </w:r>
      <w:proofErr w:type="spellStart"/>
      <w:r w:rsidRPr="00F27E11">
        <w:rPr>
          <w:rFonts w:ascii="Times New Roman" w:eastAsia="Calibri" w:hAnsi="Times New Roman" w:cs="Times New Roman"/>
          <w:bCs/>
          <w:color w:val="000000"/>
          <w:sz w:val="24"/>
          <w:szCs w:val="24"/>
          <w:lang w:val="ro-RO"/>
        </w:rPr>
        <w:t>stating</w:t>
      </w:r>
      <w:proofErr w:type="spellEnd"/>
      <w:r w:rsidRPr="00F27E11">
        <w:rPr>
          <w:rFonts w:ascii="Times New Roman" w:eastAsia="Calibri" w:hAnsi="Times New Roman" w:cs="Times New Roman"/>
          <w:bCs/>
          <w:color w:val="000000"/>
          <w:sz w:val="24"/>
          <w:szCs w:val="24"/>
          <w:lang w:val="ro-RO"/>
        </w:rPr>
        <w:t xml:space="preserve"> </w:t>
      </w:r>
      <w:r w:rsidRPr="00F27E11">
        <w:rPr>
          <w:rFonts w:ascii="Times New Roman" w:eastAsia="Calibri" w:hAnsi="Times New Roman" w:cs="Times New Roman"/>
          <w:bCs/>
          <w:i/>
          <w:iCs/>
          <w:color w:val="000000"/>
          <w:sz w:val="24"/>
          <w:szCs w:val="24"/>
          <w:lang w:val="ro-RO"/>
        </w:rPr>
        <w:t xml:space="preserve">“I </w:t>
      </w:r>
      <w:proofErr w:type="spellStart"/>
      <w:r w:rsidRPr="00F27E11">
        <w:rPr>
          <w:rFonts w:ascii="Times New Roman" w:eastAsia="Calibri" w:hAnsi="Times New Roman" w:cs="Times New Roman"/>
          <w:bCs/>
          <w:i/>
          <w:iCs/>
          <w:color w:val="000000"/>
          <w:sz w:val="24"/>
          <w:szCs w:val="24"/>
          <w:lang w:val="ro-RO"/>
        </w:rPr>
        <w:t>have</w:t>
      </w:r>
      <w:proofErr w:type="spellEnd"/>
      <w:r w:rsidRPr="00F27E11">
        <w:rPr>
          <w:rFonts w:ascii="Times New Roman" w:eastAsia="Calibri" w:hAnsi="Times New Roman" w:cs="Times New Roman"/>
          <w:bCs/>
          <w:i/>
          <w:iCs/>
          <w:color w:val="000000"/>
          <w:sz w:val="24"/>
          <w:szCs w:val="24"/>
          <w:lang w:val="ro-RO"/>
        </w:rPr>
        <w:t xml:space="preserve"> </w:t>
      </w:r>
      <w:proofErr w:type="spellStart"/>
      <w:r w:rsidRPr="00F27E11">
        <w:rPr>
          <w:rFonts w:ascii="Times New Roman" w:eastAsia="Calibri" w:hAnsi="Times New Roman" w:cs="Times New Roman"/>
          <w:bCs/>
          <w:i/>
          <w:iCs/>
          <w:color w:val="000000"/>
          <w:sz w:val="24"/>
          <w:szCs w:val="24"/>
          <w:lang w:val="ro-RO"/>
        </w:rPr>
        <w:t>read</w:t>
      </w:r>
      <w:proofErr w:type="spellEnd"/>
      <w:r w:rsidRPr="00F27E11">
        <w:rPr>
          <w:rFonts w:ascii="Times New Roman" w:eastAsia="Calibri" w:hAnsi="Times New Roman" w:cs="Times New Roman"/>
          <w:bCs/>
          <w:i/>
          <w:iCs/>
          <w:color w:val="000000"/>
          <w:sz w:val="24"/>
          <w:szCs w:val="24"/>
          <w:lang w:val="ro-RO"/>
        </w:rPr>
        <w:t xml:space="preserve"> </w:t>
      </w:r>
      <w:proofErr w:type="spellStart"/>
      <w:r w:rsidRPr="00F27E11">
        <w:rPr>
          <w:rFonts w:ascii="Times New Roman" w:eastAsia="Calibri" w:hAnsi="Times New Roman" w:cs="Times New Roman"/>
          <w:bCs/>
          <w:i/>
          <w:iCs/>
          <w:color w:val="000000"/>
          <w:sz w:val="24"/>
          <w:szCs w:val="24"/>
          <w:lang w:val="ro-RO"/>
        </w:rPr>
        <w:t>and</w:t>
      </w:r>
      <w:proofErr w:type="spellEnd"/>
      <w:r w:rsidRPr="00F27E11">
        <w:rPr>
          <w:rFonts w:ascii="Times New Roman" w:eastAsia="Calibri" w:hAnsi="Times New Roman" w:cs="Times New Roman"/>
          <w:bCs/>
          <w:i/>
          <w:iCs/>
          <w:color w:val="000000"/>
          <w:sz w:val="24"/>
          <w:szCs w:val="24"/>
          <w:lang w:val="ro-RO"/>
        </w:rPr>
        <w:t xml:space="preserve"> </w:t>
      </w:r>
      <w:proofErr w:type="spellStart"/>
      <w:r w:rsidRPr="00F27E11">
        <w:rPr>
          <w:rFonts w:ascii="Times New Roman" w:eastAsia="Calibri" w:hAnsi="Times New Roman" w:cs="Times New Roman"/>
          <w:bCs/>
          <w:i/>
          <w:iCs/>
          <w:color w:val="000000"/>
          <w:sz w:val="24"/>
          <w:szCs w:val="24"/>
          <w:lang w:val="ro-RO"/>
        </w:rPr>
        <w:t>agree</w:t>
      </w:r>
      <w:proofErr w:type="spellEnd"/>
      <w:r w:rsidRPr="00F27E11">
        <w:rPr>
          <w:rFonts w:ascii="Times New Roman" w:eastAsia="Calibri" w:hAnsi="Times New Roman" w:cs="Times New Roman"/>
          <w:bCs/>
          <w:i/>
          <w:iCs/>
          <w:color w:val="000000"/>
          <w:sz w:val="24"/>
          <w:szCs w:val="24"/>
          <w:lang w:val="ro-RO"/>
        </w:rPr>
        <w:t xml:space="preserve"> </w:t>
      </w:r>
      <w:proofErr w:type="spellStart"/>
      <w:r w:rsidRPr="00F27E11">
        <w:rPr>
          <w:rFonts w:ascii="Times New Roman" w:eastAsia="Calibri" w:hAnsi="Times New Roman" w:cs="Times New Roman"/>
          <w:bCs/>
          <w:i/>
          <w:iCs/>
          <w:color w:val="000000"/>
          <w:sz w:val="24"/>
          <w:szCs w:val="24"/>
          <w:lang w:val="ro-RO"/>
        </w:rPr>
        <w:t>to</w:t>
      </w:r>
      <w:proofErr w:type="spellEnd"/>
      <w:r w:rsidRPr="00F27E11">
        <w:rPr>
          <w:rFonts w:ascii="Times New Roman" w:eastAsia="Calibri" w:hAnsi="Times New Roman" w:cs="Times New Roman"/>
          <w:bCs/>
          <w:i/>
          <w:iCs/>
          <w:color w:val="000000"/>
          <w:sz w:val="24"/>
          <w:szCs w:val="24"/>
          <w:lang w:val="ro-RO"/>
        </w:rPr>
        <w:t xml:space="preserve"> </w:t>
      </w:r>
      <w:proofErr w:type="spellStart"/>
      <w:r w:rsidRPr="00F27E11">
        <w:rPr>
          <w:rFonts w:ascii="Times New Roman" w:eastAsia="Calibri" w:hAnsi="Times New Roman" w:cs="Times New Roman"/>
          <w:bCs/>
          <w:i/>
          <w:iCs/>
          <w:color w:val="000000"/>
          <w:sz w:val="24"/>
          <w:szCs w:val="24"/>
          <w:lang w:val="ro-RO"/>
        </w:rPr>
        <w:t>the</w:t>
      </w:r>
      <w:proofErr w:type="spellEnd"/>
      <w:r w:rsidRPr="00F27E11">
        <w:rPr>
          <w:rFonts w:ascii="Times New Roman" w:eastAsia="Calibri" w:hAnsi="Times New Roman" w:cs="Times New Roman"/>
          <w:bCs/>
          <w:i/>
          <w:iCs/>
          <w:color w:val="000000"/>
          <w:sz w:val="24"/>
          <w:szCs w:val="24"/>
          <w:lang w:val="ro-RO"/>
        </w:rPr>
        <w:t xml:space="preserve"> </w:t>
      </w:r>
      <w:proofErr w:type="spellStart"/>
      <w:r w:rsidRPr="00F27E11">
        <w:rPr>
          <w:rFonts w:ascii="Times New Roman" w:eastAsia="Calibri" w:hAnsi="Times New Roman" w:cs="Times New Roman"/>
          <w:b/>
          <w:i/>
          <w:iCs/>
          <w:color w:val="000000"/>
          <w:sz w:val="24"/>
          <w:szCs w:val="24"/>
          <w:u w:val="single"/>
          <w:lang w:val="ro-RO"/>
        </w:rPr>
        <w:t>Privacy</w:t>
      </w:r>
      <w:proofErr w:type="spellEnd"/>
      <w:r w:rsidRPr="00F27E11">
        <w:rPr>
          <w:rFonts w:ascii="Times New Roman" w:eastAsia="Calibri" w:hAnsi="Times New Roman" w:cs="Times New Roman"/>
          <w:b/>
          <w:i/>
          <w:iCs/>
          <w:color w:val="000000"/>
          <w:sz w:val="24"/>
          <w:szCs w:val="24"/>
          <w:u w:val="single"/>
          <w:lang w:val="ro-RO"/>
        </w:rPr>
        <w:t xml:space="preserve"> </w:t>
      </w:r>
      <w:proofErr w:type="spellStart"/>
      <w:r w:rsidRPr="00F27E11">
        <w:rPr>
          <w:rFonts w:ascii="Times New Roman" w:eastAsia="Calibri" w:hAnsi="Times New Roman" w:cs="Times New Roman"/>
          <w:b/>
          <w:i/>
          <w:iCs/>
          <w:color w:val="000000"/>
          <w:sz w:val="24"/>
          <w:szCs w:val="24"/>
          <w:u w:val="single"/>
          <w:lang w:val="ro-RO"/>
        </w:rPr>
        <w:t>Policy</w:t>
      </w:r>
      <w:proofErr w:type="spellEnd"/>
      <w:r w:rsidRPr="00F27E11">
        <w:rPr>
          <w:rFonts w:ascii="Times New Roman" w:eastAsia="Calibri" w:hAnsi="Times New Roman" w:cs="Times New Roman"/>
          <w:bCs/>
          <w:i/>
          <w:iCs/>
          <w:color w:val="000000"/>
          <w:sz w:val="24"/>
          <w:szCs w:val="24"/>
          <w:lang w:val="ro-RO"/>
        </w:rPr>
        <w:t>”</w:t>
      </w:r>
      <w:r w:rsidRPr="00F27E11">
        <w:rPr>
          <w:rFonts w:ascii="Times New Roman" w:eastAsia="Calibri" w:hAnsi="Times New Roman" w:cs="Times New Roman"/>
          <w:bCs/>
          <w:color w:val="000000"/>
          <w:sz w:val="24"/>
          <w:szCs w:val="24"/>
          <w:lang w:val="ro-RO"/>
        </w:rPr>
        <w:t xml:space="preserve"> – </w:t>
      </w:r>
      <w:proofErr w:type="spellStart"/>
      <w:r w:rsidRPr="00F27E11">
        <w:rPr>
          <w:rFonts w:ascii="Times New Roman" w:eastAsia="Calibri" w:hAnsi="Times New Roman" w:cs="Times New Roman"/>
          <w:bCs/>
          <w:color w:val="000000"/>
          <w:sz w:val="24"/>
          <w:szCs w:val="24"/>
          <w:lang w:val="ro-RO"/>
        </w:rPr>
        <w:t>and</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then</w:t>
      </w:r>
      <w:proofErr w:type="spellEnd"/>
      <w:r w:rsidRPr="00F27E11">
        <w:rPr>
          <w:rFonts w:ascii="Times New Roman" w:eastAsia="Calibri" w:hAnsi="Times New Roman" w:cs="Times New Roman"/>
          <w:bCs/>
          <w:color w:val="000000"/>
          <w:sz w:val="24"/>
          <w:szCs w:val="24"/>
          <w:lang w:val="ro-RO"/>
        </w:rPr>
        <w:t xml:space="preserve"> click </w:t>
      </w:r>
      <w:proofErr w:type="spellStart"/>
      <w:r w:rsidRPr="00F27E11">
        <w:rPr>
          <w:rFonts w:ascii="Times New Roman" w:eastAsia="Calibri" w:hAnsi="Times New Roman" w:cs="Times New Roman"/>
          <w:bCs/>
          <w:color w:val="000000"/>
          <w:sz w:val="24"/>
          <w:szCs w:val="24"/>
          <w:lang w:val="ro-RO"/>
        </w:rPr>
        <w:t>the</w:t>
      </w:r>
      <w:proofErr w:type="spellEnd"/>
      <w:r w:rsidRPr="00F27E11">
        <w:rPr>
          <w:rFonts w:ascii="Times New Roman" w:eastAsia="Calibri" w:hAnsi="Times New Roman" w:cs="Times New Roman"/>
          <w:bCs/>
          <w:color w:val="000000"/>
          <w:sz w:val="24"/>
          <w:szCs w:val="24"/>
          <w:lang w:val="ro-RO"/>
        </w:rPr>
        <w:t xml:space="preserve"> </w:t>
      </w:r>
      <w:r w:rsidRPr="00F27E11">
        <w:rPr>
          <w:rFonts w:ascii="Times New Roman" w:eastAsia="Calibri" w:hAnsi="Times New Roman" w:cs="Times New Roman"/>
          <w:bCs/>
          <w:i/>
          <w:iCs/>
          <w:color w:val="000000"/>
          <w:sz w:val="24"/>
          <w:szCs w:val="24"/>
          <w:lang w:val="ro-RO"/>
        </w:rPr>
        <w:t>“Send message”</w:t>
      </w:r>
      <w:r w:rsidRPr="00F27E11">
        <w:rPr>
          <w:rFonts w:ascii="Times New Roman" w:eastAsia="Calibri" w:hAnsi="Times New Roman" w:cs="Times New Roman"/>
          <w:bCs/>
          <w:color w:val="000000"/>
          <w:sz w:val="24"/>
          <w:szCs w:val="24"/>
          <w:lang w:val="ro-RO"/>
        </w:rPr>
        <w:t xml:space="preserve"> button.</w:t>
      </w:r>
    </w:p>
    <w:p w14:paraId="6DBE9412" w14:textId="77777777" w:rsidR="00F27E11" w:rsidRPr="00F27E11" w:rsidRDefault="00F27E11" w:rsidP="00F27E11">
      <w:pPr>
        <w:spacing w:after="0" w:line="276" w:lineRule="auto"/>
        <w:contextualSpacing/>
        <w:jc w:val="both"/>
        <w:rPr>
          <w:rFonts w:ascii="Times New Roman" w:eastAsia="Calibri" w:hAnsi="Times New Roman" w:cs="Times New Roman"/>
          <w:bCs/>
          <w:color w:val="000000"/>
          <w:sz w:val="12"/>
          <w:szCs w:val="12"/>
          <w:lang w:val="ro-RO"/>
        </w:rPr>
      </w:pPr>
    </w:p>
    <w:p w14:paraId="226FF730" w14:textId="77777777" w:rsidR="00F27E11" w:rsidRPr="00F27E11" w:rsidRDefault="00F27E11" w:rsidP="00F27E11">
      <w:pPr>
        <w:spacing w:after="0" w:line="276" w:lineRule="auto"/>
        <w:contextualSpacing/>
        <w:jc w:val="both"/>
        <w:rPr>
          <w:rFonts w:ascii="Times New Roman" w:eastAsia="Calibri" w:hAnsi="Times New Roman" w:cs="Times New Roman"/>
          <w:b/>
          <w:i/>
          <w:iCs/>
          <w:color w:val="000000"/>
          <w:sz w:val="24"/>
          <w:szCs w:val="24"/>
          <w:u w:val="single"/>
          <w:lang w:val="ro-RO"/>
        </w:rPr>
      </w:pPr>
      <w:r w:rsidRPr="00F27E11">
        <w:rPr>
          <w:rFonts w:ascii="Times New Roman" w:eastAsia="Calibri" w:hAnsi="Times New Roman" w:cs="Times New Roman"/>
          <w:b/>
          <w:color w:val="000000"/>
          <w:sz w:val="24"/>
          <w:szCs w:val="24"/>
          <w:lang w:val="ro-RO"/>
        </w:rPr>
        <w:t xml:space="preserve">For visitors of the website, </w:t>
      </w:r>
      <w:r w:rsidRPr="00F27E11">
        <w:rPr>
          <w:rFonts w:ascii="Times New Roman" w:eastAsia="Calibri" w:hAnsi="Times New Roman" w:cs="Times New Roman"/>
          <w:bCs/>
          <w:color w:val="000000"/>
          <w:sz w:val="24"/>
          <w:szCs w:val="24"/>
          <w:lang w:val="ro-RO"/>
        </w:rPr>
        <w:t xml:space="preserve">we may collect data through cookies or similar technologies, such as: IP address, internet browser, location, web pages accessed on our website, time spent on the website, internet network, and device used. For more </w:t>
      </w:r>
      <w:proofErr w:type="spellStart"/>
      <w:r w:rsidRPr="00F27E11">
        <w:rPr>
          <w:rFonts w:ascii="Times New Roman" w:eastAsia="Calibri" w:hAnsi="Times New Roman" w:cs="Times New Roman"/>
          <w:bCs/>
          <w:color w:val="000000"/>
          <w:sz w:val="24"/>
          <w:szCs w:val="24"/>
          <w:lang w:val="ro-RO"/>
        </w:rPr>
        <w:t>details</w:t>
      </w:r>
      <w:proofErr w:type="spellEnd"/>
      <w:r w:rsidRPr="00F27E11">
        <w:rPr>
          <w:rFonts w:ascii="Times New Roman" w:eastAsia="Calibri" w:hAnsi="Times New Roman" w:cs="Times New Roman"/>
          <w:bCs/>
          <w:color w:val="000000"/>
          <w:sz w:val="24"/>
          <w:szCs w:val="24"/>
          <w:lang w:val="ro-RO"/>
        </w:rPr>
        <w:t xml:space="preserve"> on </w:t>
      </w:r>
      <w:proofErr w:type="spellStart"/>
      <w:r w:rsidRPr="00F27E11">
        <w:rPr>
          <w:rFonts w:ascii="Times New Roman" w:eastAsia="Calibri" w:hAnsi="Times New Roman" w:cs="Times New Roman"/>
          <w:bCs/>
          <w:color w:val="000000"/>
          <w:sz w:val="24"/>
          <w:szCs w:val="24"/>
          <w:lang w:val="ro-RO"/>
        </w:rPr>
        <w:t>this</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please</w:t>
      </w:r>
      <w:proofErr w:type="spellEnd"/>
      <w:r w:rsidRPr="00F27E11">
        <w:rPr>
          <w:rFonts w:ascii="Times New Roman" w:eastAsia="Calibri" w:hAnsi="Times New Roman" w:cs="Times New Roman"/>
          <w:bCs/>
          <w:color w:val="000000"/>
          <w:sz w:val="24"/>
          <w:szCs w:val="24"/>
          <w:lang w:val="ro-RO"/>
        </w:rPr>
        <w:t xml:space="preserve"> consult </w:t>
      </w:r>
      <w:proofErr w:type="spellStart"/>
      <w:r w:rsidRPr="00F27E11">
        <w:rPr>
          <w:rFonts w:ascii="Times New Roman" w:eastAsia="Calibri" w:hAnsi="Times New Roman" w:cs="Times New Roman"/>
          <w:bCs/>
          <w:color w:val="000000"/>
          <w:sz w:val="24"/>
          <w:szCs w:val="24"/>
          <w:lang w:val="ro-RO"/>
        </w:rPr>
        <w:t>our</w:t>
      </w:r>
      <w:proofErr w:type="spellEnd"/>
      <w:r w:rsidRPr="00F27E11">
        <w:rPr>
          <w:rFonts w:ascii="Times New Roman" w:eastAsia="Calibri" w:hAnsi="Times New Roman" w:cs="Times New Roman"/>
          <w:b/>
          <w:color w:val="000000"/>
          <w:sz w:val="24"/>
          <w:szCs w:val="24"/>
          <w:lang w:val="ro-RO"/>
        </w:rPr>
        <w:t xml:space="preserve"> </w:t>
      </w:r>
      <w:r w:rsidRPr="00F27E11">
        <w:rPr>
          <w:rFonts w:ascii="Times New Roman" w:eastAsia="Calibri" w:hAnsi="Times New Roman" w:cs="Times New Roman"/>
          <w:b/>
          <w:i/>
          <w:iCs/>
          <w:color w:val="000000"/>
          <w:sz w:val="24"/>
          <w:szCs w:val="24"/>
          <w:u w:val="single"/>
          <w:lang w:val="ro-RO"/>
        </w:rPr>
        <w:t xml:space="preserve">Cookies </w:t>
      </w:r>
      <w:proofErr w:type="spellStart"/>
      <w:r w:rsidRPr="00F27E11">
        <w:rPr>
          <w:rFonts w:ascii="Times New Roman" w:eastAsia="Calibri" w:hAnsi="Times New Roman" w:cs="Times New Roman"/>
          <w:b/>
          <w:i/>
          <w:iCs/>
          <w:color w:val="000000"/>
          <w:sz w:val="24"/>
          <w:szCs w:val="24"/>
          <w:u w:val="single"/>
          <w:lang w:val="ro-RO"/>
        </w:rPr>
        <w:t>Policy</w:t>
      </w:r>
      <w:proofErr w:type="spellEnd"/>
      <w:r w:rsidRPr="00F27E11">
        <w:rPr>
          <w:rFonts w:ascii="Times New Roman" w:eastAsia="Calibri" w:hAnsi="Times New Roman" w:cs="Times New Roman"/>
          <w:b/>
          <w:i/>
          <w:iCs/>
          <w:color w:val="000000"/>
          <w:sz w:val="24"/>
          <w:szCs w:val="24"/>
          <w:u w:val="single"/>
          <w:lang w:val="ro-RO"/>
        </w:rPr>
        <w:t>.</w:t>
      </w:r>
    </w:p>
    <w:p w14:paraId="75B965EF" w14:textId="1E7EE397" w:rsidR="00D8764B" w:rsidRPr="005069C3" w:rsidRDefault="00D8764B" w:rsidP="00F27E11">
      <w:pPr>
        <w:spacing w:after="0" w:line="276" w:lineRule="auto"/>
        <w:contextualSpacing/>
        <w:jc w:val="both"/>
        <w:rPr>
          <w:rFonts w:ascii="Times New Roman" w:eastAsia="Calibri" w:hAnsi="Times New Roman" w:cs="Times New Roman"/>
          <w:b/>
          <w:color w:val="000000"/>
          <w:sz w:val="12"/>
          <w:szCs w:val="12"/>
          <w:lang w:val="ro-RO"/>
        </w:rPr>
      </w:pPr>
    </w:p>
    <w:p w14:paraId="3C6AC30E" w14:textId="2B945CD0" w:rsidR="00F27E11" w:rsidRPr="00F27E11" w:rsidRDefault="00F27E11" w:rsidP="00F27E11">
      <w:pPr>
        <w:spacing w:after="0" w:line="276" w:lineRule="auto"/>
        <w:contextualSpacing/>
        <w:jc w:val="both"/>
        <w:rPr>
          <w:rFonts w:ascii="Times New Roman" w:eastAsia="Calibri" w:hAnsi="Times New Roman" w:cs="Times New Roman"/>
          <w:b/>
          <w:color w:val="000000"/>
          <w:sz w:val="24"/>
          <w:szCs w:val="24"/>
          <w:lang w:val="ro-RO"/>
        </w:rPr>
      </w:pPr>
      <w:r w:rsidRPr="00F27E11">
        <w:rPr>
          <w:rFonts w:ascii="Times New Roman" w:eastAsia="Calibri" w:hAnsi="Times New Roman" w:cs="Times New Roman"/>
          <w:bCs/>
          <w:color w:val="000000"/>
          <w:sz w:val="24"/>
          <w:szCs w:val="24"/>
          <w:lang w:val="ro-RO"/>
        </w:rPr>
        <w:t xml:space="preserve">We do not use your personal data to send you </w:t>
      </w:r>
      <w:r w:rsidRPr="00F27E11">
        <w:rPr>
          <w:rFonts w:ascii="Times New Roman" w:eastAsia="Calibri" w:hAnsi="Times New Roman" w:cs="Times New Roman"/>
          <w:b/>
          <w:color w:val="000000"/>
          <w:sz w:val="24"/>
          <w:szCs w:val="24"/>
          <w:lang w:val="ro-RO"/>
        </w:rPr>
        <w:t>marketing communications</w:t>
      </w:r>
      <w:r w:rsidRPr="00F27E11">
        <w:rPr>
          <w:rFonts w:ascii="Times New Roman" w:eastAsia="Calibri" w:hAnsi="Times New Roman" w:cs="Times New Roman"/>
          <w:bCs/>
          <w:color w:val="000000"/>
          <w:sz w:val="24"/>
          <w:szCs w:val="24"/>
          <w:lang w:val="ro-RO"/>
        </w:rPr>
        <w:t>, such as</w:t>
      </w:r>
      <w:r w:rsidRPr="00F27E11">
        <w:rPr>
          <w:rFonts w:ascii="Times New Roman" w:eastAsia="Calibri" w:hAnsi="Times New Roman" w:cs="Times New Roman"/>
          <w:b/>
          <w:color w:val="000000"/>
          <w:sz w:val="24"/>
          <w:szCs w:val="24"/>
          <w:lang w:val="ro-RO"/>
        </w:rPr>
        <w:t xml:space="preserve"> newsletters, </w:t>
      </w:r>
      <w:r w:rsidRPr="00F27E11">
        <w:rPr>
          <w:rFonts w:ascii="Times New Roman" w:eastAsia="Calibri" w:hAnsi="Times New Roman" w:cs="Times New Roman"/>
          <w:bCs/>
          <w:color w:val="000000"/>
          <w:sz w:val="24"/>
          <w:szCs w:val="24"/>
          <w:lang w:val="ro-RO"/>
        </w:rPr>
        <w:t>unless you have given your explicit consent for such communications</w:t>
      </w:r>
      <w:r w:rsidRPr="00F27E11">
        <w:rPr>
          <w:rFonts w:ascii="Times New Roman" w:eastAsia="Calibri" w:hAnsi="Times New Roman" w:cs="Times New Roman"/>
          <w:b/>
          <w:color w:val="000000"/>
          <w:sz w:val="24"/>
          <w:szCs w:val="24"/>
          <w:lang w:val="ro-RO"/>
        </w:rPr>
        <w:t xml:space="preserve"> by ticking a corresponding consent box. </w:t>
      </w:r>
      <w:r w:rsidRPr="00F27E11">
        <w:rPr>
          <w:rFonts w:ascii="Times New Roman" w:eastAsia="Calibri" w:hAnsi="Times New Roman" w:cs="Times New Roman"/>
          <w:bCs/>
          <w:color w:val="000000"/>
          <w:sz w:val="24"/>
          <w:szCs w:val="24"/>
          <w:lang w:val="ro-RO"/>
        </w:rPr>
        <w:t xml:space="preserve">In this respect, we only process your email address, and we ensure that you have a simple option to unsubscribe at any time, i.e., </w:t>
      </w:r>
      <w:proofErr w:type="spellStart"/>
      <w:r w:rsidRPr="00F27E11">
        <w:rPr>
          <w:rFonts w:ascii="Times New Roman" w:eastAsia="Calibri" w:hAnsi="Times New Roman" w:cs="Times New Roman"/>
          <w:bCs/>
          <w:color w:val="000000"/>
          <w:sz w:val="24"/>
          <w:szCs w:val="24"/>
          <w:lang w:val="ro-RO"/>
        </w:rPr>
        <w:t>to</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withdraw</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your</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consent</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regarding</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these</w:t>
      </w:r>
      <w:proofErr w:type="spellEnd"/>
      <w:r w:rsidRPr="00F27E11">
        <w:rPr>
          <w:rFonts w:ascii="Times New Roman" w:eastAsia="Calibri" w:hAnsi="Times New Roman" w:cs="Times New Roman"/>
          <w:bCs/>
          <w:color w:val="000000"/>
          <w:sz w:val="24"/>
          <w:szCs w:val="24"/>
          <w:lang w:val="ro-RO"/>
        </w:rPr>
        <w:t xml:space="preserve"> </w:t>
      </w:r>
      <w:proofErr w:type="spellStart"/>
      <w:r w:rsidRPr="00F27E11">
        <w:rPr>
          <w:rFonts w:ascii="Times New Roman" w:eastAsia="Calibri" w:hAnsi="Times New Roman" w:cs="Times New Roman"/>
          <w:bCs/>
          <w:color w:val="000000"/>
          <w:sz w:val="24"/>
          <w:szCs w:val="24"/>
          <w:lang w:val="ro-RO"/>
        </w:rPr>
        <w:t>types</w:t>
      </w:r>
      <w:proofErr w:type="spellEnd"/>
      <w:r w:rsidRPr="00F27E11">
        <w:rPr>
          <w:rFonts w:ascii="Times New Roman" w:eastAsia="Calibri" w:hAnsi="Times New Roman" w:cs="Times New Roman"/>
          <w:bCs/>
          <w:color w:val="000000"/>
          <w:sz w:val="24"/>
          <w:szCs w:val="24"/>
          <w:lang w:val="ro-RO"/>
        </w:rPr>
        <w:t xml:space="preserve"> of </w:t>
      </w:r>
      <w:proofErr w:type="spellStart"/>
      <w:r w:rsidRPr="00F27E11">
        <w:rPr>
          <w:rFonts w:ascii="Times New Roman" w:eastAsia="Calibri" w:hAnsi="Times New Roman" w:cs="Times New Roman"/>
          <w:bCs/>
          <w:color w:val="000000"/>
          <w:sz w:val="24"/>
          <w:szCs w:val="24"/>
          <w:lang w:val="ro-RO"/>
        </w:rPr>
        <w:t>communications</w:t>
      </w:r>
      <w:proofErr w:type="spellEnd"/>
      <w:r w:rsidRPr="00F27E11">
        <w:rPr>
          <w:rFonts w:ascii="Times New Roman" w:eastAsia="Calibri" w:hAnsi="Times New Roman" w:cs="Times New Roman"/>
          <w:bCs/>
          <w:color w:val="000000"/>
          <w:sz w:val="24"/>
          <w:szCs w:val="24"/>
          <w:lang w:val="ro-RO"/>
        </w:rPr>
        <w:t>.</w:t>
      </w:r>
    </w:p>
    <w:p w14:paraId="0DDCB502" w14:textId="77777777" w:rsidR="00F27E11" w:rsidRPr="005069C3" w:rsidRDefault="00F27E11" w:rsidP="00F27E11">
      <w:pPr>
        <w:spacing w:after="0" w:line="276" w:lineRule="auto"/>
        <w:contextualSpacing/>
        <w:jc w:val="both"/>
        <w:rPr>
          <w:rFonts w:ascii="Times New Roman" w:eastAsia="Calibri" w:hAnsi="Times New Roman" w:cs="Times New Roman"/>
          <w:b/>
          <w:color w:val="000000"/>
          <w:sz w:val="12"/>
          <w:szCs w:val="12"/>
          <w:lang w:val="ro-RO"/>
        </w:rPr>
      </w:pPr>
    </w:p>
    <w:p w14:paraId="0225B59D" w14:textId="264088B5" w:rsidR="005668C8" w:rsidRPr="005668C8" w:rsidRDefault="005668C8" w:rsidP="005668C8">
      <w:pPr>
        <w:pStyle w:val="ListParagraph"/>
        <w:numPr>
          <w:ilvl w:val="0"/>
          <w:numId w:val="8"/>
        </w:numPr>
        <w:spacing w:after="0" w:line="276" w:lineRule="auto"/>
        <w:ind w:left="0" w:firstLine="284"/>
        <w:jc w:val="both"/>
        <w:rPr>
          <w:rFonts w:ascii="Times New Roman" w:eastAsia="Calibri" w:hAnsi="Times New Roman" w:cs="Times New Roman"/>
          <w:b/>
          <w:bCs/>
          <w:color w:val="000000"/>
          <w:sz w:val="24"/>
          <w:szCs w:val="24"/>
          <w:lang w:val="ro-RO"/>
        </w:rPr>
      </w:pPr>
      <w:r w:rsidRPr="005668C8">
        <w:rPr>
          <w:rFonts w:ascii="Times New Roman" w:eastAsia="Calibri" w:hAnsi="Times New Roman" w:cs="Times New Roman"/>
          <w:b/>
          <w:bCs/>
          <w:color w:val="000000"/>
          <w:sz w:val="24"/>
          <w:szCs w:val="24"/>
          <w:lang w:val="ro-RO"/>
        </w:rPr>
        <w:t>WHAT ARE THE LEGAL GROUNDS FOR PROCESSING PERSONAL DATA?</w:t>
      </w:r>
    </w:p>
    <w:p w14:paraId="161DEE61" w14:textId="17E96191" w:rsidR="005668C8" w:rsidRPr="005668C8" w:rsidRDefault="005668C8" w:rsidP="005668C8">
      <w:pPr>
        <w:spacing w:after="0" w:line="276" w:lineRule="auto"/>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Cs/>
          <w:color w:val="000000"/>
          <w:sz w:val="24"/>
          <w:szCs w:val="24"/>
          <w:lang w:val="ro-RO"/>
        </w:rPr>
        <w:t>Your personal data are processed in order to:</w:t>
      </w:r>
    </w:p>
    <w:p w14:paraId="154EC992" w14:textId="77777777" w:rsidR="005668C8" w:rsidRPr="005668C8" w:rsidRDefault="005668C8" w:rsidP="005668C8">
      <w:pPr>
        <w:numPr>
          <w:ilvl w:val="0"/>
          <w:numId w:val="7"/>
        </w:numPr>
        <w:spacing w:after="0" w:line="276" w:lineRule="auto"/>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Cs/>
          <w:color w:val="000000"/>
          <w:sz w:val="24"/>
          <w:szCs w:val="24"/>
          <w:lang w:val="ro-RO"/>
        </w:rPr>
        <w:t>conclude and perform various contracts;</w:t>
      </w:r>
    </w:p>
    <w:p w14:paraId="0A97A0B6" w14:textId="77777777" w:rsidR="005668C8" w:rsidRPr="005668C8" w:rsidRDefault="005668C8" w:rsidP="005668C8">
      <w:pPr>
        <w:numPr>
          <w:ilvl w:val="0"/>
          <w:numId w:val="7"/>
        </w:numPr>
        <w:spacing w:after="0" w:line="276" w:lineRule="auto"/>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Cs/>
          <w:color w:val="000000"/>
          <w:sz w:val="24"/>
          <w:szCs w:val="24"/>
          <w:lang w:val="ro-RO"/>
        </w:rPr>
        <w:t>fulfill the legal obligations incumbent upon us;</w:t>
      </w:r>
    </w:p>
    <w:p w14:paraId="75FD2235" w14:textId="77777777" w:rsidR="005668C8" w:rsidRPr="005668C8" w:rsidRDefault="005668C8" w:rsidP="005668C8">
      <w:pPr>
        <w:numPr>
          <w:ilvl w:val="0"/>
          <w:numId w:val="7"/>
        </w:numPr>
        <w:spacing w:after="0" w:line="276" w:lineRule="auto"/>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Cs/>
          <w:color w:val="000000"/>
          <w:sz w:val="24"/>
          <w:szCs w:val="24"/>
          <w:lang w:val="ro-RO"/>
        </w:rPr>
        <w:t>do so based on the prior consent requested and/or provided (in the context of staff recruitment, for sending marketing communications, etc.);</w:t>
      </w:r>
    </w:p>
    <w:p w14:paraId="0B163F06" w14:textId="77777777" w:rsidR="005668C8" w:rsidRPr="005668C8" w:rsidRDefault="005668C8" w:rsidP="005668C8">
      <w:pPr>
        <w:numPr>
          <w:ilvl w:val="0"/>
          <w:numId w:val="7"/>
        </w:numPr>
        <w:spacing w:after="0" w:line="276" w:lineRule="auto"/>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Cs/>
          <w:color w:val="000000"/>
          <w:sz w:val="24"/>
          <w:szCs w:val="24"/>
          <w:lang w:val="ro-RO"/>
        </w:rPr>
        <w:t>pursue the Company’s legitimate interests (e.g., taking measures to protect and secure our employees, exercising certain rights and legitimate interests of the Company in contentious or non-contentious proceedings, etc.).</w:t>
      </w:r>
    </w:p>
    <w:p w14:paraId="63B85D51" w14:textId="77777777" w:rsidR="00924C7F" w:rsidRPr="006D1845" w:rsidRDefault="00924C7F" w:rsidP="00924C7F">
      <w:pPr>
        <w:spacing w:after="0" w:line="240" w:lineRule="auto"/>
        <w:rPr>
          <w:rFonts w:ascii="Times New Roman" w:eastAsia="Calibri" w:hAnsi="Times New Roman" w:cs="Times New Roman"/>
          <w:color w:val="000000"/>
          <w:sz w:val="12"/>
          <w:szCs w:val="12"/>
          <w:lang w:val="ro-RO"/>
        </w:rPr>
      </w:pPr>
    </w:p>
    <w:p w14:paraId="2CBBDD52" w14:textId="3E266AE8" w:rsidR="005668C8" w:rsidRPr="005668C8" w:rsidRDefault="005668C8" w:rsidP="005668C8">
      <w:pPr>
        <w:pStyle w:val="ListParagraph"/>
        <w:numPr>
          <w:ilvl w:val="0"/>
          <w:numId w:val="8"/>
        </w:numPr>
        <w:spacing w:after="0" w:line="240" w:lineRule="auto"/>
        <w:ind w:left="0" w:firstLine="284"/>
        <w:jc w:val="both"/>
        <w:rPr>
          <w:rFonts w:ascii="Times New Roman" w:eastAsia="Calibri" w:hAnsi="Times New Roman" w:cs="Times New Roman"/>
          <w:b/>
          <w:bCs/>
          <w:color w:val="000000"/>
          <w:sz w:val="24"/>
          <w:szCs w:val="24"/>
        </w:rPr>
      </w:pPr>
      <w:r w:rsidRPr="005668C8">
        <w:rPr>
          <w:rFonts w:ascii="Times New Roman" w:eastAsia="Calibri" w:hAnsi="Times New Roman" w:cs="Times New Roman"/>
          <w:b/>
          <w:bCs/>
          <w:color w:val="000000"/>
          <w:sz w:val="24"/>
          <w:szCs w:val="24"/>
        </w:rPr>
        <w:t>FOR HOW LONG DO WE PROCESS YOUR PERSONAL DATA?</w:t>
      </w:r>
    </w:p>
    <w:p w14:paraId="1046E2C4" w14:textId="51C031DD" w:rsidR="00924C7F" w:rsidRDefault="005668C8" w:rsidP="005668C8">
      <w:pPr>
        <w:spacing w:after="0" w:line="276" w:lineRule="auto"/>
        <w:jc w:val="both"/>
        <w:rPr>
          <w:rFonts w:ascii="Times New Roman" w:eastAsia="Calibri" w:hAnsi="Times New Roman" w:cs="Times New Roman"/>
          <w:bCs/>
          <w:color w:val="000000"/>
          <w:sz w:val="24"/>
          <w:szCs w:val="24"/>
        </w:rPr>
      </w:pPr>
      <w:r w:rsidRPr="005668C8">
        <w:rPr>
          <w:rFonts w:ascii="Times New Roman" w:eastAsia="Calibri" w:hAnsi="Times New Roman" w:cs="Times New Roman"/>
          <w:bCs/>
          <w:color w:val="000000"/>
          <w:sz w:val="24"/>
          <w:szCs w:val="24"/>
        </w:rPr>
        <w:t>Personal data are stored and processed for the period necessary to achieve the processing purposes mentioned in this Policy or for the period required by law (e.g., for archiving, accounting purposes, etc.).</w:t>
      </w:r>
    </w:p>
    <w:p w14:paraId="62BECB9A" w14:textId="77777777" w:rsidR="005668C8" w:rsidRPr="005069C3" w:rsidRDefault="005668C8" w:rsidP="005668C8">
      <w:pPr>
        <w:spacing w:after="0" w:line="276" w:lineRule="auto"/>
        <w:jc w:val="both"/>
        <w:rPr>
          <w:rFonts w:ascii="Times New Roman" w:eastAsia="Calibri" w:hAnsi="Times New Roman" w:cs="Times New Roman"/>
          <w:bCs/>
          <w:color w:val="000000"/>
          <w:sz w:val="12"/>
          <w:szCs w:val="12"/>
        </w:rPr>
      </w:pPr>
    </w:p>
    <w:p w14:paraId="012C6954" w14:textId="77777777" w:rsidR="005069C3" w:rsidRDefault="005668C8" w:rsidP="005069C3">
      <w:pPr>
        <w:pStyle w:val="ListParagraph"/>
        <w:numPr>
          <w:ilvl w:val="0"/>
          <w:numId w:val="8"/>
        </w:numPr>
        <w:spacing w:after="0" w:line="276" w:lineRule="auto"/>
        <w:ind w:left="0" w:firstLine="284"/>
        <w:jc w:val="both"/>
        <w:rPr>
          <w:rFonts w:ascii="Times New Roman" w:eastAsia="Calibri" w:hAnsi="Times New Roman" w:cs="Times New Roman"/>
          <w:b/>
          <w:bCs/>
          <w:color w:val="000000"/>
          <w:sz w:val="24"/>
          <w:szCs w:val="24"/>
          <w:lang w:val="ro-RO"/>
        </w:rPr>
      </w:pPr>
      <w:r w:rsidRPr="005668C8">
        <w:rPr>
          <w:rFonts w:ascii="Times New Roman" w:eastAsia="Calibri" w:hAnsi="Times New Roman" w:cs="Times New Roman"/>
          <w:b/>
          <w:bCs/>
          <w:color w:val="000000"/>
          <w:sz w:val="24"/>
          <w:szCs w:val="24"/>
          <w:lang w:val="ro-RO"/>
        </w:rPr>
        <w:t>WHO DO WE DISCLOSE YOUR PERSONAL DATA TO?</w:t>
      </w:r>
    </w:p>
    <w:p w14:paraId="0E81D1B4" w14:textId="04EDE82F" w:rsidR="005668C8" w:rsidRPr="005668C8" w:rsidRDefault="005668C8" w:rsidP="005069C3">
      <w:pPr>
        <w:pStyle w:val="ListParagraph"/>
        <w:spacing w:after="0" w:line="276" w:lineRule="auto"/>
        <w:ind w:left="0" w:firstLine="284"/>
        <w:jc w:val="both"/>
        <w:rPr>
          <w:rFonts w:ascii="Times New Roman" w:eastAsia="Calibri" w:hAnsi="Times New Roman" w:cs="Times New Roman"/>
          <w:b/>
          <w:bCs/>
          <w:color w:val="000000"/>
          <w:sz w:val="24"/>
          <w:szCs w:val="24"/>
          <w:lang w:val="ro-RO"/>
        </w:rPr>
      </w:pPr>
      <w:r w:rsidRPr="005668C8">
        <w:rPr>
          <w:rFonts w:ascii="Times New Roman" w:eastAsia="Calibri" w:hAnsi="Times New Roman" w:cs="Times New Roman"/>
          <w:bCs/>
          <w:color w:val="000000"/>
          <w:sz w:val="24"/>
          <w:szCs w:val="24"/>
          <w:lang w:val="ro-RO"/>
        </w:rPr>
        <w:t>We will not disclose or transfer to any third party any personal data collected from or about you, except for:</w:t>
      </w:r>
    </w:p>
    <w:p w14:paraId="2556A87B" w14:textId="77777777" w:rsidR="005668C8" w:rsidRPr="005668C8" w:rsidRDefault="005668C8" w:rsidP="005069C3">
      <w:pPr>
        <w:numPr>
          <w:ilvl w:val="0"/>
          <w:numId w:val="9"/>
        </w:numPr>
        <w:tabs>
          <w:tab w:val="clear" w:pos="720"/>
          <w:tab w:val="num" w:pos="0"/>
        </w:tabs>
        <w:spacing w:after="0" w:line="276" w:lineRule="auto"/>
        <w:ind w:left="0" w:firstLine="284"/>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
          <w:color w:val="000000"/>
          <w:sz w:val="24"/>
          <w:szCs w:val="24"/>
          <w:lang w:val="ro-RO"/>
        </w:rPr>
        <w:t>Public authorities and institutions</w:t>
      </w:r>
      <w:r w:rsidRPr="005668C8">
        <w:rPr>
          <w:rFonts w:ascii="Times New Roman" w:eastAsia="Calibri" w:hAnsi="Times New Roman" w:cs="Times New Roman"/>
          <w:bCs/>
          <w:color w:val="000000"/>
          <w:sz w:val="24"/>
          <w:szCs w:val="24"/>
          <w:lang w:val="ro-RO"/>
        </w:rPr>
        <w:t xml:space="preserve"> – when there is a legal obligation to do so or for a legitimate interest (defending the Company’s rights in contentious or non-contentious proceedings, etc.)</w:t>
      </w:r>
    </w:p>
    <w:p w14:paraId="088A321B" w14:textId="750CE825" w:rsidR="005668C8" w:rsidRPr="005668C8" w:rsidRDefault="005668C8" w:rsidP="005069C3">
      <w:pPr>
        <w:numPr>
          <w:ilvl w:val="0"/>
          <w:numId w:val="9"/>
        </w:numPr>
        <w:tabs>
          <w:tab w:val="clear" w:pos="720"/>
          <w:tab w:val="num" w:pos="0"/>
        </w:tabs>
        <w:spacing w:after="0" w:line="276" w:lineRule="auto"/>
        <w:ind w:left="0" w:firstLine="284"/>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
          <w:color w:val="000000"/>
          <w:sz w:val="24"/>
          <w:szCs w:val="24"/>
          <w:lang w:val="ro-RO"/>
        </w:rPr>
        <w:lastRenderedPageBreak/>
        <w:t>The Company’s contractual partners or collaborators</w:t>
      </w:r>
      <w:r w:rsidRPr="005668C8">
        <w:rPr>
          <w:rFonts w:ascii="Times New Roman" w:eastAsia="Calibri" w:hAnsi="Times New Roman" w:cs="Times New Roman"/>
          <w:bCs/>
          <w:color w:val="000000"/>
          <w:sz w:val="24"/>
          <w:szCs w:val="24"/>
          <w:lang w:val="ro-RO"/>
        </w:rPr>
        <w:t xml:space="preserve"> </w:t>
      </w:r>
      <w:proofErr w:type="spellStart"/>
      <w:r w:rsidRPr="005668C8">
        <w:rPr>
          <w:rFonts w:ascii="Times New Roman" w:eastAsia="Calibri" w:hAnsi="Times New Roman" w:cs="Times New Roman"/>
          <w:bCs/>
          <w:color w:val="000000"/>
          <w:sz w:val="24"/>
          <w:szCs w:val="24"/>
          <w:lang w:val="ro-RO"/>
        </w:rPr>
        <w:t>who</w:t>
      </w:r>
      <w:proofErr w:type="spellEnd"/>
      <w:r w:rsidRPr="005668C8">
        <w:rPr>
          <w:rFonts w:ascii="Times New Roman" w:eastAsia="Calibri" w:hAnsi="Times New Roman" w:cs="Times New Roman"/>
          <w:bCs/>
          <w:color w:val="000000"/>
          <w:sz w:val="24"/>
          <w:szCs w:val="24"/>
          <w:lang w:val="ro-RO"/>
        </w:rPr>
        <w:t xml:space="preserve"> </w:t>
      </w:r>
      <w:proofErr w:type="spellStart"/>
      <w:r w:rsidRPr="005668C8">
        <w:rPr>
          <w:rFonts w:ascii="Times New Roman" w:eastAsia="Calibri" w:hAnsi="Times New Roman" w:cs="Times New Roman"/>
          <w:bCs/>
          <w:color w:val="000000"/>
          <w:sz w:val="24"/>
          <w:szCs w:val="24"/>
          <w:lang w:val="ro-RO"/>
        </w:rPr>
        <w:t>provide</w:t>
      </w:r>
      <w:proofErr w:type="spellEnd"/>
      <w:r w:rsidRPr="005668C8">
        <w:rPr>
          <w:rFonts w:ascii="Times New Roman" w:eastAsia="Calibri" w:hAnsi="Times New Roman" w:cs="Times New Roman"/>
          <w:bCs/>
          <w:color w:val="000000"/>
          <w:sz w:val="24"/>
          <w:szCs w:val="24"/>
          <w:lang w:val="ro-RO"/>
        </w:rPr>
        <w:t xml:space="preserve"> </w:t>
      </w:r>
      <w:proofErr w:type="spellStart"/>
      <w:r w:rsidRPr="005668C8">
        <w:rPr>
          <w:rFonts w:ascii="Times New Roman" w:eastAsia="Calibri" w:hAnsi="Times New Roman" w:cs="Times New Roman"/>
          <w:bCs/>
          <w:color w:val="000000"/>
          <w:sz w:val="24"/>
          <w:szCs w:val="24"/>
          <w:lang w:val="ro-RO"/>
        </w:rPr>
        <w:t>services</w:t>
      </w:r>
      <w:proofErr w:type="spellEnd"/>
      <w:r w:rsidRPr="005668C8">
        <w:rPr>
          <w:rFonts w:ascii="Times New Roman" w:eastAsia="Calibri" w:hAnsi="Times New Roman" w:cs="Times New Roman"/>
          <w:bCs/>
          <w:color w:val="000000"/>
          <w:sz w:val="24"/>
          <w:szCs w:val="24"/>
          <w:lang w:val="ro-RO"/>
        </w:rPr>
        <w:t xml:space="preserve"> </w:t>
      </w:r>
      <w:proofErr w:type="spellStart"/>
      <w:r w:rsidRPr="005668C8">
        <w:rPr>
          <w:rFonts w:ascii="Times New Roman" w:eastAsia="Calibri" w:hAnsi="Times New Roman" w:cs="Times New Roman"/>
          <w:bCs/>
          <w:color w:val="000000"/>
          <w:sz w:val="24"/>
          <w:szCs w:val="24"/>
          <w:lang w:val="ro-RO"/>
        </w:rPr>
        <w:t>such</w:t>
      </w:r>
      <w:proofErr w:type="spellEnd"/>
      <w:r w:rsidRPr="005668C8">
        <w:rPr>
          <w:rFonts w:ascii="Times New Roman" w:eastAsia="Calibri" w:hAnsi="Times New Roman" w:cs="Times New Roman"/>
          <w:bCs/>
          <w:color w:val="000000"/>
          <w:sz w:val="24"/>
          <w:szCs w:val="24"/>
          <w:lang w:val="ro-RO"/>
        </w:rPr>
        <w:t xml:space="preserve"> as: web </w:t>
      </w:r>
      <w:proofErr w:type="spellStart"/>
      <w:r w:rsidRPr="005668C8">
        <w:rPr>
          <w:rFonts w:ascii="Times New Roman" w:eastAsia="Calibri" w:hAnsi="Times New Roman" w:cs="Times New Roman"/>
          <w:bCs/>
          <w:color w:val="000000"/>
          <w:sz w:val="24"/>
          <w:szCs w:val="24"/>
          <w:lang w:val="ro-RO"/>
        </w:rPr>
        <w:t>hosting</w:t>
      </w:r>
      <w:proofErr w:type="spellEnd"/>
      <w:r w:rsidRPr="005668C8">
        <w:rPr>
          <w:rFonts w:ascii="Times New Roman" w:eastAsia="Calibri" w:hAnsi="Times New Roman" w:cs="Times New Roman"/>
          <w:bCs/>
          <w:color w:val="000000"/>
          <w:sz w:val="24"/>
          <w:szCs w:val="24"/>
          <w:lang w:val="ro-RO"/>
        </w:rPr>
        <w:t xml:space="preserve"> </w:t>
      </w:r>
      <w:r w:rsidR="0095389E">
        <w:rPr>
          <w:rFonts w:ascii="Times New Roman" w:eastAsia="Calibri" w:hAnsi="Times New Roman" w:cs="Times New Roman"/>
          <w:bCs/>
          <w:color w:val="000000"/>
          <w:sz w:val="24"/>
          <w:szCs w:val="24"/>
          <w:lang w:val="ro-RO"/>
        </w:rPr>
        <w:t xml:space="preserve">NAMECHAP, </w:t>
      </w:r>
      <w:r w:rsidRPr="005668C8">
        <w:rPr>
          <w:rFonts w:ascii="Times New Roman" w:eastAsia="Calibri" w:hAnsi="Times New Roman" w:cs="Times New Roman"/>
          <w:bCs/>
          <w:color w:val="000000"/>
          <w:sz w:val="24"/>
          <w:szCs w:val="24"/>
          <w:lang w:val="ro-RO"/>
        </w:rPr>
        <w:t xml:space="preserve">website </w:t>
      </w:r>
      <w:proofErr w:type="spellStart"/>
      <w:r w:rsidRPr="005668C8">
        <w:rPr>
          <w:rFonts w:ascii="Times New Roman" w:eastAsia="Calibri" w:hAnsi="Times New Roman" w:cs="Times New Roman"/>
          <w:bCs/>
          <w:color w:val="000000"/>
          <w:sz w:val="24"/>
          <w:szCs w:val="24"/>
          <w:lang w:val="ro-RO"/>
        </w:rPr>
        <w:t>development</w:t>
      </w:r>
      <w:proofErr w:type="spellEnd"/>
      <w:r w:rsidRPr="005668C8">
        <w:rPr>
          <w:rFonts w:ascii="Times New Roman" w:eastAsia="Calibri" w:hAnsi="Times New Roman" w:cs="Times New Roman"/>
          <w:bCs/>
          <w:color w:val="000000"/>
          <w:sz w:val="24"/>
          <w:szCs w:val="24"/>
          <w:lang w:val="ro-RO"/>
        </w:rPr>
        <w:t xml:space="preserve"> </w:t>
      </w:r>
      <w:r w:rsidR="0095389E">
        <w:rPr>
          <w:rFonts w:ascii="Times New Roman" w:eastAsia="Calibri" w:hAnsi="Times New Roman" w:cs="Times New Roman"/>
          <w:bCs/>
          <w:color w:val="000000"/>
          <w:sz w:val="24"/>
          <w:szCs w:val="24"/>
          <w:lang w:val="ro-RO"/>
        </w:rPr>
        <w:t xml:space="preserve">( </w:t>
      </w:r>
      <w:proofErr w:type="spellStart"/>
      <w:r w:rsidR="0095389E">
        <w:rPr>
          <w:rFonts w:ascii="Times New Roman" w:eastAsia="Calibri" w:hAnsi="Times New Roman" w:cs="Times New Roman"/>
          <w:bCs/>
          <w:color w:val="000000"/>
          <w:sz w:val="24"/>
          <w:szCs w:val="24"/>
          <w:lang w:val="ro-RO"/>
        </w:rPr>
        <w:t>Namarte</w:t>
      </w:r>
      <w:proofErr w:type="spellEnd"/>
      <w:r w:rsidR="0095389E">
        <w:rPr>
          <w:rFonts w:ascii="Times New Roman" w:eastAsia="Calibri" w:hAnsi="Times New Roman" w:cs="Times New Roman"/>
          <w:bCs/>
          <w:color w:val="000000"/>
          <w:sz w:val="24"/>
          <w:szCs w:val="24"/>
          <w:lang w:val="ro-RO"/>
        </w:rPr>
        <w:t xml:space="preserve"> CCL</w:t>
      </w:r>
      <w:r w:rsidRPr="005668C8">
        <w:rPr>
          <w:rFonts w:ascii="Times New Roman" w:eastAsia="Calibri" w:hAnsi="Times New Roman" w:cs="Times New Roman"/>
          <w:bCs/>
          <w:color w:val="000000"/>
          <w:sz w:val="24"/>
          <w:szCs w:val="24"/>
          <w:lang w:val="ro-RO"/>
        </w:rPr>
        <w:t xml:space="preserve">), website </w:t>
      </w:r>
      <w:proofErr w:type="spellStart"/>
      <w:r w:rsidRPr="005668C8">
        <w:rPr>
          <w:rFonts w:ascii="Times New Roman" w:eastAsia="Calibri" w:hAnsi="Times New Roman" w:cs="Times New Roman"/>
          <w:bCs/>
          <w:color w:val="000000"/>
          <w:sz w:val="24"/>
          <w:szCs w:val="24"/>
          <w:lang w:val="ro-RO"/>
        </w:rPr>
        <w:t>maintenance</w:t>
      </w:r>
      <w:proofErr w:type="spellEnd"/>
      <w:r w:rsidRPr="005668C8">
        <w:rPr>
          <w:rFonts w:ascii="Times New Roman" w:eastAsia="Calibri" w:hAnsi="Times New Roman" w:cs="Times New Roman"/>
          <w:bCs/>
          <w:color w:val="000000"/>
          <w:sz w:val="24"/>
          <w:szCs w:val="24"/>
          <w:lang w:val="ro-RO"/>
        </w:rPr>
        <w:t xml:space="preserve"> </w:t>
      </w:r>
      <w:proofErr w:type="spellStart"/>
      <w:r w:rsidR="0095389E">
        <w:rPr>
          <w:rFonts w:ascii="Times New Roman" w:eastAsia="Calibri" w:hAnsi="Times New Roman" w:cs="Times New Roman"/>
          <w:bCs/>
          <w:color w:val="000000"/>
          <w:sz w:val="24"/>
          <w:szCs w:val="24"/>
          <w:lang w:val="ro-RO"/>
        </w:rPr>
        <w:t>Namarte</w:t>
      </w:r>
      <w:proofErr w:type="spellEnd"/>
      <w:r w:rsidR="0095389E">
        <w:rPr>
          <w:rFonts w:ascii="Times New Roman" w:eastAsia="Calibri" w:hAnsi="Times New Roman" w:cs="Times New Roman"/>
          <w:bCs/>
          <w:color w:val="000000"/>
          <w:sz w:val="24"/>
          <w:szCs w:val="24"/>
          <w:lang w:val="ro-RO"/>
        </w:rPr>
        <w:t xml:space="preserve"> CCL</w:t>
      </w:r>
      <w:r w:rsidRPr="005668C8">
        <w:rPr>
          <w:rFonts w:ascii="Times New Roman" w:eastAsia="Calibri" w:hAnsi="Times New Roman" w:cs="Times New Roman"/>
          <w:bCs/>
          <w:color w:val="000000"/>
          <w:sz w:val="24"/>
          <w:szCs w:val="24"/>
          <w:lang w:val="ro-RO"/>
        </w:rPr>
        <w:t xml:space="preserve">), online marketing </w:t>
      </w:r>
      <w:r w:rsidR="0095389E">
        <w:rPr>
          <w:rFonts w:ascii="Times New Roman" w:eastAsia="Calibri" w:hAnsi="Times New Roman" w:cs="Times New Roman"/>
          <w:bCs/>
          <w:color w:val="000000"/>
          <w:sz w:val="24"/>
          <w:szCs w:val="24"/>
          <w:lang w:val="ro-RO"/>
        </w:rPr>
        <w:t>(</w:t>
      </w:r>
      <w:proofErr w:type="spellStart"/>
      <w:r w:rsidR="0095389E">
        <w:rPr>
          <w:rFonts w:ascii="Times New Roman" w:eastAsia="Calibri" w:hAnsi="Times New Roman" w:cs="Times New Roman"/>
          <w:bCs/>
          <w:color w:val="000000"/>
          <w:sz w:val="24"/>
          <w:szCs w:val="24"/>
          <w:lang w:val="ro-RO"/>
        </w:rPr>
        <w:t>Namarte</w:t>
      </w:r>
      <w:proofErr w:type="spellEnd"/>
      <w:r w:rsidR="0095389E">
        <w:rPr>
          <w:rFonts w:ascii="Times New Roman" w:eastAsia="Calibri" w:hAnsi="Times New Roman" w:cs="Times New Roman"/>
          <w:bCs/>
          <w:color w:val="000000"/>
          <w:sz w:val="24"/>
          <w:szCs w:val="24"/>
          <w:lang w:val="ro-RO"/>
        </w:rPr>
        <w:t xml:space="preserve"> CCL</w:t>
      </w:r>
      <w:r w:rsidRPr="005668C8">
        <w:rPr>
          <w:rFonts w:ascii="Times New Roman" w:eastAsia="Calibri" w:hAnsi="Times New Roman" w:cs="Times New Roman"/>
          <w:bCs/>
          <w:color w:val="000000"/>
          <w:sz w:val="24"/>
          <w:szCs w:val="24"/>
          <w:lang w:val="ro-RO"/>
        </w:rPr>
        <w:t xml:space="preserve">), marketing </w:t>
      </w:r>
      <w:proofErr w:type="spellStart"/>
      <w:r w:rsidRPr="005668C8">
        <w:rPr>
          <w:rFonts w:ascii="Times New Roman" w:eastAsia="Calibri" w:hAnsi="Times New Roman" w:cs="Times New Roman"/>
          <w:bCs/>
          <w:color w:val="000000"/>
          <w:sz w:val="24"/>
          <w:szCs w:val="24"/>
          <w:lang w:val="ro-RO"/>
        </w:rPr>
        <w:t>communications</w:t>
      </w:r>
      <w:proofErr w:type="spellEnd"/>
      <w:r w:rsidRPr="005668C8">
        <w:rPr>
          <w:rFonts w:ascii="Times New Roman" w:eastAsia="Calibri" w:hAnsi="Times New Roman" w:cs="Times New Roman"/>
          <w:bCs/>
          <w:color w:val="000000"/>
          <w:sz w:val="24"/>
          <w:szCs w:val="24"/>
          <w:lang w:val="ro-RO"/>
        </w:rPr>
        <w:t xml:space="preserve"> </w:t>
      </w:r>
      <w:r w:rsidR="0095389E">
        <w:rPr>
          <w:rFonts w:ascii="Times New Roman" w:eastAsia="Calibri" w:hAnsi="Times New Roman" w:cs="Times New Roman"/>
          <w:bCs/>
          <w:color w:val="000000"/>
          <w:sz w:val="24"/>
          <w:szCs w:val="24"/>
          <w:lang w:val="ro-RO"/>
        </w:rPr>
        <w:t>(MailChimp</w:t>
      </w:r>
      <w:r w:rsidRPr="005668C8">
        <w:rPr>
          <w:rFonts w:ascii="Times New Roman" w:eastAsia="Calibri" w:hAnsi="Times New Roman" w:cs="Times New Roman"/>
          <w:bCs/>
          <w:color w:val="000000"/>
          <w:sz w:val="24"/>
          <w:szCs w:val="24"/>
          <w:lang w:val="ro-RO"/>
        </w:rPr>
        <w:t>), etc.</w:t>
      </w:r>
    </w:p>
    <w:p w14:paraId="38B0EADC" w14:textId="77777777" w:rsidR="005668C8" w:rsidRPr="005668C8" w:rsidRDefault="005668C8" w:rsidP="005069C3">
      <w:pPr>
        <w:numPr>
          <w:ilvl w:val="0"/>
          <w:numId w:val="9"/>
        </w:numPr>
        <w:tabs>
          <w:tab w:val="clear" w:pos="720"/>
          <w:tab w:val="num" w:pos="0"/>
        </w:tabs>
        <w:spacing w:after="0" w:line="276" w:lineRule="auto"/>
        <w:ind w:left="0" w:firstLine="284"/>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
          <w:color w:val="000000"/>
          <w:sz w:val="24"/>
          <w:szCs w:val="24"/>
          <w:lang w:val="ro-RO"/>
        </w:rPr>
        <w:t>Any third party</w:t>
      </w:r>
      <w:r w:rsidRPr="005668C8">
        <w:rPr>
          <w:rFonts w:ascii="Times New Roman" w:eastAsia="Calibri" w:hAnsi="Times New Roman" w:cs="Times New Roman"/>
          <w:bCs/>
          <w:color w:val="000000"/>
          <w:sz w:val="24"/>
          <w:szCs w:val="24"/>
          <w:lang w:val="ro-RO"/>
        </w:rPr>
        <w:t xml:space="preserve"> – if you have given your explicit and specific consent for that particular situation and for the respective data.</w:t>
      </w:r>
    </w:p>
    <w:p w14:paraId="762EC479" w14:textId="77777777" w:rsidR="005668C8" w:rsidRPr="005668C8" w:rsidRDefault="005668C8" w:rsidP="005668C8">
      <w:pPr>
        <w:spacing w:after="0" w:line="276" w:lineRule="auto"/>
        <w:jc w:val="both"/>
        <w:rPr>
          <w:rFonts w:ascii="Times New Roman" w:eastAsia="Calibri" w:hAnsi="Times New Roman" w:cs="Times New Roman"/>
          <w:bCs/>
          <w:color w:val="000000"/>
          <w:sz w:val="24"/>
          <w:szCs w:val="24"/>
          <w:lang w:val="ro-RO"/>
        </w:rPr>
      </w:pPr>
      <w:r w:rsidRPr="005668C8">
        <w:rPr>
          <w:rFonts w:ascii="Times New Roman" w:eastAsia="Calibri" w:hAnsi="Times New Roman" w:cs="Times New Roman"/>
          <w:bCs/>
          <w:color w:val="000000"/>
          <w:sz w:val="24"/>
          <w:szCs w:val="24"/>
          <w:lang w:val="ro-RO"/>
        </w:rPr>
        <w:t xml:space="preserve">The personal data processed by the Company are not transferred by the Company (directly or through its contractual partners/collaborators) </w:t>
      </w:r>
      <w:proofErr w:type="spellStart"/>
      <w:r w:rsidRPr="005668C8">
        <w:rPr>
          <w:rFonts w:ascii="Times New Roman" w:eastAsia="Calibri" w:hAnsi="Times New Roman" w:cs="Times New Roman"/>
          <w:bCs/>
          <w:color w:val="000000"/>
          <w:sz w:val="24"/>
          <w:szCs w:val="24"/>
          <w:lang w:val="ro-RO"/>
        </w:rPr>
        <w:t>outside</w:t>
      </w:r>
      <w:proofErr w:type="spellEnd"/>
      <w:r w:rsidRPr="005668C8">
        <w:rPr>
          <w:rFonts w:ascii="Times New Roman" w:eastAsia="Calibri" w:hAnsi="Times New Roman" w:cs="Times New Roman"/>
          <w:bCs/>
          <w:color w:val="000000"/>
          <w:sz w:val="24"/>
          <w:szCs w:val="24"/>
          <w:lang w:val="ro-RO"/>
        </w:rPr>
        <w:t xml:space="preserve"> Romania or </w:t>
      </w:r>
      <w:proofErr w:type="spellStart"/>
      <w:r w:rsidRPr="005668C8">
        <w:rPr>
          <w:rFonts w:ascii="Times New Roman" w:eastAsia="Calibri" w:hAnsi="Times New Roman" w:cs="Times New Roman"/>
          <w:bCs/>
          <w:color w:val="000000"/>
          <w:sz w:val="24"/>
          <w:szCs w:val="24"/>
          <w:lang w:val="ro-RO"/>
        </w:rPr>
        <w:t>the</w:t>
      </w:r>
      <w:proofErr w:type="spellEnd"/>
      <w:r w:rsidRPr="005668C8">
        <w:rPr>
          <w:rFonts w:ascii="Times New Roman" w:eastAsia="Calibri" w:hAnsi="Times New Roman" w:cs="Times New Roman"/>
          <w:bCs/>
          <w:color w:val="000000"/>
          <w:sz w:val="24"/>
          <w:szCs w:val="24"/>
          <w:lang w:val="ro-RO"/>
        </w:rPr>
        <w:t xml:space="preserve"> European Economic </w:t>
      </w:r>
      <w:proofErr w:type="spellStart"/>
      <w:r w:rsidRPr="005668C8">
        <w:rPr>
          <w:rFonts w:ascii="Times New Roman" w:eastAsia="Calibri" w:hAnsi="Times New Roman" w:cs="Times New Roman"/>
          <w:bCs/>
          <w:color w:val="000000"/>
          <w:sz w:val="24"/>
          <w:szCs w:val="24"/>
          <w:lang w:val="ro-RO"/>
        </w:rPr>
        <w:t>Area</w:t>
      </w:r>
      <w:proofErr w:type="spellEnd"/>
      <w:r w:rsidRPr="005668C8">
        <w:rPr>
          <w:rFonts w:ascii="Times New Roman" w:eastAsia="Calibri" w:hAnsi="Times New Roman" w:cs="Times New Roman"/>
          <w:bCs/>
          <w:color w:val="000000"/>
          <w:sz w:val="24"/>
          <w:szCs w:val="24"/>
          <w:lang w:val="ro-RO"/>
        </w:rPr>
        <w:t xml:space="preserve"> (EEA).</w:t>
      </w:r>
    </w:p>
    <w:p w14:paraId="2A900D74" w14:textId="77777777" w:rsidR="005668C8" w:rsidRPr="005069C3" w:rsidRDefault="005668C8" w:rsidP="005668C8">
      <w:pPr>
        <w:spacing w:after="0" w:line="276" w:lineRule="auto"/>
        <w:jc w:val="both"/>
        <w:rPr>
          <w:rFonts w:ascii="Times New Roman" w:eastAsia="Calibri" w:hAnsi="Times New Roman" w:cs="Times New Roman"/>
          <w:bCs/>
          <w:color w:val="000000"/>
          <w:sz w:val="12"/>
          <w:szCs w:val="12"/>
        </w:rPr>
      </w:pPr>
    </w:p>
    <w:p w14:paraId="0404871E" w14:textId="0D7724F5" w:rsidR="005069C3" w:rsidRPr="005668C8" w:rsidRDefault="005069C3" w:rsidP="005069C3">
      <w:pPr>
        <w:spacing w:after="0" w:line="276" w:lineRule="auto"/>
        <w:ind w:firstLine="284"/>
        <w:jc w:val="both"/>
        <w:rPr>
          <w:rFonts w:ascii="Times New Roman" w:eastAsia="Calibri" w:hAnsi="Times New Roman" w:cs="Times New Roman"/>
          <w:bCs/>
          <w:color w:val="000000"/>
          <w:sz w:val="24"/>
          <w:szCs w:val="24"/>
        </w:rPr>
      </w:pPr>
      <w:r w:rsidRPr="005069C3">
        <w:rPr>
          <w:rFonts w:ascii="Times New Roman" w:eastAsia="Calibri" w:hAnsi="Times New Roman" w:cs="Times New Roman"/>
          <w:b/>
          <w:bCs/>
          <w:color w:val="000000"/>
          <w:sz w:val="24"/>
          <w:szCs w:val="24"/>
        </w:rPr>
        <w:t>7. WHAT PROTECTION MEASURES AND GUARANTEES DO WE TAKE?</w:t>
      </w:r>
      <w:r w:rsidRPr="005069C3">
        <w:rPr>
          <w:rFonts w:ascii="Times New Roman" w:eastAsia="Calibri" w:hAnsi="Times New Roman" w:cs="Times New Roman"/>
          <w:bCs/>
          <w:color w:val="000000"/>
          <w:sz w:val="24"/>
          <w:szCs w:val="24"/>
        </w:rPr>
        <w:br/>
        <w:t>The Company implements appropriate technical and organizational measures to ensure a high level of security and protection of personal data. We use security methods and technologies, along with internal policies and procedures, including control and audit measures, to protect the personal data we collect, in accordance with the relevant legal provisions in force concerning data protection.</w:t>
      </w:r>
    </w:p>
    <w:p w14:paraId="17AFAD07" w14:textId="77777777" w:rsidR="00924C7F" w:rsidRDefault="00924C7F" w:rsidP="00924C7F">
      <w:pPr>
        <w:spacing w:after="0" w:line="240" w:lineRule="auto"/>
        <w:jc w:val="both"/>
        <w:rPr>
          <w:rFonts w:ascii="Times New Roman" w:eastAsia="Calibri" w:hAnsi="Times New Roman" w:cs="Times New Roman"/>
          <w:color w:val="000000"/>
          <w:sz w:val="12"/>
          <w:szCs w:val="12"/>
          <w:lang w:val="ro-RO"/>
        </w:rPr>
      </w:pPr>
    </w:p>
    <w:p w14:paraId="5F023E6C" w14:textId="51F985D9" w:rsidR="005069C3" w:rsidRPr="005069C3" w:rsidRDefault="005069C3" w:rsidP="005069C3">
      <w:pPr>
        <w:pStyle w:val="ListParagraph"/>
        <w:numPr>
          <w:ilvl w:val="1"/>
          <w:numId w:val="7"/>
        </w:numPr>
        <w:spacing w:after="0" w:line="276" w:lineRule="auto"/>
        <w:ind w:left="0" w:firstLine="284"/>
        <w:jc w:val="both"/>
        <w:rPr>
          <w:rFonts w:ascii="Times New Roman" w:eastAsia="Calibri" w:hAnsi="Times New Roman" w:cs="Times New Roman"/>
          <w:b/>
          <w:bCs/>
          <w:color w:val="000000"/>
          <w:sz w:val="24"/>
          <w:szCs w:val="24"/>
          <w:lang w:val="ro-RO"/>
        </w:rPr>
      </w:pPr>
      <w:r w:rsidRPr="005069C3">
        <w:rPr>
          <w:rFonts w:ascii="Times New Roman" w:eastAsia="Calibri" w:hAnsi="Times New Roman" w:cs="Times New Roman"/>
          <w:b/>
          <w:bCs/>
          <w:color w:val="000000"/>
          <w:sz w:val="24"/>
          <w:szCs w:val="24"/>
          <w:lang w:val="ro-RO"/>
        </w:rPr>
        <w:t>WHAT ARE YOUR RIGHTS AS A DATA SUBJECT?</w:t>
      </w:r>
    </w:p>
    <w:p w14:paraId="1748E6EC" w14:textId="04492BD1" w:rsidR="005069C3" w:rsidRPr="005069C3" w:rsidRDefault="005069C3" w:rsidP="005069C3">
      <w:p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Any data subject may exercise the following rights, as provided by the General Data Protection Regulation:</w:t>
      </w:r>
    </w:p>
    <w:p w14:paraId="62CFBCC9"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of access;</w:t>
      </w:r>
    </w:p>
    <w:p w14:paraId="568A613D"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to rectification;</w:t>
      </w:r>
    </w:p>
    <w:p w14:paraId="15C134A2"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to erasure;</w:t>
      </w:r>
    </w:p>
    <w:p w14:paraId="300CEBAA"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to restrict processing;</w:t>
      </w:r>
    </w:p>
    <w:p w14:paraId="7AB9B72A"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to data portability;</w:t>
      </w:r>
    </w:p>
    <w:p w14:paraId="41B4C15D"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to object to processing;</w:t>
      </w:r>
    </w:p>
    <w:p w14:paraId="4E6AF768"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not to be subject to a decision based solely on automated processing, including profiling;</w:t>
      </w:r>
    </w:p>
    <w:p w14:paraId="78A23CD3" w14:textId="77777777" w:rsidR="005069C3" w:rsidRPr="005069C3" w:rsidRDefault="005069C3" w:rsidP="005069C3">
      <w:pPr>
        <w:numPr>
          <w:ilvl w:val="0"/>
          <w:numId w:val="10"/>
        </w:num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The right to lodge a complaint with the National Supervisory Authority for Personal Data Processing (</w:t>
      </w:r>
      <w:hyperlink r:id="rId9" w:tgtFrame="_new" w:history="1">
        <w:r w:rsidRPr="005069C3">
          <w:rPr>
            <w:rStyle w:val="Hyperlink"/>
            <w:rFonts w:ascii="Times New Roman" w:eastAsia="Calibri" w:hAnsi="Times New Roman" w:cs="Times New Roman"/>
            <w:sz w:val="24"/>
            <w:szCs w:val="24"/>
            <w:lang w:val="ro-RO"/>
          </w:rPr>
          <w:t>www.dataprotection.ro</w:t>
        </w:r>
      </w:hyperlink>
      <w:r w:rsidRPr="005069C3">
        <w:rPr>
          <w:rFonts w:ascii="Times New Roman" w:eastAsia="Calibri" w:hAnsi="Times New Roman" w:cs="Times New Roman"/>
          <w:color w:val="000000"/>
          <w:sz w:val="24"/>
          <w:szCs w:val="24"/>
          <w:lang w:val="ro-RO"/>
        </w:rPr>
        <w:t>) and to refer the matter to the courts.</w:t>
      </w:r>
    </w:p>
    <w:p w14:paraId="6841539F" w14:textId="77777777" w:rsidR="005069C3" w:rsidRDefault="005069C3" w:rsidP="005069C3">
      <w:pPr>
        <w:spacing w:after="0" w:line="276" w:lineRule="auto"/>
        <w:jc w:val="both"/>
        <w:rPr>
          <w:rFonts w:ascii="Times New Roman" w:eastAsia="Calibri" w:hAnsi="Times New Roman" w:cs="Times New Roman"/>
          <w:color w:val="000000"/>
          <w:sz w:val="24"/>
          <w:szCs w:val="24"/>
          <w:lang w:val="ro-RO"/>
        </w:rPr>
      </w:pPr>
    </w:p>
    <w:p w14:paraId="77C3387E" w14:textId="3196CBDE" w:rsidR="005069C3" w:rsidRDefault="005069C3" w:rsidP="005069C3">
      <w:p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 xml:space="preserve">Individuals may exercise these rights by sending a written request either to the </w:t>
      </w:r>
      <w:proofErr w:type="spellStart"/>
      <w:r w:rsidRPr="005069C3">
        <w:rPr>
          <w:rFonts w:ascii="Times New Roman" w:eastAsia="Calibri" w:hAnsi="Times New Roman" w:cs="Times New Roman"/>
          <w:color w:val="000000"/>
          <w:sz w:val="24"/>
          <w:szCs w:val="24"/>
          <w:lang w:val="ro-RO"/>
        </w:rPr>
        <w:t>headquarters</w:t>
      </w:r>
      <w:proofErr w:type="spellEnd"/>
      <w:r w:rsidRPr="005069C3">
        <w:rPr>
          <w:rFonts w:ascii="Times New Roman" w:eastAsia="Calibri" w:hAnsi="Times New Roman" w:cs="Times New Roman"/>
          <w:color w:val="000000"/>
          <w:sz w:val="24"/>
          <w:szCs w:val="24"/>
          <w:lang w:val="ro-RO"/>
        </w:rPr>
        <w:t xml:space="preserve"> of </w:t>
      </w:r>
      <w:proofErr w:type="spellStart"/>
      <w:r w:rsidR="00681F77">
        <w:rPr>
          <w:rFonts w:ascii="Times New Roman" w:eastAsia="Calibri" w:hAnsi="Times New Roman" w:cs="Times New Roman"/>
          <w:color w:val="000000"/>
          <w:sz w:val="24"/>
          <w:szCs w:val="24"/>
          <w:lang w:val="ro-RO"/>
        </w:rPr>
        <w:t>Namarte</w:t>
      </w:r>
      <w:proofErr w:type="spellEnd"/>
      <w:r w:rsidR="00681F77">
        <w:rPr>
          <w:rFonts w:ascii="Times New Roman" w:eastAsia="Calibri" w:hAnsi="Times New Roman" w:cs="Times New Roman"/>
          <w:color w:val="000000"/>
          <w:sz w:val="24"/>
          <w:szCs w:val="24"/>
          <w:lang w:val="ro-RO"/>
        </w:rPr>
        <w:t xml:space="preserve"> CCL</w:t>
      </w:r>
      <w:r w:rsidRPr="005069C3">
        <w:rPr>
          <w:rFonts w:ascii="Times New Roman" w:eastAsia="Calibri" w:hAnsi="Times New Roman" w:cs="Times New Roman"/>
          <w:color w:val="000000"/>
          <w:sz w:val="24"/>
          <w:szCs w:val="24"/>
          <w:lang w:val="ro-RO"/>
        </w:rPr>
        <w:t xml:space="preserve"> (</w:t>
      </w:r>
      <w:proofErr w:type="spellStart"/>
      <w:r w:rsidRPr="005069C3">
        <w:rPr>
          <w:rFonts w:ascii="Times New Roman" w:eastAsia="Calibri" w:hAnsi="Times New Roman" w:cs="Times New Roman"/>
          <w:color w:val="000000"/>
          <w:sz w:val="24"/>
          <w:szCs w:val="24"/>
          <w:lang w:val="ro-RO"/>
        </w:rPr>
        <w:t>Bucharest</w:t>
      </w:r>
      <w:proofErr w:type="spellEnd"/>
      <w:r w:rsidRPr="005069C3">
        <w:rPr>
          <w:rFonts w:ascii="Times New Roman" w:eastAsia="Calibri" w:hAnsi="Times New Roman" w:cs="Times New Roman"/>
          <w:color w:val="000000"/>
          <w:sz w:val="24"/>
          <w:szCs w:val="24"/>
          <w:lang w:val="ro-RO"/>
        </w:rPr>
        <w:t xml:space="preserve">, Sector 2, Calea Moșilor no. 158, Romania) or </w:t>
      </w:r>
      <w:proofErr w:type="spellStart"/>
      <w:r w:rsidRPr="005069C3">
        <w:rPr>
          <w:rFonts w:ascii="Times New Roman" w:eastAsia="Calibri" w:hAnsi="Times New Roman" w:cs="Times New Roman"/>
          <w:color w:val="000000"/>
          <w:sz w:val="24"/>
          <w:szCs w:val="24"/>
          <w:lang w:val="ro-RO"/>
        </w:rPr>
        <w:t>electronically</w:t>
      </w:r>
      <w:proofErr w:type="spellEnd"/>
      <w:r w:rsidRPr="005069C3">
        <w:rPr>
          <w:rFonts w:ascii="Times New Roman" w:eastAsia="Calibri" w:hAnsi="Times New Roman" w:cs="Times New Roman"/>
          <w:color w:val="000000"/>
          <w:sz w:val="24"/>
          <w:szCs w:val="24"/>
          <w:lang w:val="ro-RO"/>
        </w:rPr>
        <w:t xml:space="preserve"> </w:t>
      </w:r>
      <w:proofErr w:type="spellStart"/>
      <w:r w:rsidRPr="005069C3">
        <w:rPr>
          <w:rFonts w:ascii="Times New Roman" w:eastAsia="Calibri" w:hAnsi="Times New Roman" w:cs="Times New Roman"/>
          <w:color w:val="000000"/>
          <w:sz w:val="24"/>
          <w:szCs w:val="24"/>
          <w:lang w:val="ro-RO"/>
        </w:rPr>
        <w:t>to</w:t>
      </w:r>
      <w:proofErr w:type="spellEnd"/>
      <w:r w:rsidRPr="005069C3">
        <w:rPr>
          <w:rFonts w:ascii="Times New Roman" w:eastAsia="Calibri" w:hAnsi="Times New Roman" w:cs="Times New Roman"/>
          <w:color w:val="000000"/>
          <w:sz w:val="24"/>
          <w:szCs w:val="24"/>
          <w:lang w:val="ro-RO"/>
        </w:rPr>
        <w:t xml:space="preserve"> </w:t>
      </w:r>
      <w:proofErr w:type="spellStart"/>
      <w:r w:rsidRPr="005069C3">
        <w:rPr>
          <w:rFonts w:ascii="Times New Roman" w:eastAsia="Calibri" w:hAnsi="Times New Roman" w:cs="Times New Roman"/>
          <w:color w:val="000000"/>
          <w:sz w:val="24"/>
          <w:szCs w:val="24"/>
          <w:lang w:val="ro-RO"/>
        </w:rPr>
        <w:t>the</w:t>
      </w:r>
      <w:proofErr w:type="spellEnd"/>
      <w:r w:rsidRPr="005069C3">
        <w:rPr>
          <w:rFonts w:ascii="Times New Roman" w:eastAsia="Calibri" w:hAnsi="Times New Roman" w:cs="Times New Roman"/>
          <w:color w:val="000000"/>
          <w:sz w:val="24"/>
          <w:szCs w:val="24"/>
          <w:lang w:val="ro-RO"/>
        </w:rPr>
        <w:t xml:space="preserve"> Data </w:t>
      </w:r>
      <w:proofErr w:type="spellStart"/>
      <w:r w:rsidRPr="005069C3">
        <w:rPr>
          <w:rFonts w:ascii="Times New Roman" w:eastAsia="Calibri" w:hAnsi="Times New Roman" w:cs="Times New Roman"/>
          <w:color w:val="000000"/>
          <w:sz w:val="24"/>
          <w:szCs w:val="24"/>
          <w:lang w:val="ro-RO"/>
        </w:rPr>
        <w:t>Protection</w:t>
      </w:r>
      <w:proofErr w:type="spellEnd"/>
      <w:r w:rsidRPr="005069C3">
        <w:rPr>
          <w:rFonts w:ascii="Times New Roman" w:eastAsia="Calibri" w:hAnsi="Times New Roman" w:cs="Times New Roman"/>
          <w:color w:val="000000"/>
          <w:sz w:val="24"/>
          <w:szCs w:val="24"/>
          <w:lang w:val="ro-RO"/>
        </w:rPr>
        <w:t xml:space="preserve"> </w:t>
      </w:r>
      <w:proofErr w:type="spellStart"/>
      <w:r w:rsidRPr="005069C3">
        <w:rPr>
          <w:rFonts w:ascii="Times New Roman" w:eastAsia="Calibri" w:hAnsi="Times New Roman" w:cs="Times New Roman"/>
          <w:color w:val="000000"/>
          <w:sz w:val="24"/>
          <w:szCs w:val="24"/>
          <w:lang w:val="ro-RO"/>
        </w:rPr>
        <w:t>Officer’s</w:t>
      </w:r>
      <w:proofErr w:type="spellEnd"/>
      <w:r w:rsidRPr="005069C3">
        <w:rPr>
          <w:rFonts w:ascii="Times New Roman" w:eastAsia="Calibri" w:hAnsi="Times New Roman" w:cs="Times New Roman"/>
          <w:color w:val="000000"/>
          <w:sz w:val="24"/>
          <w:szCs w:val="24"/>
          <w:lang w:val="ro-RO"/>
        </w:rPr>
        <w:t xml:space="preserve"> email </w:t>
      </w:r>
      <w:proofErr w:type="spellStart"/>
      <w:r w:rsidRPr="005069C3">
        <w:rPr>
          <w:rFonts w:ascii="Times New Roman" w:eastAsia="Calibri" w:hAnsi="Times New Roman" w:cs="Times New Roman"/>
          <w:color w:val="000000"/>
          <w:sz w:val="24"/>
          <w:szCs w:val="24"/>
          <w:lang w:val="ro-RO"/>
        </w:rPr>
        <w:t>address</w:t>
      </w:r>
      <w:proofErr w:type="spellEnd"/>
      <w:r w:rsidRPr="005069C3">
        <w:rPr>
          <w:rFonts w:ascii="Times New Roman" w:eastAsia="Calibri" w:hAnsi="Times New Roman" w:cs="Times New Roman"/>
          <w:color w:val="000000"/>
          <w:sz w:val="24"/>
          <w:szCs w:val="24"/>
          <w:lang w:val="ro-RO"/>
        </w:rPr>
        <w:t xml:space="preserve">: </w:t>
      </w:r>
      <w:hyperlink r:id="rId10" w:history="1">
        <w:r w:rsidR="00681F77" w:rsidRPr="00962A9E">
          <w:rPr>
            <w:rStyle w:val="Hyperlink"/>
            <w:rFonts w:ascii="Times New Roman" w:eastAsia="Calibri" w:hAnsi="Times New Roman" w:cs="Times New Roman"/>
            <w:sz w:val="24"/>
            <w:szCs w:val="24"/>
            <w:lang w:val="ro-RO"/>
          </w:rPr>
          <w:t>dpo@Kitchen-Off.com</w:t>
        </w:r>
      </w:hyperlink>
      <w:r w:rsidRPr="005069C3">
        <w:rPr>
          <w:rFonts w:ascii="Times New Roman" w:eastAsia="Calibri" w:hAnsi="Times New Roman" w:cs="Times New Roman"/>
          <w:color w:val="000000"/>
          <w:sz w:val="24"/>
          <w:szCs w:val="24"/>
          <w:lang w:val="ro-RO"/>
        </w:rPr>
        <w:t>,</w:t>
      </w:r>
      <w:r>
        <w:rPr>
          <w:rFonts w:ascii="Times New Roman" w:eastAsia="Calibri" w:hAnsi="Times New Roman" w:cs="Times New Roman"/>
          <w:color w:val="000000"/>
          <w:sz w:val="24"/>
          <w:szCs w:val="24"/>
          <w:lang w:val="ro-RO"/>
        </w:rPr>
        <w:t xml:space="preserve"> </w:t>
      </w:r>
      <w:r w:rsidRPr="005069C3">
        <w:rPr>
          <w:rFonts w:ascii="Times New Roman" w:eastAsia="Calibri" w:hAnsi="Times New Roman" w:cs="Times New Roman"/>
          <w:color w:val="000000"/>
          <w:sz w:val="24"/>
          <w:szCs w:val="24"/>
          <w:lang w:val="ro-RO"/>
        </w:rPr>
        <w:t xml:space="preserve">or </w:t>
      </w:r>
      <w:proofErr w:type="spellStart"/>
      <w:r w:rsidRPr="005069C3">
        <w:rPr>
          <w:rFonts w:ascii="Times New Roman" w:eastAsia="Calibri" w:hAnsi="Times New Roman" w:cs="Times New Roman"/>
          <w:color w:val="000000"/>
          <w:sz w:val="24"/>
          <w:szCs w:val="24"/>
          <w:lang w:val="ro-RO"/>
        </w:rPr>
        <w:t>by</w:t>
      </w:r>
      <w:proofErr w:type="spellEnd"/>
      <w:r w:rsidRPr="005069C3">
        <w:rPr>
          <w:rFonts w:ascii="Times New Roman" w:eastAsia="Calibri" w:hAnsi="Times New Roman" w:cs="Times New Roman"/>
          <w:color w:val="000000"/>
          <w:sz w:val="24"/>
          <w:szCs w:val="24"/>
          <w:lang w:val="ro-RO"/>
        </w:rPr>
        <w:t xml:space="preserve"> </w:t>
      </w:r>
      <w:proofErr w:type="spellStart"/>
      <w:r w:rsidRPr="005069C3">
        <w:rPr>
          <w:rFonts w:ascii="Times New Roman" w:eastAsia="Calibri" w:hAnsi="Times New Roman" w:cs="Times New Roman"/>
          <w:color w:val="000000"/>
          <w:sz w:val="24"/>
          <w:szCs w:val="24"/>
          <w:lang w:val="ro-RO"/>
        </w:rPr>
        <w:t>phone</w:t>
      </w:r>
      <w:proofErr w:type="spellEnd"/>
      <w:r w:rsidRPr="005069C3">
        <w:rPr>
          <w:rFonts w:ascii="Times New Roman" w:eastAsia="Calibri" w:hAnsi="Times New Roman" w:cs="Times New Roman"/>
          <w:color w:val="000000"/>
          <w:sz w:val="24"/>
          <w:szCs w:val="24"/>
          <w:lang w:val="ro-RO"/>
        </w:rPr>
        <w:t xml:space="preserve"> at: </w:t>
      </w:r>
      <w:r w:rsidR="00C3528B">
        <w:rPr>
          <w:rFonts w:ascii="Times New Roman" w:eastAsia="Calibri" w:hAnsi="Times New Roman" w:cs="Times New Roman"/>
          <w:color w:val="000000"/>
          <w:sz w:val="24"/>
          <w:szCs w:val="24"/>
          <w:lang w:val="ro-RO"/>
        </w:rPr>
        <w:t>0745009000</w:t>
      </w:r>
      <w:r w:rsidRPr="005069C3">
        <w:rPr>
          <w:rFonts w:ascii="Times New Roman" w:eastAsia="Calibri" w:hAnsi="Times New Roman" w:cs="Times New Roman"/>
          <w:color w:val="000000"/>
          <w:sz w:val="24"/>
          <w:szCs w:val="24"/>
          <w:lang w:val="ro-RO"/>
        </w:rPr>
        <w:t xml:space="preserve">. The Data Protection Officer (DPO) services are outsourced and provided by GDPRComplet. </w:t>
      </w:r>
    </w:p>
    <w:p w14:paraId="03046803" w14:textId="6A988214" w:rsidR="005069C3" w:rsidRPr="005069C3" w:rsidRDefault="005069C3" w:rsidP="005069C3">
      <w:pPr>
        <w:spacing w:after="0" w:line="276" w:lineRule="auto"/>
        <w:jc w:val="both"/>
        <w:rPr>
          <w:rFonts w:ascii="Times New Roman" w:eastAsia="Calibri" w:hAnsi="Times New Roman" w:cs="Times New Roman"/>
          <w:color w:val="000000"/>
          <w:sz w:val="24"/>
          <w:szCs w:val="24"/>
          <w:lang w:val="ro-RO"/>
        </w:rPr>
      </w:pPr>
      <w:r w:rsidRPr="005069C3">
        <w:rPr>
          <w:rFonts w:ascii="Times New Roman" w:eastAsia="Calibri" w:hAnsi="Times New Roman" w:cs="Times New Roman"/>
          <w:color w:val="000000"/>
          <w:sz w:val="24"/>
          <w:szCs w:val="24"/>
          <w:lang w:val="ro-RO"/>
        </w:rPr>
        <w:t>We will respond to your request within the legal timeframe of 30 days (with the possibility of extension if the request is complex, but we will inform you accordingly).</w:t>
      </w:r>
    </w:p>
    <w:bookmarkEnd w:id="0"/>
    <w:bookmarkEnd w:id="1"/>
    <w:p w14:paraId="6A60C847" w14:textId="77777777" w:rsidR="005069C3" w:rsidRPr="005069C3" w:rsidRDefault="005069C3" w:rsidP="00924C7F">
      <w:pPr>
        <w:spacing w:after="0" w:line="240" w:lineRule="auto"/>
        <w:jc w:val="both"/>
        <w:rPr>
          <w:rFonts w:ascii="Times New Roman" w:eastAsia="Calibri" w:hAnsi="Times New Roman" w:cs="Times New Roman"/>
          <w:color w:val="000000"/>
          <w:sz w:val="24"/>
          <w:szCs w:val="24"/>
          <w:lang w:val="ro-RO"/>
        </w:rPr>
      </w:pPr>
    </w:p>
    <w:sectPr w:rsidR="005069C3" w:rsidRPr="005069C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4C00" w14:textId="77777777" w:rsidR="00CD38BB" w:rsidRDefault="00CD38BB" w:rsidP="005E7115">
      <w:pPr>
        <w:spacing w:after="0" w:line="240" w:lineRule="auto"/>
      </w:pPr>
      <w:r>
        <w:separator/>
      </w:r>
    </w:p>
  </w:endnote>
  <w:endnote w:type="continuationSeparator" w:id="0">
    <w:p w14:paraId="084AB667" w14:textId="77777777" w:rsidR="00CD38BB" w:rsidRDefault="00CD38BB" w:rsidP="005E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AB4D" w14:textId="77777777" w:rsidR="00CD38BB" w:rsidRDefault="00CD38BB" w:rsidP="005E7115">
      <w:pPr>
        <w:spacing w:after="0" w:line="240" w:lineRule="auto"/>
      </w:pPr>
      <w:r>
        <w:separator/>
      </w:r>
    </w:p>
  </w:footnote>
  <w:footnote w:type="continuationSeparator" w:id="0">
    <w:p w14:paraId="5FED48C4" w14:textId="77777777" w:rsidR="00CD38BB" w:rsidRDefault="00CD38BB" w:rsidP="005E7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9F18" w14:textId="59B47D78" w:rsidR="005E7115" w:rsidRDefault="00681F77">
    <w:pPr>
      <w:pStyle w:val="Header"/>
    </w:pPr>
    <w:r>
      <w:rPr>
        <w:noProof/>
        <w14:ligatures w14:val="standardContextual"/>
      </w:rPr>
      <w:drawing>
        <wp:inline distT="0" distB="0" distL="0" distR="0" wp14:anchorId="7C3E4519" wp14:editId="759A6FE3">
          <wp:extent cx="558800" cy="558800"/>
          <wp:effectExtent l="0" t="0" r="0" b="0"/>
          <wp:docPr id="19107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8612" name="Picture 1910768612"/>
                  <pic:cNvPicPr/>
                </pic:nvPicPr>
                <pic:blipFill>
                  <a:blip r:embed="rId1">
                    <a:extLst>
                      <a:ext uri="{28A0092B-C50C-407E-A947-70E740481C1C}">
                        <a14:useLocalDpi xmlns:a14="http://schemas.microsoft.com/office/drawing/2010/main" val="0"/>
                      </a:ext>
                    </a:extLst>
                  </a:blip>
                  <a:stretch>
                    <a:fillRect/>
                  </a:stretch>
                </pic:blipFill>
                <pic:spPr>
                  <a:xfrm>
                    <a:off x="0" y="0"/>
                    <a:ext cx="558800" cy="558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807"/>
    <w:multiLevelType w:val="multilevel"/>
    <w:tmpl w:val="31F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47C1"/>
    <w:multiLevelType w:val="hybridMultilevel"/>
    <w:tmpl w:val="8E086AA8"/>
    <w:lvl w:ilvl="0" w:tplc="4B2095A6">
      <w:start w:val="1"/>
      <w:numFmt w:val="bullet"/>
      <w:lvlText w:val=""/>
      <w:lvlJc w:val="left"/>
      <w:pPr>
        <w:ind w:left="360" w:hanging="360"/>
      </w:pPr>
      <w:rPr>
        <w:rFonts w:ascii="Wingdings" w:hAnsi="Wingdings" w:hint="default"/>
        <w:b/>
        <w:bCs w:val="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04028C3"/>
    <w:multiLevelType w:val="multilevel"/>
    <w:tmpl w:val="F72C07C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85E95"/>
    <w:multiLevelType w:val="multilevel"/>
    <w:tmpl w:val="A83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1466F"/>
    <w:multiLevelType w:val="multilevel"/>
    <w:tmpl w:val="05946A6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286024"/>
    <w:multiLevelType w:val="hybridMultilevel"/>
    <w:tmpl w:val="15D623C8"/>
    <w:lvl w:ilvl="0" w:tplc="15A24E02">
      <w:start w:val="4"/>
      <w:numFmt w:val="decimal"/>
      <w:lvlText w:val="%1."/>
      <w:lvlJc w:val="left"/>
      <w:pPr>
        <w:ind w:left="1440" w:hanging="36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6" w15:restartNumberingAfterBreak="0">
    <w:nsid w:val="544C32A7"/>
    <w:multiLevelType w:val="multilevel"/>
    <w:tmpl w:val="F2E4B9B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B92499C"/>
    <w:multiLevelType w:val="multilevel"/>
    <w:tmpl w:val="D8280F2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A7E82"/>
    <w:multiLevelType w:val="multilevel"/>
    <w:tmpl w:val="349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D3ADE"/>
    <w:multiLevelType w:val="hybridMultilevel"/>
    <w:tmpl w:val="4E1ACE38"/>
    <w:lvl w:ilvl="0" w:tplc="4B2095A6">
      <w:start w:val="1"/>
      <w:numFmt w:val="bullet"/>
      <w:lvlText w:val=""/>
      <w:lvlJc w:val="left"/>
      <w:pPr>
        <w:ind w:left="360" w:hanging="360"/>
      </w:pPr>
      <w:rPr>
        <w:rFonts w:ascii="Wingdings" w:hAnsi="Wingdings" w:hint="default"/>
        <w:b/>
        <w:bCs w:val="0"/>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num w:numId="1" w16cid:durableId="1644846639">
    <w:abstractNumId w:val="6"/>
  </w:num>
  <w:num w:numId="2" w16cid:durableId="1646814657">
    <w:abstractNumId w:val="9"/>
  </w:num>
  <w:num w:numId="3" w16cid:durableId="1967084268">
    <w:abstractNumId w:val="1"/>
  </w:num>
  <w:num w:numId="4" w16cid:durableId="114519271">
    <w:abstractNumId w:val="4"/>
  </w:num>
  <w:num w:numId="5" w16cid:durableId="1442919716">
    <w:abstractNumId w:val="7"/>
  </w:num>
  <w:num w:numId="6" w16cid:durableId="1175655087">
    <w:abstractNumId w:val="8"/>
  </w:num>
  <w:num w:numId="7" w16cid:durableId="639268893">
    <w:abstractNumId w:val="2"/>
  </w:num>
  <w:num w:numId="8" w16cid:durableId="1819420834">
    <w:abstractNumId w:val="5"/>
  </w:num>
  <w:num w:numId="9" w16cid:durableId="431894946">
    <w:abstractNumId w:val="3"/>
  </w:num>
  <w:num w:numId="10" w16cid:durableId="56934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4E"/>
    <w:rsid w:val="001A5C12"/>
    <w:rsid w:val="0041130F"/>
    <w:rsid w:val="005069C3"/>
    <w:rsid w:val="005668C8"/>
    <w:rsid w:val="005E7115"/>
    <w:rsid w:val="00622423"/>
    <w:rsid w:val="00681F77"/>
    <w:rsid w:val="007C7D03"/>
    <w:rsid w:val="00810A00"/>
    <w:rsid w:val="00842C0B"/>
    <w:rsid w:val="00924C7F"/>
    <w:rsid w:val="0095389E"/>
    <w:rsid w:val="00A02A44"/>
    <w:rsid w:val="00BA5F4E"/>
    <w:rsid w:val="00BC495C"/>
    <w:rsid w:val="00BD22EC"/>
    <w:rsid w:val="00C3528B"/>
    <w:rsid w:val="00CD38BB"/>
    <w:rsid w:val="00D8764B"/>
    <w:rsid w:val="00E24748"/>
    <w:rsid w:val="00E62F71"/>
    <w:rsid w:val="00E833BB"/>
    <w:rsid w:val="00F27E11"/>
    <w:rsid w:val="00FC5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ADA1"/>
  <w15:chartTrackingRefBased/>
  <w15:docId w15:val="{FB741FF0-E033-4049-B08F-9603239F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F4E"/>
    <w:rPr>
      <w:kern w:val="0"/>
      <w:lang w:val="hu-HU"/>
      <w14:ligatures w14:val="none"/>
    </w:rPr>
  </w:style>
  <w:style w:type="paragraph" w:styleId="Heading1">
    <w:name w:val="heading 1"/>
    <w:basedOn w:val="Normal"/>
    <w:next w:val="Normal"/>
    <w:link w:val="Heading1Char"/>
    <w:uiPriority w:val="9"/>
    <w:qFormat/>
    <w:rsid w:val="00BA5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F4E"/>
    <w:rPr>
      <w:rFonts w:eastAsiaTheme="majorEastAsia" w:cstheme="majorBidi"/>
      <w:color w:val="272727" w:themeColor="text1" w:themeTint="D8"/>
    </w:rPr>
  </w:style>
  <w:style w:type="paragraph" w:styleId="Title">
    <w:name w:val="Title"/>
    <w:basedOn w:val="Normal"/>
    <w:next w:val="Normal"/>
    <w:link w:val="TitleChar"/>
    <w:uiPriority w:val="10"/>
    <w:qFormat/>
    <w:rsid w:val="00BA5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F4E"/>
    <w:pPr>
      <w:spacing w:before="160"/>
      <w:jc w:val="center"/>
    </w:pPr>
    <w:rPr>
      <w:i/>
      <w:iCs/>
      <w:color w:val="404040" w:themeColor="text1" w:themeTint="BF"/>
    </w:rPr>
  </w:style>
  <w:style w:type="character" w:customStyle="1" w:styleId="QuoteChar">
    <w:name w:val="Quote Char"/>
    <w:basedOn w:val="DefaultParagraphFont"/>
    <w:link w:val="Quote"/>
    <w:uiPriority w:val="29"/>
    <w:rsid w:val="00BA5F4E"/>
    <w:rPr>
      <w:i/>
      <w:iCs/>
      <w:color w:val="404040" w:themeColor="text1" w:themeTint="BF"/>
    </w:rPr>
  </w:style>
  <w:style w:type="paragraph" w:styleId="ListParagraph">
    <w:name w:val="List Paragraph"/>
    <w:aliases w:val="Nummerierung,Listenabsatz1"/>
    <w:basedOn w:val="Normal"/>
    <w:link w:val="ListParagraphChar"/>
    <w:uiPriority w:val="34"/>
    <w:qFormat/>
    <w:rsid w:val="00BA5F4E"/>
    <w:pPr>
      <w:ind w:left="720"/>
      <w:contextualSpacing/>
    </w:pPr>
  </w:style>
  <w:style w:type="character" w:styleId="IntenseEmphasis">
    <w:name w:val="Intense Emphasis"/>
    <w:basedOn w:val="DefaultParagraphFont"/>
    <w:uiPriority w:val="21"/>
    <w:qFormat/>
    <w:rsid w:val="00BA5F4E"/>
    <w:rPr>
      <w:i/>
      <w:iCs/>
      <w:color w:val="2F5496" w:themeColor="accent1" w:themeShade="BF"/>
    </w:rPr>
  </w:style>
  <w:style w:type="paragraph" w:styleId="IntenseQuote">
    <w:name w:val="Intense Quote"/>
    <w:basedOn w:val="Normal"/>
    <w:next w:val="Normal"/>
    <w:link w:val="IntenseQuoteChar"/>
    <w:uiPriority w:val="30"/>
    <w:qFormat/>
    <w:rsid w:val="00BA5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F4E"/>
    <w:rPr>
      <w:i/>
      <w:iCs/>
      <w:color w:val="2F5496" w:themeColor="accent1" w:themeShade="BF"/>
    </w:rPr>
  </w:style>
  <w:style w:type="character" w:styleId="IntenseReference">
    <w:name w:val="Intense Reference"/>
    <w:basedOn w:val="DefaultParagraphFont"/>
    <w:uiPriority w:val="32"/>
    <w:qFormat/>
    <w:rsid w:val="00BA5F4E"/>
    <w:rPr>
      <w:b/>
      <w:bCs/>
      <w:smallCaps/>
      <w:color w:val="2F5496" w:themeColor="accent1" w:themeShade="BF"/>
      <w:spacing w:val="5"/>
    </w:rPr>
  </w:style>
  <w:style w:type="character" w:styleId="Hyperlink">
    <w:name w:val="Hyperlink"/>
    <w:basedOn w:val="DefaultParagraphFont"/>
    <w:uiPriority w:val="99"/>
    <w:unhideWhenUsed/>
    <w:rsid w:val="00BA5F4E"/>
    <w:rPr>
      <w:color w:val="0563C1" w:themeColor="hyperlink"/>
      <w:u w:val="single"/>
    </w:rPr>
  </w:style>
  <w:style w:type="character" w:customStyle="1" w:styleId="ListParagraphChar">
    <w:name w:val="List Paragraph Char"/>
    <w:aliases w:val="Nummerierung Char,Listenabsatz1 Char"/>
    <w:link w:val="ListParagraph"/>
    <w:uiPriority w:val="34"/>
    <w:rsid w:val="00BA5F4E"/>
  </w:style>
  <w:style w:type="character" w:styleId="CommentReference">
    <w:name w:val="annotation reference"/>
    <w:basedOn w:val="DefaultParagraphFont"/>
    <w:uiPriority w:val="99"/>
    <w:semiHidden/>
    <w:unhideWhenUsed/>
    <w:rsid w:val="00BA5F4E"/>
    <w:rPr>
      <w:sz w:val="16"/>
      <w:szCs w:val="16"/>
    </w:rPr>
  </w:style>
  <w:style w:type="paragraph" w:styleId="CommentText">
    <w:name w:val="annotation text"/>
    <w:basedOn w:val="Normal"/>
    <w:link w:val="CommentTextChar"/>
    <w:uiPriority w:val="99"/>
    <w:unhideWhenUsed/>
    <w:rsid w:val="00BA5F4E"/>
    <w:pPr>
      <w:spacing w:line="240" w:lineRule="auto"/>
    </w:pPr>
    <w:rPr>
      <w:sz w:val="20"/>
      <w:szCs w:val="20"/>
    </w:rPr>
  </w:style>
  <w:style w:type="character" w:customStyle="1" w:styleId="CommentTextChar">
    <w:name w:val="Comment Text Char"/>
    <w:basedOn w:val="DefaultParagraphFont"/>
    <w:link w:val="CommentText"/>
    <w:uiPriority w:val="99"/>
    <w:rsid w:val="00BA5F4E"/>
    <w:rPr>
      <w:kern w:val="0"/>
      <w:sz w:val="20"/>
      <w:szCs w:val="20"/>
      <w:lang w:val="hu-HU"/>
      <w14:ligatures w14:val="none"/>
    </w:rPr>
  </w:style>
  <w:style w:type="paragraph" w:styleId="CommentSubject">
    <w:name w:val="annotation subject"/>
    <w:basedOn w:val="CommentText"/>
    <w:next w:val="CommentText"/>
    <w:link w:val="CommentSubjectChar"/>
    <w:uiPriority w:val="99"/>
    <w:semiHidden/>
    <w:unhideWhenUsed/>
    <w:rsid w:val="00BD22EC"/>
    <w:rPr>
      <w:b/>
      <w:bCs/>
    </w:rPr>
  </w:style>
  <w:style w:type="character" w:customStyle="1" w:styleId="CommentSubjectChar">
    <w:name w:val="Comment Subject Char"/>
    <w:basedOn w:val="CommentTextChar"/>
    <w:link w:val="CommentSubject"/>
    <w:uiPriority w:val="99"/>
    <w:semiHidden/>
    <w:rsid w:val="00BD22EC"/>
    <w:rPr>
      <w:b/>
      <w:bCs/>
      <w:kern w:val="0"/>
      <w:sz w:val="20"/>
      <w:szCs w:val="20"/>
      <w:lang w:val="hu-HU"/>
      <w14:ligatures w14:val="none"/>
    </w:rPr>
  </w:style>
  <w:style w:type="character" w:styleId="UnresolvedMention">
    <w:name w:val="Unresolved Mention"/>
    <w:basedOn w:val="DefaultParagraphFont"/>
    <w:uiPriority w:val="99"/>
    <w:semiHidden/>
    <w:unhideWhenUsed/>
    <w:rsid w:val="00F27E11"/>
    <w:rPr>
      <w:color w:val="605E5C"/>
      <w:shd w:val="clear" w:color="auto" w:fill="E1DFDD"/>
    </w:rPr>
  </w:style>
  <w:style w:type="paragraph" w:styleId="Revision">
    <w:name w:val="Revision"/>
    <w:hidden/>
    <w:uiPriority w:val="99"/>
    <w:semiHidden/>
    <w:rsid w:val="00C3528B"/>
    <w:pPr>
      <w:spacing w:after="0" w:line="240" w:lineRule="auto"/>
    </w:pPr>
    <w:rPr>
      <w:kern w:val="0"/>
      <w:lang w:val="hu-HU"/>
      <w14:ligatures w14:val="none"/>
    </w:rPr>
  </w:style>
  <w:style w:type="character" w:styleId="FollowedHyperlink">
    <w:name w:val="FollowedHyperlink"/>
    <w:basedOn w:val="DefaultParagraphFont"/>
    <w:uiPriority w:val="99"/>
    <w:semiHidden/>
    <w:unhideWhenUsed/>
    <w:rsid w:val="00C3528B"/>
    <w:rPr>
      <w:color w:val="954F72" w:themeColor="followedHyperlink"/>
      <w:u w:val="single"/>
    </w:rPr>
  </w:style>
  <w:style w:type="paragraph" w:styleId="Header">
    <w:name w:val="header"/>
    <w:basedOn w:val="Normal"/>
    <w:link w:val="HeaderChar"/>
    <w:uiPriority w:val="99"/>
    <w:unhideWhenUsed/>
    <w:rsid w:val="005E71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115"/>
    <w:rPr>
      <w:kern w:val="0"/>
      <w:lang w:val="hu-HU"/>
      <w14:ligatures w14:val="none"/>
    </w:rPr>
  </w:style>
  <w:style w:type="paragraph" w:styleId="Footer">
    <w:name w:val="footer"/>
    <w:basedOn w:val="Normal"/>
    <w:link w:val="FooterChar"/>
    <w:uiPriority w:val="99"/>
    <w:unhideWhenUsed/>
    <w:rsid w:val="005E71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7115"/>
    <w:rPr>
      <w:kern w:val="0"/>
      <w:lang w:val="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9691">
      <w:bodyDiv w:val="1"/>
      <w:marLeft w:val="0"/>
      <w:marRight w:val="0"/>
      <w:marTop w:val="0"/>
      <w:marBottom w:val="0"/>
      <w:divBdr>
        <w:top w:val="none" w:sz="0" w:space="0" w:color="auto"/>
        <w:left w:val="none" w:sz="0" w:space="0" w:color="auto"/>
        <w:bottom w:val="none" w:sz="0" w:space="0" w:color="auto"/>
        <w:right w:val="none" w:sz="0" w:space="0" w:color="auto"/>
      </w:divBdr>
    </w:div>
    <w:div w:id="91709490">
      <w:bodyDiv w:val="1"/>
      <w:marLeft w:val="0"/>
      <w:marRight w:val="0"/>
      <w:marTop w:val="0"/>
      <w:marBottom w:val="0"/>
      <w:divBdr>
        <w:top w:val="none" w:sz="0" w:space="0" w:color="auto"/>
        <w:left w:val="none" w:sz="0" w:space="0" w:color="auto"/>
        <w:bottom w:val="none" w:sz="0" w:space="0" w:color="auto"/>
        <w:right w:val="none" w:sz="0" w:space="0" w:color="auto"/>
      </w:divBdr>
    </w:div>
    <w:div w:id="106388203">
      <w:bodyDiv w:val="1"/>
      <w:marLeft w:val="0"/>
      <w:marRight w:val="0"/>
      <w:marTop w:val="0"/>
      <w:marBottom w:val="0"/>
      <w:divBdr>
        <w:top w:val="none" w:sz="0" w:space="0" w:color="auto"/>
        <w:left w:val="none" w:sz="0" w:space="0" w:color="auto"/>
        <w:bottom w:val="none" w:sz="0" w:space="0" w:color="auto"/>
        <w:right w:val="none" w:sz="0" w:space="0" w:color="auto"/>
      </w:divBdr>
    </w:div>
    <w:div w:id="117727123">
      <w:bodyDiv w:val="1"/>
      <w:marLeft w:val="0"/>
      <w:marRight w:val="0"/>
      <w:marTop w:val="0"/>
      <w:marBottom w:val="0"/>
      <w:divBdr>
        <w:top w:val="none" w:sz="0" w:space="0" w:color="auto"/>
        <w:left w:val="none" w:sz="0" w:space="0" w:color="auto"/>
        <w:bottom w:val="none" w:sz="0" w:space="0" w:color="auto"/>
        <w:right w:val="none" w:sz="0" w:space="0" w:color="auto"/>
      </w:divBdr>
    </w:div>
    <w:div w:id="539130756">
      <w:bodyDiv w:val="1"/>
      <w:marLeft w:val="0"/>
      <w:marRight w:val="0"/>
      <w:marTop w:val="0"/>
      <w:marBottom w:val="0"/>
      <w:divBdr>
        <w:top w:val="none" w:sz="0" w:space="0" w:color="auto"/>
        <w:left w:val="none" w:sz="0" w:space="0" w:color="auto"/>
        <w:bottom w:val="none" w:sz="0" w:space="0" w:color="auto"/>
        <w:right w:val="none" w:sz="0" w:space="0" w:color="auto"/>
      </w:divBdr>
    </w:div>
    <w:div w:id="601764049">
      <w:bodyDiv w:val="1"/>
      <w:marLeft w:val="0"/>
      <w:marRight w:val="0"/>
      <w:marTop w:val="0"/>
      <w:marBottom w:val="0"/>
      <w:divBdr>
        <w:top w:val="none" w:sz="0" w:space="0" w:color="auto"/>
        <w:left w:val="none" w:sz="0" w:space="0" w:color="auto"/>
        <w:bottom w:val="none" w:sz="0" w:space="0" w:color="auto"/>
        <w:right w:val="none" w:sz="0" w:space="0" w:color="auto"/>
      </w:divBdr>
    </w:div>
    <w:div w:id="1072198124">
      <w:bodyDiv w:val="1"/>
      <w:marLeft w:val="0"/>
      <w:marRight w:val="0"/>
      <w:marTop w:val="0"/>
      <w:marBottom w:val="0"/>
      <w:divBdr>
        <w:top w:val="none" w:sz="0" w:space="0" w:color="auto"/>
        <w:left w:val="none" w:sz="0" w:space="0" w:color="auto"/>
        <w:bottom w:val="none" w:sz="0" w:space="0" w:color="auto"/>
        <w:right w:val="none" w:sz="0" w:space="0" w:color="auto"/>
      </w:divBdr>
    </w:div>
    <w:div w:id="1162894924">
      <w:bodyDiv w:val="1"/>
      <w:marLeft w:val="0"/>
      <w:marRight w:val="0"/>
      <w:marTop w:val="0"/>
      <w:marBottom w:val="0"/>
      <w:divBdr>
        <w:top w:val="none" w:sz="0" w:space="0" w:color="auto"/>
        <w:left w:val="none" w:sz="0" w:space="0" w:color="auto"/>
        <w:bottom w:val="none" w:sz="0" w:space="0" w:color="auto"/>
        <w:right w:val="none" w:sz="0" w:space="0" w:color="auto"/>
      </w:divBdr>
    </w:div>
    <w:div w:id="1253126565">
      <w:bodyDiv w:val="1"/>
      <w:marLeft w:val="0"/>
      <w:marRight w:val="0"/>
      <w:marTop w:val="0"/>
      <w:marBottom w:val="0"/>
      <w:divBdr>
        <w:top w:val="none" w:sz="0" w:space="0" w:color="auto"/>
        <w:left w:val="none" w:sz="0" w:space="0" w:color="auto"/>
        <w:bottom w:val="none" w:sz="0" w:space="0" w:color="auto"/>
        <w:right w:val="none" w:sz="0" w:space="0" w:color="auto"/>
      </w:divBdr>
    </w:div>
    <w:div w:id="1595895895">
      <w:bodyDiv w:val="1"/>
      <w:marLeft w:val="0"/>
      <w:marRight w:val="0"/>
      <w:marTop w:val="0"/>
      <w:marBottom w:val="0"/>
      <w:divBdr>
        <w:top w:val="none" w:sz="0" w:space="0" w:color="auto"/>
        <w:left w:val="none" w:sz="0" w:space="0" w:color="auto"/>
        <w:bottom w:val="none" w:sz="0" w:space="0" w:color="auto"/>
        <w:right w:val="none" w:sz="0" w:space="0" w:color="auto"/>
      </w:divBdr>
    </w:div>
    <w:div w:id="1625503034">
      <w:bodyDiv w:val="1"/>
      <w:marLeft w:val="0"/>
      <w:marRight w:val="0"/>
      <w:marTop w:val="0"/>
      <w:marBottom w:val="0"/>
      <w:divBdr>
        <w:top w:val="none" w:sz="0" w:space="0" w:color="auto"/>
        <w:left w:val="none" w:sz="0" w:space="0" w:color="auto"/>
        <w:bottom w:val="none" w:sz="0" w:space="0" w:color="auto"/>
        <w:right w:val="none" w:sz="0" w:space="0" w:color="auto"/>
      </w:divBdr>
    </w:div>
    <w:div w:id="1884246703">
      <w:bodyDiv w:val="1"/>
      <w:marLeft w:val="0"/>
      <w:marRight w:val="0"/>
      <w:marTop w:val="0"/>
      <w:marBottom w:val="0"/>
      <w:divBdr>
        <w:top w:val="none" w:sz="0" w:space="0" w:color="auto"/>
        <w:left w:val="none" w:sz="0" w:space="0" w:color="auto"/>
        <w:bottom w:val="none" w:sz="0" w:space="0" w:color="auto"/>
        <w:right w:val="none" w:sz="0" w:space="0" w:color="auto"/>
      </w:divBdr>
    </w:div>
    <w:div w:id="2128036048">
      <w:bodyDiv w:val="1"/>
      <w:marLeft w:val="0"/>
      <w:marRight w:val="0"/>
      <w:marTop w:val="0"/>
      <w:marBottom w:val="0"/>
      <w:divBdr>
        <w:top w:val="none" w:sz="0" w:space="0" w:color="auto"/>
        <w:left w:val="none" w:sz="0" w:space="0" w:color="auto"/>
        <w:bottom w:val="none" w:sz="0" w:space="0" w:color="auto"/>
        <w:right w:val="none" w:sz="0" w:space="0" w:color="auto"/>
      </w:divBdr>
    </w:div>
    <w:div w:id="214014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itchen-Off.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dpo@Kitchen-Off.com" TargetMode="External"/><Relationship Id="rId4" Type="http://schemas.openxmlformats.org/officeDocument/2006/relationships/settings" Target="settings.xml"/><Relationship Id="rId9" Type="http://schemas.openxmlformats.org/officeDocument/2006/relationships/hyperlink" Target="http://www.dataprotection.r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E1D70-2737-471F-B00C-73F4B7D3D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Laurențiu Rîcu</dc:creator>
  <cp:keywords/>
  <dc:description/>
  <cp:lastModifiedBy>Liviu Chertes</cp:lastModifiedBy>
  <cp:revision>3</cp:revision>
  <dcterms:created xsi:type="dcterms:W3CDTF">2025-07-15T10:14:00Z</dcterms:created>
  <dcterms:modified xsi:type="dcterms:W3CDTF">2025-07-15T10:18:00Z</dcterms:modified>
</cp:coreProperties>
</file>