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Homework:</w:t>
      </w:r>
      <w:r>
        <w:t xml:space="preserve"> </w:t>
      </w:r>
      <w:r>
        <w:t xml:space="preserve">cleaning</w:t>
      </w:r>
      <w:r>
        <w:t xml:space="preserve"> </w:t>
      </w:r>
      <w:r>
        <w:t xml:space="preserve">and</w:t>
      </w:r>
      <w:r>
        <w:t xml:space="preserve"> </w:t>
      </w:r>
      <w:r>
        <w:t xml:space="preserve">wrangling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2022</w:t>
      </w:r>
    </w:p>
    <w:bookmarkStart w:id="28" w:name="courses-at-the-graduate-institute"/>
    <w:p>
      <w:pPr>
        <w:pStyle w:val="Heading1"/>
      </w:pPr>
      <w:r>
        <w:t xml:space="preserve">Courses at the Graduate Institute</w:t>
      </w:r>
    </w:p>
    <w:p>
      <w:pPr>
        <w:pStyle w:val="FirstParagraph"/>
      </w:pPr>
      <w:r>
        <w:t xml:space="preserve">The Graduate Institute offers courses in spring and autumn. The datasets</w:t>
      </w:r>
      <w:r>
        <w:t xml:space="preserve"> </w:t>
      </w:r>
      <w:r>
        <w:rPr>
          <w:rStyle w:val="VerbatimChar"/>
        </w:rPr>
        <w:t xml:space="preserve">autumn_21.csv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spring_22.csv</w:t>
      </w:r>
      <w:r>
        <w:t xml:space="preserve"> </w:t>
      </w:r>
      <w:r>
        <w:t xml:space="preserve">contain information on all courses offered by the Graduate Institute in the academic year 2021-2022.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Your first task is to consolidate both datasets in a single dataset:academic_year.</w:t>
      </w:r>
      <w:r>
        <w:t xml:space="preserve"> </w:t>
      </w:r>
      <w:r>
        <w:t xml:space="preserve">This dataset should contain the following variables:</w:t>
      </w:r>
    </w:p>
    <w:tbl>
      <w:tblPr>
        <w:tblStyle w:val="Table"/>
        <w:tblW w:type="pct" w:w="4938"/>
        <w:tblLook w:firstRow="1" w:lastRow="0" w:firstColumn="0" w:lastColumn="0" w:noHBand="0" w:noVBand="0" w:val="0020"/>
      </w:tblPr>
      <w:tblGrid>
        <w:gridCol w:w="2053"/>
        <w:gridCol w:w="57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title_course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of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that offers the course (MINT, EI, RISP, HPI, DI…)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in which the course is instructed (french or english)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many ECTS you can get for the course.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semester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Takes the categories autumn or spring.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of course(compulsory, elective, or workshop)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topic</w:t>
            </w:r>
            <w:r>
              <w:t xml:space="preserve"> </w:t>
            </w: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broad category that summarizes the topic</w:t>
            </w:r>
          </w:p>
        </w:tc>
      </w:tr>
    </w:tbl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What is the share of courses offered in french during the full academic year?</w:t>
      </w:r>
      <w:r>
        <w:t xml:space="preserve"> </w:t>
      </w:r>
      <w:r>
        <w:t xml:space="preserve">How many courses were offered in autumn? How many courses were offered in spring?</w:t>
      </w:r>
    </w:p>
    <w:bookmarkEnd w:id="21"/>
    <w:bookmarkStart w:id="22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How many departments are there?</w:t>
      </w:r>
      <w:r>
        <w:t xml:space="preserve"> </w:t>
      </w:r>
      <w:r>
        <w:t xml:space="preserve">Rank the departments by number of courses offered in each semester.</w:t>
      </w:r>
    </w:p>
    <w:bookmarkEnd w:id="22"/>
    <w:bookmarkStart w:id="23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Which department offers a higher share of courses in spring?</w:t>
      </w:r>
      <w:r>
        <w:t xml:space="preserve"> </w:t>
      </w:r>
      <w:r>
        <w:t xml:space="preserve">Remember: different departments offer a different quantity of courses.</w:t>
      </w:r>
    </w:p>
    <w:bookmarkEnd w:id="23"/>
    <w:bookmarkStart w:id="24" w:name="question-5"/>
    <w:p>
      <w:pPr>
        <w:pStyle w:val="Heading2"/>
      </w:pPr>
      <w:r>
        <w:t xml:space="preserve">Question 5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faculty_n.xlsx</w:t>
      </w:r>
      <w:r>
        <w:t xml:space="preserve"> </w:t>
      </w:r>
      <w:r>
        <w:t xml:space="preserve">dataset contains the number of faculty per department.</w:t>
      </w:r>
      <w:r>
        <w:t xml:space="preserve"> </w:t>
      </w:r>
      <w:r>
        <w:t xml:space="preserve">In which department faculty teaches more courses on average?</w:t>
      </w:r>
      <w:r>
        <w:t xml:space="preserve"> </w:t>
      </w:r>
      <w:r>
        <w:t xml:space="preserve">Before proceeding, remove observations from DE and IA.</w:t>
      </w:r>
    </w:p>
    <w:bookmarkEnd w:id="24"/>
    <w:bookmarkStart w:id="25" w:name="question-6"/>
    <w:p>
      <w:pPr>
        <w:pStyle w:val="Heading2"/>
      </w:pPr>
      <w:r>
        <w:t xml:space="preserve">Question 6</w:t>
      </w:r>
    </w:p>
    <w:p>
      <w:pPr>
        <w:pStyle w:val="FirstParagraph"/>
      </w:pPr>
      <w:r>
        <w:t xml:space="preserve">List the three favorite topics overall.</w:t>
      </w:r>
      <w:r>
        <w:t xml:space="preserve"> </w:t>
      </w:r>
      <w:r>
        <w:t xml:space="preserve">List the three favorite topics of each department.</w:t>
      </w:r>
    </w:p>
    <w:bookmarkEnd w:id="25"/>
    <w:bookmarkStart w:id="26" w:name="question-7"/>
    <w:p>
      <w:pPr>
        <w:pStyle w:val="Heading2"/>
      </w:pPr>
      <w:r>
        <w:t xml:space="preserve">Question 7</w:t>
      </w:r>
    </w:p>
    <w:p>
      <w:pPr>
        <w:pStyle w:val="FirstParagraph"/>
      </w:pPr>
      <w:r>
        <w:t xml:space="preserve">One of the categories of type is workshops. Workshops are normally about skills,</w:t>
      </w:r>
      <w:r>
        <w:t xml:space="preserve"> </w:t>
      </w:r>
      <w:r>
        <w:t xml:space="preserve">but in the dataset, workshops are missing values for topic. Assign</w:t>
      </w:r>
      <w:r>
        <w:t xml:space="preserve"> </w:t>
      </w:r>
      <w:r>
        <w:t xml:space="preserve">the category skills at the topic variable for all workshops.</w:t>
      </w:r>
    </w:p>
    <w:bookmarkEnd w:id="26"/>
    <w:bookmarkStart w:id="27" w:name="question-8"/>
    <w:p>
      <w:pPr>
        <w:pStyle w:val="Heading2"/>
      </w:pPr>
      <w:r>
        <w:t xml:space="preserve">Question 8</w:t>
      </w:r>
    </w:p>
    <w:p>
      <w:pPr>
        <w:pStyle w:val="FirstParagraph"/>
      </w:pPr>
      <w:r>
        <w:t xml:space="preserve">Are compulsory courses mostly about theory and methods in all departments? Now, create a new variable that that takes the value of 1 if the course is compulsory and about theories or methods. The variable should take the value of 0 if it compulsory and about something else.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Homework: cleaning and wrangling data</dc:title>
  <dc:creator/>
  <cp:keywords/>
  <dcterms:created xsi:type="dcterms:W3CDTF">2022-10-06T10:07:51Z</dcterms:created>
  <dcterms:modified xsi:type="dcterms:W3CDTF">2022-10-06T10:07:51Z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2022</vt:lpwstr>
  </property>
  <property fmtid="{D5CDD505-2E9C-101B-9397-08002B2CF9AE}" pid="3" name="output">
    <vt:lpwstr/>
  </property>
</Properties>
</file>