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769FA" w14:textId="77777777" w:rsidR="008C1512" w:rsidRPr="009C2F12" w:rsidRDefault="000A33DD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BEAE120" wp14:editId="7CCB92DD">
            <wp:simplePos x="0" y="0"/>
            <wp:positionH relativeFrom="column">
              <wp:posOffset>-917962</wp:posOffset>
            </wp:positionH>
            <wp:positionV relativeFrom="paragraph">
              <wp:posOffset>-722326</wp:posOffset>
            </wp:positionV>
            <wp:extent cx="1536866" cy="747422"/>
            <wp:effectExtent l="19050" t="0" r="6184" b="0"/>
            <wp:wrapNone/>
            <wp:docPr id="12" name="Imagem 11" descr="logo-c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in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66" cy="74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8CE2D6F" wp14:editId="08B1CCA0">
            <wp:simplePos x="0" y="0"/>
            <wp:positionH relativeFrom="column">
              <wp:posOffset>5283835</wp:posOffset>
            </wp:positionH>
            <wp:positionV relativeFrom="paragraph">
              <wp:posOffset>-1103630</wp:posOffset>
            </wp:positionV>
            <wp:extent cx="1247775" cy="1439545"/>
            <wp:effectExtent l="19050" t="0" r="9525" b="0"/>
            <wp:wrapNone/>
            <wp:docPr id="14" name="Imagem 12" descr="ufpe_nov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pe_novo_logo.jpg"/>
                    <pic:cNvPicPr/>
                  </pic:nvPicPr>
                  <pic:blipFill>
                    <a:blip r:embed="rId9" cstate="print"/>
                    <a:srcRect b="2275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471954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31D89EB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5E4D877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2571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3E10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D857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512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41EF4" w14:textId="49809A05" w:rsidR="008C1512" w:rsidRPr="009C2F12" w:rsidRDefault="00942BB6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5024304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5C47F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41C67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67A71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82BBE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6E975C" w14:textId="7A1530BC" w:rsidR="008C1512" w:rsidRPr="009C2F12" w:rsidRDefault="00942BB6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0AB1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8E83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64A7A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7FCFC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542FD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BCE7D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16B93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CC168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87EF3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EFD1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3AF1F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6184A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2A87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16A4F576" w14:textId="649E6D05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942B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516967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53A1D24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CENTRO DE INFORMÁTICA</w:t>
      </w:r>
    </w:p>
    <w:p w14:paraId="020DC99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65FC464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200AA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4472E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87B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AE914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8A91C" w14:textId="448796AC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304C804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E2B7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A1E0E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3EB2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407D8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1B71DC" w14:textId="1D09316D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5AEC076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E3C16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014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CB7B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71C92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3CCAD" wp14:editId="34CFC551">
                <wp:simplePos x="0" y="0"/>
                <wp:positionH relativeFrom="column">
                  <wp:posOffset>2727960</wp:posOffset>
                </wp:positionH>
                <wp:positionV relativeFrom="paragraph">
                  <wp:posOffset>29210</wp:posOffset>
                </wp:positionV>
                <wp:extent cx="3134360" cy="1152525"/>
                <wp:effectExtent l="11430" t="6350" r="6985" b="12700"/>
                <wp:wrapNone/>
                <wp:docPr id="9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36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E6011" w14:textId="3AFD064D" w:rsidR="00103A95" w:rsidRPr="007D3E8F" w:rsidRDefault="00103A95" w:rsidP="00554B8A">
                            <w:pPr>
                              <w:pStyle w:val="Default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Monografia apresentada ao Centro de Informática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(CIN)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da Universidade Federal de Pernambuco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(UFPE), como requisito parcial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para conclusão do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urso de Engenharia da Computação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orientada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pelo professor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Carlos Alexandre Barros de Mello.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03CC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14.8pt;margin-top:2.3pt;width:246.8pt;height:90.7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" strokecolor="white [3212]">
                <v:textbox style="mso-fit-shape-to-text:t">
                  <w:txbxContent>
                    <w:p w14:paraId="4C5E6011" w14:textId="3AFD064D" w:rsidR="00103A95" w:rsidRPr="007D3E8F" w:rsidRDefault="00103A95" w:rsidP="00554B8A">
                      <w:pPr>
                        <w:pStyle w:val="Default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D3E8F">
                        <w:rPr>
                          <w:rFonts w:ascii="Times New Roman" w:hAnsi="Times New Roman" w:cs="Times New Roman"/>
                        </w:rPr>
                        <w:t>Monografia apresentada ao Centro de Informática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(CIN)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da Universidade Federal de Pernambuco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(UFPE), como requisito parcial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para conclusão do </w:t>
                      </w: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>urso de Engenharia da Computação</w:t>
                      </w:r>
                      <w:r>
                        <w:rPr>
                          <w:rFonts w:ascii="Times New Roman" w:hAnsi="Times New Roman" w:cs="Times New Roman"/>
                        </w:rPr>
                        <w:t>, orientada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pelo professor </w:t>
                      </w:r>
                      <w:r>
                        <w:rPr>
                          <w:rFonts w:ascii="Times New Roman" w:hAnsi="Times New Roman" w:cs="Times New Roman"/>
                        </w:rPr>
                        <w:t>Carlos Alexandre Barros de Mello.</w:t>
                      </w:r>
                    </w:p>
                  </w:txbxContent>
                </v:textbox>
              </v:shape>
            </w:pict>
          </mc:Fallback>
        </mc:AlternateContent>
      </w:r>
    </w:p>
    <w:p w14:paraId="683E51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BA49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9A2C2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9C4AE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F15F7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E9691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71B5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4827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5812BFA2" w14:textId="28227DA3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5B61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624E9A1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7C7A684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7F004D2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CURSO DE BACHARELADO EM ENGENHARIA DA COMPUTAÇÃO</w:t>
      </w:r>
    </w:p>
    <w:p w14:paraId="499CC2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E5949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E0C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58C9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1FE22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9C815" w14:textId="77777777" w:rsidR="00C24A0C" w:rsidRPr="009C2F12" w:rsidRDefault="00C24A0C" w:rsidP="00C24A0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4D1ECF2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FE066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4955B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6A50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A5FF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153A72" w14:textId="77777777" w:rsidR="00114659" w:rsidRPr="009C2F12" w:rsidRDefault="00114659" w:rsidP="0011465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53616A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D1A9B" w14:textId="6A4AEAF3" w:rsidR="008C1512" w:rsidRPr="009C2F12" w:rsidRDefault="00580758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Monografia 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submetid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corpo docente da Universidade Federal de Pernambuco, defendid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aprovad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5A10A1">
        <w:rPr>
          <w:rFonts w:ascii="Times New Roman" w:hAnsi="Times New Roman" w:cs="Times New Roman"/>
          <w:color w:val="000000" w:themeColor="text1"/>
          <w:sz w:val="24"/>
          <w:szCs w:val="24"/>
        </w:rPr>
        <w:t>dezembro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628F83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88150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Banca Examinadora:</w:t>
      </w:r>
    </w:p>
    <w:p w14:paraId="58F5A31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F938F" w14:textId="77777777" w:rsidR="008C1512" w:rsidRPr="009C2F12" w:rsidRDefault="008328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17E4F" wp14:editId="7CE753EB">
                <wp:simplePos x="0" y="0"/>
                <wp:positionH relativeFrom="column">
                  <wp:posOffset>-22860</wp:posOffset>
                </wp:positionH>
                <wp:positionV relativeFrom="paragraph">
                  <wp:posOffset>210185</wp:posOffset>
                </wp:positionV>
                <wp:extent cx="3295650" cy="0"/>
                <wp:effectExtent l="9525" t="11430" r="9525" b="7620"/>
                <wp:wrapNone/>
                <wp:docPr id="6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0FE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.8pt;margin-top:16.55pt;width:259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"/>
            </w:pict>
          </mc:Fallback>
        </mc:AlternateConten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Orientador</w:t>
      </w:r>
    </w:p>
    <w:p w14:paraId="534CB0BC" w14:textId="165107E0" w:rsidR="008C1512" w:rsidRPr="009C2F12" w:rsidRDefault="005A10A1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Carlos Alexandre Barros de Mello</w:t>
      </w:r>
    </w:p>
    <w:p w14:paraId="402509B1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7F1ACA1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89AD1" w14:textId="77777777" w:rsidR="008C1512" w:rsidRPr="009C2F12" w:rsidRDefault="008328A0" w:rsidP="008C1512">
      <w:pPr>
        <w:spacing w:after="0" w:line="360" w:lineRule="auto"/>
        <w:ind w:left="566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B598D" wp14:editId="69F767BD">
                <wp:simplePos x="0" y="0"/>
                <wp:positionH relativeFrom="column">
                  <wp:posOffset>-22860</wp:posOffset>
                </wp:positionH>
                <wp:positionV relativeFrom="paragraph">
                  <wp:posOffset>177800</wp:posOffset>
                </wp:positionV>
                <wp:extent cx="3295650" cy="0"/>
                <wp:effectExtent l="9525" t="11430" r="9525" b="7620"/>
                <wp:wrapNone/>
                <wp:docPr id="6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66032" id="AutoShape 10" o:spid="_x0000_s1026" type="#_x0000_t32" style="position:absolute;margin-left:-1.8pt;margin-top:14pt;width:259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"/>
            </w:pict>
          </mc:Fallback>
        </mc:AlternateConten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Examinador</w:t>
      </w:r>
    </w:p>
    <w:p w14:paraId="56D82734" w14:textId="4C7498EF" w:rsidR="008C1512" w:rsidRPr="009C2F12" w:rsidRDefault="00A86D6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Tsang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Ing Ren</w:t>
      </w:r>
    </w:p>
    <w:p w14:paraId="3D64E995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361BDFC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C269FA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87835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861AC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7C3D8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9136CB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EFF75D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1A1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B2EE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0452C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E9635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56E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FF96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CFFC3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BF0B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DBC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CB1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567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EB02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892AA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70C8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7B3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B677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4DE1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C1E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B274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1A935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3B6F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E0DD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C51C1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D2658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D01F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072F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71D3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966C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F8D4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4AEE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39E9E" wp14:editId="49F8EEE3">
                <wp:simplePos x="0" y="0"/>
                <wp:positionH relativeFrom="column">
                  <wp:posOffset>2816225</wp:posOffset>
                </wp:positionH>
                <wp:positionV relativeFrom="paragraph">
                  <wp:posOffset>106045</wp:posOffset>
                </wp:positionV>
                <wp:extent cx="3029585" cy="451485"/>
                <wp:effectExtent l="6985" t="7620" r="11430" b="762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7A01B" w14:textId="77777777" w:rsidR="00103A95" w:rsidRPr="00B22943" w:rsidRDefault="00103A95" w:rsidP="007D3E8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Dedicatória (Opcional).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39E9E" id="Text Box 12" o:spid="_x0000_s1027" type="#_x0000_t202" style="position:absolute;left:0;text-align:left;margin-left:221.75pt;margin-top:8.35pt;width:238.55pt;height:35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" strokecolor="white [3212]">
                <v:textbox style="mso-fit-shape-to-text:t">
                  <w:txbxContent>
                    <w:p w14:paraId="7B27A01B" w14:textId="77777777" w:rsidR="00103A95" w:rsidRPr="00B22943" w:rsidRDefault="00103A95" w:rsidP="007D3E8F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Dedicatória (Opcional).</w:t>
                      </w:r>
                    </w:p>
                  </w:txbxContent>
                </v:textbox>
              </v:shape>
            </w:pict>
          </mc:Fallback>
        </mc:AlternateContent>
      </w:r>
    </w:p>
    <w:p w14:paraId="09E6277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5A4E6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B13F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AGRADECIMENTOS</w:t>
      </w:r>
    </w:p>
    <w:p w14:paraId="7822C50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DA2D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8CF156" w14:textId="77777777" w:rsidR="00362552" w:rsidRPr="009C2F12" w:rsidRDefault="00F83091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sdsfdfdfdffgfgfg</w:t>
      </w:r>
      <w:proofErr w:type="spellEnd"/>
      <w:r w:rsidR="008331BC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136B4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740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535A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58B3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F8DB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1C6C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845E8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2B79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C15E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419B2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E93B1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8DF0F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1684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EA490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F83B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C702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1740E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21318F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726C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173C1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927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0E0E1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FC660" w14:textId="77777777" w:rsidR="00655167" w:rsidRPr="009C2F12" w:rsidRDefault="00655167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55167" w:rsidRPr="009C2F12" w:rsidSect="00B86AC4">
          <w:footerReference w:type="default" r:id="rId10"/>
          <w:pgSz w:w="11906" w:h="16838"/>
          <w:pgMar w:top="1701" w:right="1134" w:bottom="1134" w:left="1701" w:header="0" w:footer="567" w:gutter="0"/>
          <w:cols w:space="708"/>
          <w:docGrid w:linePitch="360"/>
        </w:sectPr>
      </w:pPr>
    </w:p>
    <w:p w14:paraId="17AA1CE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2497F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615A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A63F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8E3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6C378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9B17E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0C35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208C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980BB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65F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F1F1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7B3E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C9D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1E2F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416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CFE37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56432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5AA0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D187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60028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4D5CC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CAA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5EDED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7B13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75DC3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8E69B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AB11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8220F" w14:textId="77777777" w:rsidR="00655167" w:rsidRPr="009C2F12" w:rsidRDefault="00655167" w:rsidP="002E40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F728B" w14:textId="77777777" w:rsidR="007C2F5A" w:rsidRPr="009C2F12" w:rsidRDefault="008328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14BFC" wp14:editId="5CFCF45D">
                <wp:simplePos x="0" y="0"/>
                <wp:positionH relativeFrom="column">
                  <wp:posOffset>2658110</wp:posOffset>
                </wp:positionH>
                <wp:positionV relativeFrom="paragraph">
                  <wp:posOffset>116205</wp:posOffset>
                </wp:positionV>
                <wp:extent cx="3192145" cy="977265"/>
                <wp:effectExtent l="5080" t="10795" r="12700" b="12065"/>
                <wp:wrapNone/>
                <wp:docPr id="6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14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CCECE" w14:textId="77777777" w:rsidR="00103A95" w:rsidRDefault="00103A95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Pr="00B84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visão é o mais avançado dos nossos sentidos, de forma que não é de surpreender que as imagens exerçam o papel mais importante na percepção humana.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686685E8" w14:textId="77777777" w:rsidR="00103A95" w:rsidRPr="00B84C1C" w:rsidRDefault="00103A95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Rafael C. Gonzalez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14BFC" id="Text Box 13" o:spid="_x0000_s1028" type="#_x0000_t202" style="position:absolute;margin-left:209.3pt;margin-top:9.15pt;width:251.35pt;height:76.9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" strokecolor="white [3212]">
                <v:textbox style="mso-fit-shape-to-text:t">
                  <w:txbxContent>
                    <w:p w14:paraId="4A0CCECE" w14:textId="77777777" w:rsidR="00103A95" w:rsidRDefault="00103A95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Pr="00B84C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visão é o mais avançado dos nossos sentidos, de forma que não é de surpreender que as imagens exerçam o papel mais importante na percepção humana.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686685E8" w14:textId="77777777" w:rsidR="00103A95" w:rsidRPr="00B84C1C" w:rsidRDefault="00103A95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Rafael C. Gonzalez</w:t>
                      </w:r>
                    </w:p>
                  </w:txbxContent>
                </v:textbox>
              </v:shape>
            </w:pict>
          </mc:Fallback>
        </mc:AlternateContent>
      </w:r>
      <w:r w:rsidR="007C2F5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389F0D9" w14:textId="77777777" w:rsidR="008C1512" w:rsidRPr="009C2F12" w:rsidRDefault="007D3E8F" w:rsidP="002E40B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RESUMO</w:t>
      </w:r>
    </w:p>
    <w:p w14:paraId="3DE99112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6F2A05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ABCA6B" w14:textId="77777777" w:rsidR="004A5DB5" w:rsidRPr="009C2F12" w:rsidRDefault="00F83091" w:rsidP="000616B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gfgfgfgfgf</w:t>
      </w:r>
      <w:proofErr w:type="spellEnd"/>
      <w:r w:rsidR="004A5DB5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816B73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03E8ED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Palavras-chave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3 a 5 palavras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50BB7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81BBF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15930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B7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BCADD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6733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32A07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41C33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EA658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46ACE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635236" w14:textId="77777777" w:rsidR="004A5DB5" w:rsidRPr="009C2F12" w:rsidRDefault="004A5DB5" w:rsidP="004A5DB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55C1F9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3EFF5DED" w14:textId="77777777" w:rsidR="008C1512" w:rsidRPr="009C2F12" w:rsidRDefault="008C1512" w:rsidP="004A5DB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ABSTRACT</w:t>
      </w:r>
    </w:p>
    <w:p w14:paraId="65C31939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AB8E88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879D52" w14:textId="77777777" w:rsidR="008C1512" w:rsidRPr="009C2F12" w:rsidRDefault="00F83091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Resumo</w:t>
      </w:r>
      <w:proofErr w:type="spellEnd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</w:t>
      </w:r>
      <w:proofErr w:type="spellEnd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ingles.</w:t>
      </w:r>
    </w:p>
    <w:p w14:paraId="45AB292E" w14:textId="77777777" w:rsidR="004E39FC" w:rsidRPr="009C2F12" w:rsidRDefault="004E39FC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7B41C" w14:textId="77777777" w:rsidR="004E39FC" w:rsidRPr="009C2F12" w:rsidRDefault="004E39FC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2F12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Keywords</w:t>
      </w:r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F83091"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 to 5 keywords.</w:t>
      </w:r>
    </w:p>
    <w:p w14:paraId="09A56D5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5F796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C1D22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A87C5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B7ACD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6F732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A1632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64B92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204CD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3079A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B788D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0A123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6903E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C6579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1AB33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B0945" w14:textId="77777777" w:rsidR="0065554A" w:rsidRPr="009C2F12" w:rsidRDefault="0065554A" w:rsidP="007D3E8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97F7B4E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id w:val="1136757324"/>
        <w:docPartObj>
          <w:docPartGallery w:val="Table of Contents"/>
          <w:docPartUnique/>
        </w:docPartObj>
      </w:sdtPr>
      <w:sdtContent>
        <w:p w14:paraId="7AAA0DA3" w14:textId="77777777" w:rsidR="009C2F12" w:rsidRPr="009C2F12" w:rsidRDefault="009C2F12">
          <w:pPr>
            <w:pStyle w:val="CabealhodoSumrio"/>
            <w:rPr>
              <w:color w:val="000000" w:themeColor="text1"/>
            </w:rPr>
          </w:pPr>
          <w:r w:rsidRPr="009C2F12">
            <w:rPr>
              <w:color w:val="000000" w:themeColor="text1"/>
            </w:rPr>
            <w:t>Sumário</w:t>
          </w:r>
        </w:p>
        <w:p w14:paraId="68692950" w14:textId="4C2C069E" w:rsidR="00FB00CC" w:rsidRDefault="009C2F1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r w:rsidRPr="009C2F12">
            <w:rPr>
              <w:color w:val="000000" w:themeColor="text1"/>
            </w:rPr>
            <w:fldChar w:fldCharType="begin"/>
          </w:r>
          <w:r w:rsidRPr="009C2F12">
            <w:rPr>
              <w:color w:val="000000" w:themeColor="text1"/>
            </w:rPr>
            <w:instrText xml:space="preserve"> TOC \o "1-3" \h \z \u </w:instrText>
          </w:r>
          <w:r w:rsidRPr="009C2F12">
            <w:rPr>
              <w:color w:val="000000" w:themeColor="text1"/>
            </w:rPr>
            <w:fldChar w:fldCharType="separate"/>
          </w:r>
          <w:hyperlink w:anchor="_Toc23378804" w:history="1">
            <w:r w:rsidR="00FB00CC" w:rsidRPr="00862B54">
              <w:rPr>
                <w:rStyle w:val="Hyperlink"/>
                <w:noProof/>
                <w:lang w:val="en-US"/>
              </w:rPr>
              <w:t>1.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Introdução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_Toc23378804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15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2562C21F" w14:textId="7243E0F2" w:rsidR="00FB00CC" w:rsidRDefault="00103A95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05" w:history="1">
            <w:r w:rsidR="00FB00CC" w:rsidRPr="00862B54">
              <w:rPr>
                <w:rStyle w:val="Hyperlink"/>
                <w:noProof/>
              </w:rPr>
              <w:t>1.1.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Objetivos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_Toc23378805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15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58BDF3DB" w14:textId="0A4DFB3C" w:rsidR="00FB00CC" w:rsidRDefault="00103A95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06" w:history="1">
            <w:r w:rsidR="00FB00CC" w:rsidRPr="00862B54">
              <w:rPr>
                <w:rStyle w:val="Hyperlink"/>
                <w:noProof/>
              </w:rPr>
              <w:t>1.2.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Objetivos Específicos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_Toc23378806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16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0A40F52C" w14:textId="031E7257" w:rsidR="00FB00CC" w:rsidRDefault="00103A95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3378807" w:history="1">
            <w:r w:rsidR="00FB00CC" w:rsidRPr="00862B54">
              <w:rPr>
                <w:rStyle w:val="Hyperlink"/>
                <w:noProof/>
              </w:rPr>
              <w:t>2.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Fundamentos teóricos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_Toc23378807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17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790A5FF0" w14:textId="0A9C2BE5" w:rsidR="00FB00CC" w:rsidRDefault="00103A95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08" w:history="1">
            <w:r w:rsidR="00FB00CC" w:rsidRPr="00862B54">
              <w:rPr>
                <w:rStyle w:val="Hyperlink"/>
                <w:noProof/>
              </w:rPr>
              <w:t>2.1.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Conceitos Musicais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_Toc23378808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17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1E0F7AEB" w14:textId="757F02EB" w:rsidR="00FB00CC" w:rsidRDefault="00103A95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09" w:history="1">
            <w:r w:rsidR="00FB00CC" w:rsidRPr="00862B54">
              <w:rPr>
                <w:rStyle w:val="Hyperlink"/>
                <w:noProof/>
              </w:rPr>
              <w:t>2.2.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Conceitos de Processamento de Sinais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_Toc23378809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19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52EB3F3E" w14:textId="24F275C0" w:rsidR="00FB00CC" w:rsidRDefault="00103A95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10" w:history="1">
            <w:r w:rsidR="00FB00CC" w:rsidRPr="00862B54">
              <w:rPr>
                <w:rStyle w:val="Hyperlink"/>
                <w:noProof/>
              </w:rPr>
              <w:t>2.3.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Conceitos de Chromagram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_Toc23378810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19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25E61E5E" w14:textId="5F187071" w:rsidR="00FB00CC" w:rsidRDefault="00103A95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11" w:history="1">
            <w:r w:rsidR="00FB00CC" w:rsidRPr="00862B54">
              <w:rPr>
                <w:rStyle w:val="Hyperlink"/>
                <w:noProof/>
              </w:rPr>
              <w:t>2.4.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Conceitos de Redes Neurais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_Toc23378811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19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0827C4C2" w14:textId="4C7D8140" w:rsidR="00FB00CC" w:rsidRDefault="00103A95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3378812" w:history="1">
            <w:r w:rsidR="00FB00CC" w:rsidRPr="00862B54">
              <w:rPr>
                <w:rStyle w:val="Hyperlink"/>
                <w:noProof/>
              </w:rPr>
              <w:t>3.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Trabalhos Relacionados (Estado da Arte)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_Toc23378812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22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78B3FA53" w14:textId="1DDCB173" w:rsidR="00FB00CC" w:rsidRDefault="00103A95">
          <w:pPr>
            <w:pStyle w:val="Sumrio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23378813" w:history="1">
            <w:r w:rsidR="00FB00CC" w:rsidRPr="00862B54">
              <w:rPr>
                <w:rStyle w:val="Hyperlink"/>
                <w:noProof/>
              </w:rPr>
              <w:t>3.1.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Algoritmo de Mello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_Toc23378813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22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2B9736AB" w14:textId="6D952D9C" w:rsidR="00FB00CC" w:rsidRDefault="00103A95">
          <w:pPr>
            <w:pStyle w:val="Sumrio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23378814" w:history="1">
            <w:r w:rsidR="00FB00CC" w:rsidRPr="00862B54">
              <w:rPr>
                <w:rStyle w:val="Hyperlink"/>
                <w:noProof/>
              </w:rPr>
              <w:t>3.2.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Algoritmo de Mello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_Toc23378814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22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631902FA" w14:textId="224F541A" w:rsidR="00FB00CC" w:rsidRDefault="00103A95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3378815" w:history="1">
            <w:r w:rsidR="00FB00CC" w:rsidRPr="00862B54">
              <w:rPr>
                <w:rStyle w:val="Hyperlink"/>
                <w:noProof/>
              </w:rPr>
              <w:t>4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Algoritmo em Estudo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_Toc23378815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23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51942E40" w14:textId="4DDD0045" w:rsidR="00FB00CC" w:rsidRDefault="00103A95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16" w:history="1">
            <w:r w:rsidR="00FB00CC" w:rsidRPr="00862B54">
              <w:rPr>
                <w:rStyle w:val="Hyperlink"/>
                <w:noProof/>
              </w:rPr>
              <w:t>4.1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Visão Geral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_Toc23378816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23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3CBF29A3" w14:textId="504A7387" w:rsidR="00FB00CC" w:rsidRDefault="00103A95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17" w:history="1">
            <w:r w:rsidR="00FB00CC" w:rsidRPr="00862B54">
              <w:rPr>
                <w:rStyle w:val="Hyperlink"/>
                <w:noProof/>
              </w:rPr>
              <w:t>4.2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Passo 1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_Toc23378817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23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0CAD2AA2" w14:textId="6DB9AB59" w:rsidR="00FB00CC" w:rsidRDefault="00103A95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18" w:history="1">
            <w:r w:rsidR="00FB00CC" w:rsidRPr="00862B54">
              <w:rPr>
                <w:rStyle w:val="Hyperlink"/>
                <w:noProof/>
              </w:rPr>
              <w:t>4.3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Passo 2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_Toc23378818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23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6A494936" w14:textId="25C65EB4" w:rsidR="00FB00CC" w:rsidRDefault="00103A95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3378819" w:history="1">
            <w:r w:rsidR="00FB00CC" w:rsidRPr="00862B54">
              <w:rPr>
                <w:rStyle w:val="Hyperlink"/>
                <w:noProof/>
              </w:rPr>
              <w:t>5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Experimentos e Análise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_Toc23378819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24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188A9DF2" w14:textId="6DFCD069" w:rsidR="00FB00CC" w:rsidRDefault="00103A95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20" w:history="1">
            <w:r w:rsidR="00FB00CC" w:rsidRPr="00862B54">
              <w:rPr>
                <w:rStyle w:val="Hyperlink"/>
                <w:noProof/>
              </w:rPr>
              <w:t>5.1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Experimento 1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_Toc23378820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24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18DA1406" w14:textId="74E90563" w:rsidR="00FB00CC" w:rsidRDefault="00103A95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21" w:history="1">
            <w:r w:rsidR="00FB00CC" w:rsidRPr="00862B54">
              <w:rPr>
                <w:rStyle w:val="Hyperlink"/>
                <w:noProof/>
              </w:rPr>
              <w:t>5.2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Experimento 2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_Toc23378821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24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013EEC1F" w14:textId="492145AD" w:rsidR="00FB00CC" w:rsidRDefault="00103A95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22" w:history="1">
            <w:r w:rsidR="00FB00CC" w:rsidRPr="00862B54">
              <w:rPr>
                <w:rStyle w:val="Hyperlink"/>
                <w:noProof/>
              </w:rPr>
              <w:t>5.3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Análise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_Toc23378822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24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65F50EBE" w14:textId="796069BC" w:rsidR="00FB00CC" w:rsidRDefault="00103A95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3378823" w:history="1">
            <w:r w:rsidR="00FB00CC" w:rsidRPr="00862B54">
              <w:rPr>
                <w:rStyle w:val="Hyperlink"/>
                <w:noProof/>
              </w:rPr>
              <w:t>6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Conclusões e Trabalhos Futuros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_Toc23378823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25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054372AF" w14:textId="52954896" w:rsidR="00FB00CC" w:rsidRDefault="00103A95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24" w:history="1">
            <w:r w:rsidR="00FB00CC" w:rsidRPr="00862B54">
              <w:rPr>
                <w:rStyle w:val="Hyperlink"/>
                <w:noProof/>
              </w:rPr>
              <w:t>6.1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Contribuições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_Toc23378824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25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0793527C" w14:textId="667E72E1" w:rsidR="00FB00CC" w:rsidRDefault="00103A95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25" w:history="1">
            <w:r w:rsidR="00FB00CC" w:rsidRPr="00862B54">
              <w:rPr>
                <w:rStyle w:val="Hyperlink"/>
                <w:noProof/>
              </w:rPr>
              <w:t>6.2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Trabalhos Futuros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_Toc23378825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25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38CD49BC" w14:textId="2DC13709" w:rsidR="009C2F12" w:rsidRPr="009C2F12" w:rsidRDefault="009C2F12">
          <w:pPr>
            <w:rPr>
              <w:color w:val="000000" w:themeColor="text1"/>
            </w:rPr>
          </w:pPr>
          <w:r w:rsidRPr="009C2F1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692762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CBB399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B5D0F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1E9283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E76BF5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254A9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ABE36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4041CF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29760B" w14:textId="77777777" w:rsidR="009C2F12" w:rsidRDefault="009C2F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br w:type="page"/>
      </w:r>
    </w:p>
    <w:p w14:paraId="3DA267A7" w14:textId="77777777" w:rsidR="003638D3" w:rsidRPr="003638D3" w:rsidRDefault="003638D3" w:rsidP="003638D3">
      <w:pPr>
        <w:jc w:val="center"/>
        <w:rPr>
          <w:rFonts w:ascii="Times New Roman" w:hAnsi="Times New Roman" w:cs="Times New Roman"/>
          <w:noProof/>
        </w:rPr>
      </w:pPr>
      <w:r w:rsidRPr="003638D3">
        <w:rPr>
          <w:rFonts w:ascii="Times New Roman" w:hAnsi="Times New Roman" w:cs="Times New Roman"/>
          <w:b/>
          <w:sz w:val="28"/>
          <w:szCs w:val="24"/>
        </w:rPr>
        <w:lastRenderedPageBreak/>
        <w:t>Lista de Figuras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638D3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14:paraId="1A6F3B7A" w14:textId="77777777" w:rsidR="003638D3" w:rsidRDefault="00103A95">
      <w:pPr>
        <w:pStyle w:val="ndicedeilustraes"/>
        <w:tabs>
          <w:tab w:val="right" w:leader="dot" w:pos="9061"/>
        </w:tabs>
        <w:rPr>
          <w:noProof/>
        </w:rPr>
      </w:pPr>
      <w:hyperlink w:anchor="_Toc485066847" w:history="1">
        <w:r w:rsidR="003638D3" w:rsidRPr="004745DB">
          <w:rPr>
            <w:rStyle w:val="Hyperlink"/>
            <w:rFonts w:ascii="Times New Roman" w:hAnsi="Times New Roman" w:cs="Times New Roman"/>
            <w:noProof/>
          </w:rPr>
          <w:t>Figura 1.</w:t>
        </w:r>
        <w:r w:rsidR="003638D3" w:rsidRPr="004745DB">
          <w:rPr>
            <w:rStyle w:val="Hyperlink"/>
            <w:noProof/>
          </w:rPr>
          <w:t xml:space="preserve"> </w:t>
        </w:r>
        <w:r w:rsidR="003638D3" w:rsidRPr="004745DB">
          <w:rPr>
            <w:rStyle w:val="Hyperlink"/>
            <w:rFonts w:ascii="Times New Roman" w:hAnsi="Times New Roman" w:cs="Times New Roman"/>
            <w:noProof/>
          </w:rPr>
          <w:t xml:space="preserve">Exemplos da estilização </w:t>
        </w:r>
        <w:r w:rsidR="003638D3" w:rsidRPr="004745DB">
          <w:rPr>
            <w:rStyle w:val="Hyperlink"/>
            <w:rFonts w:ascii="Times New Roman" w:eastAsia="Times New Roman" w:hAnsi="Times New Roman" w:cs="Times New Roman"/>
            <w:i/>
            <w:noProof/>
          </w:rPr>
          <w:t>pastel-painting</w:t>
        </w:r>
        <w:r w:rsidR="003638D3" w:rsidRPr="004745DB">
          <w:rPr>
            <w:rStyle w:val="Hyperlink"/>
            <w:rFonts w:ascii="Times New Roman" w:hAnsi="Times New Roman" w:cs="Times New Roman"/>
            <w:noProof/>
          </w:rPr>
          <w:t>. Imagem adaptada de [16].</w:t>
        </w:r>
        <w:r w:rsidR="003638D3">
          <w:rPr>
            <w:noProof/>
            <w:webHidden/>
          </w:rPr>
          <w:tab/>
        </w:r>
        <w:r w:rsidR="003638D3">
          <w:rPr>
            <w:noProof/>
            <w:webHidden/>
          </w:rPr>
          <w:fldChar w:fldCharType="begin"/>
        </w:r>
        <w:r w:rsidR="003638D3">
          <w:rPr>
            <w:noProof/>
            <w:webHidden/>
          </w:rPr>
          <w:instrText xml:space="preserve"> PAGEREF _Toc485066847 \h </w:instrText>
        </w:r>
        <w:r w:rsidR="003638D3">
          <w:rPr>
            <w:noProof/>
            <w:webHidden/>
          </w:rPr>
        </w:r>
        <w:r w:rsidR="003638D3">
          <w:rPr>
            <w:noProof/>
            <w:webHidden/>
          </w:rPr>
          <w:fldChar w:fldCharType="separate"/>
        </w:r>
        <w:r w:rsidR="003638D3">
          <w:rPr>
            <w:noProof/>
            <w:webHidden/>
          </w:rPr>
          <w:t>20</w:t>
        </w:r>
        <w:r w:rsidR="003638D3">
          <w:rPr>
            <w:noProof/>
            <w:webHidden/>
          </w:rPr>
          <w:fldChar w:fldCharType="end"/>
        </w:r>
      </w:hyperlink>
    </w:p>
    <w:p w14:paraId="38496793" w14:textId="77777777" w:rsidR="003638D3" w:rsidRDefault="003638D3" w:rsidP="003638D3">
      <w:r>
        <w:fldChar w:fldCharType="end"/>
      </w:r>
    </w:p>
    <w:p w14:paraId="73174B57" w14:textId="77777777" w:rsidR="003638D3" w:rsidRDefault="003638D3">
      <w:r>
        <w:br w:type="page"/>
      </w:r>
    </w:p>
    <w:p w14:paraId="5FB239BF" w14:textId="77777777" w:rsidR="003638D3" w:rsidRPr="000F4A87" w:rsidRDefault="003638D3" w:rsidP="003638D3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LISTA DE TABELAS</w:t>
      </w:r>
    </w:p>
    <w:p w14:paraId="535E3904" w14:textId="77777777" w:rsidR="003638D3" w:rsidRDefault="003638D3">
      <w:pPr>
        <w:pStyle w:val="ndicedeilustraes"/>
        <w:tabs>
          <w:tab w:val="right" w:leader="dot" w:pos="9061"/>
        </w:tabs>
        <w:rPr>
          <w:noProof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\h \z \c "Tabela" </w:instrText>
      </w:r>
      <w:r>
        <w:rPr>
          <w:rFonts w:eastAsia="Times New Roman"/>
        </w:rPr>
        <w:fldChar w:fldCharType="separate"/>
      </w:r>
      <w:hyperlink w:anchor="_Toc485066875" w:history="1">
        <w:r w:rsidRPr="0054283B">
          <w:rPr>
            <w:rStyle w:val="Hyperlink"/>
            <w:rFonts w:ascii="Times New Roman" w:hAnsi="Times New Roman" w:cs="Times New Roman"/>
            <w:noProof/>
          </w:rPr>
          <w:t>Tabela 1 - Configurações possíveis para filtragem.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_Toc485066875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0BE261E" w14:textId="77777777" w:rsidR="003638D3" w:rsidRDefault="003638D3" w:rsidP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eastAsia="Times New Roman"/>
        </w:rPr>
        <w:fldChar w:fldCharType="end"/>
      </w:r>
    </w:p>
    <w:p w14:paraId="79C93AAA" w14:textId="77777777" w:rsidR="003638D3" w:rsidRDefault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7DC8FEF" w14:textId="77777777" w:rsidR="00B7129D" w:rsidRPr="009C2F12" w:rsidRDefault="009C2F12" w:rsidP="0065554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</w:t>
      </w:r>
      <w:r w:rsidR="00B7129D"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ABELA DE SIGLAS</w:t>
      </w:r>
    </w:p>
    <w:p w14:paraId="238A8730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0FB3B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379"/>
        <w:gridCol w:w="923"/>
      </w:tblGrid>
      <w:tr w:rsidR="00B7129D" w:rsidRPr="009C2F12" w14:paraId="0C2E5B75" w14:textId="77777777" w:rsidTr="00577ED6">
        <w:tc>
          <w:tcPr>
            <w:tcW w:w="1951" w:type="dxa"/>
            <w:vAlign w:val="center"/>
          </w:tcPr>
          <w:p w14:paraId="4D62C227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Sigla</w:t>
            </w:r>
          </w:p>
        </w:tc>
        <w:tc>
          <w:tcPr>
            <w:tcW w:w="6379" w:type="dxa"/>
            <w:vAlign w:val="center"/>
          </w:tcPr>
          <w:p w14:paraId="60BF2317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Significado</w:t>
            </w:r>
          </w:p>
        </w:tc>
        <w:tc>
          <w:tcPr>
            <w:tcW w:w="923" w:type="dxa"/>
            <w:vAlign w:val="center"/>
          </w:tcPr>
          <w:p w14:paraId="1FB209CA" w14:textId="77777777" w:rsidR="00B7129D" w:rsidRPr="009C2F12" w:rsidRDefault="009C316F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Pá</w:t>
            </w:r>
            <w:r w:rsidR="00B7129D"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gina</w:t>
            </w:r>
          </w:p>
        </w:tc>
      </w:tr>
      <w:tr w:rsidR="001618C3" w:rsidRPr="009C2F12" w14:paraId="30A4A210" w14:textId="77777777" w:rsidTr="00577ED6">
        <w:tc>
          <w:tcPr>
            <w:tcW w:w="1951" w:type="dxa"/>
            <w:vAlign w:val="center"/>
          </w:tcPr>
          <w:p w14:paraId="69775F82" w14:textId="771D6474" w:rsidR="001618C3" w:rsidRPr="009C2F12" w:rsidRDefault="006D1A77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6379" w:type="dxa"/>
            <w:vAlign w:val="center"/>
          </w:tcPr>
          <w:p w14:paraId="2397ED6C" w14:textId="521EE671" w:rsidR="001618C3" w:rsidRPr="009C2F12" w:rsidRDefault="006D1A77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Dó</w:t>
            </w:r>
          </w:p>
        </w:tc>
        <w:tc>
          <w:tcPr>
            <w:tcW w:w="923" w:type="dxa"/>
            <w:vAlign w:val="center"/>
          </w:tcPr>
          <w:p w14:paraId="167C10FE" w14:textId="77777777" w:rsidR="001618C3" w:rsidRPr="009C2F12" w:rsidRDefault="001618C3" w:rsidP="00A64B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</w:tr>
      <w:tr w:rsidR="001618C3" w:rsidRPr="009C2F12" w14:paraId="5823DDED" w14:textId="77777777" w:rsidTr="00577ED6">
        <w:tc>
          <w:tcPr>
            <w:tcW w:w="1951" w:type="dxa"/>
            <w:vAlign w:val="center"/>
          </w:tcPr>
          <w:p w14:paraId="36EA05B9" w14:textId="4B1607F9" w:rsidR="001618C3" w:rsidRPr="009C2F12" w:rsidRDefault="006D1A77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6379" w:type="dxa"/>
            <w:vAlign w:val="center"/>
          </w:tcPr>
          <w:p w14:paraId="4AEA4FBD" w14:textId="067B58C4" w:rsidR="001618C3" w:rsidRPr="009C2F12" w:rsidRDefault="006D1A77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Ré</w:t>
            </w:r>
          </w:p>
        </w:tc>
        <w:tc>
          <w:tcPr>
            <w:tcW w:w="923" w:type="dxa"/>
            <w:vAlign w:val="center"/>
          </w:tcPr>
          <w:p w14:paraId="1A01F515" w14:textId="77777777" w:rsidR="001618C3" w:rsidRPr="009C2F12" w:rsidRDefault="001618C3" w:rsidP="00E003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1618C3" w:rsidRPr="009C2F12" w14:paraId="2D452390" w14:textId="77777777" w:rsidTr="00577ED6">
        <w:tc>
          <w:tcPr>
            <w:tcW w:w="1951" w:type="dxa"/>
            <w:vAlign w:val="center"/>
          </w:tcPr>
          <w:p w14:paraId="7305A8E2" w14:textId="5FDB8C95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6379" w:type="dxa"/>
            <w:vAlign w:val="center"/>
          </w:tcPr>
          <w:p w14:paraId="3B2CD37F" w14:textId="45091744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Mi</w:t>
            </w:r>
          </w:p>
        </w:tc>
        <w:tc>
          <w:tcPr>
            <w:tcW w:w="923" w:type="dxa"/>
            <w:vAlign w:val="center"/>
          </w:tcPr>
          <w:p w14:paraId="41BA9078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1618C3" w:rsidRPr="009C2F12" w14:paraId="0F827F19" w14:textId="77777777" w:rsidTr="00577ED6">
        <w:tc>
          <w:tcPr>
            <w:tcW w:w="1951" w:type="dxa"/>
            <w:vAlign w:val="center"/>
          </w:tcPr>
          <w:p w14:paraId="5072083B" w14:textId="7CFFA54A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6379" w:type="dxa"/>
            <w:vAlign w:val="center"/>
          </w:tcPr>
          <w:p w14:paraId="41B28CC3" w14:textId="08CE7129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Fá</w:t>
            </w:r>
          </w:p>
        </w:tc>
        <w:tc>
          <w:tcPr>
            <w:tcW w:w="923" w:type="dxa"/>
            <w:vAlign w:val="center"/>
          </w:tcPr>
          <w:p w14:paraId="79CED9B2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6D1A77" w:rsidRPr="009C2F12" w14:paraId="49932BE0" w14:textId="77777777" w:rsidTr="00577ED6">
        <w:tc>
          <w:tcPr>
            <w:tcW w:w="1951" w:type="dxa"/>
            <w:vAlign w:val="center"/>
          </w:tcPr>
          <w:p w14:paraId="5AA103EB" w14:textId="2E07017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6379" w:type="dxa"/>
            <w:vAlign w:val="center"/>
          </w:tcPr>
          <w:p w14:paraId="6E2044AE" w14:textId="72D7E31F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Sol</w:t>
            </w:r>
          </w:p>
        </w:tc>
        <w:tc>
          <w:tcPr>
            <w:tcW w:w="923" w:type="dxa"/>
            <w:vAlign w:val="center"/>
          </w:tcPr>
          <w:p w14:paraId="66F7C025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1BB6C2BD" w14:textId="77777777" w:rsidTr="00577ED6">
        <w:tc>
          <w:tcPr>
            <w:tcW w:w="1951" w:type="dxa"/>
            <w:vAlign w:val="center"/>
          </w:tcPr>
          <w:p w14:paraId="017432B6" w14:textId="0C6712E6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6379" w:type="dxa"/>
            <w:vAlign w:val="center"/>
          </w:tcPr>
          <w:p w14:paraId="61CA131B" w14:textId="5F310310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Lá</w:t>
            </w:r>
          </w:p>
        </w:tc>
        <w:tc>
          <w:tcPr>
            <w:tcW w:w="923" w:type="dxa"/>
            <w:vAlign w:val="center"/>
          </w:tcPr>
          <w:p w14:paraId="204BEC59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7B366C69" w14:textId="77777777" w:rsidTr="00577ED6">
        <w:tc>
          <w:tcPr>
            <w:tcW w:w="1951" w:type="dxa"/>
            <w:vAlign w:val="center"/>
          </w:tcPr>
          <w:p w14:paraId="3827562A" w14:textId="3F9B9C2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379" w:type="dxa"/>
            <w:vAlign w:val="center"/>
          </w:tcPr>
          <w:p w14:paraId="582168A4" w14:textId="4548FA8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Sí</w:t>
            </w:r>
            <w:proofErr w:type="spellEnd"/>
          </w:p>
        </w:tc>
        <w:tc>
          <w:tcPr>
            <w:tcW w:w="923" w:type="dxa"/>
            <w:vAlign w:val="center"/>
          </w:tcPr>
          <w:p w14:paraId="14B83E30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40F9B298" w14:textId="77777777" w:rsidTr="00577ED6">
        <w:tc>
          <w:tcPr>
            <w:tcW w:w="1951" w:type="dxa"/>
            <w:vAlign w:val="center"/>
          </w:tcPr>
          <w:p w14:paraId="58194B9D" w14:textId="46BEF95F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08045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ou </w:t>
            </w:r>
            <w:proofErr w:type="spellStart"/>
            <w:r w:rsidR="008045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maj</w:t>
            </w:r>
            <w:proofErr w:type="spellEnd"/>
          </w:p>
        </w:tc>
        <w:tc>
          <w:tcPr>
            <w:tcW w:w="6379" w:type="dxa"/>
            <w:vAlign w:val="center"/>
          </w:tcPr>
          <w:p w14:paraId="5D769DED" w14:textId="3B5B264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maior</w:t>
            </w:r>
          </w:p>
        </w:tc>
        <w:tc>
          <w:tcPr>
            <w:tcW w:w="923" w:type="dxa"/>
            <w:vAlign w:val="center"/>
          </w:tcPr>
          <w:p w14:paraId="2A956969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28953664" w14:textId="77777777" w:rsidTr="00577ED6">
        <w:tc>
          <w:tcPr>
            <w:tcW w:w="1951" w:type="dxa"/>
            <w:vAlign w:val="center"/>
          </w:tcPr>
          <w:p w14:paraId="5BC11663" w14:textId="0B4F2BA9" w:rsidR="006D1A77" w:rsidRDefault="00953168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6379" w:type="dxa"/>
            <w:vAlign w:val="center"/>
          </w:tcPr>
          <w:p w14:paraId="1984B392" w14:textId="4915BDF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menor</w:t>
            </w:r>
          </w:p>
        </w:tc>
        <w:tc>
          <w:tcPr>
            <w:tcW w:w="923" w:type="dxa"/>
            <w:vAlign w:val="center"/>
          </w:tcPr>
          <w:p w14:paraId="12E9A615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045CB" w:rsidRPr="009C2F12" w14:paraId="6A58D535" w14:textId="77777777" w:rsidTr="00577ED6">
        <w:tc>
          <w:tcPr>
            <w:tcW w:w="1951" w:type="dxa"/>
            <w:vAlign w:val="center"/>
          </w:tcPr>
          <w:p w14:paraId="7FFD4A67" w14:textId="47C5C846" w:rsidR="008045CB" w:rsidRDefault="00953168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8045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</w:t>
            </w:r>
            <w:proofErr w:type="spellEnd"/>
          </w:p>
        </w:tc>
        <w:tc>
          <w:tcPr>
            <w:tcW w:w="6379" w:type="dxa"/>
            <w:vAlign w:val="center"/>
          </w:tcPr>
          <w:p w14:paraId="331C3C68" w14:textId="27D0CF8A" w:rsidR="008045CB" w:rsidRDefault="008045C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diminuto</w:t>
            </w:r>
          </w:p>
        </w:tc>
        <w:tc>
          <w:tcPr>
            <w:tcW w:w="923" w:type="dxa"/>
            <w:vAlign w:val="center"/>
          </w:tcPr>
          <w:p w14:paraId="5D463B2B" w14:textId="77777777" w:rsidR="008045CB" w:rsidRPr="009C2F12" w:rsidRDefault="008045CB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7E2E7740" w14:textId="77777777" w:rsidTr="00577ED6">
        <w:tc>
          <w:tcPr>
            <w:tcW w:w="1951" w:type="dxa"/>
            <w:vAlign w:val="center"/>
          </w:tcPr>
          <w:p w14:paraId="344A907D" w14:textId="57A1C869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6379" w:type="dxa"/>
            <w:vAlign w:val="center"/>
          </w:tcPr>
          <w:p w14:paraId="2B95CE8C" w14:textId="50C8552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Sustenido</w:t>
            </w:r>
          </w:p>
        </w:tc>
        <w:tc>
          <w:tcPr>
            <w:tcW w:w="923" w:type="dxa"/>
            <w:vAlign w:val="center"/>
          </w:tcPr>
          <w:p w14:paraId="2D21A11C" w14:textId="77777777" w:rsidR="006D1A77" w:rsidRPr="009C2F12" w:rsidRDefault="006D1A77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3D45F8FE" w14:textId="77777777" w:rsidTr="00577ED6">
        <w:tc>
          <w:tcPr>
            <w:tcW w:w="1951" w:type="dxa"/>
            <w:vAlign w:val="center"/>
          </w:tcPr>
          <w:p w14:paraId="10E19DD4" w14:textId="70432486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379" w:type="dxa"/>
            <w:vAlign w:val="center"/>
          </w:tcPr>
          <w:p w14:paraId="3A707FFE" w14:textId="07CC5DAD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Bemol</w:t>
            </w:r>
          </w:p>
        </w:tc>
        <w:tc>
          <w:tcPr>
            <w:tcW w:w="923" w:type="dxa"/>
            <w:vAlign w:val="center"/>
          </w:tcPr>
          <w:p w14:paraId="08EB1309" w14:textId="77777777" w:rsidR="006D1A77" w:rsidRPr="009C2F12" w:rsidRDefault="006D1A77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055D" w:rsidRPr="009C2F12" w14:paraId="456E698B" w14:textId="77777777" w:rsidTr="00577ED6">
        <w:tc>
          <w:tcPr>
            <w:tcW w:w="1951" w:type="dxa"/>
            <w:vAlign w:val="center"/>
          </w:tcPr>
          <w:p w14:paraId="238B043E" w14:textId="569B622D" w:rsidR="001A055D" w:rsidRDefault="001A055D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Hz</w:t>
            </w:r>
          </w:p>
        </w:tc>
        <w:tc>
          <w:tcPr>
            <w:tcW w:w="6379" w:type="dxa"/>
            <w:vAlign w:val="center"/>
          </w:tcPr>
          <w:p w14:paraId="272E8E53" w14:textId="3C07EA62" w:rsidR="001A055D" w:rsidRDefault="001A055D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Hertz</w:t>
            </w:r>
          </w:p>
        </w:tc>
        <w:tc>
          <w:tcPr>
            <w:tcW w:w="923" w:type="dxa"/>
            <w:vAlign w:val="center"/>
          </w:tcPr>
          <w:p w14:paraId="4016CAC9" w14:textId="77777777" w:rsidR="001A055D" w:rsidRPr="009C2F12" w:rsidRDefault="001A055D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C52984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A7DBF8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AE713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3A26B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EB3AB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38D70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9DD8C4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91E45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F2CC1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8C049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99E3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C18D7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5BF71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236C20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F7CCA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7247DB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3B70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F828E" w14:textId="77777777" w:rsidR="0044127A" w:rsidRPr="009C2F12" w:rsidRDefault="0044127A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06145" w14:textId="77777777" w:rsidR="00B7129D" w:rsidRPr="009C2F12" w:rsidRDefault="00B7129D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406C30" w14:textId="77777777" w:rsidR="00B86AC4" w:rsidRPr="009C2F12" w:rsidRDefault="00B86AC4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8311EE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539C8B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A96C77" w14:textId="77777777" w:rsidR="00B67DDF" w:rsidRPr="009C2F12" w:rsidRDefault="00B67DD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sectPr w:rsidR="00B67DDF" w:rsidRPr="009C2F12" w:rsidSect="00117539">
          <w:footerReference w:type="default" r:id="rId11"/>
          <w:type w:val="continuous"/>
          <w:pgSz w:w="11906" w:h="16838"/>
          <w:pgMar w:top="1701" w:right="1134" w:bottom="1134" w:left="1701" w:header="708" w:footer="708" w:gutter="0"/>
          <w:pgNumType w:start="12"/>
          <w:cols w:space="708"/>
          <w:docGrid w:linePitch="360"/>
        </w:sectPr>
      </w:pPr>
    </w:p>
    <w:p w14:paraId="5DB3079E" w14:textId="77777777" w:rsidR="000D0A5A" w:rsidRPr="009C2F12" w:rsidRDefault="00D76AF2" w:rsidP="00645259">
      <w:pPr>
        <w:pStyle w:val="Ttulo1"/>
        <w:numPr>
          <w:ilvl w:val="0"/>
          <w:numId w:val="1"/>
        </w:numPr>
        <w:rPr>
          <w:color w:val="000000" w:themeColor="text1"/>
          <w:lang w:val="en-US"/>
        </w:rPr>
      </w:pPr>
      <w:bookmarkStart w:id="0" w:name="_Toc23378804"/>
      <w:r w:rsidRPr="00574852">
        <w:rPr>
          <w:color w:val="000000" w:themeColor="text1"/>
        </w:rPr>
        <w:lastRenderedPageBreak/>
        <w:t>I</w:t>
      </w:r>
      <w:r w:rsidR="00F83091" w:rsidRPr="00574852">
        <w:rPr>
          <w:color w:val="000000" w:themeColor="text1"/>
        </w:rPr>
        <w:t>ntrodução</w:t>
      </w:r>
      <w:bookmarkEnd w:id="0"/>
    </w:p>
    <w:p w14:paraId="383811F0" w14:textId="77777777" w:rsidR="00DD6FA1" w:rsidRPr="009C2F12" w:rsidRDefault="00DD6FA1" w:rsidP="00DD6FA1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A150059" w14:textId="77777777" w:rsidR="00DD6FA1" w:rsidRPr="009C2F12" w:rsidRDefault="00DD6FA1" w:rsidP="00DF0795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CAA22C7" w14:textId="485D5F21" w:rsidR="00980375" w:rsidRDefault="00980375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 cifra é uma notação musical utilizada para indicar os acordes que serão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executados por um instrumento (como piano, violão ou ukulele, por exemplo).</w:t>
      </w:r>
      <w:r w:rsidR="005748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Ela é bastante utilizada acima das letras, tablaturas ou partituras, indicando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acorde a ser tocado em conjunto a melodia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594609037"/>
          <w:citation/>
        </w:sdtPr>
        <w:sdtContent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wik19 \l 1046 </w:instrText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17698A" w:rsidRP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(1)</w:t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. É bastante comum que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amadores ou não profissionais não possuam a habilidade de distinguir os acordes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pelos seus próprios ouvidos, fazendo-os recorrerem a sites de cifras como: </w:t>
      </w:r>
      <w:r w:rsidR="000A6BAE"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cifra Club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837618134"/>
          <w:citation/>
        </w:sdtPr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cif19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</w:t>
          </w:r>
          <w:r w:rsidR="0017698A" w:rsidRP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(2)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, cifras</w:t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907409"/>
          <w:citation/>
        </w:sdtPr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cif191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17698A" w:rsidRP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(3)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ou pega cifra</w:t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13432567"/>
          <w:citation/>
        </w:sdtPr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peg19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17698A" w:rsidRP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(4)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por exemplo. No entanto, existem várias músicas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que não estão cadastradas na base de dados dessas ferramentas, dificultando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assim, o aprendizado dessas canções por parte dos músicos menos experientes.</w:t>
      </w:r>
    </w:p>
    <w:p w14:paraId="567A40CF" w14:textId="0F6DA0CF" w:rsidR="00F53B5A" w:rsidRDefault="00F53B5A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Segundo VELOSO e FEITOSA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243008374"/>
          <w:citation/>
        </w:sdtPr>
        <w:sdtContent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Vel13 \l 1046 </w:instrText>
          </w:r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17698A" w:rsidRP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(5)</w:t>
          </w:r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, “...a capacidade de identificar, nomear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ou produzir a frequência de um estímulo tonal sem o auxílio de um tom de referência”, caracterizam músicos que possuem “ouvido absoluto”. Similarmente,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SANTOS JUNIOR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54692197"/>
          <w:citation/>
        </w:sdtPr>
        <w:sdtContent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Jun14 \l 1046 </w:instrText>
          </w:r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17698A" w:rsidRP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(6)</w:t>
          </w:r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5425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fala sobre “ouvido relativo” em músicos que consiste em;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“...não se limita a identificar as notas, mas também as características intervalares que permitem entender a música e as relações entre as notas, acordes e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melodias”.  Em virtude disto, esses tipos de músicos não apresentam problemas ou dificuldades em identificar notas musicais e reproduzi-las.  Por outro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lado, a ocorrência de ter um ouvido absoluto é rara, de acordo com VELOSO 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FEITOSA, 1 para cada 10.000 pessoas, considerando-se a população da Europa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e América do Norte, sendo mais comumente observada em músicos (cerca de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20%)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654979807"/>
          <w:citation/>
        </w:sdtPr>
        <w:sdtContent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Vel13 \l 1046 </w:instrText>
          </w:r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17698A" w:rsidRP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(5)</w:t>
          </w:r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. Já para possuir um ouvido relativo requer treino e isso leva tempo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para aperfeiçoar.</w:t>
      </w:r>
    </w:p>
    <w:p w14:paraId="71731D98" w14:textId="0D6B1248" w:rsidR="003638D3" w:rsidRPr="008E084D" w:rsidRDefault="00D8327B" w:rsidP="008E08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base nisto, este trabalho tem como objetivo construir um modelo computacional que seja capaz de estimar acordes musicais dado um arquivo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música. Para isso, 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>foram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estudado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modelos baseados em redes neurais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estimar os acordes 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música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. Com isso, espera-se colaborar no auxílio do aprendizado de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iniciantes e amadores que não apresentam nenhuma das características mencionadas anteriormente.</w:t>
      </w:r>
    </w:p>
    <w:p w14:paraId="09DED0B5" w14:textId="5FA916D7" w:rsidR="00EA2216" w:rsidRDefault="00EA221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E2944" w14:textId="77777777" w:rsidR="008E084D" w:rsidRPr="009C2F12" w:rsidRDefault="008E084D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F978F5" w14:textId="0D3E1265" w:rsidR="00EA2216" w:rsidRPr="009C2F12" w:rsidRDefault="003F4E9D" w:rsidP="00645259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1" w:name="_Toc23378805"/>
      <w:r>
        <w:rPr>
          <w:color w:val="000000" w:themeColor="text1"/>
        </w:rPr>
        <w:t>Objetivos</w:t>
      </w:r>
      <w:bookmarkEnd w:id="1"/>
    </w:p>
    <w:p w14:paraId="54A23A9A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AEF97D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F0807" w14:textId="178D5F35" w:rsidR="00D6691E" w:rsidRDefault="008E084D" w:rsidP="002F053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objetivo deste trabalho, é criar um modelo computacional que seja capaz de estimar acordes musicais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dado um arquivo de música. Para isso, foram estudados modelos baseados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em redes </w:t>
      </w:r>
      <w:r w:rsidR="009C7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neurais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</w:t>
      </w:r>
      <w:r w:rsidR="009C7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o </w:t>
      </w:r>
      <w:proofErr w:type="spellStart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realçar as características dos acordes dentro de uma composição musical. </w:t>
      </w:r>
      <w:r w:rsidR="00CD38B3"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isso, espera-se colaborar no auxílio do aprendizado de músicos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38B3"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iniciantes e amadores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que não tem a habilidade de identificar os acordes musicais.</w:t>
      </w:r>
    </w:p>
    <w:p w14:paraId="258A36CB" w14:textId="77777777" w:rsidR="002F0539" w:rsidRPr="009C2F12" w:rsidRDefault="002F0539" w:rsidP="002F053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3B13C" w14:textId="2E168D76" w:rsidR="00F83091" w:rsidRPr="009C2F12" w:rsidRDefault="00F83091" w:rsidP="00645259">
      <w:pPr>
        <w:pStyle w:val="Ttulo2"/>
        <w:numPr>
          <w:ilvl w:val="0"/>
          <w:numId w:val="2"/>
        </w:numPr>
        <w:rPr>
          <w:color w:val="000000" w:themeColor="text1"/>
        </w:rPr>
      </w:pPr>
      <w:bookmarkStart w:id="2" w:name="_Toc23378806"/>
      <w:r w:rsidRPr="009C2F12">
        <w:rPr>
          <w:color w:val="000000" w:themeColor="text1"/>
        </w:rPr>
        <w:t>Objetivos</w:t>
      </w:r>
      <w:r w:rsidR="002F0539">
        <w:rPr>
          <w:color w:val="000000" w:themeColor="text1"/>
        </w:rPr>
        <w:t xml:space="preserve"> Específicos</w:t>
      </w:r>
      <w:bookmarkEnd w:id="2"/>
    </w:p>
    <w:p w14:paraId="01DF0A5B" w14:textId="77777777" w:rsidR="00F83091" w:rsidRPr="009C2F12" w:rsidRDefault="00F83091" w:rsidP="002F053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CF4A3" w14:textId="7A8E8275" w:rsidR="002874CF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Aplicar a técnica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os arquivos de áudio</w:t>
      </w:r>
      <w:r w:rsidR="009914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BE35391" w14:textId="2BB1BF1E" w:rsidR="002F0539" w:rsidRPr="002F0539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Realizar o Treinamento da máquina utilizando dois algoritmos de aprendizagem: </w:t>
      </w:r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ultilayer </w:t>
      </w:r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</w:t>
      </w:r>
      <w:r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erceptrons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</w:t>
      </w:r>
      <w:r w:rsidR="007816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6F895D" w14:textId="3C8D84D4" w:rsidR="002F0539" w:rsidRPr="002F0539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Analisar os resultados por meio de tabelas</w:t>
      </w:r>
      <w:r w:rsidR="00C822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61F82A" w14:textId="13B32D73" w:rsidR="001F7DB4" w:rsidRPr="002F0539" w:rsidRDefault="001F7DB4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F0539">
        <w:rPr>
          <w:color w:val="000000" w:themeColor="text1"/>
        </w:rPr>
        <w:br w:type="page"/>
      </w:r>
    </w:p>
    <w:p w14:paraId="6D7A6A20" w14:textId="0A03E28E" w:rsidR="007C4B9A" w:rsidRPr="009C2F12" w:rsidRDefault="00E85598" w:rsidP="00645259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3" w:name="_Toc23378807"/>
      <w:r>
        <w:rPr>
          <w:color w:val="000000" w:themeColor="text1"/>
        </w:rPr>
        <w:lastRenderedPageBreak/>
        <w:t>Fundame</w:t>
      </w:r>
      <w:r w:rsidR="005962FA">
        <w:rPr>
          <w:color w:val="000000" w:themeColor="text1"/>
        </w:rPr>
        <w:t>ntação</w:t>
      </w:r>
      <w:r>
        <w:rPr>
          <w:color w:val="000000" w:themeColor="text1"/>
        </w:rPr>
        <w:t xml:space="preserve"> teóric</w:t>
      </w:r>
      <w:r w:rsidR="005962FA">
        <w:rPr>
          <w:color w:val="000000" w:themeColor="text1"/>
        </w:rPr>
        <w:t>a</w:t>
      </w:r>
      <w:bookmarkEnd w:id="3"/>
    </w:p>
    <w:p w14:paraId="0C464C08" w14:textId="77777777" w:rsidR="007C4B9A" w:rsidRPr="009C2F12" w:rsidRDefault="007C4B9A" w:rsidP="00DF079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DF92DD" w14:textId="77777777" w:rsidR="00B20A3B" w:rsidRPr="000C2F44" w:rsidRDefault="00B20A3B" w:rsidP="000C2F4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21ED2" w14:textId="1CDC87F9" w:rsidR="007C4B9A" w:rsidRPr="009C2F12" w:rsidRDefault="002D4C88" w:rsidP="00B20A3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Neste capítulo</w:t>
      </w:r>
      <w:r w:rsidR="007C4B9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>será introduzido alguns conceitos básicos necessário para o entendimento deste trabalho.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Inicialmente serão 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explicados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conceitos básicos de notas e acordes musicais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. Em seguida, será apresentado teorias computacionais de processamento de sinais e redes neurais.</w:t>
      </w:r>
    </w:p>
    <w:p w14:paraId="353545EA" w14:textId="77777777" w:rsidR="007C4B9A" w:rsidRPr="009C2F12" w:rsidRDefault="007C4B9A" w:rsidP="007C4B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C803DD" w14:textId="1612F7BB" w:rsidR="007F2744" w:rsidRPr="009C2F12" w:rsidRDefault="009F3CD9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4" w:name="_Toc23378808"/>
      <w:r>
        <w:rPr>
          <w:color w:val="000000" w:themeColor="text1"/>
          <w:sz w:val="28"/>
        </w:rPr>
        <w:t xml:space="preserve">Conceitos </w:t>
      </w:r>
      <w:r w:rsidR="006524FF">
        <w:rPr>
          <w:color w:val="000000" w:themeColor="text1"/>
          <w:sz w:val="28"/>
        </w:rPr>
        <w:t>M</w:t>
      </w:r>
      <w:r>
        <w:rPr>
          <w:color w:val="000000" w:themeColor="text1"/>
          <w:sz w:val="28"/>
        </w:rPr>
        <w:t>usicais</w:t>
      </w:r>
      <w:bookmarkEnd w:id="4"/>
      <w:r>
        <w:rPr>
          <w:color w:val="000000" w:themeColor="text1"/>
          <w:sz w:val="28"/>
        </w:rPr>
        <w:t xml:space="preserve"> </w:t>
      </w:r>
    </w:p>
    <w:p w14:paraId="2F4917AB" w14:textId="77777777" w:rsidR="00E66056" w:rsidRPr="009C2F12" w:rsidRDefault="00E6605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DC18E" w14:textId="77777777" w:rsidR="00380707" w:rsidRPr="009C2F12" w:rsidRDefault="00380707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73488" w14:textId="4124DD52" w:rsidR="00D812E7" w:rsidRDefault="003F722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elemento mínimo sonoro dentro de uma composição musical é chamado de nota musical</w:t>
      </w:r>
      <w:r w:rsidR="001F7DB4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elemento, apresenta um único modo de vibração do ar e </w:t>
      </w:r>
      <w:r w:rsidR="00F40725">
        <w:rPr>
          <w:rFonts w:ascii="Times New Roman" w:hAnsi="Times New Roman" w:cs="Times New Roman"/>
          <w:color w:val="000000" w:themeColor="text1"/>
          <w:sz w:val="24"/>
          <w:szCs w:val="24"/>
        </w:rPr>
        <w:t>está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relacionado a uma frequência</w:t>
      </w:r>
      <w:r w:rsidR="00B10E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(Hz)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onde descreve em termos f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sicos se 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é mais grave ou mais aguda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482085242"/>
          <w:citation/>
        </w:sdtPr>
        <w:sdtContent>
          <w:r w:rsidR="0079377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79377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teoriaMusical \l 1046 </w:instrText>
          </w:r>
          <w:r w:rsidR="0079377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</w:t>
          </w:r>
          <w:r w:rsidR="0017698A" w:rsidRP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(7)</w:t>
          </w:r>
          <w:r w:rsidR="0079377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85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67ADB45" w14:textId="46C054CB" w:rsidR="00F95820" w:rsidRDefault="001F31A5" w:rsidP="00B0171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nosso sistema musical, ocidental, é composto por doze notas musicais diferentes, sendo sete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notas naturais (Dó, Ré, Mi, Fá, Sol, Lá e Si)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cinco as acidentadas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dependendo da escala podem ser (Dó#, Ré#, Fá#, Sol# e Lá#)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</w:t>
      </w:r>
      <w:proofErr w:type="spellStart"/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sustenid</w:t>
      </w:r>
      <w:r w:rsidR="007A3E6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(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Réb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Mi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Sol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Lá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bemóis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Estas doze notas podem ser </w:t>
      </w:r>
      <w:r w:rsidR="00914F8D">
        <w:rPr>
          <w:rFonts w:ascii="Times New Roman" w:hAnsi="Times New Roman" w:cs="Times New Roman"/>
          <w:color w:val="000000" w:themeColor="text1"/>
          <w:sz w:val="24"/>
          <w:szCs w:val="24"/>
        </w:rPr>
        <w:t>vistas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graficamente nas </w:t>
      </w:r>
      <w:r w:rsidR="00566453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iguras </w:t>
      </w:r>
      <w:r w:rsidR="0096086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B01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2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A926FF" w14:textId="77777777" w:rsidR="00B0171C" w:rsidRDefault="00B0171C" w:rsidP="00F9582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F7F6D99" w14:textId="5FC9B81D" w:rsidR="00F95820" w:rsidRDefault="00F95820" w:rsidP="00F9582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B733F1B" wp14:editId="539A4158">
            <wp:extent cx="5684807" cy="904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tas naturais e sustenido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7"/>
                    <a:stretch/>
                  </pic:blipFill>
                  <pic:spPr bwMode="auto">
                    <a:xfrm>
                      <a:off x="0" y="0"/>
                      <a:ext cx="5684807" cy="90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75007" w14:textId="38657AF2" w:rsidR="00B0171C" w:rsidRPr="00452D0D" w:rsidRDefault="00F95820" w:rsidP="00B0171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Figura </w: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begin"/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instrText xml:space="preserve"> SEQ Figura \* ARABIC </w:instrTex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separate"/>
      </w:r>
      <w:r w:rsidR="00141319" w:rsidRPr="00452D0D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1</w: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end"/>
      </w:r>
      <w:r w:rsidR="00B0171C"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:</w: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Escala cromática crescente, ilustrando as notas (DÓ, DÓ#, RÉ, RÉ#, MI, FÁ, FÁ#, SOL, SOL#, LÁ, LÁ#, SÍ), nesta ordem.</w:t>
      </w:r>
      <w:r w:rsidR="00452D0D"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Fonte: próprio autor</w:t>
      </w:r>
      <w:r w:rsid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</w:p>
    <w:p w14:paraId="2F80747A" w14:textId="77777777" w:rsidR="00B0171C" w:rsidRPr="00B0171C" w:rsidRDefault="00B0171C" w:rsidP="00B0171C"/>
    <w:p w14:paraId="42384865" w14:textId="6586A5E6" w:rsidR="00F95820" w:rsidRDefault="00F95820" w:rsidP="00F95820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677A56" wp14:editId="1A951D02">
            <wp:extent cx="5742832" cy="8947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as naturais e bemoi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"/>
                    <a:stretch/>
                  </pic:blipFill>
                  <pic:spPr bwMode="auto">
                    <a:xfrm>
                      <a:off x="0" y="0"/>
                      <a:ext cx="5742832" cy="89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CDB79" w14:textId="282A7500" w:rsidR="00E93B41" w:rsidRPr="007046E9" w:rsidRDefault="00F95820" w:rsidP="00B15ABD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Figura </w: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begin"/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instrText xml:space="preserve"> SEQ Figura \* ARABIC </w:instrTex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separate"/>
      </w:r>
      <w:r w:rsidR="00141319" w:rsidRPr="007046E9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2</w: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end"/>
      </w:r>
      <w:r w:rsidR="00B0171C"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:</w: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Escala cromática decrescente, ilustrando as notas (SÍ,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SIb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LÁ,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LAb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SOL,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SOLb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FÁ,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FÁb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MI,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MIb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RÉ,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RÉb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, DÓ), nesta ordem.</w:t>
      </w:r>
      <w:r w:rsidR="007046E9"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</w:t>
      </w:r>
      <w:r w:rsidR="007046E9"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Fonte: próprio autor</w:t>
      </w:r>
      <w:r w:rsid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</w:p>
    <w:p w14:paraId="388FE5DA" w14:textId="77777777" w:rsidR="005F10A3" w:rsidRPr="005F10A3" w:rsidRDefault="005F10A3" w:rsidP="005F10A3"/>
    <w:p w14:paraId="6CD3C958" w14:textId="77777777" w:rsidR="00B15ABD" w:rsidRPr="00B15ABD" w:rsidRDefault="00B15ABD" w:rsidP="00B15ABD"/>
    <w:p w14:paraId="3A9F6ED9" w14:textId="6745C177" w:rsidR="008B5B92" w:rsidRDefault="00B0171C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Já u</w:t>
      </w:r>
      <w:r w:rsidR="009C3BB4">
        <w:rPr>
          <w:rFonts w:ascii="Times New Roman" w:hAnsi="Times New Roman" w:cs="Times New Roman"/>
          <w:color w:val="000000" w:themeColor="text1"/>
          <w:sz w:val="24"/>
          <w:szCs w:val="24"/>
        </w:rPr>
        <w:t>m acorde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C3B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ser </w:t>
      </w:r>
      <w:r w:rsidR="00C13FC8">
        <w:rPr>
          <w:rFonts w:ascii="Times New Roman" w:hAnsi="Times New Roman" w:cs="Times New Roman"/>
          <w:color w:val="000000" w:themeColor="text1"/>
          <w:sz w:val="24"/>
          <w:szCs w:val="24"/>
        </w:rPr>
        <w:t>formado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meio de uma combinação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 menos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três ou mais notas tocadas simultaneamente.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representação gráfica de um acorde em uma partitura </w:t>
      </w:r>
      <w:r w:rsidR="0082473F">
        <w:rPr>
          <w:rFonts w:ascii="Times New Roman" w:hAnsi="Times New Roman" w:cs="Times New Roman"/>
          <w:color w:val="000000" w:themeColor="text1"/>
          <w:sz w:val="24"/>
          <w:szCs w:val="24"/>
        </w:rPr>
        <w:t>ou cifra</w:t>
      </w:r>
      <w:r w:rsidR="00E21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ser visto nas </w:t>
      </w:r>
      <w:r w:rsidR="0028427C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iguras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252D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F7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F857E8" w14:textId="77777777" w:rsidR="00A82711" w:rsidRDefault="00A82711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1828CC" w14:textId="77777777" w:rsidR="008C027C" w:rsidRDefault="00EB1AD3" w:rsidP="008C027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B02C6B" wp14:editId="76BB4395">
            <wp:extent cx="3306388" cy="905773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ord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388" cy="90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EEE3" w14:textId="1606B941" w:rsidR="00AB0394" w:rsidRPr="00221C4E" w:rsidRDefault="008C027C" w:rsidP="008C027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Figura </w:t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Figura \* ARABIC </w:instrText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="00141319" w:rsidRPr="00221C4E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3</w:t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: Representação de acordes em partituras</w:t>
      </w:r>
    </w:p>
    <w:p w14:paraId="614B360F" w14:textId="77777777" w:rsidR="008C027C" w:rsidRPr="008C027C" w:rsidRDefault="008C027C" w:rsidP="008C027C"/>
    <w:p w14:paraId="0515E037" w14:textId="77777777" w:rsidR="002B502B" w:rsidRDefault="00AB0394" w:rsidP="002B502B">
      <w:pPr>
        <w:keepNext/>
        <w:jc w:val="center"/>
      </w:pPr>
      <w:r>
        <w:rPr>
          <w:noProof/>
        </w:rPr>
        <w:drawing>
          <wp:inline distT="0" distB="0" distL="0" distR="0" wp14:anchorId="2F9B8AF9" wp14:editId="7D2F4EEA">
            <wp:extent cx="3705225" cy="2543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3133" w14:textId="0F159340" w:rsidR="00AB0394" w:rsidRPr="004860CF" w:rsidRDefault="002B502B" w:rsidP="002B502B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Figura 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Figura \* ARABIC </w:instrTex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="00141319" w:rsidRPr="004860CF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4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: Representação de acordes na música </w:t>
      </w:r>
      <w:proofErr w:type="spellStart"/>
      <w:r w:rsidRPr="004860CF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Let</w:t>
      </w:r>
      <w:proofErr w:type="spellEnd"/>
      <w:r w:rsidRPr="004860CF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 xml:space="preserve"> It Be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dos Beatles. Imagem capturada do site cifra Club.</w:t>
      </w:r>
    </w:p>
    <w:p w14:paraId="10C0A2FA" w14:textId="445F2176" w:rsidR="00EB1AD3" w:rsidRDefault="00EB1AD3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093906D" w14:textId="77777777" w:rsidR="000954B2" w:rsidRDefault="000954B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7D1F105" w14:textId="16BBE223" w:rsidR="008E001B" w:rsidRDefault="009875A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57C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acordes</w:t>
      </w:r>
      <w:r w:rsidR="00A813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formados por três notas são chamados de tríades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onde na maioria das vezes são constituídos pelas notas de 1º, 3º e 5º grau. </w:t>
      </w:r>
      <w:r w:rsidR="00A06CA0">
        <w:rPr>
          <w:rFonts w:ascii="Times New Roman" w:hAnsi="Times New Roman" w:cs="Times New Roman"/>
          <w:color w:val="000000" w:themeColor="text1"/>
          <w:sz w:val="24"/>
          <w:szCs w:val="24"/>
        </w:rPr>
        <w:t>Por e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xemplo: um acorde de Dó maior é formado pelas notas dó, m</w:t>
      </w:r>
      <w:r w:rsidR="000954B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sol que representa o 1º, 3º e 5º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grau 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respectivamente.</w:t>
      </w:r>
      <w:r w:rsidR="001220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variação das notas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e 3º e 5º grau, geram novos acordes, onde os mais conhecidos são: acordes maiores, menores, com quartas (SUS4), quinta aumentada e diminuta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584425964"/>
          <w:citation/>
        </w:sdtPr>
        <w:sdtContent>
          <w:r w:rsidR="00955BB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955BB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des19 \l 1046 </w:instrText>
          </w:r>
          <w:r w:rsidR="00955BB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</w:t>
          </w:r>
          <w:r w:rsidR="0017698A" w:rsidRP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(8)</w:t>
          </w:r>
          <w:r w:rsidR="00955BB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2448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 exemplo: C, Cm, </w:t>
      </w:r>
      <w:r w:rsidR="00D60AA3">
        <w:rPr>
          <w:rFonts w:ascii="Times New Roman" w:hAnsi="Times New Roman" w:cs="Times New Roman"/>
          <w:color w:val="000000" w:themeColor="text1"/>
          <w:sz w:val="24"/>
          <w:szCs w:val="24"/>
        </w:rPr>
        <w:t>Csus4, C(#5), C(b5) respectivamente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A2820C" w14:textId="72C008EA" w:rsidR="00955BB8" w:rsidRDefault="00DF728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</w:t>
      </w:r>
      <w:r w:rsidR="00955BB8">
        <w:rPr>
          <w:rFonts w:ascii="Times New Roman" w:hAnsi="Times New Roman" w:cs="Times New Roman"/>
          <w:color w:val="000000" w:themeColor="text1"/>
          <w:sz w:val="24"/>
          <w:szCs w:val="24"/>
        </w:rPr>
        <w:t>os acordes formados por quatro notas são chamados de tétrade, onde aparecem as notas de 7º</w:t>
      </w:r>
      <w:r w:rsidR="00290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grau.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Exemplo: um acorde de Dó com sétima é formado pelas notas dó, mi, sol e </w:t>
      </w:r>
      <w:proofErr w:type="spellStart"/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>sib</w:t>
      </w:r>
      <w:proofErr w:type="spellEnd"/>
      <w:r w:rsidR="009D442D">
        <w:rPr>
          <w:rFonts w:ascii="Times New Roman" w:hAnsi="Times New Roman" w:cs="Times New Roman"/>
          <w:color w:val="000000" w:themeColor="text1"/>
          <w:sz w:val="24"/>
          <w:szCs w:val="24"/>
        </w:rPr>
        <w:t>, na qual representa 1º, 3º, 5º e 7º grau</w:t>
      </w:r>
      <w:r w:rsidR="00F12D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5D63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A33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Similarmente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acordes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formado</w:t>
      </w:r>
      <w:r w:rsidR="00A8483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tríades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variação da nota do 7º grau também gera novos acordes, como podemos ver na </w:t>
      </w:r>
      <w:r w:rsidR="00E55545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igura 5.</w:t>
      </w:r>
    </w:p>
    <w:p w14:paraId="688355AC" w14:textId="77777777" w:rsidR="00BD0FFA" w:rsidRDefault="00BD0FFA" w:rsidP="00BD0FFA">
      <w:pPr>
        <w:keepNext/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4F91428" wp14:editId="44C63EAC">
            <wp:extent cx="4895850" cy="2371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pos de tetrad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53DA" w14:textId="1D23A3E4" w:rsidR="008B5B92" w:rsidRDefault="00BD0FFA" w:rsidP="009A5C56">
      <w:pPr>
        <w:rPr>
          <w:rFonts w:ascii="Times New Roman" w:hAnsi="Times New Roman" w:cs="Times New Roman"/>
          <w:sz w:val="20"/>
          <w:szCs w:val="20"/>
        </w:rPr>
      </w:pPr>
      <w:r w:rsidRPr="00C3452D">
        <w:rPr>
          <w:rFonts w:ascii="Times New Roman" w:hAnsi="Times New Roman" w:cs="Times New Roman"/>
          <w:sz w:val="20"/>
          <w:szCs w:val="20"/>
        </w:rPr>
        <w:t xml:space="preserve">Figura </w:t>
      </w:r>
      <w:r w:rsidRPr="00C3452D">
        <w:rPr>
          <w:rFonts w:ascii="Times New Roman" w:hAnsi="Times New Roman" w:cs="Times New Roman"/>
          <w:sz w:val="20"/>
          <w:szCs w:val="20"/>
        </w:rPr>
        <w:fldChar w:fldCharType="begin"/>
      </w:r>
      <w:r w:rsidRPr="00C3452D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C3452D">
        <w:rPr>
          <w:rFonts w:ascii="Times New Roman" w:hAnsi="Times New Roman" w:cs="Times New Roman"/>
          <w:sz w:val="20"/>
          <w:szCs w:val="20"/>
        </w:rPr>
        <w:fldChar w:fldCharType="separate"/>
      </w:r>
      <w:r w:rsidR="00141319" w:rsidRPr="00C3452D">
        <w:rPr>
          <w:rFonts w:ascii="Times New Roman" w:hAnsi="Times New Roman" w:cs="Times New Roman"/>
          <w:noProof/>
          <w:sz w:val="20"/>
          <w:szCs w:val="20"/>
        </w:rPr>
        <w:t>5</w:t>
      </w:r>
      <w:r w:rsidRPr="00C3452D">
        <w:rPr>
          <w:rFonts w:ascii="Times New Roman" w:hAnsi="Times New Roman" w:cs="Times New Roman"/>
          <w:sz w:val="20"/>
          <w:szCs w:val="20"/>
        </w:rPr>
        <w:fldChar w:fldCharType="end"/>
      </w:r>
      <w:r w:rsidRPr="00C3452D">
        <w:rPr>
          <w:rFonts w:ascii="Times New Roman" w:hAnsi="Times New Roman" w:cs="Times New Roman"/>
          <w:sz w:val="20"/>
          <w:szCs w:val="20"/>
        </w:rPr>
        <w:t>: Variações de acordes de tétrades. A letra T na última coluna representa a tónica do acorde, ou seja, a nota de 1º grau.</w:t>
      </w:r>
      <w:r w:rsidR="005C6853" w:rsidRPr="00C3452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C6853" w:rsidRPr="00C3452D">
        <w:rPr>
          <w:rFonts w:ascii="Times New Roman" w:hAnsi="Times New Roman" w:cs="Times New Roman"/>
          <w:sz w:val="20"/>
          <w:szCs w:val="20"/>
        </w:rPr>
        <w:t xml:space="preserve">Fonte: </w:t>
      </w:r>
      <w:hyperlink r:id="rId17" w:history="1">
        <w:r w:rsidR="009A5C56" w:rsidRPr="00AD2608">
          <w:rPr>
            <w:rStyle w:val="Hyperlink"/>
            <w:rFonts w:ascii="Times New Roman" w:hAnsi="Times New Roman" w:cs="Times New Roman"/>
            <w:sz w:val="20"/>
            <w:szCs w:val="20"/>
          </w:rPr>
          <w:t>http://aguitarra.com.br</w:t>
        </w:r>
      </w:hyperlink>
    </w:p>
    <w:p w14:paraId="752EE1F4" w14:textId="77777777" w:rsidR="009A5C56" w:rsidRPr="009A5C56" w:rsidRDefault="009A5C56" w:rsidP="009A5C56">
      <w:pPr>
        <w:rPr>
          <w:rFonts w:ascii="Times New Roman" w:hAnsi="Times New Roman" w:cs="Times New Roman"/>
          <w:sz w:val="20"/>
          <w:szCs w:val="20"/>
        </w:rPr>
      </w:pPr>
    </w:p>
    <w:p w14:paraId="40C964A9" w14:textId="2D07DB38" w:rsidR="001266F2" w:rsidRDefault="00252935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5" w:name="_Toc23378809"/>
      <w:r>
        <w:rPr>
          <w:color w:val="000000" w:themeColor="text1"/>
          <w:sz w:val="28"/>
        </w:rPr>
        <w:t xml:space="preserve">Conceitos de </w:t>
      </w:r>
      <w:r w:rsidR="007C2BDE">
        <w:rPr>
          <w:color w:val="000000" w:themeColor="text1"/>
          <w:sz w:val="28"/>
        </w:rPr>
        <w:t>Processamento de Sinais</w:t>
      </w:r>
      <w:bookmarkEnd w:id="5"/>
    </w:p>
    <w:p w14:paraId="2171B0DD" w14:textId="77777777" w:rsidR="00946208" w:rsidRPr="00946208" w:rsidRDefault="00946208" w:rsidP="00946208"/>
    <w:p w14:paraId="63944C56" w14:textId="4CF00927" w:rsidR="001F7DB4" w:rsidRDefault="0094620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conceito de processamento de sinais está ligado à natureza do sinal e a aplicação, onde normalmente consiste na análise e/ou modificação de sinais utilizando teoria fundamental, aplicações e algoritmos de forma a obter informações ou apropriando o mesmo para uma aplicação espec</w:t>
      </w:r>
      <w:r w:rsidR="00F6633D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fica. Existem </w:t>
      </w:r>
      <w:r w:rsidR="009C2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duas formas para fazer o processamento de sinais, uma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a analógica e a outra é </w:t>
      </w:r>
      <w:r w:rsidR="009424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digital</w:t>
      </w:r>
      <w:r w:rsidR="000A62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6282">
        <w:rPr>
          <w:rFonts w:ascii="Times New Roman" w:hAnsi="Times New Roman" w:cs="Times New Roman"/>
          <w:color w:val="000000" w:themeColor="text1"/>
          <w:sz w:val="24"/>
          <w:szCs w:val="24"/>
        </w:rPr>
        <w:t>(ter</w:t>
      </w:r>
      <w:r w:rsidR="000A62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referência</w:t>
      </w:r>
      <w:r w:rsidR="000A62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. Neste trabalho, será utilizado uma análise do sinal no formato digital.</w:t>
      </w:r>
    </w:p>
    <w:p w14:paraId="454EF886" w14:textId="61C19424" w:rsidR="000F6353" w:rsidRDefault="006829A8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poder trabalhar com um sinal digital partindo de um sinal analógico é preciso 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discretizá-lo</w:t>
      </w:r>
      <w:r w:rsidR="008120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isso, o sinal analógico passa</w:t>
      </w:r>
      <w:r w:rsidR="001A3488">
        <w:rPr>
          <w:rFonts w:ascii="Times New Roman" w:hAnsi="Times New Roman" w:cs="Times New Roman"/>
          <w:color w:val="000000" w:themeColor="text1"/>
          <w:sz w:val="24"/>
          <w:szCs w:val="24"/>
        </w:rPr>
        <w:t>rá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duas fases que são amostragem e quantização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5C77">
        <w:rPr>
          <w:rFonts w:ascii="Times New Roman" w:hAnsi="Times New Roman" w:cs="Times New Roman"/>
          <w:color w:val="000000" w:themeColor="text1"/>
          <w:sz w:val="24"/>
          <w:szCs w:val="24"/>
        </w:rPr>
        <w:t>(g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eralmente os </w:t>
      </w:r>
      <w:proofErr w:type="spellStart"/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>cds</w:t>
      </w:r>
      <w:proofErr w:type="spellEnd"/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56C9">
        <w:rPr>
          <w:rFonts w:ascii="Times New Roman" w:hAnsi="Times New Roman" w:cs="Times New Roman"/>
          <w:color w:val="000000" w:themeColor="text1"/>
          <w:sz w:val="24"/>
          <w:szCs w:val="24"/>
        </w:rPr>
        <w:t>utilizam 16 bit/</w:t>
      </w:r>
      <w:proofErr w:type="gramStart"/>
      <w:r w:rsidR="00EE56C9">
        <w:rPr>
          <w:rFonts w:ascii="Times New Roman" w:hAnsi="Times New Roman" w:cs="Times New Roman"/>
          <w:color w:val="000000" w:themeColor="text1"/>
          <w:sz w:val="24"/>
          <w:szCs w:val="24"/>
        </w:rPr>
        <w:t>amostra</w:t>
      </w:r>
      <w:r w:rsidR="007D5C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citar </w:t>
      </w:r>
      <w:proofErr w:type="spellStart"/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>tcc</w:t>
      </w:r>
      <w:proofErr w:type="spellEnd"/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solução computacional)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F63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D7ADBB" w14:textId="72A4A1AD" w:rsidR="005B7E35" w:rsidRDefault="000F6353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fase de amostragem é calculada a quantidade de amostras em um dado período de tempo, ou seja, haverá uma frequência (taxa de amostragem ou taxa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Nyquist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associado a um período de tempo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T</m:t>
        </m:r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>, que resultará um conjunto finito de amostras para um intervalo de tempo. A expressão matemática que representa esta fase é dada por:</w:t>
      </w:r>
    </w:p>
    <w:p w14:paraId="7ED6985B" w14:textId="77777777" w:rsidR="00A34981" w:rsidRDefault="00A34981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0125D" w14:textId="31F61C2D" w:rsidR="0016271B" w:rsidRDefault="00103A95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den>
        </m:f>
      </m:oMath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(2.2.1)</w:t>
      </w:r>
    </w:p>
    <w:p w14:paraId="6232B2BD" w14:textId="77777777" w:rsidR="00A34981" w:rsidRDefault="00A34981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1E65EA" w14:textId="6E086CF9" w:rsidR="00A34981" w:rsidRDefault="00A34981" w:rsidP="005B2B9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Segundo o teorema de amostragem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Nyquist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mostrado na equação 2.2.2</w:t>
      </w:r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taxa de amostragem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 ser pelo menos duas vezes a maior frequência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>. O ouvido humano consegue diferenciar sons entre a faixa de frequência de 20 Hz e 22050 Hz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Por tanto, a máxima frequência do ouvido humano é de 22.050 Hz, então a frequência de </w:t>
      </w:r>
      <w:proofErr w:type="spellStart"/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>Nyquist</w:t>
      </w:r>
      <w:proofErr w:type="spellEnd"/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 ser 44.100 Hz.</w:t>
      </w:r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Dessa forma serão captadas 44.100 amostras de áudio a cada segundo</w:t>
      </w:r>
      <w:r w:rsidR="00F51BB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0398FE" w14:textId="77777777" w:rsidR="002A1E9D" w:rsidRDefault="002A1E9D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AAD977" w14:textId="40BECA4D" w:rsidR="002A1E9D" w:rsidRDefault="00103A95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≥2 *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</w:t>
      </w:r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(2.2.2)</w:t>
      </w:r>
    </w:p>
    <w:p w14:paraId="7263B94C" w14:textId="77777777" w:rsidR="00BF5F9D" w:rsidRDefault="00BF5F9D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84A5B4" w14:textId="36B8B6A8" w:rsidR="00FF3B8C" w:rsidRDefault="00103A95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transformada de Fourier 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>é uma das ferramentas mais fundamental deste projeto, pois ela consegue a representar um sinal que est</w:t>
      </w:r>
      <w:r w:rsidR="00C93540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</w:t>
      </w:r>
      <w:r w:rsidR="00184C4B">
        <w:rPr>
          <w:rFonts w:ascii="Times New Roman" w:hAnsi="Times New Roman" w:cs="Times New Roman"/>
          <w:color w:val="000000" w:themeColor="text1"/>
          <w:sz w:val="24"/>
          <w:szCs w:val="24"/>
        </w:rPr>
        <w:t>domínio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tempo </w:t>
      </w:r>
      <w:r w:rsidR="00184C4B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domínio da frequência. 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>Com foi mostrado na sessão 2.1, cada nota est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associada a uma frequência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>, fazendo com que a nota seja grave para frequência baixas e agudas para frequências altas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>. A representação da transformada de Fourier em frequência discreta (DFT)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887461764"/>
          <w:citation/>
        </w:sdtPr>
        <w:sdtContent>
          <w:r w:rsidR="00EF0BA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EF0BA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AOp89 \l 1046 </w:instrText>
          </w:r>
          <w:r w:rsidR="00EF0BA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</w:t>
          </w:r>
          <w:r w:rsidR="0017698A" w:rsidRP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(9)</w:t>
          </w:r>
          <w:r w:rsidR="00EF0BA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451B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N pontos</w:t>
      </w:r>
      <w:r w:rsidR="00A23B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dada por:</w:t>
      </w:r>
    </w:p>
    <w:p w14:paraId="01A6855B" w14:textId="2BCC03EA" w:rsidR="00451BCF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right" w:tblpY="2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</w:tblGrid>
      <w:tr w:rsidR="00935892" w14:paraId="26B90C3B" w14:textId="77777777" w:rsidTr="00745808">
        <w:tc>
          <w:tcPr>
            <w:tcW w:w="851" w:type="dxa"/>
          </w:tcPr>
          <w:p w14:paraId="72AE6080" w14:textId="2B9662A0" w:rsidR="00935892" w:rsidRDefault="00935892" w:rsidP="0093589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(2.2.3)</w:t>
            </w:r>
          </w:p>
        </w:tc>
      </w:tr>
    </w:tbl>
    <w:p w14:paraId="7F3A1845" w14:textId="4E8D4B8A" w:rsidR="00935892" w:rsidRPr="00BF5F9D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X[k]=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x[n]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kn</m:t>
                  </m:r>
                </m:sup>
              </m:sSubSup>
            </m:e>
          </m:nary>
        </m:oMath>
      </m:oMathPara>
    </w:p>
    <w:p w14:paraId="505547BF" w14:textId="2653FDBE" w:rsidR="00451BCF" w:rsidRPr="00BF5F9D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60CE91" w14:textId="19A56697" w:rsidR="00BF5F9D" w:rsidRDefault="006F2356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nde: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0≤k≤N-1</m:t>
        </m:r>
      </m:oMath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j(2π/N)</m:t>
            </m:r>
          </m:sup>
        </m:sSup>
      </m:oMath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C52707" w14:textId="77777777" w:rsidR="00A23BE8" w:rsidRPr="00A34981" w:rsidRDefault="00A23BE8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AF5F02" w14:textId="0A773007" w:rsidR="007B58F6" w:rsidRDefault="00EF0C4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Já a transformada inversa de Fourier em frequência discreta é dada por:</w:t>
      </w:r>
    </w:p>
    <w:tbl>
      <w:tblPr>
        <w:tblStyle w:val="Tabelacomgrade"/>
        <w:tblpPr w:leftFromText="141" w:rightFromText="141" w:vertAnchor="text" w:horzAnchor="margin" w:tblpXSpec="right" w:tblpY="2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</w:tblGrid>
      <w:tr w:rsidR="00935892" w14:paraId="65AE499B" w14:textId="77777777" w:rsidTr="00745808">
        <w:tc>
          <w:tcPr>
            <w:tcW w:w="856" w:type="dxa"/>
          </w:tcPr>
          <w:p w14:paraId="2E2BE99F" w14:textId="7774DFED" w:rsidR="00935892" w:rsidRDefault="00935892" w:rsidP="0093589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(2.2.</w:t>
            </w:r>
            <w:r w:rsidR="002019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BFCDEF0" w14:textId="77777777" w:rsidR="00935892" w:rsidRPr="00BF5F9D" w:rsidRDefault="00AB01BA" w:rsidP="00AB01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[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n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]=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[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]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kn</m:t>
                  </m:r>
                </m:sup>
              </m:sSubSup>
            </m:e>
          </m:nary>
        </m:oMath>
      </m:oMathPara>
    </w:p>
    <w:p w14:paraId="77962C99" w14:textId="2D46461F" w:rsidR="00AB01BA" w:rsidRPr="00BF5F9D" w:rsidRDefault="00AB01BA" w:rsidP="00AB01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7A315F" w14:textId="2464F367" w:rsidR="00EF0C48" w:rsidRDefault="00B9012E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5B70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nde: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≤N-1</m:t>
        </m:r>
      </m:oMath>
      <w:r w:rsidR="00A31E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1FC2E0" w14:textId="1083E7C4" w:rsidR="006524FF" w:rsidRDefault="006524FF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EFC42" w14:textId="25BC96A7" w:rsidR="006524FF" w:rsidRDefault="006524FF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6" w:name="_Toc23378810"/>
      <w:r w:rsidRPr="00EE42B1">
        <w:rPr>
          <w:color w:val="000000" w:themeColor="text1"/>
          <w:sz w:val="28"/>
        </w:rPr>
        <w:t xml:space="preserve">Conceitos de </w:t>
      </w:r>
      <w:r w:rsidR="0082752F" w:rsidRPr="00EE42B1">
        <w:rPr>
          <w:color w:val="000000" w:themeColor="text1"/>
          <w:sz w:val="28"/>
        </w:rPr>
        <w:t>Chromagram</w:t>
      </w:r>
      <w:bookmarkEnd w:id="6"/>
    </w:p>
    <w:p w14:paraId="4EEC4BED" w14:textId="7FB2B522" w:rsidR="00EE42B1" w:rsidRPr="0025230F" w:rsidRDefault="00EE42B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DBD73C" w14:textId="58F25276" w:rsidR="00FA199E" w:rsidRDefault="0025230F" w:rsidP="00674E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proofErr w:type="spellStart"/>
      <w:r w:rsidR="002730F7" w:rsidRPr="002825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="00EC4DB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</w:t>
      </w:r>
      <w:r w:rsidR="002730F7" w:rsidRPr="002825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</w:t>
      </w:r>
      <w:proofErr w:type="spellEnd"/>
      <w:r w:rsidR="0027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7714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 </w:t>
      </w:r>
      <w:r w:rsidRPr="001E02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27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é uma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>ferramenta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poderosa de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extração de características</w:t>
      </w:r>
      <w:r w:rsidR="00370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contexto </w:t>
      </w:r>
      <w:r w:rsidR="00A53E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reconhecimento de acordes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>musica</w:t>
      </w:r>
      <w:r w:rsidR="00B952A6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663740099"/>
          <w:citation/>
        </w:sdtPr>
        <w:sdtContent>
          <w:r w:rsidR="00A53E2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A53E2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MMc14 \l 1046 </w:instrText>
          </w:r>
          <w:r w:rsidR="00A53E2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</w:t>
          </w:r>
          <w:r w:rsidR="0017698A" w:rsidRP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(10)</w:t>
          </w:r>
          <w:r w:rsidR="00A53E2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B04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foi introduzida por</w:t>
      </w:r>
      <w:r w:rsidR="00441730" w:rsidRPr="00441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Fujishima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966809679"/>
          <w:citation/>
        </w:sdtPr>
        <w:sdtContent>
          <w:r w:rsidR="0044173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44173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Fuj99 \l 1046 </w:instrText>
          </w:r>
          <w:r w:rsidR="0044173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</w:t>
          </w:r>
          <w:r w:rsidR="0017698A" w:rsidRP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(11)</w:t>
          </w:r>
          <w:r w:rsidR="0044173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3703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3484">
        <w:rPr>
          <w:rFonts w:ascii="Times New Roman" w:hAnsi="Times New Roman" w:cs="Times New Roman"/>
          <w:color w:val="000000" w:themeColor="text1"/>
          <w:sz w:val="24"/>
          <w:szCs w:val="24"/>
        </w:rPr>
        <w:t>Ele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 ser utilizado para extrair características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harm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>onia</w:t>
      </w:r>
      <w:r w:rsidR="00311C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89918410"/>
          <w:citation/>
        </w:sdtPr>
        <w:sdtContent>
          <w:r w:rsidR="00311C2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311C2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MeM10 \l 1046 </w:instrText>
          </w:r>
          <w:r w:rsidR="00311C2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17698A" w:rsidRP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(12)</w:t>
          </w:r>
          <w:r w:rsidR="00311C2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0DFE"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melodi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2025430581"/>
          <w:citation/>
        </w:sdtPr>
        <w:sdtContent>
          <w:r w:rsidR="009A0DF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9A0DF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Kal79 \l 1046 </w:instrText>
          </w:r>
          <w:r w:rsidR="009A0DF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</w:t>
          </w:r>
          <w:r w:rsidR="0017698A" w:rsidRP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(13)</w:t>
          </w:r>
          <w:r w:rsidR="009A0DF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uma </w:t>
      </w:r>
      <w:r w:rsidR="009919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composição 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61CAE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sica</w:t>
      </w:r>
      <w:r w:rsidR="0099195F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F1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Geralmente o </w:t>
      </w:r>
      <w:proofErr w:type="spellStart"/>
      <w:r w:rsidR="00AF0864" w:rsidRPr="00AF08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representado por um vetor de 12 posições, onde cada posição do vetor </w:t>
      </w:r>
      <w:r w:rsidR="00AE611C">
        <w:rPr>
          <w:rFonts w:ascii="Times New Roman" w:hAnsi="Times New Roman" w:cs="Times New Roman"/>
          <w:color w:val="000000" w:themeColor="text1"/>
          <w:sz w:val="24"/>
          <w:szCs w:val="24"/>
        </w:rPr>
        <w:t>pode ser interpretada como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nota musical, por exemplo: </w:t>
      </w:r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{Dó, Do#, </w:t>
      </w:r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Ré, Re#, Mi, Fá, Fá#, Sol, Sol#, Lá, Lá#, </w:t>
      </w:r>
      <w:proofErr w:type="spellStart"/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>Sí</w:t>
      </w:r>
      <w:proofErr w:type="spellEnd"/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>}.</w:t>
      </w:r>
      <w:r w:rsidR="00CF0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Neste trabalho, o </w:t>
      </w:r>
      <w:proofErr w:type="spellStart"/>
      <w:r w:rsidR="00AF0864" w:rsidRPr="005D349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0EC9">
        <w:rPr>
          <w:rFonts w:ascii="Times New Roman" w:hAnsi="Times New Roman" w:cs="Times New Roman"/>
          <w:color w:val="000000" w:themeColor="text1"/>
          <w:sz w:val="24"/>
          <w:szCs w:val="24"/>
        </w:rPr>
        <w:t>foi utilizado para obter informações apenas da harmonia da música.</w:t>
      </w:r>
    </w:p>
    <w:p w14:paraId="2B0A6378" w14:textId="2E75D163" w:rsidR="00D130EF" w:rsidRDefault="00624CB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Existem várias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representa</w:t>
      </w:r>
      <w:r w:rsidR="00D564F2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acorde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um vetor de </w:t>
      </w:r>
      <w:r w:rsidR="00AF0864" w:rsidRPr="00145A5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r w:rsidR="00FC6F7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6F7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exemplo:  </w:t>
      </w:r>
    </w:p>
    <w:p w14:paraId="020AA43E" w14:textId="0F438A90" w:rsidR="00D130EF" w:rsidRDefault="00D130EF" w:rsidP="00645259">
      <w:pPr>
        <w:pStyle w:val="PargrafodaLista"/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30EF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D130EF">
        <w:rPr>
          <w:rFonts w:ascii="Times New Roman" w:hAnsi="Times New Roman" w:cs="Times New Roman"/>
          <w:color w:val="000000" w:themeColor="text1"/>
          <w:sz w:val="24"/>
          <w:szCs w:val="24"/>
        </w:rPr>
        <w:t>tribuir valor 1 quando a nota pertence ao acorde e 0 caso contrário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Exemplo, o acorde de dó é formado pelas notas dó, mi e sol, então o vetor de </w:t>
      </w:r>
      <w:proofErr w:type="spellStart"/>
      <w:r w:rsidR="00AF0864" w:rsidRPr="00DF01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usando esta abordagem seria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{1, 0, 0, 0, 1, 0, 0, 1, 0, 0, 0, 0}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2FB34FF" w14:textId="1FF66991" w:rsidR="003C58C8" w:rsidRPr="00D130EF" w:rsidRDefault="00D130EF" w:rsidP="00645259">
      <w:pPr>
        <w:pStyle w:val="PargrafodaLista"/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Atribuir probabilidade para cada nota, onde 1 seria a probabilidade máxima da nota pertencer ao acorde e 0 caso contrário.</w:t>
      </w:r>
      <w:r w:rsidR="00FA3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Exemplo, usando como base o acorde de dó novamente</w:t>
      </w:r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possível vetor gerado seria </w:t>
      </w:r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>, 0</w:t>
      </w:r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>.01</w:t>
      </w:r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0.01, 0.01, </w:t>
      </w:r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>0.9</w:t>
      </w:r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0, 0, </w:t>
      </w:r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>0.9</w:t>
      </w:r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>, 0.01, 0.01, 0.01, 0.01}.</w:t>
      </w:r>
    </w:p>
    <w:p w14:paraId="5F862160" w14:textId="284C4521" w:rsidR="004906FE" w:rsidRDefault="004906FE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04BA70" w14:textId="43DB460D" w:rsidR="00F67882" w:rsidRDefault="00F67882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construção de um </w:t>
      </w:r>
      <w:r w:rsidRPr="00AB377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dá basicamente por duas etapas. A primeira é a aplicação da transformada Discreta de Fourier sobre o sinal de áudio, transformando o mesmo para o domínio da frequência e </w:t>
      </w:r>
      <w:r w:rsidR="00C86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gera</w:t>
      </w:r>
      <w:r w:rsidR="00C86723">
        <w:rPr>
          <w:rFonts w:ascii="Times New Roman" w:hAnsi="Times New Roman" w:cs="Times New Roman"/>
          <w:color w:val="000000" w:themeColor="text1"/>
          <w:sz w:val="24"/>
          <w:szCs w:val="24"/>
        </w:rPr>
        <w:t>ção 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espectrograma do sinal.</w:t>
      </w:r>
      <w:r w:rsidR="004945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 segunda etapa, é </w:t>
      </w:r>
      <w:r w:rsidR="00DA25C3">
        <w:rPr>
          <w:rFonts w:ascii="Times New Roman" w:hAnsi="Times New Roman" w:cs="Times New Roman"/>
          <w:color w:val="000000" w:themeColor="text1"/>
          <w:sz w:val="24"/>
          <w:szCs w:val="24"/>
        </w:rPr>
        <w:t>representar o espectro em um vetor de intensidade com doze posições, onde cada posição representa uma nota. A primeira posição do vetor representa a nota dó</w:t>
      </w:r>
      <w:r w:rsidR="003E08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D1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61221092"/>
          <w:citation/>
        </w:sdtPr>
        <w:sdtContent>
          <w:r w:rsidR="00ED188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ED188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Fuj99 \l 1046 </w:instrText>
          </w:r>
          <w:r w:rsidR="00ED188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17698A" w:rsidRP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(11)</w:t>
          </w:r>
          <w:r w:rsidR="00ED188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ED1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E089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D1887">
        <w:rPr>
          <w:rFonts w:ascii="Times New Roman" w:hAnsi="Times New Roman" w:cs="Times New Roman"/>
          <w:color w:val="000000" w:themeColor="text1"/>
          <w:sz w:val="24"/>
          <w:szCs w:val="24"/>
        </w:rPr>
        <w:t>ão apresentados os</w:t>
      </w:r>
      <w:r w:rsidR="003E08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cálculos necessário</w:t>
      </w:r>
      <w:r w:rsidR="0014131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E08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fazer este passo</w:t>
      </w:r>
      <w:r w:rsidR="00FB73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E08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B731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1413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B0A33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141319">
        <w:rPr>
          <w:rFonts w:ascii="Times New Roman" w:hAnsi="Times New Roman" w:cs="Times New Roman"/>
          <w:color w:val="000000" w:themeColor="text1"/>
          <w:sz w:val="24"/>
          <w:szCs w:val="24"/>
        </w:rPr>
        <w:t>igura</w:t>
      </w:r>
      <w:r w:rsidR="00845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 w:rsidR="00FB7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apresenta </w:t>
      </w:r>
      <w:r w:rsidR="006634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modelo básico para geração de </w:t>
      </w:r>
      <w:proofErr w:type="spellStart"/>
      <w:r w:rsidR="0066345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r w:rsidR="0066345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117CBDC6" w14:textId="79892207" w:rsidR="00141319" w:rsidRDefault="00141319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B9ED55" w14:textId="77777777" w:rsidR="00141319" w:rsidRDefault="00141319" w:rsidP="00141319">
      <w:pPr>
        <w:keepNext/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775BBCD" wp14:editId="63C6EF4E">
            <wp:extent cx="4628454" cy="2139950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cc (1)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6"/>
                    <a:stretch/>
                  </pic:blipFill>
                  <pic:spPr bwMode="auto">
                    <a:xfrm>
                      <a:off x="0" y="0"/>
                      <a:ext cx="4649411" cy="2149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89F1F" w14:textId="0E4924C0" w:rsidR="00C07D1D" w:rsidRPr="00C07D1D" w:rsidRDefault="00141319" w:rsidP="00572CE5">
      <w:pPr>
        <w:jc w:val="center"/>
        <w:rPr>
          <w:rFonts w:ascii="Times New Roman" w:hAnsi="Times New Roman" w:cs="Times New Roman"/>
          <w:sz w:val="20"/>
          <w:szCs w:val="20"/>
        </w:rPr>
      </w:pPr>
      <w:r w:rsidRPr="00C07D1D">
        <w:rPr>
          <w:rFonts w:ascii="Times New Roman" w:hAnsi="Times New Roman" w:cs="Times New Roman"/>
          <w:sz w:val="20"/>
          <w:szCs w:val="20"/>
        </w:rPr>
        <w:t xml:space="preserve">Figura </w:t>
      </w:r>
      <w:r w:rsidRPr="00C07D1D">
        <w:rPr>
          <w:rFonts w:ascii="Times New Roman" w:hAnsi="Times New Roman" w:cs="Times New Roman"/>
          <w:sz w:val="20"/>
          <w:szCs w:val="20"/>
        </w:rPr>
        <w:fldChar w:fldCharType="begin"/>
      </w:r>
      <w:r w:rsidRPr="00C07D1D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C07D1D">
        <w:rPr>
          <w:rFonts w:ascii="Times New Roman" w:hAnsi="Times New Roman" w:cs="Times New Roman"/>
          <w:sz w:val="20"/>
          <w:szCs w:val="20"/>
        </w:rPr>
        <w:fldChar w:fldCharType="separate"/>
      </w:r>
      <w:r w:rsidRPr="00C07D1D">
        <w:rPr>
          <w:rFonts w:ascii="Times New Roman" w:hAnsi="Times New Roman" w:cs="Times New Roman"/>
          <w:sz w:val="20"/>
          <w:szCs w:val="20"/>
        </w:rPr>
        <w:t>6</w:t>
      </w:r>
      <w:r w:rsidRPr="00C07D1D">
        <w:rPr>
          <w:rFonts w:ascii="Times New Roman" w:hAnsi="Times New Roman" w:cs="Times New Roman"/>
          <w:sz w:val="20"/>
          <w:szCs w:val="20"/>
        </w:rPr>
        <w:fldChar w:fldCharType="end"/>
      </w:r>
      <w:r w:rsidRPr="00C07D1D">
        <w:rPr>
          <w:rFonts w:ascii="Times New Roman" w:hAnsi="Times New Roman" w:cs="Times New Roman"/>
          <w:sz w:val="20"/>
          <w:szCs w:val="20"/>
        </w:rPr>
        <w:t xml:space="preserve">: Modelo básico para geração de </w:t>
      </w:r>
      <w:proofErr w:type="spellStart"/>
      <w:r w:rsidR="00AF0864" w:rsidRPr="00495EAC">
        <w:rPr>
          <w:rFonts w:ascii="Times New Roman" w:hAnsi="Times New Roman" w:cs="Times New Roman"/>
          <w:i/>
          <w:iCs/>
          <w:sz w:val="20"/>
          <w:szCs w:val="20"/>
        </w:rPr>
        <w:t>chroma</w:t>
      </w:r>
      <w:proofErr w:type="spellEnd"/>
      <w:r w:rsidRPr="00C07D1D">
        <w:rPr>
          <w:rFonts w:ascii="Times New Roman" w:hAnsi="Times New Roman" w:cs="Times New Roman"/>
          <w:sz w:val="20"/>
          <w:szCs w:val="20"/>
        </w:rPr>
        <w:t>.</w:t>
      </w:r>
      <w:r w:rsidR="00C07D1D" w:rsidRPr="00C07D1D">
        <w:rPr>
          <w:rFonts w:ascii="Times New Roman" w:hAnsi="Times New Roman" w:cs="Times New Roman"/>
          <w:sz w:val="20"/>
          <w:szCs w:val="20"/>
        </w:rPr>
        <w:t xml:space="preserve"> </w:t>
      </w:r>
      <w:r w:rsidR="00C07D1D" w:rsidRPr="00C07D1D">
        <w:rPr>
          <w:rFonts w:ascii="Times New Roman" w:hAnsi="Times New Roman" w:cs="Times New Roman"/>
          <w:sz w:val="20"/>
          <w:szCs w:val="20"/>
        </w:rPr>
        <w:t xml:space="preserve">Fonte: Imagem adaptada de </w:t>
      </w:r>
      <w:sdt>
        <w:sdtPr>
          <w:rPr>
            <w:rFonts w:ascii="Times New Roman" w:hAnsi="Times New Roman" w:cs="Times New Roman"/>
            <w:sz w:val="20"/>
            <w:szCs w:val="20"/>
          </w:rPr>
          <w:id w:val="751618889"/>
          <w:citation/>
        </w:sdtPr>
        <w:sdtContent>
          <w:r w:rsidR="00C07D1D" w:rsidRPr="00C07D1D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C07D1D" w:rsidRPr="00C07D1D">
            <w:rPr>
              <w:rFonts w:ascii="Times New Roman" w:hAnsi="Times New Roman" w:cs="Times New Roman"/>
              <w:sz w:val="20"/>
              <w:szCs w:val="20"/>
            </w:rPr>
            <w:instrText xml:space="preserve"> CITATION Fuj99 \l 1046 </w:instrText>
          </w:r>
          <w:r w:rsidR="00C07D1D" w:rsidRPr="00C07D1D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17698A" w:rsidRPr="0017698A">
            <w:rPr>
              <w:rFonts w:ascii="Times New Roman" w:hAnsi="Times New Roman" w:cs="Times New Roman"/>
              <w:noProof/>
              <w:sz w:val="20"/>
              <w:szCs w:val="20"/>
            </w:rPr>
            <w:t>(11)</w:t>
          </w:r>
          <w:r w:rsidR="00C07D1D" w:rsidRPr="00C07D1D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="00C07D1D" w:rsidRPr="00C07D1D">
        <w:rPr>
          <w:rFonts w:ascii="Times New Roman" w:hAnsi="Times New Roman" w:cs="Times New Roman"/>
          <w:sz w:val="20"/>
          <w:szCs w:val="20"/>
        </w:rPr>
        <w:t>.</w:t>
      </w:r>
    </w:p>
    <w:p w14:paraId="6E70A759" w14:textId="7FE793F8" w:rsidR="000540DB" w:rsidRDefault="000540DB" w:rsidP="00EE42B1"/>
    <w:p w14:paraId="72248CDF" w14:textId="7F3D49E8" w:rsidR="00675415" w:rsidRDefault="00675415" w:rsidP="00EE42B1"/>
    <w:p w14:paraId="6D495612" w14:textId="77777777" w:rsidR="00675415" w:rsidRPr="00EE42B1" w:rsidRDefault="00675415" w:rsidP="00EE42B1">
      <w:bookmarkStart w:id="7" w:name="_GoBack"/>
      <w:bookmarkEnd w:id="7"/>
    </w:p>
    <w:p w14:paraId="72B6D402" w14:textId="0E01271D" w:rsidR="0082752F" w:rsidRPr="00EE42B1" w:rsidRDefault="0082752F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8" w:name="_Toc23378811"/>
      <w:r w:rsidRPr="00EE42B1">
        <w:rPr>
          <w:color w:val="000000" w:themeColor="text1"/>
          <w:sz w:val="28"/>
        </w:rPr>
        <w:lastRenderedPageBreak/>
        <w:t>Conceitos de Redes Neurais</w:t>
      </w:r>
      <w:bookmarkEnd w:id="8"/>
    </w:p>
    <w:p w14:paraId="4B417C5F" w14:textId="5787198C" w:rsidR="001F7DB4" w:rsidRDefault="001F7DB4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C01D3" w14:textId="56646FAF" w:rsidR="00084AAF" w:rsidRDefault="00D0242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compreender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C11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sobre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funciona o modelo </w:t>
      </w:r>
      <w:r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Multilayer Per</w:t>
      </w:r>
      <w:r w:rsidR="005A54DD"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ceptrons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(MLP), primeiramente é necessário </w:t>
      </w:r>
      <w:r w:rsidR="00FE6B1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F70830">
        <w:rPr>
          <w:rFonts w:ascii="Times New Roman" w:hAnsi="Times New Roman" w:cs="Times New Roman"/>
          <w:color w:val="000000" w:themeColor="text1"/>
          <w:sz w:val="24"/>
          <w:szCs w:val="24"/>
        </w:rPr>
        <w:t>ntender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funcionamento de um </w:t>
      </w:r>
      <w:r w:rsidR="005A54DD" w:rsidRPr="009E4D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2D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Semelhante ao cérebro humano que consiste em uma rede de neurônios, uma rede neural consiste em uma rede de neurônios artificiais, onde estes são chamados de </w:t>
      </w:r>
      <w:r w:rsidR="00602961" w:rsidRPr="003E520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perceptrons</w:t>
      </w:r>
      <w:r w:rsidR="006029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A56E01" w14:textId="74EACE26" w:rsidR="005712CE" w:rsidRDefault="00121269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Pr="001F05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</w:t>
      </w:r>
      <w:r w:rsidR="001F46CA" w:rsidRPr="001F05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criado por Frank </w:t>
      </w:r>
      <w:proofErr w:type="spellStart"/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>Rosenblatt</w:t>
      </w:r>
      <w:proofErr w:type="spellEnd"/>
      <w:r w:rsidRP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por volta dos anos 1957.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estrutura do perceptro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pode ser vista na </w:t>
      </w:r>
      <w:r w:rsidR="00CB29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igura </w:t>
      </w:r>
      <w:r w:rsidR="00116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onde um conjunto de entrada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x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combinadas ao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seus respectivos pesos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w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são classificad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 0 ou 1, ou -1 e 1</w:t>
      </w:r>
      <w:r w:rsidR="00DE32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dependendo da função de ativação </w:t>
      </w:r>
      <w:r w:rsidR="001374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que for usada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equação 2</w:t>
      </w:r>
      <w:r w:rsidR="00AB4F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.4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.1 mostra a representação matemática de um perceptron levando em consideração o </w:t>
      </w:r>
      <w:proofErr w:type="gramStart"/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seu </w:t>
      </w:r>
      <w:r w:rsidR="005155B0" w:rsidRPr="00D57D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bias</w:t>
      </w:r>
      <w:proofErr w:type="gramEnd"/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já a equação 2</w:t>
      </w:r>
      <w:r w:rsidR="00AB4F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.4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.2 mostra a função de ativação de um neurônio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id w:val="-1534641168"/>
          <w:citation/>
        </w:sdtPr>
        <w:sdtContent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fldChar w:fldCharType="begin"/>
          </w:r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instrText xml:space="preserve"> CITATION Aks18 \l 1046 </w:instrText>
          </w:r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fldChar w:fldCharType="separate"/>
          </w:r>
          <w:r w:rsidR="0017698A">
            <w:rPr>
              <w:rFonts w:ascii="Times New Roman" w:hAnsi="Times New Roman" w:cs="Times New Roman"/>
              <w:noProof/>
              <w:color w:val="222222"/>
              <w:sz w:val="24"/>
              <w:szCs w:val="24"/>
              <w:shd w:val="clear" w:color="auto" w:fill="FFFFFF"/>
            </w:rPr>
            <w:t xml:space="preserve"> </w:t>
          </w:r>
          <w:r w:rsidR="0017698A" w:rsidRPr="0017698A">
            <w:rPr>
              <w:rFonts w:ascii="Times New Roman" w:hAnsi="Times New Roman" w:cs="Times New Roman"/>
              <w:noProof/>
              <w:color w:val="222222"/>
              <w:sz w:val="24"/>
              <w:szCs w:val="24"/>
              <w:shd w:val="clear" w:color="auto" w:fill="FFFFFF"/>
            </w:rPr>
            <w:t>(14)</w:t>
          </w:r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65A4454E" w14:textId="6A03B985" w:rsidR="00AA6AFA" w:rsidRDefault="00AA6AF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8C24C58" w14:textId="77777777" w:rsidR="00AA6AFA" w:rsidRDefault="00AA6AFA" w:rsidP="00AA6AFA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165D76C9" wp14:editId="0C5D0DC3">
            <wp:extent cx="5382883" cy="242114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0112" cy="24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AA5" w14:textId="672935D2" w:rsidR="00AA6AFA" w:rsidRPr="00C40EE7" w:rsidRDefault="00AA6AFA" w:rsidP="00AA6AFA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Figura </w:t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begin"/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instrText xml:space="preserve"> SEQ Figura \* ARABIC </w:instrText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separate"/>
      </w:r>
      <w:r w:rsidR="00141319" w:rsidRPr="00C40EE7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8</w:t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end"/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: Representação gráfica de uma estrutura do perceptron.</w:t>
      </w:r>
    </w:p>
    <w:p w14:paraId="1DF79DB5" w14:textId="77777777" w:rsidR="00C838F2" w:rsidRPr="009C2F12" w:rsidRDefault="00C838F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D2F64" w14:textId="3579EE88" w:rsidR="001F7DB4" w:rsidRPr="00AA6AFA" w:rsidRDefault="00AA6AFA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z 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i= 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+b</m:t>
        </m:r>
      </m:oMath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4A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(2.</w:t>
      </w:r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</w:p>
    <w:p w14:paraId="6E1FD1DD" w14:textId="20DCB29D" w:rsidR="00D812E7" w:rsidRDefault="00D812E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BCE3FC" w14:textId="1679E66F" w:rsidR="004864E6" w:rsidRDefault="004864E6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 = f(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1,              z≥θ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 0,   caso contrário</m:t>
                </m:r>
              </m:e>
            </m:eqArr>
          </m:e>
        </m:d>
      </m:oMath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44A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(2.</w:t>
      </w:r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2)</w:t>
      </w:r>
    </w:p>
    <w:p w14:paraId="328F5A6F" w14:textId="408D33DC" w:rsidR="001D01DF" w:rsidRDefault="001D01DF" w:rsidP="004864E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71C77" w14:textId="6D623EB6" w:rsidR="003876AD" w:rsidRDefault="005B5CEB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grande problema desse modelo, é que ele se limita em resolver problemas onde o conjunto de dados </w:t>
      </w:r>
      <w:r w:rsidR="00002F19">
        <w:rPr>
          <w:rFonts w:ascii="Times New Roman" w:hAnsi="Times New Roman" w:cs="Times New Roman"/>
          <w:color w:val="000000" w:themeColor="text1"/>
          <w:sz w:val="24"/>
          <w:szCs w:val="24"/>
        </w:rPr>
        <w:t>seja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linearmente separável. </w:t>
      </w:r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>Para resolver problemas mais complexo e semelhante ao cérebro humano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é composto por vários neurônios, extem modelos que são 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compostos por vários perceptrons e um deles é chamado de chamado de Perceptron multicamadas</w:t>
      </w:r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</w:t>
      </w:r>
      <w:proofErr w:type="spellEnd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Layer</w:t>
      </w:r>
      <w:proofErr w:type="spellEnd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Perceptron</w:t>
      </w:r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MLP)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F2517B" w14:textId="070092A3" w:rsidR="004306C6" w:rsidRDefault="000367DE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MLP consiste em uma estrutura em camadas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(uma camada de entrada, uma ou mais camadas escondidas/intermediárias e uma camada de saída)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cada uma 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</w:t>
      </w:r>
      <w:r w:rsidR="00491CD1">
        <w:rPr>
          <w:rFonts w:ascii="Times New Roman" w:hAnsi="Times New Roman" w:cs="Times New Roman"/>
          <w:color w:val="000000" w:themeColor="text1"/>
          <w:sz w:val="24"/>
          <w:szCs w:val="24"/>
        </w:rPr>
        <w:t>conter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1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ou mais </w:t>
      </w:r>
      <w:r w:rsidR="00EB73FE">
        <w:rPr>
          <w:rFonts w:ascii="Times New Roman" w:hAnsi="Times New Roman" w:cs="Times New Roman"/>
          <w:color w:val="000000" w:themeColor="text1"/>
          <w:sz w:val="24"/>
          <w:szCs w:val="24"/>
        </w:rPr>
        <w:t>perceptron</w:t>
      </w:r>
      <w:r w:rsidR="00642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F5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disso, o sinal de entrada é propagado para frente conforme </w:t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neurônios de cada camada. Por isso, </w:t>
      </w:r>
      <w:r w:rsidR="007F1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proofErr w:type="spellStart"/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>MLPs</w:t>
      </w:r>
      <w:proofErr w:type="spellEnd"/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consideradas redes neurais do tipo </w:t>
      </w:r>
      <w:r w:rsidR="00E51EC6" w:rsidRPr="0081021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feedforward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342327118"/>
          <w:citation/>
        </w:sdtPr>
        <w:sdtContent>
          <w:r w:rsidR="000D228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HAY98 \l 1046 </w:instrText>
          </w:r>
          <w:r w:rsidR="000D228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</w:t>
          </w:r>
          <w:r w:rsidR="0017698A" w:rsidRP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(15)</w:t>
          </w:r>
          <w:r w:rsidR="000D228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D22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D222A" w14:textId="5D73689B" w:rsidR="00BA76FE" w:rsidRDefault="008D3787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treinamento de uma MLP é feito de forma supervisionada utilizando o algoritmo gradiente descendente (</w:t>
      </w:r>
      <w:proofErr w:type="spellStart"/>
      <w:r w:rsidR="0004154C" w:rsidRPr="000415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backpropagation</w:t>
      </w:r>
      <w:proofErr w:type="spellEnd"/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>. Este algoritmo é dividido em duas etapas, a primeira é a fase de ida</w:t>
      </w:r>
      <w:r w:rsidR="00066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onde 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>um padrão é apresentado a camada de entrada</w:t>
      </w:r>
      <w:r w:rsidR="00C72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e, a partir desta camada as unidades calculam sua resposta </w:t>
      </w:r>
      <w:r w:rsidR="00AB3A63">
        <w:rPr>
          <w:rFonts w:ascii="Times New Roman" w:hAnsi="Times New Roman" w:cs="Times New Roman"/>
          <w:color w:val="000000" w:themeColor="text1"/>
          <w:sz w:val="24"/>
          <w:szCs w:val="24"/>
        </w:rPr>
        <w:t>e produz um conjunto de saída</w:t>
      </w:r>
      <w:r w:rsidR="00515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segunda fase é a de volta, </w:t>
      </w:r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onde partir da saída gerada na fase anterior é calculado um erro, este erro é propagado a partir da camada de saída até a camada de entrada, e os pesos das conexões das camadas internas vão sendo </w:t>
      </w:r>
      <w:r w:rsidR="00C36F84">
        <w:rPr>
          <w:rFonts w:ascii="Times New Roman" w:hAnsi="Times New Roman" w:cs="Times New Roman"/>
          <w:color w:val="000000" w:themeColor="text1"/>
          <w:sz w:val="24"/>
          <w:szCs w:val="24"/>
        </w:rPr>
        <w:t>justados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921608825"/>
          <w:citation/>
        </w:sdtPr>
        <w:sdtContent>
          <w:r w:rsidR="0017698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17698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dee19 \l 1046 </w:instrText>
          </w:r>
          <w:r w:rsidR="0017698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</w:t>
          </w:r>
          <w:r w:rsidR="0017698A" w:rsidRPr="0017698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(16)</w:t>
          </w:r>
          <w:r w:rsidR="0017698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5EBF79" w14:textId="4D47398F" w:rsidR="003E492A" w:rsidRDefault="003E492A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fim, a </w:t>
      </w:r>
      <w:r w:rsidR="007A415A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 </w:t>
      </w:r>
      <w:r w:rsidR="007A415A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E433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 exemplo de arquitetura de uma MLP, </w:t>
      </w:r>
      <w:r w:rsidR="002D5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neste exemplo na camada de entrada apresenta dois neurônios, </w:t>
      </w:r>
      <w:r w:rsidR="0067551E">
        <w:rPr>
          <w:rFonts w:ascii="Times New Roman" w:hAnsi="Times New Roman" w:cs="Times New Roman"/>
          <w:color w:val="000000" w:themeColor="text1"/>
          <w:sz w:val="24"/>
          <w:szCs w:val="24"/>
        </w:rPr>
        <w:t>existem duas camadas intermediárias com quatro neurônios e na camada de dois neurônios.</w:t>
      </w:r>
    </w:p>
    <w:p w14:paraId="3FB9457A" w14:textId="77777777" w:rsidR="004B2581" w:rsidRDefault="004B2581" w:rsidP="004B2581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4CEDD13D" wp14:editId="5A80EFCB">
            <wp:extent cx="5400675" cy="2924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6FAC" w14:textId="3EA148A8" w:rsidR="004B2581" w:rsidRPr="007A036A" w:rsidRDefault="004B2581" w:rsidP="007A036A">
      <w:pPr>
        <w:pStyle w:val="Legenda"/>
        <w:jc w:val="center"/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</w:pP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Figura </w:t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begin"/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instrText xml:space="preserve"> SEQ Figura \* ARABIC </w:instrText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separate"/>
      </w:r>
      <w:r w:rsidR="00141319" w:rsidRPr="007A036A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9</w:t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end"/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: Arquitetura de uma Rede Neural MLP</w:t>
      </w:r>
      <w:r w:rsidRPr="007A036A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.</w:t>
      </w:r>
    </w:p>
    <w:p w14:paraId="166D339B" w14:textId="0DF78C3B" w:rsidR="00136275" w:rsidRPr="004B2581" w:rsidRDefault="004B2581" w:rsidP="004B2581">
      <w:pPr>
        <w:pStyle w:val="Legenda"/>
        <w:jc w:val="both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Fonte: </w:t>
      </w:r>
      <w:hyperlink r:id="rId21" w:history="1">
        <w:r w:rsidRPr="000A600A">
          <w:rPr>
            <w:rStyle w:val="Hyperlink"/>
          </w:rPr>
          <w:t>https://www.researchgate.net/publication/265552060_O_USO_DE_REDES_NEURAIS_PARA_A_ANALISE_E_CONCESSAO_DE_CREDITO_FLAVIO_IZO_-flavioflavioizocom_INSTITUTO_FEDERAL_DO_ESPIRITO_SANTO_-IFES</w:t>
        </w:r>
      </w:hyperlink>
    </w:p>
    <w:p w14:paraId="55C2F083" w14:textId="2895623F" w:rsidR="001F7DB4" w:rsidRPr="009C2F12" w:rsidRDefault="001F7DB4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1BAB7" w14:textId="77777777" w:rsidR="001F7DB4" w:rsidRPr="009C2F12" w:rsidRDefault="001F7D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BB4D241" w14:textId="77777777" w:rsidR="00E54DE0" w:rsidRPr="009C2F12" w:rsidRDefault="001F7DB4" w:rsidP="00645259">
      <w:pPr>
        <w:pStyle w:val="Ttulo1"/>
        <w:numPr>
          <w:ilvl w:val="0"/>
          <w:numId w:val="4"/>
        </w:numPr>
        <w:rPr>
          <w:color w:val="000000" w:themeColor="text1"/>
        </w:rPr>
      </w:pPr>
      <w:bookmarkStart w:id="9" w:name="_Toc23378812"/>
      <w:r w:rsidRPr="009C2F12">
        <w:rPr>
          <w:color w:val="000000" w:themeColor="text1"/>
        </w:rPr>
        <w:lastRenderedPageBreak/>
        <w:t>Trabalhos Relacionados (Estado da Arte)</w:t>
      </w:r>
      <w:bookmarkEnd w:id="9"/>
    </w:p>
    <w:p w14:paraId="02F2BDF1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6D6E1D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2624C8" w14:textId="77777777" w:rsidR="00E54DE0" w:rsidRPr="009C2F12" w:rsidRDefault="001F7DB4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Resumir os principais trabalhos relacionados ao seu objeto de estudo. </w:t>
      </w: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Lembre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citar fragilidades deles (se não têm falha, são perfeitos, para que estudar um novo?).</w:t>
      </w:r>
    </w:p>
    <w:p w14:paraId="4C5DD9C2" w14:textId="77777777" w:rsidR="00907718" w:rsidRPr="009C2F12" w:rsidRDefault="00907718" w:rsidP="00645259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10" w:name="_Toc23378813"/>
      <w:r w:rsidRPr="009C2F12">
        <w:rPr>
          <w:color w:val="000000" w:themeColor="text1"/>
        </w:rPr>
        <w:t>Algoritmo de Mello</w:t>
      </w:r>
      <w:bookmarkEnd w:id="10"/>
    </w:p>
    <w:p w14:paraId="4777BDCB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7B8F82D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scnbdnbndbbdkb</w:t>
      </w:r>
      <w:proofErr w:type="spellEnd"/>
      <w:r w:rsidR="00E54DE0"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E15B19C" w14:textId="77777777" w:rsidR="00907718" w:rsidRPr="009C2F12" w:rsidRDefault="00907718" w:rsidP="00645259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11" w:name="_Toc23378814"/>
      <w:r w:rsidRPr="009C2F12">
        <w:rPr>
          <w:color w:val="000000" w:themeColor="text1"/>
        </w:rPr>
        <w:t>Algoritmo de Mello</w:t>
      </w:r>
      <w:bookmarkEnd w:id="11"/>
    </w:p>
    <w:p w14:paraId="514B90A7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AF92E8F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scnbdnbndbbdkb</w:t>
      </w:r>
      <w:proofErr w:type="spellEnd"/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247C0043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22DBC9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85698DF" w14:textId="77777777" w:rsidR="00E54DE0" w:rsidRPr="009C2F12" w:rsidRDefault="00907718" w:rsidP="009C2F12">
      <w:pPr>
        <w:pStyle w:val="Ttulo1"/>
        <w:rPr>
          <w:color w:val="000000" w:themeColor="text1"/>
        </w:rPr>
      </w:pPr>
      <w:bookmarkStart w:id="12" w:name="_Toc23378815"/>
      <w:r w:rsidRPr="009C2F12">
        <w:rPr>
          <w:color w:val="000000" w:themeColor="text1"/>
        </w:rPr>
        <w:lastRenderedPageBreak/>
        <w:t>Algoritmo em Estudo</w:t>
      </w:r>
      <w:bookmarkEnd w:id="12"/>
    </w:p>
    <w:p w14:paraId="7D33573C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A689CA" w14:textId="77777777" w:rsidR="00E54DE0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5100E0ED" w14:textId="77777777" w:rsidR="00E54DE0" w:rsidRPr="009C2F12" w:rsidRDefault="00E54DE0" w:rsidP="00E54DE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1B612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3" w:name="_Toc23378816"/>
      <w:r w:rsidRPr="009C2F12">
        <w:rPr>
          <w:color w:val="000000" w:themeColor="text1"/>
        </w:rPr>
        <w:t>Visão Geral</w:t>
      </w:r>
      <w:bookmarkEnd w:id="13"/>
    </w:p>
    <w:p w14:paraId="07729F71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5B6FCA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75DC8BFF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F399E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4" w:name="_Toc23378817"/>
      <w:r w:rsidRPr="009C2F12">
        <w:rPr>
          <w:color w:val="000000" w:themeColor="text1"/>
        </w:rPr>
        <w:t>Passo 1</w:t>
      </w:r>
      <w:bookmarkEnd w:id="14"/>
    </w:p>
    <w:p w14:paraId="24639B2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448435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0B90B8F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1417FF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5" w:name="_Toc23378818"/>
      <w:r w:rsidRPr="009C2F12">
        <w:rPr>
          <w:color w:val="000000" w:themeColor="text1"/>
        </w:rPr>
        <w:t>Passo 2</w:t>
      </w:r>
      <w:bookmarkEnd w:id="15"/>
    </w:p>
    <w:p w14:paraId="7FE963AE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20671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5DDDFD2F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46CFA3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F9878B5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16" w:name="_Toc23378819"/>
      <w:r w:rsidRPr="009C2F12">
        <w:rPr>
          <w:color w:val="000000" w:themeColor="text1"/>
        </w:rPr>
        <w:lastRenderedPageBreak/>
        <w:t>Experimentos e Análise</w:t>
      </w:r>
      <w:bookmarkEnd w:id="16"/>
    </w:p>
    <w:p w14:paraId="575B7F16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745D5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os experimentos feitos. Sempre é preciso comparar com o que os outros fizeram.</w:t>
      </w:r>
    </w:p>
    <w:p w14:paraId="39AEEA39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5C71A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7" w:name="_Toc23378820"/>
      <w:r w:rsidRPr="009C2F12">
        <w:rPr>
          <w:color w:val="000000" w:themeColor="text1"/>
        </w:rPr>
        <w:t>Experimento 1</w:t>
      </w:r>
      <w:bookmarkEnd w:id="17"/>
    </w:p>
    <w:p w14:paraId="23804765" w14:textId="77777777" w:rsidR="00E60ABC" w:rsidRPr="009C2F12" w:rsidRDefault="00E60ABC" w:rsidP="00E60ABC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3FA49E" w14:textId="77777777" w:rsidR="00794B54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="00511F08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39AFA59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DD9C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8" w:name="_Toc23378821"/>
      <w:r w:rsidRPr="009C2F12">
        <w:rPr>
          <w:color w:val="000000" w:themeColor="text1"/>
        </w:rPr>
        <w:t>Experimento 2</w:t>
      </w:r>
      <w:bookmarkEnd w:id="18"/>
    </w:p>
    <w:p w14:paraId="367C62C5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E5E2C7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A39C382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0E3C8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9" w:name="_Toc23378822"/>
      <w:r w:rsidRPr="009C2F12">
        <w:rPr>
          <w:color w:val="000000" w:themeColor="text1"/>
        </w:rPr>
        <w:t>Análise</w:t>
      </w:r>
      <w:bookmarkEnd w:id="19"/>
    </w:p>
    <w:p w14:paraId="5E35BD78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2930A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3BFB66F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C684F5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6E79387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20" w:name="_Toc23378823"/>
      <w:r w:rsidRPr="009C2F12">
        <w:rPr>
          <w:color w:val="000000" w:themeColor="text1"/>
        </w:rPr>
        <w:lastRenderedPageBreak/>
        <w:t>Conclusões e Trabalhos Futuros</w:t>
      </w:r>
      <w:bookmarkEnd w:id="20"/>
    </w:p>
    <w:p w14:paraId="3D138AC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0650A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as conclusões do seu trabalho. Resuma seus resultados e análise e apresente sugestões de trabalhos futuros. Apresente suas contribuições.</w:t>
      </w:r>
    </w:p>
    <w:p w14:paraId="3CF0FB90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F8F5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21" w:name="_Toc23378824"/>
      <w:r w:rsidRPr="009C2F12">
        <w:rPr>
          <w:color w:val="000000" w:themeColor="text1"/>
        </w:rPr>
        <w:t>Contribuições</w:t>
      </w:r>
      <w:bookmarkEnd w:id="21"/>
    </w:p>
    <w:p w14:paraId="185BCAA3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99F9E" w14:textId="77777777" w:rsidR="00412041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sdfdfdfdfd</w:t>
      </w:r>
      <w:proofErr w:type="spellEnd"/>
      <w:r w:rsidR="0041204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8ED200E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F380A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22" w:name="_Toc23378825"/>
      <w:r w:rsidRPr="009C2F12">
        <w:rPr>
          <w:color w:val="000000" w:themeColor="text1"/>
        </w:rPr>
        <w:t>Trabalhos Futuros</w:t>
      </w:r>
      <w:bookmarkEnd w:id="22"/>
    </w:p>
    <w:p w14:paraId="279AFF5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41F4A3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ssddfdgfgfgfg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D52D0C0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1F5726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7A0B398" w14:textId="77777777" w:rsidR="0017698A" w:rsidRDefault="00574852" w:rsidP="0017698A">
      <w:pPr>
        <w:pStyle w:val="Bibliografia"/>
        <w:rPr>
          <w:noProof/>
          <w:vanish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BIBLIOGRAPHY  \l 1046 </w:instrTex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r w:rsidR="0017698A">
        <w:rPr>
          <w:noProof/>
          <w:vanish/>
        </w:rPr>
        <w:t>x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8807"/>
      </w:tblGrid>
      <w:tr w:rsidR="0017698A" w14:paraId="5B6B9753" w14:textId="77777777" w:rsidTr="0017698A">
        <w:trPr>
          <w:tblCellSpacing w:w="15" w:type="dxa"/>
        </w:trPr>
        <w:tc>
          <w:tcPr>
            <w:tcW w:w="0" w:type="auto"/>
            <w:hideMark/>
          </w:tcPr>
          <w:p w14:paraId="3B167016" w14:textId="77777777" w:rsidR="0017698A" w:rsidRDefault="0017698A">
            <w:pPr>
              <w:pStyle w:val="Bibliografia"/>
              <w:jc w:val="right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0" w:type="auto"/>
            <w:hideMark/>
          </w:tcPr>
          <w:p w14:paraId="66D6D9BA" w14:textId="0F24D901" w:rsidR="0017698A" w:rsidRDefault="0017698A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wikipedia. [Online]. [cited 2019 10 01. Available from: </w:t>
            </w:r>
            <w:hyperlink r:id="rId22" w:history="1">
              <w:r>
                <w:rPr>
                  <w:rStyle w:val="Hyperlink"/>
                  <w:noProof/>
                </w:rPr>
                <w:t>https://pt.wikipedia.org/wiki/Cifra_(música)</w:t>
              </w:r>
            </w:hyperlink>
            <w:r>
              <w:rPr>
                <w:noProof/>
              </w:rPr>
              <w:t>.</w:t>
            </w:r>
          </w:p>
        </w:tc>
      </w:tr>
      <w:tr w:rsidR="0017698A" w14:paraId="7B8D53C7" w14:textId="77777777" w:rsidTr="0017698A">
        <w:trPr>
          <w:tblCellSpacing w:w="15" w:type="dxa"/>
        </w:trPr>
        <w:tc>
          <w:tcPr>
            <w:tcW w:w="0" w:type="auto"/>
            <w:hideMark/>
          </w:tcPr>
          <w:p w14:paraId="4999346D" w14:textId="77777777" w:rsidR="0017698A" w:rsidRDefault="0017698A">
            <w:pPr>
              <w:pStyle w:val="Bibliografia"/>
              <w:jc w:val="right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0" w:type="auto"/>
            <w:hideMark/>
          </w:tcPr>
          <w:p w14:paraId="157D1B4F" w14:textId="13A5B091" w:rsidR="0017698A" w:rsidRDefault="0017698A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cifraclub. [Online]. [cited 2019 10 01. Available from: </w:t>
            </w:r>
            <w:hyperlink r:id="rId23" w:history="1">
              <w:r>
                <w:rPr>
                  <w:rStyle w:val="Hyperlink"/>
                  <w:noProof/>
                </w:rPr>
                <w:t>https://www.cifraclub.com.br/</w:t>
              </w:r>
            </w:hyperlink>
            <w:r>
              <w:rPr>
                <w:noProof/>
              </w:rPr>
              <w:t>.</w:t>
            </w:r>
          </w:p>
        </w:tc>
      </w:tr>
      <w:tr w:rsidR="0017698A" w14:paraId="5C4152B2" w14:textId="77777777" w:rsidTr="0017698A">
        <w:trPr>
          <w:tblCellSpacing w:w="15" w:type="dxa"/>
        </w:trPr>
        <w:tc>
          <w:tcPr>
            <w:tcW w:w="0" w:type="auto"/>
            <w:hideMark/>
          </w:tcPr>
          <w:p w14:paraId="77D3EE54" w14:textId="77777777" w:rsidR="0017698A" w:rsidRDefault="0017698A">
            <w:pPr>
              <w:pStyle w:val="Bibliografia"/>
              <w:jc w:val="right"/>
              <w:rPr>
                <w:noProof/>
              </w:rPr>
            </w:pPr>
            <w:r>
              <w:rPr>
                <w:noProof/>
              </w:rPr>
              <w:t>3.</w:t>
            </w:r>
          </w:p>
        </w:tc>
        <w:tc>
          <w:tcPr>
            <w:tcW w:w="0" w:type="auto"/>
            <w:hideMark/>
          </w:tcPr>
          <w:p w14:paraId="186B023B" w14:textId="567373CE" w:rsidR="0017698A" w:rsidRDefault="0017698A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cifras. [Online]. [cited 2019 10 01. Available from: </w:t>
            </w:r>
            <w:hyperlink r:id="rId24" w:history="1">
              <w:r>
                <w:rPr>
                  <w:rStyle w:val="Hyperlink"/>
                  <w:noProof/>
                </w:rPr>
                <w:t>https://www.cifras.com.br/</w:t>
              </w:r>
            </w:hyperlink>
            <w:r>
              <w:rPr>
                <w:noProof/>
              </w:rPr>
              <w:t>.</w:t>
            </w:r>
          </w:p>
        </w:tc>
      </w:tr>
      <w:tr w:rsidR="0017698A" w14:paraId="382E4176" w14:textId="77777777" w:rsidTr="0017698A">
        <w:trPr>
          <w:tblCellSpacing w:w="15" w:type="dxa"/>
        </w:trPr>
        <w:tc>
          <w:tcPr>
            <w:tcW w:w="0" w:type="auto"/>
            <w:hideMark/>
          </w:tcPr>
          <w:p w14:paraId="510E5885" w14:textId="77777777" w:rsidR="0017698A" w:rsidRDefault="0017698A">
            <w:pPr>
              <w:pStyle w:val="Bibliografia"/>
              <w:jc w:val="right"/>
              <w:rPr>
                <w:noProof/>
              </w:rPr>
            </w:pPr>
            <w:r>
              <w:rPr>
                <w:noProof/>
              </w:rPr>
              <w:t>4.</w:t>
            </w:r>
          </w:p>
        </w:tc>
        <w:tc>
          <w:tcPr>
            <w:tcW w:w="0" w:type="auto"/>
            <w:hideMark/>
          </w:tcPr>
          <w:p w14:paraId="2E66C8B3" w14:textId="262E8A77" w:rsidR="0017698A" w:rsidRDefault="0017698A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pegacifra. [Online]. [cited 2019 10 01. Available from: </w:t>
            </w:r>
            <w:hyperlink r:id="rId25" w:history="1">
              <w:r>
                <w:rPr>
                  <w:rStyle w:val="Hyperlink"/>
                  <w:noProof/>
                </w:rPr>
                <w:t>https://www.pegacifra.com.br/</w:t>
              </w:r>
            </w:hyperlink>
            <w:r>
              <w:rPr>
                <w:noProof/>
              </w:rPr>
              <w:t>.</w:t>
            </w:r>
          </w:p>
        </w:tc>
      </w:tr>
      <w:tr w:rsidR="0017698A" w14:paraId="26272F6C" w14:textId="77777777" w:rsidTr="0017698A">
        <w:trPr>
          <w:tblCellSpacing w:w="15" w:type="dxa"/>
        </w:trPr>
        <w:tc>
          <w:tcPr>
            <w:tcW w:w="0" w:type="auto"/>
            <w:hideMark/>
          </w:tcPr>
          <w:p w14:paraId="61921BD0" w14:textId="77777777" w:rsidR="0017698A" w:rsidRDefault="0017698A">
            <w:pPr>
              <w:pStyle w:val="Bibliografia"/>
              <w:jc w:val="right"/>
              <w:rPr>
                <w:noProof/>
              </w:rPr>
            </w:pPr>
            <w:r>
              <w:rPr>
                <w:noProof/>
              </w:rPr>
              <w:t>5.</w:t>
            </w:r>
          </w:p>
        </w:tc>
        <w:tc>
          <w:tcPr>
            <w:tcW w:w="0" w:type="auto"/>
            <w:hideMark/>
          </w:tcPr>
          <w:p w14:paraId="3D41F37F" w14:textId="77777777" w:rsidR="0017698A" w:rsidRDefault="0017698A">
            <w:pPr>
              <w:pStyle w:val="Bibliografia"/>
              <w:rPr>
                <w:noProof/>
              </w:rPr>
            </w:pPr>
            <w:r>
              <w:rPr>
                <w:noProof/>
              </w:rPr>
              <w:t>Veloso F, Feitosa MÂ. "O Ouvido Absoluto: bases neurocognitivas e perspectivas". 2013 Dec; 18: p. 357 - 362.</w:t>
            </w:r>
          </w:p>
        </w:tc>
      </w:tr>
      <w:tr w:rsidR="0017698A" w14:paraId="46A549EC" w14:textId="77777777" w:rsidTr="0017698A">
        <w:trPr>
          <w:tblCellSpacing w:w="15" w:type="dxa"/>
        </w:trPr>
        <w:tc>
          <w:tcPr>
            <w:tcW w:w="0" w:type="auto"/>
            <w:hideMark/>
          </w:tcPr>
          <w:p w14:paraId="4853055F" w14:textId="77777777" w:rsidR="0017698A" w:rsidRDefault="0017698A">
            <w:pPr>
              <w:pStyle w:val="Bibliografia"/>
              <w:jc w:val="right"/>
              <w:rPr>
                <w:noProof/>
              </w:rPr>
            </w:pPr>
            <w:r>
              <w:rPr>
                <w:noProof/>
              </w:rPr>
              <w:t>6.</w:t>
            </w:r>
          </w:p>
        </w:tc>
        <w:tc>
          <w:tcPr>
            <w:tcW w:w="0" w:type="auto"/>
            <w:hideMark/>
          </w:tcPr>
          <w:p w14:paraId="3401DDC3" w14:textId="77777777" w:rsidR="0017698A" w:rsidRDefault="0017698A">
            <w:pPr>
              <w:pStyle w:val="Bibliografia"/>
              <w:rPr>
                <w:noProof/>
              </w:rPr>
            </w:pPr>
            <w:r>
              <w:rPr>
                <w:noProof/>
              </w:rPr>
              <w:t>Junior PS. "Ouvido absoluto e ouvido relativo: sua natureza e relevância para a educação musical". In XVI Encontro Regional Sul da ABEM; 2014.</w:t>
            </w:r>
          </w:p>
        </w:tc>
      </w:tr>
      <w:tr w:rsidR="0017698A" w14:paraId="11CBB5F2" w14:textId="77777777" w:rsidTr="0017698A">
        <w:trPr>
          <w:tblCellSpacing w:w="15" w:type="dxa"/>
        </w:trPr>
        <w:tc>
          <w:tcPr>
            <w:tcW w:w="0" w:type="auto"/>
            <w:hideMark/>
          </w:tcPr>
          <w:p w14:paraId="4E11B288" w14:textId="77777777" w:rsidR="0017698A" w:rsidRDefault="0017698A">
            <w:pPr>
              <w:pStyle w:val="Bibliografia"/>
              <w:jc w:val="right"/>
              <w:rPr>
                <w:noProof/>
              </w:rPr>
            </w:pPr>
            <w:r>
              <w:rPr>
                <w:noProof/>
              </w:rPr>
              <w:t>7.</w:t>
            </w:r>
          </w:p>
        </w:tc>
        <w:tc>
          <w:tcPr>
            <w:tcW w:w="0" w:type="auto"/>
            <w:hideMark/>
          </w:tcPr>
          <w:p w14:paraId="17FAF668" w14:textId="6282CEE5" w:rsidR="0017698A" w:rsidRDefault="0017698A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Wikipédia. [Online].; 2019 [cited 2019 outubro 13. Available from: </w:t>
            </w:r>
            <w:hyperlink r:id="rId26" w:history="1">
              <w:r>
                <w:rPr>
                  <w:rStyle w:val="Hyperlink"/>
                  <w:noProof/>
                </w:rPr>
                <w:t>https://pt.wikipedia.org/wiki/Nota_musical</w:t>
              </w:r>
            </w:hyperlink>
            <w:r>
              <w:rPr>
                <w:noProof/>
              </w:rPr>
              <w:t>.</w:t>
            </w:r>
          </w:p>
        </w:tc>
      </w:tr>
      <w:tr w:rsidR="0017698A" w14:paraId="43A677A2" w14:textId="77777777" w:rsidTr="0017698A">
        <w:trPr>
          <w:tblCellSpacing w:w="15" w:type="dxa"/>
        </w:trPr>
        <w:tc>
          <w:tcPr>
            <w:tcW w:w="0" w:type="auto"/>
            <w:hideMark/>
          </w:tcPr>
          <w:p w14:paraId="4F0FC74D" w14:textId="77777777" w:rsidR="0017698A" w:rsidRDefault="0017698A">
            <w:pPr>
              <w:pStyle w:val="Bibliografia"/>
              <w:jc w:val="right"/>
              <w:rPr>
                <w:noProof/>
              </w:rPr>
            </w:pPr>
            <w:r>
              <w:rPr>
                <w:noProof/>
              </w:rPr>
              <w:t>8.</w:t>
            </w:r>
          </w:p>
        </w:tc>
        <w:tc>
          <w:tcPr>
            <w:tcW w:w="0" w:type="auto"/>
            <w:hideMark/>
          </w:tcPr>
          <w:p w14:paraId="2B5DAC44" w14:textId="4F4814F6" w:rsidR="0017698A" w:rsidRDefault="0017698A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descomplicandoamusica. [Online]. [cited 2019 outubro 13. Available from: </w:t>
            </w:r>
            <w:hyperlink r:id="rId27" w:history="1">
              <w:r>
                <w:rPr>
                  <w:rStyle w:val="Hyperlink"/>
                  <w:noProof/>
                </w:rPr>
                <w:t>https://www.descomplicandoamusica.com/triades/</w:t>
              </w:r>
            </w:hyperlink>
            <w:r>
              <w:rPr>
                <w:noProof/>
              </w:rPr>
              <w:t>.</w:t>
            </w:r>
          </w:p>
        </w:tc>
      </w:tr>
      <w:tr w:rsidR="0017698A" w14:paraId="19C91BF8" w14:textId="77777777" w:rsidTr="0017698A">
        <w:trPr>
          <w:tblCellSpacing w:w="15" w:type="dxa"/>
        </w:trPr>
        <w:tc>
          <w:tcPr>
            <w:tcW w:w="0" w:type="auto"/>
            <w:hideMark/>
          </w:tcPr>
          <w:p w14:paraId="64484DE7" w14:textId="77777777" w:rsidR="0017698A" w:rsidRDefault="0017698A">
            <w:pPr>
              <w:pStyle w:val="Bibliografia"/>
              <w:jc w:val="right"/>
              <w:rPr>
                <w:noProof/>
              </w:rPr>
            </w:pPr>
            <w:r>
              <w:rPr>
                <w:noProof/>
              </w:rPr>
              <w:t>9.</w:t>
            </w:r>
          </w:p>
        </w:tc>
        <w:tc>
          <w:tcPr>
            <w:tcW w:w="0" w:type="auto"/>
            <w:hideMark/>
          </w:tcPr>
          <w:p w14:paraId="44E17EC5" w14:textId="77777777" w:rsidR="0017698A" w:rsidRDefault="0017698A">
            <w:pPr>
              <w:pStyle w:val="Bibliografia"/>
              <w:rPr>
                <w:noProof/>
              </w:rPr>
            </w:pPr>
            <w:r>
              <w:rPr>
                <w:noProof/>
              </w:rPr>
              <w:t>A.Oppenheim RWS. "Discrete-Time Signal Processing": Prentice-Hall; 1989.</w:t>
            </w:r>
          </w:p>
        </w:tc>
      </w:tr>
      <w:tr w:rsidR="0017698A" w14:paraId="117CBD16" w14:textId="77777777" w:rsidTr="0017698A">
        <w:trPr>
          <w:tblCellSpacing w:w="15" w:type="dxa"/>
        </w:trPr>
        <w:tc>
          <w:tcPr>
            <w:tcW w:w="0" w:type="auto"/>
            <w:hideMark/>
          </w:tcPr>
          <w:p w14:paraId="5342A8BF" w14:textId="77777777" w:rsidR="0017698A" w:rsidRDefault="0017698A">
            <w:pPr>
              <w:pStyle w:val="Bibliografia"/>
              <w:jc w:val="right"/>
              <w:rPr>
                <w:noProof/>
              </w:rPr>
            </w:pPr>
            <w:r>
              <w:rPr>
                <w:noProof/>
              </w:rPr>
              <w:t>10.</w:t>
            </w:r>
          </w:p>
        </w:tc>
        <w:tc>
          <w:tcPr>
            <w:tcW w:w="0" w:type="auto"/>
            <w:hideMark/>
          </w:tcPr>
          <w:p w14:paraId="3F50954F" w14:textId="77777777" w:rsidR="0017698A" w:rsidRDefault="0017698A">
            <w:pPr>
              <w:pStyle w:val="Bibliografia"/>
              <w:rPr>
                <w:noProof/>
              </w:rPr>
            </w:pPr>
            <w:r>
              <w:rPr>
                <w:noProof/>
              </w:rPr>
              <w:t>M. M, R. SR, Y. N, T. D. B. "Automatic Chord Estimation from Audio: A Review of the State of the Art". "IEEE/ACM Transactions on Audio, Speech, and Language Processing". 2014 Fevereiro; 22: p. 556-575.</w:t>
            </w:r>
          </w:p>
        </w:tc>
      </w:tr>
      <w:tr w:rsidR="0017698A" w14:paraId="59AD9BF0" w14:textId="77777777" w:rsidTr="0017698A">
        <w:trPr>
          <w:tblCellSpacing w:w="15" w:type="dxa"/>
        </w:trPr>
        <w:tc>
          <w:tcPr>
            <w:tcW w:w="0" w:type="auto"/>
            <w:hideMark/>
          </w:tcPr>
          <w:p w14:paraId="796EB01C" w14:textId="77777777" w:rsidR="0017698A" w:rsidRDefault="0017698A">
            <w:pPr>
              <w:pStyle w:val="Bibliografia"/>
              <w:jc w:val="right"/>
              <w:rPr>
                <w:noProof/>
              </w:rPr>
            </w:pPr>
            <w:r>
              <w:rPr>
                <w:noProof/>
              </w:rPr>
              <w:t>11.</w:t>
            </w:r>
          </w:p>
        </w:tc>
        <w:tc>
          <w:tcPr>
            <w:tcW w:w="0" w:type="auto"/>
            <w:hideMark/>
          </w:tcPr>
          <w:p w14:paraId="26670814" w14:textId="77777777" w:rsidR="0017698A" w:rsidRDefault="0017698A">
            <w:pPr>
              <w:pStyle w:val="Bibliografia"/>
              <w:rPr>
                <w:noProof/>
              </w:rPr>
            </w:pPr>
            <w:r>
              <w:rPr>
                <w:noProof/>
              </w:rPr>
              <w:t>Fujishima T. "Realtime chord recognition of musical sound: A system using Common Lisp Music". Proc. Int. Comput. Music Conf.. 1999;: p. 464–467.</w:t>
            </w:r>
          </w:p>
        </w:tc>
      </w:tr>
      <w:tr w:rsidR="0017698A" w14:paraId="5ED4B4A1" w14:textId="77777777" w:rsidTr="0017698A">
        <w:trPr>
          <w:tblCellSpacing w:w="15" w:type="dxa"/>
        </w:trPr>
        <w:tc>
          <w:tcPr>
            <w:tcW w:w="0" w:type="auto"/>
            <w:hideMark/>
          </w:tcPr>
          <w:p w14:paraId="74443AA0" w14:textId="77777777" w:rsidR="0017698A" w:rsidRDefault="0017698A">
            <w:pPr>
              <w:pStyle w:val="Bibliografia"/>
              <w:jc w:val="right"/>
              <w:rPr>
                <w:noProof/>
              </w:rPr>
            </w:pPr>
            <w:r>
              <w:rPr>
                <w:noProof/>
              </w:rPr>
              <w:t>12.</w:t>
            </w:r>
          </w:p>
        </w:tc>
        <w:tc>
          <w:tcPr>
            <w:tcW w:w="0" w:type="auto"/>
            <w:hideMark/>
          </w:tcPr>
          <w:p w14:paraId="7889F04D" w14:textId="77777777" w:rsidR="0017698A" w:rsidRDefault="0017698A">
            <w:pPr>
              <w:pStyle w:val="Bibliografia"/>
              <w:rPr>
                <w:noProof/>
              </w:rPr>
            </w:pPr>
            <w:r>
              <w:rPr>
                <w:noProof/>
              </w:rPr>
              <w:t>Ewert MeeS. "Towards Timbre-Invariant Audio Features for Harmony-Based Music". "IEEE Transactions on Audio, Speech, and Language Processing". 2010.</w:t>
            </w:r>
          </w:p>
        </w:tc>
      </w:tr>
      <w:tr w:rsidR="0017698A" w14:paraId="6B16415D" w14:textId="77777777" w:rsidTr="0017698A">
        <w:trPr>
          <w:tblCellSpacing w:w="15" w:type="dxa"/>
        </w:trPr>
        <w:tc>
          <w:tcPr>
            <w:tcW w:w="0" w:type="auto"/>
            <w:hideMark/>
          </w:tcPr>
          <w:p w14:paraId="21226BAB" w14:textId="77777777" w:rsidR="0017698A" w:rsidRDefault="0017698A">
            <w:pPr>
              <w:pStyle w:val="Bibliografia"/>
              <w:jc w:val="right"/>
              <w:rPr>
                <w:noProof/>
              </w:rPr>
            </w:pPr>
            <w:r>
              <w:rPr>
                <w:noProof/>
              </w:rPr>
              <w:t>13.</w:t>
            </w:r>
          </w:p>
        </w:tc>
        <w:tc>
          <w:tcPr>
            <w:tcW w:w="0" w:type="auto"/>
            <w:hideMark/>
          </w:tcPr>
          <w:p w14:paraId="4089372B" w14:textId="77777777" w:rsidR="0017698A" w:rsidRDefault="0017698A">
            <w:pPr>
              <w:pStyle w:val="Bibliografia"/>
              <w:rPr>
                <w:noProof/>
              </w:rPr>
            </w:pPr>
            <w:r>
              <w:rPr>
                <w:noProof/>
              </w:rPr>
              <w:t>Kallman HJ. "Tone chroma is functional in melody recognition". "Perception &amp; Psychophysics". 1979 janeiro; 26.</w:t>
            </w:r>
          </w:p>
        </w:tc>
      </w:tr>
      <w:tr w:rsidR="0017698A" w14:paraId="0FAB3DDD" w14:textId="77777777" w:rsidTr="0017698A">
        <w:trPr>
          <w:tblCellSpacing w:w="15" w:type="dxa"/>
        </w:trPr>
        <w:tc>
          <w:tcPr>
            <w:tcW w:w="0" w:type="auto"/>
            <w:hideMark/>
          </w:tcPr>
          <w:p w14:paraId="4FD67755" w14:textId="77777777" w:rsidR="0017698A" w:rsidRDefault="0017698A">
            <w:pPr>
              <w:pStyle w:val="Bibliografia"/>
              <w:jc w:val="right"/>
              <w:rPr>
                <w:noProof/>
              </w:rPr>
            </w:pPr>
            <w:r>
              <w:rPr>
                <w:noProof/>
              </w:rPr>
              <w:t>14.</w:t>
            </w:r>
          </w:p>
        </w:tc>
        <w:tc>
          <w:tcPr>
            <w:tcW w:w="0" w:type="auto"/>
            <w:hideMark/>
          </w:tcPr>
          <w:p w14:paraId="71ACDD1B" w14:textId="1B58FF2E" w:rsidR="0017698A" w:rsidRDefault="0017698A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Akshay LC. towardsdatascience. [Online].; 2018 [cited 2019 Outubro. Available from: </w:t>
            </w:r>
            <w:hyperlink r:id="rId28" w:history="1">
              <w:r>
                <w:rPr>
                  <w:rStyle w:val="Hyperlink"/>
                  <w:noProof/>
                </w:rPr>
                <w:t>https://medium.com/ensina-ai/redes-neurais-perceptron-multicamadas-e-o-algoritmo-backpropagation-eaf89778f5b8</w:t>
              </w:r>
            </w:hyperlink>
            <w:r>
              <w:rPr>
                <w:noProof/>
              </w:rPr>
              <w:t>.</w:t>
            </w:r>
          </w:p>
        </w:tc>
      </w:tr>
      <w:tr w:rsidR="0017698A" w14:paraId="15D941CA" w14:textId="77777777" w:rsidTr="0017698A">
        <w:trPr>
          <w:tblCellSpacing w:w="15" w:type="dxa"/>
        </w:trPr>
        <w:tc>
          <w:tcPr>
            <w:tcW w:w="0" w:type="auto"/>
            <w:hideMark/>
          </w:tcPr>
          <w:p w14:paraId="3770EDE0" w14:textId="77777777" w:rsidR="0017698A" w:rsidRDefault="0017698A">
            <w:pPr>
              <w:pStyle w:val="Bibliografia"/>
              <w:jc w:val="right"/>
              <w:rPr>
                <w:noProof/>
              </w:rPr>
            </w:pPr>
            <w:r>
              <w:rPr>
                <w:noProof/>
              </w:rPr>
              <w:t>15.</w:t>
            </w:r>
          </w:p>
        </w:tc>
        <w:tc>
          <w:tcPr>
            <w:tcW w:w="0" w:type="auto"/>
            <w:hideMark/>
          </w:tcPr>
          <w:p w14:paraId="026272C3" w14:textId="77777777" w:rsidR="0017698A" w:rsidRDefault="0017698A">
            <w:pPr>
              <w:pStyle w:val="Bibliografia"/>
              <w:rPr>
                <w:noProof/>
              </w:rPr>
            </w:pPr>
            <w:r>
              <w:rPr>
                <w:noProof/>
              </w:rPr>
              <w:t>HAYKIN S. "Neural Computation : A Comprehensive Foundation". 2nd ed.: Prentice Hall; 1998.</w:t>
            </w:r>
          </w:p>
        </w:tc>
      </w:tr>
      <w:tr w:rsidR="0017698A" w14:paraId="7B62D3EB" w14:textId="77777777" w:rsidTr="0017698A">
        <w:trPr>
          <w:tblCellSpacing w:w="15" w:type="dxa"/>
        </w:trPr>
        <w:tc>
          <w:tcPr>
            <w:tcW w:w="0" w:type="auto"/>
            <w:hideMark/>
          </w:tcPr>
          <w:p w14:paraId="4ABD9689" w14:textId="77777777" w:rsidR="0017698A" w:rsidRDefault="0017698A">
            <w:pPr>
              <w:pStyle w:val="Bibliografia"/>
              <w:jc w:val="right"/>
              <w:rPr>
                <w:noProof/>
              </w:rPr>
            </w:pPr>
            <w:r>
              <w:rPr>
                <w:noProof/>
              </w:rPr>
              <w:t>16.</w:t>
            </w:r>
          </w:p>
        </w:tc>
        <w:tc>
          <w:tcPr>
            <w:tcW w:w="0" w:type="auto"/>
            <w:hideMark/>
          </w:tcPr>
          <w:p w14:paraId="6644E06E" w14:textId="40424B12" w:rsidR="0017698A" w:rsidRDefault="0017698A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deeplearningbook. [Online]. [cited 2019 Novembro. Available from: </w:t>
            </w:r>
            <w:hyperlink r:id="rId29" w:history="1">
              <w:r>
                <w:rPr>
                  <w:rStyle w:val="Hyperlink"/>
                  <w:noProof/>
                </w:rPr>
                <w:t>http://deeplearningbook.com.br/algoritmo-backpropagation-parte-2-treinamento-de-redes-neurais/</w:t>
              </w:r>
            </w:hyperlink>
            <w:r>
              <w:rPr>
                <w:noProof/>
              </w:rPr>
              <w:t>.</w:t>
            </w:r>
          </w:p>
        </w:tc>
      </w:tr>
      <w:tr w:rsidR="0017698A" w14:paraId="7EEFE21D" w14:textId="77777777" w:rsidTr="0017698A">
        <w:trPr>
          <w:tblCellSpacing w:w="15" w:type="dxa"/>
        </w:trPr>
        <w:tc>
          <w:tcPr>
            <w:tcW w:w="0" w:type="auto"/>
            <w:hideMark/>
          </w:tcPr>
          <w:p w14:paraId="1968D728" w14:textId="77777777" w:rsidR="0017698A" w:rsidRDefault="0017698A">
            <w:pPr>
              <w:pStyle w:val="Bibliografia"/>
              <w:jc w:val="right"/>
              <w:rPr>
                <w:noProof/>
              </w:rPr>
            </w:pPr>
            <w:r>
              <w:rPr>
                <w:noProof/>
              </w:rPr>
              <w:lastRenderedPageBreak/>
              <w:t>17.</w:t>
            </w:r>
          </w:p>
        </w:tc>
        <w:tc>
          <w:tcPr>
            <w:tcW w:w="0" w:type="auto"/>
            <w:hideMark/>
          </w:tcPr>
          <w:p w14:paraId="6612EBE0" w14:textId="77777777" w:rsidR="0017698A" w:rsidRDefault="0017698A">
            <w:pPr>
              <w:pStyle w:val="Bibliografia"/>
              <w:rPr>
                <w:noProof/>
              </w:rPr>
            </w:pPr>
            <w:r>
              <w:rPr>
                <w:noProof/>
              </w:rPr>
              <w:t>N. O, K. M, J. LR, H. K, S. S. Separation of a monaural audio signal into harmonic/percussive components by complementary diffusion on spectrogram. 2008 Agosto.</w:t>
            </w:r>
          </w:p>
        </w:tc>
      </w:tr>
      <w:tr w:rsidR="0017698A" w14:paraId="0246F73B" w14:textId="77777777" w:rsidTr="0017698A">
        <w:trPr>
          <w:tblCellSpacing w:w="15" w:type="dxa"/>
        </w:trPr>
        <w:tc>
          <w:tcPr>
            <w:tcW w:w="0" w:type="auto"/>
            <w:hideMark/>
          </w:tcPr>
          <w:p w14:paraId="53C26865" w14:textId="77777777" w:rsidR="0017698A" w:rsidRDefault="0017698A">
            <w:pPr>
              <w:pStyle w:val="Bibliografia"/>
              <w:jc w:val="right"/>
              <w:rPr>
                <w:noProof/>
              </w:rPr>
            </w:pPr>
            <w:r>
              <w:rPr>
                <w:noProof/>
              </w:rPr>
              <w:t>18.</w:t>
            </w:r>
          </w:p>
        </w:tc>
        <w:tc>
          <w:tcPr>
            <w:tcW w:w="0" w:type="auto"/>
            <w:hideMark/>
          </w:tcPr>
          <w:p w14:paraId="642BE041" w14:textId="77777777" w:rsidR="0017698A" w:rsidRDefault="0017698A">
            <w:pPr>
              <w:pStyle w:val="Bibliografia"/>
              <w:rPr>
                <w:noProof/>
              </w:rPr>
            </w:pPr>
            <w:r>
              <w:rPr>
                <w:noProof/>
              </w:rPr>
              <w:t>Pauws S. Musical key extraction from audio,”. Proc. 5th Int. Soc. Music Inf. Retrieval. 2004: p. 66–69.</w:t>
            </w:r>
          </w:p>
        </w:tc>
      </w:tr>
      <w:tr w:rsidR="0017698A" w14:paraId="2D99D756" w14:textId="77777777" w:rsidTr="0017698A">
        <w:trPr>
          <w:tblCellSpacing w:w="15" w:type="dxa"/>
        </w:trPr>
        <w:tc>
          <w:tcPr>
            <w:tcW w:w="0" w:type="auto"/>
            <w:hideMark/>
          </w:tcPr>
          <w:p w14:paraId="77874F33" w14:textId="77777777" w:rsidR="0017698A" w:rsidRDefault="0017698A">
            <w:pPr>
              <w:pStyle w:val="Bibliografia"/>
              <w:jc w:val="right"/>
              <w:rPr>
                <w:noProof/>
              </w:rPr>
            </w:pPr>
            <w:r>
              <w:rPr>
                <w:noProof/>
              </w:rPr>
              <w:t>19.</w:t>
            </w:r>
          </w:p>
        </w:tc>
        <w:tc>
          <w:tcPr>
            <w:tcW w:w="0" w:type="auto"/>
            <w:hideMark/>
          </w:tcPr>
          <w:p w14:paraId="1CF63D49" w14:textId="77777777" w:rsidR="0017698A" w:rsidRDefault="0017698A">
            <w:pPr>
              <w:pStyle w:val="Bibliografia"/>
              <w:rPr>
                <w:noProof/>
              </w:rPr>
            </w:pPr>
            <w:r>
              <w:rPr>
                <w:noProof/>
              </w:rPr>
              <w:t>M. M, S. D. Simultaneous Estimation of Chords and Musical Context From Audio. IEEE Transactions on Audio, Speech, and Language Processing. 2010 Agosto; 18: p. 1280-1289.</w:t>
            </w:r>
          </w:p>
        </w:tc>
      </w:tr>
    </w:tbl>
    <w:p w14:paraId="01E6D277" w14:textId="77777777" w:rsidR="0017698A" w:rsidRDefault="0017698A" w:rsidP="0017698A">
      <w:pPr>
        <w:pStyle w:val="Bibliografia"/>
        <w:rPr>
          <w:noProof/>
          <w:vanish/>
        </w:rPr>
      </w:pPr>
      <w:r>
        <w:rPr>
          <w:noProof/>
          <w:vanish/>
        </w:rPr>
        <w:t>x</w:t>
      </w:r>
    </w:p>
    <w:p w14:paraId="27A18EAA" w14:textId="2B952EC4" w:rsidR="00283793" w:rsidRPr="009C2F12" w:rsidRDefault="00574852" w:rsidP="0017698A">
      <w:pPr>
        <w:pStyle w:val="Bibliografia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</w:p>
    <w:sectPr w:rsidR="00283793" w:rsidRPr="009C2F12" w:rsidSect="00116553">
      <w:footerReference w:type="default" r:id="rId30"/>
      <w:pgSz w:w="11906" w:h="16838"/>
      <w:pgMar w:top="1701" w:right="1134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0EE0B" w14:textId="77777777" w:rsidR="00645259" w:rsidRDefault="00645259" w:rsidP="0022151A">
      <w:pPr>
        <w:spacing w:after="0" w:line="240" w:lineRule="auto"/>
      </w:pPr>
      <w:r>
        <w:separator/>
      </w:r>
    </w:p>
  </w:endnote>
  <w:endnote w:type="continuationSeparator" w:id="0">
    <w:p w14:paraId="1925E289" w14:textId="77777777" w:rsidR="00645259" w:rsidRDefault="00645259" w:rsidP="0022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0B1F1" w14:textId="77777777" w:rsidR="00103A95" w:rsidRDefault="00103A95">
    <w:pPr>
      <w:pStyle w:val="Rodap"/>
      <w:jc w:val="right"/>
    </w:pPr>
  </w:p>
  <w:p w14:paraId="308737BA" w14:textId="77777777" w:rsidR="00103A95" w:rsidRDefault="00103A9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611"/>
      <w:docPartObj>
        <w:docPartGallery w:val="Page Numbers (Bottom of Page)"/>
        <w:docPartUnique/>
      </w:docPartObj>
    </w:sdtPr>
    <w:sdtContent>
      <w:p w14:paraId="7BA72BDD" w14:textId="77777777" w:rsidR="00103A95" w:rsidRDefault="00103A9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74ABF49" w14:textId="77777777" w:rsidR="00103A95" w:rsidRDefault="00103A9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590"/>
      <w:docPartObj>
        <w:docPartGallery w:val="Page Numbers (Bottom of Page)"/>
        <w:docPartUnique/>
      </w:docPartObj>
    </w:sdtPr>
    <w:sdtContent>
      <w:p w14:paraId="35486A44" w14:textId="77777777" w:rsidR="00103A95" w:rsidRDefault="00103A9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362185CD" w14:textId="77777777" w:rsidR="00103A95" w:rsidRDefault="00103A9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D588D" w14:textId="77777777" w:rsidR="00645259" w:rsidRDefault="00645259" w:rsidP="0022151A">
      <w:pPr>
        <w:spacing w:after="0" w:line="240" w:lineRule="auto"/>
      </w:pPr>
      <w:r>
        <w:separator/>
      </w:r>
    </w:p>
  </w:footnote>
  <w:footnote w:type="continuationSeparator" w:id="0">
    <w:p w14:paraId="6A360975" w14:textId="77777777" w:rsidR="00645259" w:rsidRDefault="00645259" w:rsidP="00221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6C66"/>
    <w:multiLevelType w:val="hybridMultilevel"/>
    <w:tmpl w:val="63565BBA"/>
    <w:lvl w:ilvl="0" w:tplc="0B54D612">
      <w:start w:val="2"/>
      <w:numFmt w:val="decimal"/>
      <w:lvlText w:val="1.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 w15:restartNumberingAfterBreak="0">
    <w:nsid w:val="1B0365C8"/>
    <w:multiLevelType w:val="multilevel"/>
    <w:tmpl w:val="DF56784E"/>
    <w:lvl w:ilvl="0">
      <w:start w:val="4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23D0423"/>
    <w:multiLevelType w:val="hybridMultilevel"/>
    <w:tmpl w:val="2E12D4CC"/>
    <w:lvl w:ilvl="0" w:tplc="2FF07B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FA415C"/>
    <w:multiLevelType w:val="hybridMultilevel"/>
    <w:tmpl w:val="5554DC4C"/>
    <w:lvl w:ilvl="0" w:tplc="0416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547D0CD3"/>
    <w:multiLevelType w:val="hybridMultilevel"/>
    <w:tmpl w:val="DC86A8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CE96E6A4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E800D0"/>
    <w:multiLevelType w:val="hybridMultilevel"/>
    <w:tmpl w:val="FD400868"/>
    <w:lvl w:ilvl="0" w:tplc="33AC9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C369984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676E38EF"/>
    <w:multiLevelType w:val="multilevel"/>
    <w:tmpl w:val="5A5E25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795"/>
    <w:rsid w:val="00002F19"/>
    <w:rsid w:val="00013CA2"/>
    <w:rsid w:val="00014443"/>
    <w:rsid w:val="00015CA4"/>
    <w:rsid w:val="00023E64"/>
    <w:rsid w:val="00023E88"/>
    <w:rsid w:val="000257C1"/>
    <w:rsid w:val="00026314"/>
    <w:rsid w:val="00027920"/>
    <w:rsid w:val="00035730"/>
    <w:rsid w:val="000367DE"/>
    <w:rsid w:val="0004154C"/>
    <w:rsid w:val="00042783"/>
    <w:rsid w:val="0004334A"/>
    <w:rsid w:val="00045C5C"/>
    <w:rsid w:val="0004644C"/>
    <w:rsid w:val="000540DB"/>
    <w:rsid w:val="000545AE"/>
    <w:rsid w:val="00055E47"/>
    <w:rsid w:val="00060B20"/>
    <w:rsid w:val="00061030"/>
    <w:rsid w:val="000616B6"/>
    <w:rsid w:val="00061CAE"/>
    <w:rsid w:val="0006211A"/>
    <w:rsid w:val="000621BB"/>
    <w:rsid w:val="0006429B"/>
    <w:rsid w:val="00064400"/>
    <w:rsid w:val="00066A4F"/>
    <w:rsid w:val="00072578"/>
    <w:rsid w:val="00073FD3"/>
    <w:rsid w:val="00080FDB"/>
    <w:rsid w:val="00081632"/>
    <w:rsid w:val="00084AAF"/>
    <w:rsid w:val="00085905"/>
    <w:rsid w:val="00091624"/>
    <w:rsid w:val="000917AF"/>
    <w:rsid w:val="00091BD4"/>
    <w:rsid w:val="000954B2"/>
    <w:rsid w:val="0009668F"/>
    <w:rsid w:val="000A012E"/>
    <w:rsid w:val="000A33DD"/>
    <w:rsid w:val="000A6282"/>
    <w:rsid w:val="000A6BAE"/>
    <w:rsid w:val="000A7E59"/>
    <w:rsid w:val="000B01B9"/>
    <w:rsid w:val="000B0421"/>
    <w:rsid w:val="000B0E1C"/>
    <w:rsid w:val="000B1CA3"/>
    <w:rsid w:val="000B3DE9"/>
    <w:rsid w:val="000B7A72"/>
    <w:rsid w:val="000C0614"/>
    <w:rsid w:val="000C1D21"/>
    <w:rsid w:val="000C2F44"/>
    <w:rsid w:val="000C3745"/>
    <w:rsid w:val="000C7D4B"/>
    <w:rsid w:val="000D0A5A"/>
    <w:rsid w:val="000D1764"/>
    <w:rsid w:val="000D228A"/>
    <w:rsid w:val="000E4985"/>
    <w:rsid w:val="000E7A60"/>
    <w:rsid w:val="000F44C6"/>
    <w:rsid w:val="000F5532"/>
    <w:rsid w:val="000F6353"/>
    <w:rsid w:val="001016B8"/>
    <w:rsid w:val="00102E9F"/>
    <w:rsid w:val="00103A95"/>
    <w:rsid w:val="0010529A"/>
    <w:rsid w:val="0010651D"/>
    <w:rsid w:val="00106866"/>
    <w:rsid w:val="00107BE0"/>
    <w:rsid w:val="00112D07"/>
    <w:rsid w:val="00114659"/>
    <w:rsid w:val="00116553"/>
    <w:rsid w:val="00116EB7"/>
    <w:rsid w:val="001172A6"/>
    <w:rsid w:val="00117539"/>
    <w:rsid w:val="00121269"/>
    <w:rsid w:val="00121365"/>
    <w:rsid w:val="001220B8"/>
    <w:rsid w:val="00124681"/>
    <w:rsid w:val="001266F2"/>
    <w:rsid w:val="001348E3"/>
    <w:rsid w:val="00136275"/>
    <w:rsid w:val="0013741E"/>
    <w:rsid w:val="00141319"/>
    <w:rsid w:val="00145A52"/>
    <w:rsid w:val="00153CD5"/>
    <w:rsid w:val="00154197"/>
    <w:rsid w:val="00156EB2"/>
    <w:rsid w:val="001618C3"/>
    <w:rsid w:val="001619C9"/>
    <w:rsid w:val="0016271B"/>
    <w:rsid w:val="00165A67"/>
    <w:rsid w:val="001675A2"/>
    <w:rsid w:val="00167FEA"/>
    <w:rsid w:val="00171AF7"/>
    <w:rsid w:val="00172850"/>
    <w:rsid w:val="00172C4E"/>
    <w:rsid w:val="0017698A"/>
    <w:rsid w:val="0017715A"/>
    <w:rsid w:val="00177386"/>
    <w:rsid w:val="00177A4F"/>
    <w:rsid w:val="00181D3D"/>
    <w:rsid w:val="00184C4B"/>
    <w:rsid w:val="0019130F"/>
    <w:rsid w:val="001A055D"/>
    <w:rsid w:val="001A1920"/>
    <w:rsid w:val="001A3488"/>
    <w:rsid w:val="001A46EF"/>
    <w:rsid w:val="001B0117"/>
    <w:rsid w:val="001D01DF"/>
    <w:rsid w:val="001D6AD3"/>
    <w:rsid w:val="001E020C"/>
    <w:rsid w:val="001E1C60"/>
    <w:rsid w:val="001E3027"/>
    <w:rsid w:val="001E40A0"/>
    <w:rsid w:val="001E4897"/>
    <w:rsid w:val="001F0594"/>
    <w:rsid w:val="001F2E3D"/>
    <w:rsid w:val="001F31A5"/>
    <w:rsid w:val="001F46CA"/>
    <w:rsid w:val="001F6CAF"/>
    <w:rsid w:val="001F7DB4"/>
    <w:rsid w:val="0020078A"/>
    <w:rsid w:val="002018B9"/>
    <w:rsid w:val="002019EA"/>
    <w:rsid w:val="00201D8A"/>
    <w:rsid w:val="0020511D"/>
    <w:rsid w:val="00205FFE"/>
    <w:rsid w:val="00207A64"/>
    <w:rsid w:val="00212DDC"/>
    <w:rsid w:val="00215C36"/>
    <w:rsid w:val="00216187"/>
    <w:rsid w:val="0021618E"/>
    <w:rsid w:val="00220910"/>
    <w:rsid w:val="0022151A"/>
    <w:rsid w:val="00221C4E"/>
    <w:rsid w:val="0022532E"/>
    <w:rsid w:val="00235584"/>
    <w:rsid w:val="00243549"/>
    <w:rsid w:val="0024481D"/>
    <w:rsid w:val="00245463"/>
    <w:rsid w:val="00247B40"/>
    <w:rsid w:val="00250239"/>
    <w:rsid w:val="0025230F"/>
    <w:rsid w:val="00252935"/>
    <w:rsid w:val="00252DB4"/>
    <w:rsid w:val="002540C4"/>
    <w:rsid w:val="00263A98"/>
    <w:rsid w:val="00265732"/>
    <w:rsid w:val="00265808"/>
    <w:rsid w:val="002663F0"/>
    <w:rsid w:val="00270127"/>
    <w:rsid w:val="002730F7"/>
    <w:rsid w:val="00280DD1"/>
    <w:rsid w:val="00281B1F"/>
    <w:rsid w:val="0028226C"/>
    <w:rsid w:val="00282366"/>
    <w:rsid w:val="00282510"/>
    <w:rsid w:val="00283484"/>
    <w:rsid w:val="00283793"/>
    <w:rsid w:val="0028427C"/>
    <w:rsid w:val="0028550B"/>
    <w:rsid w:val="00285870"/>
    <w:rsid w:val="002874CF"/>
    <w:rsid w:val="00290384"/>
    <w:rsid w:val="00294F98"/>
    <w:rsid w:val="00296311"/>
    <w:rsid w:val="002A1E9D"/>
    <w:rsid w:val="002A4F19"/>
    <w:rsid w:val="002A58DB"/>
    <w:rsid w:val="002B002B"/>
    <w:rsid w:val="002B0C03"/>
    <w:rsid w:val="002B1EAF"/>
    <w:rsid w:val="002B2845"/>
    <w:rsid w:val="002B2F18"/>
    <w:rsid w:val="002B37CC"/>
    <w:rsid w:val="002B502B"/>
    <w:rsid w:val="002B5D6C"/>
    <w:rsid w:val="002C1EFE"/>
    <w:rsid w:val="002C23F8"/>
    <w:rsid w:val="002C4C26"/>
    <w:rsid w:val="002D0A19"/>
    <w:rsid w:val="002D0E76"/>
    <w:rsid w:val="002D3D7E"/>
    <w:rsid w:val="002D41CF"/>
    <w:rsid w:val="002D478B"/>
    <w:rsid w:val="002D4C88"/>
    <w:rsid w:val="002D5855"/>
    <w:rsid w:val="002D69C5"/>
    <w:rsid w:val="002D6BBD"/>
    <w:rsid w:val="002D7432"/>
    <w:rsid w:val="002E2300"/>
    <w:rsid w:val="002E244F"/>
    <w:rsid w:val="002E40BD"/>
    <w:rsid w:val="002E4A9A"/>
    <w:rsid w:val="002F001E"/>
    <w:rsid w:val="002F0539"/>
    <w:rsid w:val="002F1299"/>
    <w:rsid w:val="002F18E1"/>
    <w:rsid w:val="002F2A1E"/>
    <w:rsid w:val="002F4906"/>
    <w:rsid w:val="002F6981"/>
    <w:rsid w:val="003028C4"/>
    <w:rsid w:val="0030351C"/>
    <w:rsid w:val="00303A03"/>
    <w:rsid w:val="00307FA7"/>
    <w:rsid w:val="00310683"/>
    <w:rsid w:val="00311C24"/>
    <w:rsid w:val="00320926"/>
    <w:rsid w:val="00322F0D"/>
    <w:rsid w:val="00337DD2"/>
    <w:rsid w:val="00347E61"/>
    <w:rsid w:val="003521B5"/>
    <w:rsid w:val="003525C7"/>
    <w:rsid w:val="00357F54"/>
    <w:rsid w:val="00362127"/>
    <w:rsid w:val="0036243E"/>
    <w:rsid w:val="00362552"/>
    <w:rsid w:val="00362B32"/>
    <w:rsid w:val="00362D6D"/>
    <w:rsid w:val="00362FCA"/>
    <w:rsid w:val="003638D3"/>
    <w:rsid w:val="003703A8"/>
    <w:rsid w:val="00371249"/>
    <w:rsid w:val="0037511A"/>
    <w:rsid w:val="00377E7A"/>
    <w:rsid w:val="00380707"/>
    <w:rsid w:val="00381731"/>
    <w:rsid w:val="003844F1"/>
    <w:rsid w:val="0038456F"/>
    <w:rsid w:val="00386C54"/>
    <w:rsid w:val="003876AD"/>
    <w:rsid w:val="00393248"/>
    <w:rsid w:val="00394A74"/>
    <w:rsid w:val="003B7C06"/>
    <w:rsid w:val="003C2955"/>
    <w:rsid w:val="003C58C8"/>
    <w:rsid w:val="003C7C15"/>
    <w:rsid w:val="003D1D28"/>
    <w:rsid w:val="003D63E3"/>
    <w:rsid w:val="003D649C"/>
    <w:rsid w:val="003E0398"/>
    <w:rsid w:val="003E0895"/>
    <w:rsid w:val="003E1A77"/>
    <w:rsid w:val="003E492A"/>
    <w:rsid w:val="003E5202"/>
    <w:rsid w:val="003E6F82"/>
    <w:rsid w:val="003F20B7"/>
    <w:rsid w:val="003F4E9D"/>
    <w:rsid w:val="003F722A"/>
    <w:rsid w:val="0040253F"/>
    <w:rsid w:val="004027DF"/>
    <w:rsid w:val="004066DA"/>
    <w:rsid w:val="00412041"/>
    <w:rsid w:val="00413446"/>
    <w:rsid w:val="0041397B"/>
    <w:rsid w:val="00421F37"/>
    <w:rsid w:val="00424345"/>
    <w:rsid w:val="004306C6"/>
    <w:rsid w:val="00431E51"/>
    <w:rsid w:val="00440DEE"/>
    <w:rsid w:val="0044127A"/>
    <w:rsid w:val="00441730"/>
    <w:rsid w:val="00450CF8"/>
    <w:rsid w:val="00451BCF"/>
    <w:rsid w:val="00451E15"/>
    <w:rsid w:val="004523B3"/>
    <w:rsid w:val="00452D0D"/>
    <w:rsid w:val="00454755"/>
    <w:rsid w:val="00454F0E"/>
    <w:rsid w:val="004563F8"/>
    <w:rsid w:val="00457E3C"/>
    <w:rsid w:val="0046363C"/>
    <w:rsid w:val="004730D6"/>
    <w:rsid w:val="00485EED"/>
    <w:rsid w:val="004860CF"/>
    <w:rsid w:val="004864E6"/>
    <w:rsid w:val="004906FE"/>
    <w:rsid w:val="00491C53"/>
    <w:rsid w:val="00491CD1"/>
    <w:rsid w:val="004945A4"/>
    <w:rsid w:val="00495EAC"/>
    <w:rsid w:val="004A191B"/>
    <w:rsid w:val="004A299A"/>
    <w:rsid w:val="004A5DB5"/>
    <w:rsid w:val="004B15AA"/>
    <w:rsid w:val="004B160E"/>
    <w:rsid w:val="004B1D51"/>
    <w:rsid w:val="004B2581"/>
    <w:rsid w:val="004B43D5"/>
    <w:rsid w:val="004B4414"/>
    <w:rsid w:val="004B66DF"/>
    <w:rsid w:val="004B7DAE"/>
    <w:rsid w:val="004C1134"/>
    <w:rsid w:val="004C525B"/>
    <w:rsid w:val="004D0C5E"/>
    <w:rsid w:val="004D19DE"/>
    <w:rsid w:val="004D4C15"/>
    <w:rsid w:val="004D7137"/>
    <w:rsid w:val="004E39FC"/>
    <w:rsid w:val="004E5657"/>
    <w:rsid w:val="004E641B"/>
    <w:rsid w:val="004F4AB7"/>
    <w:rsid w:val="004F4B47"/>
    <w:rsid w:val="004F659E"/>
    <w:rsid w:val="005006CF"/>
    <w:rsid w:val="00502A5B"/>
    <w:rsid w:val="00510D67"/>
    <w:rsid w:val="00511F08"/>
    <w:rsid w:val="005155B0"/>
    <w:rsid w:val="005158B5"/>
    <w:rsid w:val="005165C1"/>
    <w:rsid w:val="00516F20"/>
    <w:rsid w:val="00530F59"/>
    <w:rsid w:val="00542242"/>
    <w:rsid w:val="005425F0"/>
    <w:rsid w:val="00542D4E"/>
    <w:rsid w:val="005435CC"/>
    <w:rsid w:val="005449DD"/>
    <w:rsid w:val="00544A34"/>
    <w:rsid w:val="005477FF"/>
    <w:rsid w:val="00551B55"/>
    <w:rsid w:val="005523A5"/>
    <w:rsid w:val="00554B8A"/>
    <w:rsid w:val="00563102"/>
    <w:rsid w:val="00566453"/>
    <w:rsid w:val="00570003"/>
    <w:rsid w:val="005712CE"/>
    <w:rsid w:val="00572CE5"/>
    <w:rsid w:val="00574852"/>
    <w:rsid w:val="005760F1"/>
    <w:rsid w:val="00577ED6"/>
    <w:rsid w:val="00580758"/>
    <w:rsid w:val="00582486"/>
    <w:rsid w:val="005841FC"/>
    <w:rsid w:val="00591E1C"/>
    <w:rsid w:val="00592ECC"/>
    <w:rsid w:val="005962FA"/>
    <w:rsid w:val="00596D9F"/>
    <w:rsid w:val="00597799"/>
    <w:rsid w:val="00597850"/>
    <w:rsid w:val="005A10A1"/>
    <w:rsid w:val="005A54B3"/>
    <w:rsid w:val="005A54DD"/>
    <w:rsid w:val="005A58BA"/>
    <w:rsid w:val="005B2B99"/>
    <w:rsid w:val="005B4866"/>
    <w:rsid w:val="005B5CEB"/>
    <w:rsid w:val="005B61A1"/>
    <w:rsid w:val="005B70CF"/>
    <w:rsid w:val="005B7E35"/>
    <w:rsid w:val="005C142C"/>
    <w:rsid w:val="005C1AE3"/>
    <w:rsid w:val="005C27E7"/>
    <w:rsid w:val="005C3B1B"/>
    <w:rsid w:val="005C55C1"/>
    <w:rsid w:val="005C5F1F"/>
    <w:rsid w:val="005C61DF"/>
    <w:rsid w:val="005C6853"/>
    <w:rsid w:val="005D3498"/>
    <w:rsid w:val="005D4250"/>
    <w:rsid w:val="005D6366"/>
    <w:rsid w:val="005E2F23"/>
    <w:rsid w:val="005F06E6"/>
    <w:rsid w:val="005F10A3"/>
    <w:rsid w:val="005F3F4D"/>
    <w:rsid w:val="005F4A18"/>
    <w:rsid w:val="005F4F5F"/>
    <w:rsid w:val="005F719C"/>
    <w:rsid w:val="00600D6F"/>
    <w:rsid w:val="00601319"/>
    <w:rsid w:val="00602961"/>
    <w:rsid w:val="00602B2B"/>
    <w:rsid w:val="006064CB"/>
    <w:rsid w:val="006165D8"/>
    <w:rsid w:val="00620A03"/>
    <w:rsid w:val="00621C1D"/>
    <w:rsid w:val="00622AE2"/>
    <w:rsid w:val="006235D5"/>
    <w:rsid w:val="00624CB1"/>
    <w:rsid w:val="00630FF5"/>
    <w:rsid w:val="006315C3"/>
    <w:rsid w:val="00637AD5"/>
    <w:rsid w:val="00637B89"/>
    <w:rsid w:val="006405A6"/>
    <w:rsid w:val="00640F3A"/>
    <w:rsid w:val="00642526"/>
    <w:rsid w:val="00644AE2"/>
    <w:rsid w:val="00645259"/>
    <w:rsid w:val="00650E43"/>
    <w:rsid w:val="006521A0"/>
    <w:rsid w:val="006524FF"/>
    <w:rsid w:val="00652F5E"/>
    <w:rsid w:val="00654144"/>
    <w:rsid w:val="00654262"/>
    <w:rsid w:val="00655037"/>
    <w:rsid w:val="00655167"/>
    <w:rsid w:val="0065554A"/>
    <w:rsid w:val="006569EB"/>
    <w:rsid w:val="006575D8"/>
    <w:rsid w:val="006602E5"/>
    <w:rsid w:val="00663450"/>
    <w:rsid w:val="0066494E"/>
    <w:rsid w:val="00664CDE"/>
    <w:rsid w:val="00673128"/>
    <w:rsid w:val="00674E57"/>
    <w:rsid w:val="00675415"/>
    <w:rsid w:val="0067551E"/>
    <w:rsid w:val="00681E9B"/>
    <w:rsid w:val="006829A8"/>
    <w:rsid w:val="006942C3"/>
    <w:rsid w:val="00697387"/>
    <w:rsid w:val="006A3844"/>
    <w:rsid w:val="006A3F76"/>
    <w:rsid w:val="006A5A01"/>
    <w:rsid w:val="006A6927"/>
    <w:rsid w:val="006B202B"/>
    <w:rsid w:val="006B3417"/>
    <w:rsid w:val="006C0ECE"/>
    <w:rsid w:val="006C0FE0"/>
    <w:rsid w:val="006C1B80"/>
    <w:rsid w:val="006D1A77"/>
    <w:rsid w:val="006D2FCB"/>
    <w:rsid w:val="006E190A"/>
    <w:rsid w:val="006E3760"/>
    <w:rsid w:val="006E4E3E"/>
    <w:rsid w:val="006E5FA7"/>
    <w:rsid w:val="006E787D"/>
    <w:rsid w:val="006F2356"/>
    <w:rsid w:val="006F28BC"/>
    <w:rsid w:val="006F49A4"/>
    <w:rsid w:val="00701270"/>
    <w:rsid w:val="00701498"/>
    <w:rsid w:val="007046E9"/>
    <w:rsid w:val="00712089"/>
    <w:rsid w:val="00712751"/>
    <w:rsid w:val="00713D16"/>
    <w:rsid w:val="007254FF"/>
    <w:rsid w:val="00732675"/>
    <w:rsid w:val="00733E66"/>
    <w:rsid w:val="007372DF"/>
    <w:rsid w:val="0074078E"/>
    <w:rsid w:val="00742D0B"/>
    <w:rsid w:val="00745808"/>
    <w:rsid w:val="007463C9"/>
    <w:rsid w:val="00747D13"/>
    <w:rsid w:val="00747E45"/>
    <w:rsid w:val="00750C62"/>
    <w:rsid w:val="0075150B"/>
    <w:rsid w:val="00752B1C"/>
    <w:rsid w:val="0075595C"/>
    <w:rsid w:val="007559DE"/>
    <w:rsid w:val="00755FA4"/>
    <w:rsid w:val="00760B93"/>
    <w:rsid w:val="007661DD"/>
    <w:rsid w:val="00766721"/>
    <w:rsid w:val="00766996"/>
    <w:rsid w:val="00767156"/>
    <w:rsid w:val="00767E02"/>
    <w:rsid w:val="007714E3"/>
    <w:rsid w:val="00773D46"/>
    <w:rsid w:val="007748EE"/>
    <w:rsid w:val="00774E1F"/>
    <w:rsid w:val="00775AA0"/>
    <w:rsid w:val="007816E5"/>
    <w:rsid w:val="007854E1"/>
    <w:rsid w:val="007858E7"/>
    <w:rsid w:val="0078609F"/>
    <w:rsid w:val="00791F00"/>
    <w:rsid w:val="00792723"/>
    <w:rsid w:val="00793771"/>
    <w:rsid w:val="007939A5"/>
    <w:rsid w:val="00794B54"/>
    <w:rsid w:val="00796517"/>
    <w:rsid w:val="007A036A"/>
    <w:rsid w:val="007A2B6A"/>
    <w:rsid w:val="007A3E64"/>
    <w:rsid w:val="007A415A"/>
    <w:rsid w:val="007A6245"/>
    <w:rsid w:val="007B58F6"/>
    <w:rsid w:val="007C1E0D"/>
    <w:rsid w:val="007C2BDE"/>
    <w:rsid w:val="007C2F5A"/>
    <w:rsid w:val="007C4B9A"/>
    <w:rsid w:val="007D280B"/>
    <w:rsid w:val="007D3E8F"/>
    <w:rsid w:val="007D56E5"/>
    <w:rsid w:val="007D5C77"/>
    <w:rsid w:val="007D7CA0"/>
    <w:rsid w:val="007D7EFB"/>
    <w:rsid w:val="007E34F1"/>
    <w:rsid w:val="007E37FE"/>
    <w:rsid w:val="007F0960"/>
    <w:rsid w:val="007F14AF"/>
    <w:rsid w:val="007F21B4"/>
    <w:rsid w:val="007F2744"/>
    <w:rsid w:val="007F2795"/>
    <w:rsid w:val="007F475C"/>
    <w:rsid w:val="007F4C90"/>
    <w:rsid w:val="008045CB"/>
    <w:rsid w:val="008073B3"/>
    <w:rsid w:val="00810216"/>
    <w:rsid w:val="008120B9"/>
    <w:rsid w:val="008203FF"/>
    <w:rsid w:val="00820B17"/>
    <w:rsid w:val="00821478"/>
    <w:rsid w:val="0082473F"/>
    <w:rsid w:val="0082749B"/>
    <w:rsid w:val="0082752F"/>
    <w:rsid w:val="00830EB1"/>
    <w:rsid w:val="008328A0"/>
    <w:rsid w:val="00832FF3"/>
    <w:rsid w:val="008331BC"/>
    <w:rsid w:val="0083575B"/>
    <w:rsid w:val="00841504"/>
    <w:rsid w:val="0084471B"/>
    <w:rsid w:val="00845727"/>
    <w:rsid w:val="00852B5A"/>
    <w:rsid w:val="0085656B"/>
    <w:rsid w:val="00857E7D"/>
    <w:rsid w:val="0086090C"/>
    <w:rsid w:val="00866BC7"/>
    <w:rsid w:val="00870859"/>
    <w:rsid w:val="00870B89"/>
    <w:rsid w:val="00870F7A"/>
    <w:rsid w:val="0087385A"/>
    <w:rsid w:val="00874C6F"/>
    <w:rsid w:val="00876562"/>
    <w:rsid w:val="00877253"/>
    <w:rsid w:val="00884EB0"/>
    <w:rsid w:val="00886C20"/>
    <w:rsid w:val="00887294"/>
    <w:rsid w:val="00887E84"/>
    <w:rsid w:val="00890B6D"/>
    <w:rsid w:val="00892ACA"/>
    <w:rsid w:val="00895855"/>
    <w:rsid w:val="008A79D4"/>
    <w:rsid w:val="008A7A87"/>
    <w:rsid w:val="008B3AE9"/>
    <w:rsid w:val="008B5B92"/>
    <w:rsid w:val="008B6CEA"/>
    <w:rsid w:val="008B7E30"/>
    <w:rsid w:val="008C027C"/>
    <w:rsid w:val="008C1512"/>
    <w:rsid w:val="008C1EC7"/>
    <w:rsid w:val="008C43C3"/>
    <w:rsid w:val="008C77BC"/>
    <w:rsid w:val="008D3784"/>
    <w:rsid w:val="008D3787"/>
    <w:rsid w:val="008D5040"/>
    <w:rsid w:val="008E001B"/>
    <w:rsid w:val="008E084D"/>
    <w:rsid w:val="008E095C"/>
    <w:rsid w:val="008E7098"/>
    <w:rsid w:val="008F466D"/>
    <w:rsid w:val="009003FD"/>
    <w:rsid w:val="009008F7"/>
    <w:rsid w:val="00902D60"/>
    <w:rsid w:val="009034AB"/>
    <w:rsid w:val="00904155"/>
    <w:rsid w:val="009052D6"/>
    <w:rsid w:val="00907705"/>
    <w:rsid w:val="00907718"/>
    <w:rsid w:val="009126BD"/>
    <w:rsid w:val="00914F8D"/>
    <w:rsid w:val="00917719"/>
    <w:rsid w:val="009216FC"/>
    <w:rsid w:val="00935892"/>
    <w:rsid w:val="00936110"/>
    <w:rsid w:val="00937A58"/>
    <w:rsid w:val="009424DA"/>
    <w:rsid w:val="00942BB6"/>
    <w:rsid w:val="009432B7"/>
    <w:rsid w:val="00943B80"/>
    <w:rsid w:val="00945937"/>
    <w:rsid w:val="00946208"/>
    <w:rsid w:val="00951A13"/>
    <w:rsid w:val="00953168"/>
    <w:rsid w:val="00955BB8"/>
    <w:rsid w:val="00957C9C"/>
    <w:rsid w:val="0096086E"/>
    <w:rsid w:val="00961D03"/>
    <w:rsid w:val="00962DA3"/>
    <w:rsid w:val="00964995"/>
    <w:rsid w:val="00965DC5"/>
    <w:rsid w:val="0096718A"/>
    <w:rsid w:val="00967F7C"/>
    <w:rsid w:val="009717D0"/>
    <w:rsid w:val="00972183"/>
    <w:rsid w:val="0097222F"/>
    <w:rsid w:val="00972952"/>
    <w:rsid w:val="00980375"/>
    <w:rsid w:val="00980456"/>
    <w:rsid w:val="00982486"/>
    <w:rsid w:val="00982BA8"/>
    <w:rsid w:val="009867EE"/>
    <w:rsid w:val="009875AA"/>
    <w:rsid w:val="00990696"/>
    <w:rsid w:val="00991414"/>
    <w:rsid w:val="00991515"/>
    <w:rsid w:val="0099195F"/>
    <w:rsid w:val="00997CCC"/>
    <w:rsid w:val="009A03D4"/>
    <w:rsid w:val="009A0DFE"/>
    <w:rsid w:val="009A19D4"/>
    <w:rsid w:val="009A5C56"/>
    <w:rsid w:val="009A6AF9"/>
    <w:rsid w:val="009B0F85"/>
    <w:rsid w:val="009B149F"/>
    <w:rsid w:val="009B60B9"/>
    <w:rsid w:val="009C1FAF"/>
    <w:rsid w:val="009C275A"/>
    <w:rsid w:val="009C285C"/>
    <w:rsid w:val="009C2F12"/>
    <w:rsid w:val="009C316F"/>
    <w:rsid w:val="009C3BB4"/>
    <w:rsid w:val="009C469F"/>
    <w:rsid w:val="009C6A77"/>
    <w:rsid w:val="009C7ED5"/>
    <w:rsid w:val="009D303F"/>
    <w:rsid w:val="009D442D"/>
    <w:rsid w:val="009E1B18"/>
    <w:rsid w:val="009E3F6D"/>
    <w:rsid w:val="009E4ADC"/>
    <w:rsid w:val="009E4D7F"/>
    <w:rsid w:val="009E5AB5"/>
    <w:rsid w:val="009F3CD9"/>
    <w:rsid w:val="00A01D5C"/>
    <w:rsid w:val="00A03001"/>
    <w:rsid w:val="00A043CB"/>
    <w:rsid w:val="00A06CA0"/>
    <w:rsid w:val="00A07492"/>
    <w:rsid w:val="00A101DC"/>
    <w:rsid w:val="00A14801"/>
    <w:rsid w:val="00A17664"/>
    <w:rsid w:val="00A20F4A"/>
    <w:rsid w:val="00A23BE8"/>
    <w:rsid w:val="00A259B6"/>
    <w:rsid w:val="00A3055E"/>
    <w:rsid w:val="00A31EDE"/>
    <w:rsid w:val="00A34981"/>
    <w:rsid w:val="00A34AC6"/>
    <w:rsid w:val="00A53E21"/>
    <w:rsid w:val="00A559CD"/>
    <w:rsid w:val="00A56DFB"/>
    <w:rsid w:val="00A60288"/>
    <w:rsid w:val="00A62B5C"/>
    <w:rsid w:val="00A64B54"/>
    <w:rsid w:val="00A6545F"/>
    <w:rsid w:val="00A65F5B"/>
    <w:rsid w:val="00A7095E"/>
    <w:rsid w:val="00A71F16"/>
    <w:rsid w:val="00A7243A"/>
    <w:rsid w:val="00A75871"/>
    <w:rsid w:val="00A76EA3"/>
    <w:rsid w:val="00A81355"/>
    <w:rsid w:val="00A82711"/>
    <w:rsid w:val="00A83ADA"/>
    <w:rsid w:val="00A83EE6"/>
    <w:rsid w:val="00A84838"/>
    <w:rsid w:val="00A86D62"/>
    <w:rsid w:val="00A90CC0"/>
    <w:rsid w:val="00A91DBA"/>
    <w:rsid w:val="00A91E06"/>
    <w:rsid w:val="00A94B30"/>
    <w:rsid w:val="00A95A8D"/>
    <w:rsid w:val="00AA23A1"/>
    <w:rsid w:val="00AA4C5D"/>
    <w:rsid w:val="00AA6AFA"/>
    <w:rsid w:val="00AA7771"/>
    <w:rsid w:val="00AA7AFA"/>
    <w:rsid w:val="00AA7C50"/>
    <w:rsid w:val="00AB01BA"/>
    <w:rsid w:val="00AB0394"/>
    <w:rsid w:val="00AB0A33"/>
    <w:rsid w:val="00AB1D4E"/>
    <w:rsid w:val="00AB3335"/>
    <w:rsid w:val="00AB3779"/>
    <w:rsid w:val="00AB3A63"/>
    <w:rsid w:val="00AB46FF"/>
    <w:rsid w:val="00AB4FBB"/>
    <w:rsid w:val="00AB5B25"/>
    <w:rsid w:val="00AC018A"/>
    <w:rsid w:val="00AC1B5B"/>
    <w:rsid w:val="00AC3FA7"/>
    <w:rsid w:val="00AC40AB"/>
    <w:rsid w:val="00AC5932"/>
    <w:rsid w:val="00AD0E12"/>
    <w:rsid w:val="00AD5F84"/>
    <w:rsid w:val="00AD7CC6"/>
    <w:rsid w:val="00AE39E2"/>
    <w:rsid w:val="00AE3DF1"/>
    <w:rsid w:val="00AE407D"/>
    <w:rsid w:val="00AE5408"/>
    <w:rsid w:val="00AE611C"/>
    <w:rsid w:val="00AF0864"/>
    <w:rsid w:val="00AF1E81"/>
    <w:rsid w:val="00AF70E6"/>
    <w:rsid w:val="00AF7AF3"/>
    <w:rsid w:val="00B0171C"/>
    <w:rsid w:val="00B01A2F"/>
    <w:rsid w:val="00B04651"/>
    <w:rsid w:val="00B061E9"/>
    <w:rsid w:val="00B07021"/>
    <w:rsid w:val="00B07A15"/>
    <w:rsid w:val="00B07A34"/>
    <w:rsid w:val="00B10E09"/>
    <w:rsid w:val="00B15ABD"/>
    <w:rsid w:val="00B20A3B"/>
    <w:rsid w:val="00B22541"/>
    <w:rsid w:val="00B23E1A"/>
    <w:rsid w:val="00B25CBE"/>
    <w:rsid w:val="00B2742C"/>
    <w:rsid w:val="00B30EAE"/>
    <w:rsid w:val="00B370C1"/>
    <w:rsid w:val="00B41866"/>
    <w:rsid w:val="00B51680"/>
    <w:rsid w:val="00B5291B"/>
    <w:rsid w:val="00B63BB1"/>
    <w:rsid w:val="00B67B0A"/>
    <w:rsid w:val="00B67DDF"/>
    <w:rsid w:val="00B70C1A"/>
    <w:rsid w:val="00B7129D"/>
    <w:rsid w:val="00B7157A"/>
    <w:rsid w:val="00B7192D"/>
    <w:rsid w:val="00B73CE3"/>
    <w:rsid w:val="00B80A1A"/>
    <w:rsid w:val="00B83E12"/>
    <w:rsid w:val="00B84804"/>
    <w:rsid w:val="00B86AC4"/>
    <w:rsid w:val="00B9012E"/>
    <w:rsid w:val="00B93265"/>
    <w:rsid w:val="00B94E6C"/>
    <w:rsid w:val="00B952A6"/>
    <w:rsid w:val="00B95C43"/>
    <w:rsid w:val="00BA536B"/>
    <w:rsid w:val="00BA76FE"/>
    <w:rsid w:val="00BA78BF"/>
    <w:rsid w:val="00BB7A94"/>
    <w:rsid w:val="00BC18FD"/>
    <w:rsid w:val="00BC4E4B"/>
    <w:rsid w:val="00BC6980"/>
    <w:rsid w:val="00BD0444"/>
    <w:rsid w:val="00BD0FFA"/>
    <w:rsid w:val="00BD5A33"/>
    <w:rsid w:val="00BD76BC"/>
    <w:rsid w:val="00BE08D1"/>
    <w:rsid w:val="00BE1AF3"/>
    <w:rsid w:val="00BE2C16"/>
    <w:rsid w:val="00BE66A6"/>
    <w:rsid w:val="00BE6B50"/>
    <w:rsid w:val="00BE70CD"/>
    <w:rsid w:val="00BE72F2"/>
    <w:rsid w:val="00BF01FA"/>
    <w:rsid w:val="00BF384C"/>
    <w:rsid w:val="00BF5F9D"/>
    <w:rsid w:val="00BF79BC"/>
    <w:rsid w:val="00C0061E"/>
    <w:rsid w:val="00C012A3"/>
    <w:rsid w:val="00C01371"/>
    <w:rsid w:val="00C01573"/>
    <w:rsid w:val="00C02E85"/>
    <w:rsid w:val="00C04809"/>
    <w:rsid w:val="00C04BB1"/>
    <w:rsid w:val="00C0611B"/>
    <w:rsid w:val="00C06714"/>
    <w:rsid w:val="00C07D1D"/>
    <w:rsid w:val="00C114B6"/>
    <w:rsid w:val="00C11DBA"/>
    <w:rsid w:val="00C13FC8"/>
    <w:rsid w:val="00C15F32"/>
    <w:rsid w:val="00C1741C"/>
    <w:rsid w:val="00C24A0C"/>
    <w:rsid w:val="00C24BCE"/>
    <w:rsid w:val="00C27A52"/>
    <w:rsid w:val="00C3049B"/>
    <w:rsid w:val="00C30CC1"/>
    <w:rsid w:val="00C3452D"/>
    <w:rsid w:val="00C3570C"/>
    <w:rsid w:val="00C36F84"/>
    <w:rsid w:val="00C37483"/>
    <w:rsid w:val="00C40EE7"/>
    <w:rsid w:val="00C47141"/>
    <w:rsid w:val="00C51858"/>
    <w:rsid w:val="00C51A9D"/>
    <w:rsid w:val="00C548C1"/>
    <w:rsid w:val="00C606E2"/>
    <w:rsid w:val="00C71624"/>
    <w:rsid w:val="00C728F1"/>
    <w:rsid w:val="00C729BE"/>
    <w:rsid w:val="00C7506D"/>
    <w:rsid w:val="00C76358"/>
    <w:rsid w:val="00C767D6"/>
    <w:rsid w:val="00C822A8"/>
    <w:rsid w:val="00C82A89"/>
    <w:rsid w:val="00C838F2"/>
    <w:rsid w:val="00C84532"/>
    <w:rsid w:val="00C86723"/>
    <w:rsid w:val="00C874E9"/>
    <w:rsid w:val="00C91713"/>
    <w:rsid w:val="00C924BD"/>
    <w:rsid w:val="00C93540"/>
    <w:rsid w:val="00C956CC"/>
    <w:rsid w:val="00C96AD1"/>
    <w:rsid w:val="00CA02B0"/>
    <w:rsid w:val="00CA1621"/>
    <w:rsid w:val="00CA1E62"/>
    <w:rsid w:val="00CA55B6"/>
    <w:rsid w:val="00CA7D28"/>
    <w:rsid w:val="00CB0BFF"/>
    <w:rsid w:val="00CB293F"/>
    <w:rsid w:val="00CB2ADE"/>
    <w:rsid w:val="00CB537A"/>
    <w:rsid w:val="00CB6E02"/>
    <w:rsid w:val="00CC0EC0"/>
    <w:rsid w:val="00CC1AAC"/>
    <w:rsid w:val="00CC213E"/>
    <w:rsid w:val="00CC2B86"/>
    <w:rsid w:val="00CC666C"/>
    <w:rsid w:val="00CD38B3"/>
    <w:rsid w:val="00CE0700"/>
    <w:rsid w:val="00CE4F15"/>
    <w:rsid w:val="00CE7AB8"/>
    <w:rsid w:val="00CF095B"/>
    <w:rsid w:val="00CF0EC9"/>
    <w:rsid w:val="00CF218C"/>
    <w:rsid w:val="00CF22CF"/>
    <w:rsid w:val="00CF5A0C"/>
    <w:rsid w:val="00CF79A9"/>
    <w:rsid w:val="00D02427"/>
    <w:rsid w:val="00D12253"/>
    <w:rsid w:val="00D12C93"/>
    <w:rsid w:val="00D130EF"/>
    <w:rsid w:val="00D13411"/>
    <w:rsid w:val="00D1488C"/>
    <w:rsid w:val="00D238C1"/>
    <w:rsid w:val="00D32069"/>
    <w:rsid w:val="00D3521B"/>
    <w:rsid w:val="00D35340"/>
    <w:rsid w:val="00D35416"/>
    <w:rsid w:val="00D36F58"/>
    <w:rsid w:val="00D4103E"/>
    <w:rsid w:val="00D43B6D"/>
    <w:rsid w:val="00D564F2"/>
    <w:rsid w:val="00D57D8D"/>
    <w:rsid w:val="00D60AA3"/>
    <w:rsid w:val="00D6384E"/>
    <w:rsid w:val="00D646CA"/>
    <w:rsid w:val="00D64DF7"/>
    <w:rsid w:val="00D6691E"/>
    <w:rsid w:val="00D72B5F"/>
    <w:rsid w:val="00D72E7D"/>
    <w:rsid w:val="00D74EC6"/>
    <w:rsid w:val="00D76348"/>
    <w:rsid w:val="00D76AF2"/>
    <w:rsid w:val="00D77B2C"/>
    <w:rsid w:val="00D812E7"/>
    <w:rsid w:val="00D81C01"/>
    <w:rsid w:val="00D8327B"/>
    <w:rsid w:val="00D8422E"/>
    <w:rsid w:val="00D843CC"/>
    <w:rsid w:val="00D84D23"/>
    <w:rsid w:val="00D873AB"/>
    <w:rsid w:val="00D91079"/>
    <w:rsid w:val="00D93BFA"/>
    <w:rsid w:val="00D94BAC"/>
    <w:rsid w:val="00D96380"/>
    <w:rsid w:val="00D97E9C"/>
    <w:rsid w:val="00DA25C3"/>
    <w:rsid w:val="00DA3656"/>
    <w:rsid w:val="00DA67AD"/>
    <w:rsid w:val="00DB2F49"/>
    <w:rsid w:val="00DB4F92"/>
    <w:rsid w:val="00DB5082"/>
    <w:rsid w:val="00DC5625"/>
    <w:rsid w:val="00DD058F"/>
    <w:rsid w:val="00DD08AB"/>
    <w:rsid w:val="00DD49BB"/>
    <w:rsid w:val="00DD6FA1"/>
    <w:rsid w:val="00DE32C2"/>
    <w:rsid w:val="00DF01BE"/>
    <w:rsid w:val="00DF0795"/>
    <w:rsid w:val="00DF25D3"/>
    <w:rsid w:val="00DF728A"/>
    <w:rsid w:val="00DF7401"/>
    <w:rsid w:val="00DF7C02"/>
    <w:rsid w:val="00E00367"/>
    <w:rsid w:val="00E01ACE"/>
    <w:rsid w:val="00E05FE6"/>
    <w:rsid w:val="00E06399"/>
    <w:rsid w:val="00E101D5"/>
    <w:rsid w:val="00E13E90"/>
    <w:rsid w:val="00E17043"/>
    <w:rsid w:val="00E179C7"/>
    <w:rsid w:val="00E216D9"/>
    <w:rsid w:val="00E31841"/>
    <w:rsid w:val="00E36925"/>
    <w:rsid w:val="00E36EB6"/>
    <w:rsid w:val="00E43304"/>
    <w:rsid w:val="00E46E9F"/>
    <w:rsid w:val="00E516A2"/>
    <w:rsid w:val="00E51EC6"/>
    <w:rsid w:val="00E54DE0"/>
    <w:rsid w:val="00E55545"/>
    <w:rsid w:val="00E56B70"/>
    <w:rsid w:val="00E578C1"/>
    <w:rsid w:val="00E57F49"/>
    <w:rsid w:val="00E60086"/>
    <w:rsid w:val="00E60ABC"/>
    <w:rsid w:val="00E66056"/>
    <w:rsid w:val="00E70CD9"/>
    <w:rsid w:val="00E75438"/>
    <w:rsid w:val="00E8006A"/>
    <w:rsid w:val="00E8460B"/>
    <w:rsid w:val="00E84FA9"/>
    <w:rsid w:val="00E8543B"/>
    <w:rsid w:val="00E85598"/>
    <w:rsid w:val="00E92094"/>
    <w:rsid w:val="00E93B41"/>
    <w:rsid w:val="00E95CF2"/>
    <w:rsid w:val="00E974ED"/>
    <w:rsid w:val="00EA2216"/>
    <w:rsid w:val="00EA3A3E"/>
    <w:rsid w:val="00EB1AD3"/>
    <w:rsid w:val="00EB5CE3"/>
    <w:rsid w:val="00EB6BAF"/>
    <w:rsid w:val="00EB73FE"/>
    <w:rsid w:val="00EC0796"/>
    <w:rsid w:val="00EC2658"/>
    <w:rsid w:val="00EC3B8B"/>
    <w:rsid w:val="00EC4DB0"/>
    <w:rsid w:val="00ED1887"/>
    <w:rsid w:val="00ED2275"/>
    <w:rsid w:val="00ED5866"/>
    <w:rsid w:val="00EE117B"/>
    <w:rsid w:val="00EE42B1"/>
    <w:rsid w:val="00EE56C9"/>
    <w:rsid w:val="00EF0BAC"/>
    <w:rsid w:val="00EF0C48"/>
    <w:rsid w:val="00EF5AA6"/>
    <w:rsid w:val="00EF690E"/>
    <w:rsid w:val="00EF7F29"/>
    <w:rsid w:val="00F00C2C"/>
    <w:rsid w:val="00F00FDC"/>
    <w:rsid w:val="00F07F7D"/>
    <w:rsid w:val="00F12D0B"/>
    <w:rsid w:val="00F13A91"/>
    <w:rsid w:val="00F21D52"/>
    <w:rsid w:val="00F22584"/>
    <w:rsid w:val="00F24497"/>
    <w:rsid w:val="00F24674"/>
    <w:rsid w:val="00F3036F"/>
    <w:rsid w:val="00F34729"/>
    <w:rsid w:val="00F3620E"/>
    <w:rsid w:val="00F36F0F"/>
    <w:rsid w:val="00F40725"/>
    <w:rsid w:val="00F410F0"/>
    <w:rsid w:val="00F4722A"/>
    <w:rsid w:val="00F51BB0"/>
    <w:rsid w:val="00F53B5A"/>
    <w:rsid w:val="00F54967"/>
    <w:rsid w:val="00F557C9"/>
    <w:rsid w:val="00F6633D"/>
    <w:rsid w:val="00F67882"/>
    <w:rsid w:val="00F70830"/>
    <w:rsid w:val="00F809DB"/>
    <w:rsid w:val="00F83091"/>
    <w:rsid w:val="00F8596C"/>
    <w:rsid w:val="00F94864"/>
    <w:rsid w:val="00F955D2"/>
    <w:rsid w:val="00F95820"/>
    <w:rsid w:val="00F95A4A"/>
    <w:rsid w:val="00F965DF"/>
    <w:rsid w:val="00F96773"/>
    <w:rsid w:val="00F9725B"/>
    <w:rsid w:val="00FA0F4F"/>
    <w:rsid w:val="00FA199E"/>
    <w:rsid w:val="00FA331B"/>
    <w:rsid w:val="00FA3F36"/>
    <w:rsid w:val="00FA4A27"/>
    <w:rsid w:val="00FA5EF6"/>
    <w:rsid w:val="00FA76C0"/>
    <w:rsid w:val="00FB00CC"/>
    <w:rsid w:val="00FB7310"/>
    <w:rsid w:val="00FC19A9"/>
    <w:rsid w:val="00FC25DC"/>
    <w:rsid w:val="00FC269B"/>
    <w:rsid w:val="00FC3498"/>
    <w:rsid w:val="00FC4844"/>
    <w:rsid w:val="00FC577F"/>
    <w:rsid w:val="00FC6F75"/>
    <w:rsid w:val="00FD57FB"/>
    <w:rsid w:val="00FE0EF1"/>
    <w:rsid w:val="00FE2A05"/>
    <w:rsid w:val="00FE2FA6"/>
    <w:rsid w:val="00FE3C24"/>
    <w:rsid w:val="00FE6B11"/>
    <w:rsid w:val="00FE7EBC"/>
    <w:rsid w:val="00FF033F"/>
    <w:rsid w:val="00FF19B3"/>
    <w:rsid w:val="00FF3B8C"/>
    <w:rsid w:val="00FF3F2C"/>
    <w:rsid w:val="00FF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3F6D6"/>
  <w15:docId w15:val="{B6418D6A-021E-4430-9F5D-DAF010B7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091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091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DB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DB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DB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DB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DB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DB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DB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05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00FD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FDC"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4DE0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4DE0"/>
    <w:pPr>
      <w:spacing w:line="240" w:lineRule="auto"/>
    </w:pPr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4DE0"/>
    <w:rPr>
      <w:b/>
      <w:b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4DE0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E54DE0"/>
  </w:style>
  <w:style w:type="paragraph" w:styleId="Cabealho">
    <w:name w:val="header"/>
    <w:basedOn w:val="Normal"/>
    <w:link w:val="CabealhoChar"/>
    <w:uiPriority w:val="99"/>
    <w:semiHidden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4DE0"/>
  </w:style>
  <w:style w:type="paragraph" w:styleId="Rodap">
    <w:name w:val="footer"/>
    <w:basedOn w:val="Normal"/>
    <w:link w:val="RodapChar"/>
    <w:uiPriority w:val="99"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ecxmsonormal">
    <w:name w:val="ecxmsonormal"/>
    <w:basedOn w:val="Normal"/>
    <w:rsid w:val="00E5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54B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6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Fontepargpadro"/>
    <w:rsid w:val="004E39FC"/>
  </w:style>
  <w:style w:type="character" w:styleId="Forte">
    <w:name w:val="Strong"/>
    <w:basedOn w:val="Fontepargpadro"/>
    <w:uiPriority w:val="22"/>
    <w:qFormat/>
    <w:rsid w:val="0041204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83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3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2F12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C2F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2F1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C2F12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638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638D3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574852"/>
  </w:style>
  <w:style w:type="character" w:styleId="HiperlinkVisitado">
    <w:name w:val="FollowedHyperlink"/>
    <w:basedOn w:val="Fontepargpadro"/>
    <w:uiPriority w:val="99"/>
    <w:semiHidden/>
    <w:unhideWhenUsed/>
    <w:rsid w:val="0087385A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5F719C"/>
    <w:rPr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4B2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jpg"/><Relationship Id="rId26" Type="http://schemas.openxmlformats.org/officeDocument/2006/relationships/hyperlink" Target="https://pt.wikipedia.org/wiki/Nota_musica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esearchgate.net/publication/265552060_O_USO_DE_REDES_NEURAIS_PARA_A_ANALISE_E_CONCESSAO_DE_CREDITO_FLAVIO_IZO_-flavioflavioizocom_INSTITUTO_FEDERAL_DO_ESPIRITO_SANTO_-IF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aguitarra.com.br" TargetMode="External"/><Relationship Id="rId25" Type="http://schemas.openxmlformats.org/officeDocument/2006/relationships/hyperlink" Target="https://www.pegacifra.com.b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0.png"/><Relationship Id="rId29" Type="http://schemas.openxmlformats.org/officeDocument/2006/relationships/hyperlink" Target="http://deeplearningbook.com.br/algoritmo-backpropagation-parte-2-treinamento-de-redes-neurai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cifras.com.br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cifraclub.com.br/" TargetMode="External"/><Relationship Id="rId28" Type="http://schemas.openxmlformats.org/officeDocument/2006/relationships/hyperlink" Target="https://medium.com/ensina-ai/redes-neurais-perceptron-multicamadas-e-o-algoritmo-backpropagation-eaf89778f5b8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hyperlink" Target="https://pt.wikipedia.org/wiki/Cifra_(m&#250;sica)" TargetMode="External"/><Relationship Id="rId27" Type="http://schemas.openxmlformats.org/officeDocument/2006/relationships/hyperlink" Target="https://www.descomplicandoamusica.com/triades/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wik19</b:Tag>
    <b:SourceType>InternetSite</b:SourceType>
    <b:Guid>{60258A29-FD8E-41A1-B221-021BE5B456EC}</b:Guid>
    <b:InternetSiteTitle>wikipedia</b:InternetSiteTitle>
    <b:YearAccessed>2019</b:YearAccessed>
    <b:MonthAccessed>10</b:MonthAccessed>
    <b:DayAccessed>01</b:DayAccessed>
    <b:URL>https://pt.wikipedia.org/wiki/Cifra_(música)</b:URL>
    <b:RefOrder>1</b:RefOrder>
  </b:Source>
  <b:Source>
    <b:Tag>cif19</b:Tag>
    <b:SourceType>InternetSite</b:SourceType>
    <b:Guid>{EFE27231-67CE-4133-9AC5-9DCA5E5DD3A2}</b:Guid>
    <b:InternetSiteTitle>cifraclub</b:InternetSiteTitle>
    <b:YearAccessed>2019</b:YearAccessed>
    <b:MonthAccessed>10</b:MonthAccessed>
    <b:DayAccessed>01</b:DayAccessed>
    <b:URL>https://www.cifraclub.com.br/</b:URL>
    <b:RefOrder>2</b:RefOrder>
  </b:Source>
  <b:Source>
    <b:Tag>cif191</b:Tag>
    <b:SourceType>InternetSite</b:SourceType>
    <b:Guid>{B9125410-FCC7-4E8F-8C16-FBB868A13BB2}</b:Guid>
    <b:InternetSiteTitle>cifras</b:InternetSiteTitle>
    <b:YearAccessed>2019</b:YearAccessed>
    <b:MonthAccessed>10</b:MonthAccessed>
    <b:DayAccessed>01</b:DayAccessed>
    <b:URL>https://www.cifras.com.br/</b:URL>
    <b:RefOrder>3</b:RefOrder>
  </b:Source>
  <b:Source>
    <b:Tag>peg19</b:Tag>
    <b:SourceType>InternetSite</b:SourceType>
    <b:Guid>{A48AAE30-5851-4D24-8095-C24000D1177D}</b:Guid>
    <b:InternetSiteTitle>pegacifra</b:InternetSiteTitle>
    <b:YearAccessed>2019</b:YearAccessed>
    <b:MonthAccessed>10</b:MonthAccessed>
    <b:DayAccessed>01</b:DayAccessed>
    <b:URL>https://www.pegacifra.com.br/</b:URL>
    <b:RefOrder>4</b:RefOrder>
  </b:Source>
  <b:Source>
    <b:Tag>teoriaMusical</b:Tag>
    <b:SourceType>InternetSite</b:SourceType>
    <b:Guid>{740F6671-26EB-4DFF-8B59-6FFAFA05F622}</b:Guid>
    <b:Year>2019</b:Year>
    <b:InternetSiteTitle>Wikipédia</b:InternetSiteTitle>
    <b:YearAccessed>2019</b:YearAccessed>
    <b:MonthAccessed>outubro</b:MonthAccessed>
    <b:DayAccessed>13</b:DayAccessed>
    <b:URL>https://pt.wikipedia.org/wiki/Nota_musical</b:URL>
    <b:RefOrder>7</b:RefOrder>
  </b:Source>
  <b:Source>
    <b:Tag>des19</b:Tag>
    <b:SourceType>InternetSite</b:SourceType>
    <b:Guid>{06CCF341-DC64-486E-8E85-9AA00FA608F1}</b:Guid>
    <b:InternetSiteTitle>descomplicandoamusica</b:InternetSiteTitle>
    <b:YearAccessed>2019</b:YearAccessed>
    <b:MonthAccessed>outubro</b:MonthAccessed>
    <b:DayAccessed>13</b:DayAccessed>
    <b:URL>https://www.descomplicandoamusica.com/triades/</b:URL>
    <b:RefOrder>8</b:RefOrder>
  </b:Source>
  <b:Source>
    <b:Tag>Aks18</b:Tag>
    <b:SourceType>InternetSite</b:SourceType>
    <b:Guid>{E6979335-4464-4F9D-80F5-01871CDF86D5}</b:Guid>
    <b:Author>
      <b:Author>
        <b:NameList>
          <b:Person>
            <b:Last>Akshay </b:Last>
            <b:Middle>Chandra</b:Middle>
            <b:First>L</b:First>
          </b:Person>
        </b:NameList>
      </b:Author>
    </b:Author>
    <b:InternetSiteTitle>towardsdatascience</b:InternetSiteTitle>
    <b:Year>2018</b:Year>
    <b:YearAccessed>2019</b:YearAccessed>
    <b:MonthAccessed>Outubro</b:MonthAccessed>
    <b:URL>https://medium.com/ensina-ai/redes-neurais-perceptron-multicamadas-e-o-algoritmo-backpropagation-eaf89778f5b8</b:URL>
    <b:RefOrder>14</b:RefOrder>
  </b:Source>
  <b:Source>
    <b:Tag>Jun14</b:Tag>
    <b:SourceType>ConferenceProceedings</b:SourceType>
    <b:Guid>{575B7043-FAFF-46D4-9FA7-AC14A93EB5B7}</b:Guid>
    <b:Title>"Ouvido absoluto e ouvido relativo: sua natureza e relevância para a educação musical"</b:Title>
    <b:Year>2014</b:Year>
    <b:Author>
      <b:Author>
        <b:NameList>
          <b:Person>
            <b:Last>Junior</b:Last>
            <b:First>Paulo</b:First>
            <b:Middle>Santos</b:Middle>
          </b:Person>
        </b:NameList>
      </b:Author>
    </b:Author>
    <b:ConferenceName>XVI Encontro Regional Sul da ABEM</b:ConferenceName>
    <b:URL>http://www.abemeducacaomusical.com.br/conferencias/index.php/regional_sul/regional_sul/paper/view/468</b:URL>
    <b:RefOrder>6</b:RefOrder>
  </b:Source>
  <b:Source>
    <b:Tag>HAY98</b:Tag>
    <b:SourceType>Book</b:SourceType>
    <b:Guid>{4E8523A9-FFA4-4B6D-80DB-F07A4C395BDB}</b:Guid>
    <b:Year>1998</b:Year>
    <b:Author>
      <b:Author>
        <b:NameList>
          <b:Person>
            <b:Last>HAYKIN</b:Last>
            <b:First>S</b:First>
          </b:Person>
        </b:NameList>
      </b:Author>
    </b:Author>
    <b:Title>"Neural Computation : A Comprehensive Foundation"</b:Title>
    <b:Publisher>Prentice Hall</b:Publisher>
    <b:Edition>2ª</b:Edition>
    <b:RefOrder>15</b:RefOrder>
  </b:Source>
  <b:Source xmlns:b="http://schemas.openxmlformats.org/officeDocument/2006/bibliography">
    <b:Tag>Vel13</b:Tag>
    <b:SourceType>JournalArticle</b:SourceType>
    <b:Guid>{66733D3E-BBFA-4A75-8460-61FD15250658}</b:Guid>
    <b:Year>2013</b:Year>
    <b:URL>http://www.scielo.br/scielo.php?script=sci_arttext&amp;pid=S1413-82712013000300002&amp;nrm=iso</b:URL>
    <b:Title>"O Ouvido Absoluto: bases neurocognitivas e perspectivas"</b:Title>
    <b:Month>12</b:Month>
    <b:Volume>18</b:Volume>
    <b:Pages>357 - 362</b:Pages>
    <b:Author>
      <b:Author>
        <b:NameList>
          <b:Person>
            <b:Last>Veloso</b:Last>
            <b:First>Fabrízio</b:First>
          </b:Person>
          <b:Person>
            <b:Last>Feitosa</b:Last>
            <b:Middle>Ângela</b:Middle>
            <b:First>Maria</b:First>
          </b:Person>
        </b:NameList>
      </b:Author>
    </b:Author>
    <b:DOI>10.1590/S1413-82712013000300002</b:DOI>
    <b:RefOrder>5</b:RefOrder>
  </b:Source>
  <b:Source>
    <b:Tag>Kal79</b:Tag>
    <b:SourceType>JournalArticle</b:SourceType>
    <b:Guid>{7350DD3E-7EE4-4FDC-90B2-DE9CE8E3547B}</b:Guid>
    <b:Title>"Tone chroma is functional in melody recognition"</b:Title>
    <b:Year>1979</b:Year>
    <b:Author>
      <b:Author>
        <b:NameList>
          <b:Person>
            <b:Last>Kallman</b:Last>
            <b:First>Howard</b:First>
            <b:Middle>J.</b:Middle>
          </b:Person>
        </b:NameList>
      </b:Author>
    </b:Author>
    <b:JournalName>"Perception &amp; Psychophysics"</b:JournalName>
    <b:Month>janeiro</b:Month>
    <b:Volume>26</b:Volume>
    <b:RefOrder>13</b:RefOrder>
  </b:Source>
  <b:Source>
    <b:Tag>MeM10</b:Tag>
    <b:SourceType>JournalArticle</b:SourceType>
    <b:Guid>{92177A7C-6F59-4987-AC25-30CCAA642041}</b:Guid>
    <b:Author>
      <b:Author>
        <b:NameList>
          <b:Person>
            <b:Last>Ewert</b:Last>
            <b:First>M.</b:First>
            <b:Middle>eMuller e S.</b:Middle>
          </b:Person>
        </b:NameList>
      </b:Author>
    </b:Author>
    <b:Title>"Towards Timbre-Invariant Audio Features for Harmony-Based Music"</b:Title>
    <b:JournalName>"IEEE Transactions on Audio, Speech, and Language Processing"</b:JournalName>
    <b:Year>2010</b:Year>
    <b:RefOrder>12</b:RefOrder>
  </b:Source>
  <b:Source>
    <b:Tag>MMc14</b:Tag>
    <b:SourceType>JournalArticle</b:SourceType>
    <b:Guid>{4A0708C2-9C8C-4E5F-925F-63BE57139643}</b:Guid>
    <b:Title>"Automatic Chord Estimation from Audio: A Review of the State of the Art"</b:Title>
    <b:JournalName>"IEEE/ACM Transactions on Audio, Speech, and Language Processing"</b:JournalName>
    <b:Year>2014</b:Year>
    <b:Month>Fevereiro</b:Month>
    <b:Volume>22</b:Volume>
    <b:Author>
      <b:Author>
        <b:NameList>
          <b:Person>
            <b:Last>M.</b:Last>
            <b:First>McVicar</b:First>
          </b:Person>
          <b:Person>
            <b:Last>R.</b:Last>
            <b:First>Santos-Rodríguez</b:First>
          </b:Person>
          <b:Person>
            <b:Last>Y.</b:Last>
            <b:First>Ni</b:First>
          </b:Person>
          <b:Person>
            <b:Last>T. D.</b:Last>
            <b:First>Bie</b:First>
          </b:Person>
        </b:NameList>
      </b:Author>
    </b:Author>
    <b:Pages>556-575</b:Pages>
    <b:DOI>10.1109/TASLP.2013.2294580</b:DOI>
    <b:RefOrder>10</b:RefOrder>
  </b:Source>
  <b:Source>
    <b:Tag>Fuj99</b:Tag>
    <b:SourceType>JournalArticle</b:SourceType>
    <b:Guid>{845714F4-654C-42AE-A70A-1B9E64A1BED8}</b:Guid>
    <b:Author>
      <b:Author>
        <b:NameList>
          <b:Person>
            <b:Last>Fujishima</b:Last>
            <b:First>T.</b:First>
          </b:Person>
        </b:NameList>
      </b:Author>
    </b:Author>
    <b:Title>"Realtime chord recognition of musical sound: A system using Common Lisp Music"</b:Title>
    <b:JournalName>Proc. Int. Comput. Music Conf.,</b:JournalName>
    <b:Year>1999</b:Year>
    <b:Pages>464–467</b:Pages>
    <b:RefOrder>11</b:RefOrder>
  </b:Source>
  <b:Source>
    <b:Tag>NOn08</b:Tag>
    <b:SourceType>JournalArticle</b:SourceType>
    <b:Guid>{FC38B51B-B746-4678-9874-DC133994D69E}</b:Guid>
    <b:Title>Separation of a monaural audio signal into harmonic/percussive components by complementary diffusion on spectrogram</b:Title>
    <b:Year>2008</b:Year>
    <b:Month>Agosto</b:Month>
    <b:Author>
      <b:Author>
        <b:NameList>
          <b:Person>
            <b:Last>N.</b:Last>
            <b:First>Ono</b:First>
          </b:Person>
          <b:Person>
            <b:Last>K.</b:Last>
            <b:First>Miyamoto</b:First>
          </b:Person>
          <b:Person>
            <b:Last>J.</b:Last>
            <b:First>Le</b:First>
            <b:Middle>Roux</b:Middle>
          </b:Person>
          <b:Person>
            <b:Last>H.</b:Last>
            <b:First>Kameoka</b:First>
          </b:Person>
          <b:Person>
            <b:Last>S.</b:Last>
            <b:First>Sagayama</b:First>
          </b:Person>
        </b:NameList>
      </b:Author>
    </b:Author>
    <b:RefOrder>17</b:RefOrder>
  </b:Source>
  <b:Source>
    <b:Tag>Pau04</b:Tag>
    <b:SourceType>ArticleInAPeriodical</b:SourceType>
    <b:Guid>{9D567132-4186-4902-A5D8-72CE55182E5F}</b:Guid>
    <b:Author>
      <b:Author>
        <b:NameList>
          <b:Person>
            <b:Last>Pauws</b:Last>
            <b:First>S.</b:First>
          </b:Person>
        </b:NameList>
      </b:Author>
    </b:Author>
    <b:Title>Musical key extraction from audio,”</b:Title>
    <b:Year>2004</b:Year>
    <b:Volume>4</b:Volume>
    <b:PeriodicalTitle>Proc. 5th Int. Soc. Music Inf. Retrieval</b:PeriodicalTitle>
    <b:Pages>66–69</b:Pages>
    <b:RefOrder>18</b:RefOrder>
  </b:Source>
  <b:Source>
    <b:Tag>MMa10</b:Tag>
    <b:SourceType>JournalArticle</b:SourceType>
    <b:Guid>{C2578AFA-4175-4C72-90CC-539F19F056AF}</b:Guid>
    <b:Title>Simultaneous Estimation of Chords and Musical Context From Audio</b:Title>
    <b:Year>2010</b:Year>
    <b:Month>Agosto</b:Month>
    <b:Pages>1280-1289</b:Pages>
    <b:Volume>18</b:Volume>
    <b:JournalName>IEEE Transactions on Audio, Speech, and Language Processing</b:JournalName>
    <b:Author>
      <b:Author>
        <b:NameList>
          <b:Person>
            <b:Last>M. </b:Last>
            <b:First>Mauch</b:First>
          </b:Person>
          <b:Person>
            <b:Last> S.</b:Last>
            <b:First>Dixon</b:First>
          </b:Person>
        </b:NameList>
      </b:Author>
    </b:Author>
    <b:DOI>10.1109/TASL.2009.2032947</b:DOI>
    <b:RefOrder>19</b:RefOrder>
  </b:Source>
  <b:Source>
    <b:Tag>AOp89</b:Tag>
    <b:SourceType>Book</b:SourceType>
    <b:Guid>{03CA878B-14C3-4E0F-BFA2-7C1678BBFF04}</b:Guid>
    <b:Title>"Discrete-Time Signal Processing"</b:Title>
    <b:Year>1989</b:Year>
    <b:Author>
      <b:Author>
        <b:NameList>
          <b:Person>
            <b:Last>A.Oppenheim</b:Last>
            <b:First>R.W.Schafer</b:First>
          </b:Person>
        </b:NameList>
      </b:Author>
    </b:Author>
    <b:Publisher> Prentice-Hall</b:Publisher>
    <b:RefOrder>9</b:RefOrder>
  </b:Source>
  <b:Source>
    <b:Tag>dee19</b:Tag>
    <b:SourceType>InternetSite</b:SourceType>
    <b:Guid>{497EC99A-1DDB-4576-9E64-2D861AED2CAD}</b:Guid>
    <b:InternetSiteTitle>deeplearningbook</b:InternetSiteTitle>
    <b:YearAccessed>2019</b:YearAccessed>
    <b:MonthAccessed>Novembro</b:MonthAccessed>
    <b:URL>http://deeplearningbook.com.br/algoritmo-backpropagation-parte-2-treinamento-de-redes-neurais/</b:URL>
    <b:RefOrder>16</b:RefOrder>
  </b:Source>
</b:Sources>
</file>

<file path=customXml/itemProps1.xml><?xml version="1.0" encoding="utf-8"?>
<ds:datastoreItem xmlns:ds="http://schemas.openxmlformats.org/officeDocument/2006/customXml" ds:itemID="{56E7022C-EC00-46ED-AEE9-B477DFB67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4205</TotalTime>
  <Pages>29</Pages>
  <Words>3330</Words>
  <Characters>17982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Livisghton Kleber</cp:lastModifiedBy>
  <cp:revision>553</cp:revision>
  <cp:lastPrinted>2012-06-24T15:15:00Z</cp:lastPrinted>
  <dcterms:created xsi:type="dcterms:W3CDTF">2017-06-12T19:22:00Z</dcterms:created>
  <dcterms:modified xsi:type="dcterms:W3CDTF">2019-11-02T19:07:00Z</dcterms:modified>
</cp:coreProperties>
</file>