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152E7" w:rsidRPr="00FD0225" w:rsidRDefault="004C1B31" w:rsidP="004C1B31">
      <w:pPr>
        <w:jc w:val="center"/>
        <w:rPr>
          <w:b/>
          <w:spacing w:val="40"/>
          <w:sz w:val="40"/>
          <w:lang w:val="ro-RO"/>
        </w:rPr>
      </w:pPr>
      <w:r w:rsidRPr="00FD0225">
        <w:rPr>
          <w:b/>
          <w:spacing w:val="40"/>
          <w:sz w:val="48"/>
          <w:lang w:val="ro-RO"/>
        </w:rPr>
        <w:t>U</w:t>
      </w:r>
      <w:r w:rsidRPr="00FD0225">
        <w:rPr>
          <w:b/>
          <w:spacing w:val="40"/>
          <w:sz w:val="40"/>
          <w:lang w:val="ro-RO"/>
        </w:rPr>
        <w:t xml:space="preserve">NIVERSITATEA </w:t>
      </w:r>
      <w:r w:rsidRPr="00FD0225">
        <w:rPr>
          <w:b/>
          <w:spacing w:val="40"/>
          <w:sz w:val="48"/>
          <w:lang w:val="ro-RO"/>
        </w:rPr>
        <w:t>B</w:t>
      </w:r>
      <w:r w:rsidRPr="00FD0225">
        <w:rPr>
          <w:b/>
          <w:spacing w:val="40"/>
          <w:sz w:val="40"/>
          <w:lang w:val="ro-RO"/>
        </w:rPr>
        <w:t>ABEŞ-</w:t>
      </w:r>
      <w:r w:rsidRPr="00FD0225">
        <w:rPr>
          <w:b/>
          <w:spacing w:val="40"/>
          <w:sz w:val="48"/>
          <w:lang w:val="ro-RO"/>
        </w:rPr>
        <w:t>B</w:t>
      </w:r>
      <w:r w:rsidRPr="00FD0225">
        <w:rPr>
          <w:b/>
          <w:spacing w:val="40"/>
          <w:sz w:val="40"/>
          <w:lang w:val="ro-RO"/>
        </w:rPr>
        <w:t>OLYAI</w:t>
      </w:r>
    </w:p>
    <w:p w:rsidR="004C1B31" w:rsidRPr="00FD0225" w:rsidRDefault="004C1B31" w:rsidP="004C1B31">
      <w:pPr>
        <w:jc w:val="center"/>
        <w:rPr>
          <w:b/>
          <w:sz w:val="36"/>
          <w:lang w:val="ro-RO"/>
        </w:rPr>
      </w:pPr>
      <w:r w:rsidRPr="00FD0225">
        <w:rPr>
          <w:b/>
          <w:sz w:val="40"/>
          <w:lang w:val="ro-RO"/>
        </w:rPr>
        <w:t>F</w:t>
      </w:r>
      <w:r w:rsidRPr="00FD0225">
        <w:rPr>
          <w:b/>
          <w:sz w:val="36"/>
          <w:lang w:val="ro-RO"/>
        </w:rPr>
        <w:t xml:space="preserve">acultatea de </w:t>
      </w:r>
      <w:r w:rsidRPr="00FD0225">
        <w:rPr>
          <w:b/>
          <w:sz w:val="40"/>
          <w:lang w:val="ro-RO"/>
        </w:rPr>
        <w:t>Ş</w:t>
      </w:r>
      <w:r w:rsidRPr="00FD0225">
        <w:rPr>
          <w:b/>
          <w:sz w:val="36"/>
          <w:lang w:val="ro-RO"/>
        </w:rPr>
        <w:t xml:space="preserve">tiinţe </w:t>
      </w:r>
      <w:r w:rsidRPr="00FD0225">
        <w:rPr>
          <w:b/>
          <w:sz w:val="40"/>
          <w:lang w:val="ro-RO"/>
        </w:rPr>
        <w:t>E</w:t>
      </w:r>
      <w:r w:rsidRPr="00FD0225">
        <w:rPr>
          <w:b/>
          <w:sz w:val="36"/>
          <w:lang w:val="ro-RO"/>
        </w:rPr>
        <w:t xml:space="preserve">conomice şi </w:t>
      </w:r>
      <w:r w:rsidRPr="00FD0225">
        <w:rPr>
          <w:b/>
          <w:sz w:val="40"/>
          <w:lang w:val="ro-RO"/>
        </w:rPr>
        <w:t>G</w:t>
      </w:r>
      <w:r w:rsidRPr="00FD0225">
        <w:rPr>
          <w:b/>
          <w:sz w:val="36"/>
          <w:lang w:val="ro-RO"/>
        </w:rPr>
        <w:t xml:space="preserve">estiunea </w:t>
      </w:r>
      <w:r w:rsidRPr="00FD0225">
        <w:rPr>
          <w:b/>
          <w:sz w:val="40"/>
          <w:lang w:val="ro-RO"/>
        </w:rPr>
        <w:t>A</w:t>
      </w:r>
      <w:r w:rsidRPr="00FD0225">
        <w:rPr>
          <w:b/>
          <w:sz w:val="36"/>
          <w:lang w:val="ro-RO"/>
        </w:rPr>
        <w:t>facerilor</w:t>
      </w:r>
    </w:p>
    <w:p w:rsidR="00623BFE" w:rsidRPr="00FD0225" w:rsidRDefault="00316FDB" w:rsidP="004C1B31">
      <w:pPr>
        <w:jc w:val="center"/>
        <w:rPr>
          <w:b/>
          <w:sz w:val="36"/>
          <w:lang w:val="ro-RO"/>
        </w:rPr>
      </w:pPr>
      <w:r>
        <w:rPr>
          <w:b/>
          <w:sz w:val="32"/>
          <w:lang w:val="ro-RO"/>
        </w:rPr>
        <w:t>Informatică Economică licență, învățământ la distanță</w:t>
      </w:r>
    </w:p>
    <w:p w:rsidR="004C1B31" w:rsidRPr="00FD0225" w:rsidRDefault="004C1B31" w:rsidP="004C1B31">
      <w:pPr>
        <w:jc w:val="center"/>
        <w:rPr>
          <w:lang w:val="ro-RO"/>
        </w:rPr>
      </w:pPr>
    </w:p>
    <w:p w:rsidR="004C1B31" w:rsidRPr="00FD0225" w:rsidRDefault="004C1B31" w:rsidP="004C1B31">
      <w:pPr>
        <w:jc w:val="center"/>
        <w:rPr>
          <w:lang w:val="ro-RO"/>
        </w:rPr>
      </w:pPr>
    </w:p>
    <w:p w:rsidR="004C1B31" w:rsidRPr="00FD0225" w:rsidRDefault="004C1B31" w:rsidP="004C1B31">
      <w:pPr>
        <w:jc w:val="center"/>
        <w:rPr>
          <w:lang w:val="ro-RO"/>
        </w:rPr>
      </w:pPr>
    </w:p>
    <w:p w:rsidR="004C1B31" w:rsidRPr="00FD0225" w:rsidRDefault="004C1B31" w:rsidP="004C1B31">
      <w:pPr>
        <w:jc w:val="center"/>
        <w:rPr>
          <w:lang w:val="ro-RO"/>
        </w:rPr>
      </w:pPr>
    </w:p>
    <w:p w:rsidR="004C1B31" w:rsidRPr="00FD0225" w:rsidRDefault="004C1B31" w:rsidP="004C1B31">
      <w:pPr>
        <w:jc w:val="center"/>
        <w:rPr>
          <w:lang w:val="ro-RO"/>
        </w:rPr>
      </w:pPr>
    </w:p>
    <w:p w:rsidR="004C1B31" w:rsidRPr="001A0185" w:rsidRDefault="004C1B31" w:rsidP="004C1B31">
      <w:pPr>
        <w:jc w:val="center"/>
      </w:pPr>
    </w:p>
    <w:p w:rsidR="004C1B31" w:rsidRPr="00FD0225" w:rsidRDefault="004C1B31" w:rsidP="004C1B31">
      <w:pPr>
        <w:jc w:val="center"/>
        <w:rPr>
          <w:lang w:val="ro-RO"/>
        </w:rPr>
      </w:pPr>
    </w:p>
    <w:p w:rsidR="004C1B31" w:rsidRPr="00FD0225" w:rsidRDefault="004C1B31" w:rsidP="004C1B31">
      <w:pPr>
        <w:jc w:val="center"/>
        <w:rPr>
          <w:lang w:val="ro-RO"/>
        </w:rPr>
      </w:pPr>
      <w:r w:rsidRPr="00FD0225">
        <w:rPr>
          <w:b/>
          <w:sz w:val="68"/>
          <w:lang w:val="ro-RO"/>
        </w:rPr>
        <w:t>Lucrare de licenţă</w:t>
      </w:r>
    </w:p>
    <w:p w:rsidR="004C1B31" w:rsidRPr="00FD0225" w:rsidRDefault="004C1B31" w:rsidP="004C1B31">
      <w:pPr>
        <w:jc w:val="center"/>
        <w:rPr>
          <w:lang w:val="ro-RO"/>
        </w:rPr>
      </w:pPr>
    </w:p>
    <w:p w:rsidR="004C1B31" w:rsidRPr="00FD0225" w:rsidRDefault="004C1B31" w:rsidP="004C1B31">
      <w:pPr>
        <w:jc w:val="center"/>
        <w:rPr>
          <w:lang w:val="ro-RO"/>
        </w:rPr>
      </w:pPr>
    </w:p>
    <w:p w:rsidR="004C1B31" w:rsidRPr="00FD0225" w:rsidRDefault="004C1B31" w:rsidP="004C1B31">
      <w:pPr>
        <w:jc w:val="center"/>
        <w:rPr>
          <w:lang w:val="ro-RO"/>
        </w:rPr>
      </w:pPr>
    </w:p>
    <w:p w:rsidR="004C1B31" w:rsidRPr="00FD0225" w:rsidRDefault="004C1B31" w:rsidP="004C1B31">
      <w:pPr>
        <w:jc w:val="center"/>
        <w:rPr>
          <w:lang w:val="ro-RO"/>
        </w:rPr>
      </w:pPr>
    </w:p>
    <w:p w:rsidR="004C1B31" w:rsidRPr="00FD0225" w:rsidRDefault="004C1B31" w:rsidP="004C1B31">
      <w:pPr>
        <w:jc w:val="center"/>
        <w:rPr>
          <w:lang w:val="ro-RO"/>
        </w:rPr>
      </w:pPr>
    </w:p>
    <w:p w:rsidR="004C1B31" w:rsidRPr="00FD0225" w:rsidRDefault="004C1B31" w:rsidP="004C1B31">
      <w:pPr>
        <w:jc w:val="center"/>
        <w:rPr>
          <w:lang w:val="ro-RO"/>
        </w:rPr>
      </w:pPr>
    </w:p>
    <w:p w:rsidR="00B607CA" w:rsidRPr="00FD0225" w:rsidRDefault="0097434E" w:rsidP="00B607CA">
      <w:pPr>
        <w:jc w:val="center"/>
        <w:rPr>
          <w:sz w:val="28"/>
          <w:lang w:val="ro-RO"/>
        </w:rPr>
      </w:pPr>
      <w:r w:rsidRPr="00FD0225">
        <w:rPr>
          <w:sz w:val="28"/>
          <w:lang w:val="ro-RO"/>
        </w:rPr>
        <w:t>Absolvent</w:t>
      </w:r>
      <w:r w:rsidR="00B607CA" w:rsidRPr="00FD0225">
        <w:rPr>
          <w:sz w:val="28"/>
          <w:lang w:val="ro-RO"/>
        </w:rPr>
        <w:t>,</w:t>
      </w:r>
    </w:p>
    <w:p w:rsidR="00B607CA" w:rsidRPr="00FD0225" w:rsidRDefault="00B75924" w:rsidP="00B607CA">
      <w:pPr>
        <w:jc w:val="center"/>
        <w:rPr>
          <w:sz w:val="28"/>
          <w:lang w:val="ro-RO"/>
        </w:rPr>
      </w:pPr>
      <w:r>
        <w:rPr>
          <w:sz w:val="28"/>
          <w:lang w:val="ro-RO"/>
        </w:rPr>
        <w:t>Liviu Flavius</w:t>
      </w:r>
      <w:r w:rsidR="00B607CA" w:rsidRPr="00FD0225">
        <w:rPr>
          <w:sz w:val="28"/>
          <w:lang w:val="ro-RO"/>
        </w:rPr>
        <w:t xml:space="preserve"> </w:t>
      </w:r>
      <w:r>
        <w:rPr>
          <w:b/>
          <w:sz w:val="28"/>
          <w:lang w:val="ro-RO"/>
        </w:rPr>
        <w:t>BRÎNZĂ</w:t>
      </w:r>
    </w:p>
    <w:p w:rsidR="004C1B31" w:rsidRPr="00FD0225" w:rsidRDefault="004C1B31" w:rsidP="00B607CA">
      <w:pPr>
        <w:jc w:val="center"/>
        <w:rPr>
          <w:lang w:val="ro-RO"/>
        </w:rPr>
      </w:pPr>
    </w:p>
    <w:p w:rsidR="000A2CA2" w:rsidRPr="00FD0225" w:rsidRDefault="000A2CA2" w:rsidP="00B607CA">
      <w:pPr>
        <w:jc w:val="center"/>
        <w:rPr>
          <w:lang w:val="ro-RO"/>
        </w:rPr>
      </w:pPr>
    </w:p>
    <w:p w:rsidR="000A2CA2" w:rsidRPr="00FD0225" w:rsidRDefault="000A2CA2" w:rsidP="00B607CA">
      <w:pPr>
        <w:jc w:val="center"/>
        <w:rPr>
          <w:lang w:val="ro-RO"/>
        </w:rPr>
      </w:pPr>
    </w:p>
    <w:p w:rsidR="004C1B31" w:rsidRPr="00FD0225" w:rsidRDefault="004C1B31" w:rsidP="00B607CA">
      <w:pPr>
        <w:jc w:val="center"/>
        <w:rPr>
          <w:lang w:val="ro-RO"/>
        </w:rPr>
      </w:pPr>
    </w:p>
    <w:p w:rsidR="004C1B31" w:rsidRPr="00FD0225" w:rsidRDefault="004C1B31" w:rsidP="00B607CA">
      <w:pPr>
        <w:jc w:val="center"/>
        <w:rPr>
          <w:sz w:val="28"/>
          <w:lang w:val="ro-RO"/>
        </w:rPr>
      </w:pPr>
      <w:r w:rsidRPr="00FD0225">
        <w:rPr>
          <w:sz w:val="28"/>
          <w:lang w:val="ro-RO"/>
        </w:rPr>
        <w:t>Coordonator ştiinţific,</w:t>
      </w:r>
    </w:p>
    <w:p w:rsidR="004C1B31" w:rsidRPr="00FD0225" w:rsidRDefault="004C1B31" w:rsidP="00B607CA">
      <w:pPr>
        <w:jc w:val="center"/>
        <w:rPr>
          <w:b/>
          <w:sz w:val="28"/>
          <w:lang w:val="ro-RO"/>
        </w:rPr>
      </w:pPr>
      <w:r w:rsidRPr="00FD0225">
        <w:rPr>
          <w:sz w:val="28"/>
          <w:lang w:val="ro-RO"/>
        </w:rPr>
        <w:t xml:space="preserve">Conf. univ. dr. </w:t>
      </w:r>
      <w:r w:rsidR="00C55E91">
        <w:rPr>
          <w:sz w:val="28"/>
          <w:lang w:val="ro-RO"/>
        </w:rPr>
        <w:t>Monica</w:t>
      </w:r>
      <w:r w:rsidRPr="00FD0225">
        <w:rPr>
          <w:sz w:val="28"/>
          <w:lang w:val="ro-RO"/>
        </w:rPr>
        <w:t xml:space="preserve"> </w:t>
      </w:r>
      <w:r w:rsidR="00C55E91">
        <w:rPr>
          <w:b/>
          <w:sz w:val="28"/>
          <w:lang w:val="ro-RO"/>
        </w:rPr>
        <w:t>CIACA</w:t>
      </w:r>
    </w:p>
    <w:p w:rsidR="004C1B31" w:rsidRPr="00FD0225" w:rsidRDefault="004C1B31" w:rsidP="004C1B31">
      <w:pPr>
        <w:rPr>
          <w:b/>
          <w:sz w:val="24"/>
          <w:lang w:val="ro-RO"/>
        </w:rPr>
      </w:pPr>
    </w:p>
    <w:p w:rsidR="004C1B31" w:rsidRPr="00FD0225" w:rsidRDefault="004C1B31" w:rsidP="004C1B31">
      <w:pPr>
        <w:rPr>
          <w:sz w:val="28"/>
          <w:lang w:val="ro-RO"/>
        </w:rPr>
      </w:pPr>
    </w:p>
    <w:p w:rsidR="004C1B31" w:rsidRPr="00FD0225" w:rsidRDefault="004C1B31" w:rsidP="004C1B31">
      <w:pPr>
        <w:rPr>
          <w:sz w:val="28"/>
          <w:lang w:val="ro-RO"/>
        </w:rPr>
      </w:pPr>
    </w:p>
    <w:p w:rsidR="00CC65A5" w:rsidRPr="00FD0225" w:rsidRDefault="00C55E91" w:rsidP="00DD1193">
      <w:pPr>
        <w:jc w:val="center"/>
        <w:rPr>
          <w:b/>
          <w:sz w:val="28"/>
          <w:lang w:val="ro-RO"/>
        </w:rPr>
        <w:sectPr w:rsidR="00CC65A5" w:rsidRPr="00FD0225" w:rsidSect="0042789C">
          <w:pgSz w:w="11907" w:h="16839" w:code="9"/>
          <w:pgMar w:top="1440" w:right="1440" w:bottom="1440" w:left="1440" w:header="720" w:footer="170" w:gutter="0"/>
          <w:cols w:space="720"/>
          <w:titlePg/>
          <w:docGrid w:linePitch="360"/>
        </w:sectPr>
      </w:pPr>
      <w:r>
        <w:rPr>
          <w:b/>
          <w:sz w:val="28"/>
          <w:lang w:val="ro-RO"/>
        </w:rPr>
        <w:t>2019</w:t>
      </w:r>
    </w:p>
    <w:p w:rsidR="00DD1193" w:rsidRPr="00FD0225" w:rsidRDefault="00DD1193" w:rsidP="00DD1193">
      <w:pPr>
        <w:jc w:val="center"/>
        <w:rPr>
          <w:b/>
          <w:spacing w:val="40"/>
          <w:sz w:val="40"/>
          <w:lang w:val="ro-RO"/>
        </w:rPr>
      </w:pPr>
      <w:r w:rsidRPr="00FD0225">
        <w:rPr>
          <w:b/>
          <w:spacing w:val="40"/>
          <w:sz w:val="48"/>
          <w:lang w:val="ro-RO"/>
        </w:rPr>
        <w:lastRenderedPageBreak/>
        <w:t>U</w:t>
      </w:r>
      <w:r w:rsidRPr="00FD0225">
        <w:rPr>
          <w:b/>
          <w:spacing w:val="40"/>
          <w:sz w:val="40"/>
          <w:lang w:val="ro-RO"/>
        </w:rPr>
        <w:t xml:space="preserve">NIVERSITATEA </w:t>
      </w:r>
      <w:r w:rsidRPr="00FD0225">
        <w:rPr>
          <w:b/>
          <w:spacing w:val="40"/>
          <w:sz w:val="48"/>
          <w:lang w:val="ro-RO"/>
        </w:rPr>
        <w:t>B</w:t>
      </w:r>
      <w:r w:rsidRPr="00FD0225">
        <w:rPr>
          <w:b/>
          <w:spacing w:val="40"/>
          <w:sz w:val="40"/>
          <w:lang w:val="ro-RO"/>
        </w:rPr>
        <w:t>ABEŞ-</w:t>
      </w:r>
      <w:r w:rsidRPr="00FD0225">
        <w:rPr>
          <w:b/>
          <w:spacing w:val="40"/>
          <w:sz w:val="48"/>
          <w:lang w:val="ro-RO"/>
        </w:rPr>
        <w:t>B</w:t>
      </w:r>
      <w:r w:rsidRPr="00FD0225">
        <w:rPr>
          <w:b/>
          <w:spacing w:val="40"/>
          <w:sz w:val="40"/>
          <w:lang w:val="ro-RO"/>
        </w:rPr>
        <w:t>OLYAI</w:t>
      </w:r>
    </w:p>
    <w:p w:rsidR="00F95B0B" w:rsidRPr="00FD0225" w:rsidRDefault="00DD1193" w:rsidP="00DD1193">
      <w:pPr>
        <w:jc w:val="center"/>
        <w:rPr>
          <w:b/>
          <w:sz w:val="36"/>
          <w:lang w:val="ro-RO"/>
        </w:rPr>
      </w:pPr>
      <w:r w:rsidRPr="00FD0225">
        <w:rPr>
          <w:b/>
          <w:sz w:val="40"/>
          <w:lang w:val="ro-RO"/>
        </w:rPr>
        <w:t>F</w:t>
      </w:r>
      <w:r w:rsidRPr="00FD0225">
        <w:rPr>
          <w:b/>
          <w:sz w:val="36"/>
          <w:lang w:val="ro-RO"/>
        </w:rPr>
        <w:t xml:space="preserve">acultatea de </w:t>
      </w:r>
      <w:r w:rsidRPr="00FD0225">
        <w:rPr>
          <w:b/>
          <w:sz w:val="40"/>
          <w:lang w:val="ro-RO"/>
        </w:rPr>
        <w:t>Ş</w:t>
      </w:r>
      <w:r w:rsidRPr="00FD0225">
        <w:rPr>
          <w:b/>
          <w:sz w:val="36"/>
          <w:lang w:val="ro-RO"/>
        </w:rPr>
        <w:t xml:space="preserve">tiinţe </w:t>
      </w:r>
      <w:r w:rsidRPr="00FD0225">
        <w:rPr>
          <w:b/>
          <w:sz w:val="40"/>
          <w:lang w:val="ro-RO"/>
        </w:rPr>
        <w:t>E</w:t>
      </w:r>
      <w:r w:rsidRPr="00FD0225">
        <w:rPr>
          <w:b/>
          <w:sz w:val="36"/>
          <w:lang w:val="ro-RO"/>
        </w:rPr>
        <w:t xml:space="preserve">conomice şi </w:t>
      </w:r>
      <w:r w:rsidRPr="00FD0225">
        <w:rPr>
          <w:b/>
          <w:sz w:val="40"/>
          <w:lang w:val="ro-RO"/>
        </w:rPr>
        <w:t>G</w:t>
      </w:r>
      <w:r w:rsidRPr="00FD0225">
        <w:rPr>
          <w:b/>
          <w:sz w:val="36"/>
          <w:lang w:val="ro-RO"/>
        </w:rPr>
        <w:t xml:space="preserve">estiunea </w:t>
      </w:r>
      <w:r w:rsidRPr="00FD0225">
        <w:rPr>
          <w:b/>
          <w:sz w:val="40"/>
          <w:lang w:val="ro-RO"/>
        </w:rPr>
        <w:t>A</w:t>
      </w:r>
      <w:r w:rsidRPr="00FD0225">
        <w:rPr>
          <w:b/>
          <w:sz w:val="36"/>
          <w:lang w:val="ro-RO"/>
        </w:rPr>
        <w:t>facerilor</w:t>
      </w:r>
    </w:p>
    <w:p w:rsidR="00623BFE" w:rsidRPr="00FD0225" w:rsidRDefault="00814AF0" w:rsidP="00DD1193">
      <w:pPr>
        <w:jc w:val="center"/>
        <w:rPr>
          <w:b/>
          <w:sz w:val="36"/>
          <w:lang w:val="ro-RO"/>
        </w:rPr>
      </w:pPr>
      <w:r>
        <w:rPr>
          <w:b/>
          <w:sz w:val="32"/>
          <w:lang w:val="ro-RO"/>
        </w:rPr>
        <w:t>Informatică Economică licență, învățământ la distanță</w:t>
      </w:r>
    </w:p>
    <w:p w:rsidR="004C1B31" w:rsidRPr="00FD0225" w:rsidRDefault="004C1B31" w:rsidP="004C1B31">
      <w:pPr>
        <w:jc w:val="center"/>
        <w:rPr>
          <w:lang w:val="ro-RO"/>
        </w:rPr>
      </w:pPr>
    </w:p>
    <w:p w:rsidR="004C1B31" w:rsidRPr="00FD0225" w:rsidRDefault="004C1B31" w:rsidP="004C1B31">
      <w:pPr>
        <w:jc w:val="center"/>
        <w:rPr>
          <w:lang w:val="ro-RO"/>
        </w:rPr>
      </w:pPr>
    </w:p>
    <w:p w:rsidR="00E11D1C" w:rsidRPr="00FD0225" w:rsidRDefault="00E11D1C" w:rsidP="004C1B31">
      <w:pPr>
        <w:jc w:val="center"/>
        <w:rPr>
          <w:lang w:val="ro-RO"/>
        </w:rPr>
      </w:pPr>
    </w:p>
    <w:p w:rsidR="00F95B0B" w:rsidRPr="00FD0225" w:rsidRDefault="00C81CCA" w:rsidP="004C1B31">
      <w:pPr>
        <w:jc w:val="center"/>
        <w:rPr>
          <w:lang w:val="ro-RO"/>
        </w:rPr>
      </w:pPr>
      <w:r w:rsidRPr="00FD0225">
        <w:rPr>
          <w:lang w:val="ro-RO"/>
        </w:rPr>
        <w:t xml:space="preserve"> </w:t>
      </w:r>
    </w:p>
    <w:p w:rsidR="004C1B31" w:rsidRPr="00FD0225" w:rsidRDefault="004C1B31" w:rsidP="004C1B31">
      <w:pPr>
        <w:jc w:val="center"/>
        <w:rPr>
          <w:b/>
          <w:sz w:val="52"/>
          <w:lang w:val="ro-RO"/>
        </w:rPr>
      </w:pPr>
      <w:r w:rsidRPr="00FD0225">
        <w:rPr>
          <w:b/>
          <w:sz w:val="52"/>
          <w:lang w:val="ro-RO"/>
        </w:rPr>
        <w:t>Lucrare de licenţă</w:t>
      </w:r>
    </w:p>
    <w:p w:rsidR="004C1B31" w:rsidRPr="00FD0225" w:rsidRDefault="004C1B31" w:rsidP="004C1B31">
      <w:pPr>
        <w:jc w:val="center"/>
        <w:rPr>
          <w:lang w:val="ro-RO"/>
        </w:rPr>
      </w:pPr>
    </w:p>
    <w:p w:rsidR="004C1B31" w:rsidRPr="00FD0225" w:rsidRDefault="004C1B31" w:rsidP="004C1B31">
      <w:pPr>
        <w:jc w:val="center"/>
        <w:rPr>
          <w:lang w:val="ro-RO"/>
        </w:rPr>
      </w:pPr>
    </w:p>
    <w:p w:rsidR="004C1B31" w:rsidRPr="00FD0225" w:rsidRDefault="004C1B31" w:rsidP="004C1B31">
      <w:pPr>
        <w:jc w:val="center"/>
        <w:rPr>
          <w:lang w:val="ro-RO"/>
        </w:rPr>
      </w:pPr>
    </w:p>
    <w:p w:rsidR="004C1B31" w:rsidRPr="00FD0225" w:rsidRDefault="00C31192" w:rsidP="004C1B31">
      <w:pPr>
        <w:jc w:val="center"/>
        <w:rPr>
          <w:sz w:val="32"/>
          <w:szCs w:val="32"/>
          <w:lang w:val="ro-RO"/>
        </w:rPr>
      </w:pPr>
      <w:r>
        <w:rPr>
          <w:sz w:val="40"/>
          <w:szCs w:val="32"/>
          <w:lang w:val="ro-RO"/>
        </w:rPr>
        <w:t>Automatizarea casei cu echipamente in</w:t>
      </w:r>
      <w:r w:rsidR="00830345">
        <w:rPr>
          <w:sz w:val="40"/>
          <w:szCs w:val="32"/>
          <w:lang w:val="ro-RO"/>
        </w:rPr>
        <w:t>terconectate prin Z-Wave, folos</w:t>
      </w:r>
      <w:r>
        <w:rPr>
          <w:sz w:val="40"/>
          <w:szCs w:val="32"/>
          <w:lang w:val="ro-RO"/>
        </w:rPr>
        <w:t>ind Inteligență Artificială pentru interfațare</w:t>
      </w:r>
    </w:p>
    <w:p w:rsidR="00E11D1C" w:rsidRPr="00FD0225" w:rsidRDefault="00E11D1C" w:rsidP="004C1B31">
      <w:pPr>
        <w:jc w:val="center"/>
        <w:rPr>
          <w:lang w:val="ro-RO"/>
        </w:rPr>
      </w:pPr>
    </w:p>
    <w:p w:rsidR="00E11D1C" w:rsidRPr="00FD0225" w:rsidRDefault="00E11D1C" w:rsidP="004C1B31">
      <w:pPr>
        <w:jc w:val="center"/>
        <w:rPr>
          <w:lang w:val="ro-RO"/>
        </w:rPr>
      </w:pPr>
    </w:p>
    <w:p w:rsidR="004C1B31" w:rsidRPr="00FD0225" w:rsidRDefault="004C1B31" w:rsidP="004C1B31">
      <w:pPr>
        <w:jc w:val="center"/>
        <w:rPr>
          <w:lang w:val="ro-RO"/>
        </w:rPr>
      </w:pPr>
    </w:p>
    <w:p w:rsidR="004C1B31" w:rsidRPr="00FD0225" w:rsidRDefault="004C1B31" w:rsidP="004C1B31">
      <w:pPr>
        <w:jc w:val="center"/>
        <w:rPr>
          <w:lang w:val="ro-RO"/>
        </w:rPr>
      </w:pPr>
    </w:p>
    <w:p w:rsidR="00B607CA" w:rsidRPr="00FD0225" w:rsidRDefault="0097434E" w:rsidP="00B607CA">
      <w:pPr>
        <w:jc w:val="center"/>
        <w:rPr>
          <w:sz w:val="28"/>
          <w:lang w:val="ro-RO"/>
        </w:rPr>
      </w:pPr>
      <w:r w:rsidRPr="00FD0225">
        <w:rPr>
          <w:sz w:val="28"/>
          <w:lang w:val="ro-RO"/>
        </w:rPr>
        <w:t>Absolvent</w:t>
      </w:r>
      <w:r w:rsidR="00B607CA" w:rsidRPr="00FD0225">
        <w:rPr>
          <w:sz w:val="28"/>
          <w:lang w:val="ro-RO"/>
        </w:rPr>
        <w:t>,</w:t>
      </w:r>
    </w:p>
    <w:p w:rsidR="00B607CA" w:rsidRPr="00FD0225" w:rsidRDefault="00814AF0" w:rsidP="00B607CA">
      <w:pPr>
        <w:jc w:val="center"/>
        <w:rPr>
          <w:sz w:val="28"/>
          <w:lang w:val="ro-RO"/>
        </w:rPr>
      </w:pPr>
      <w:r>
        <w:rPr>
          <w:sz w:val="28"/>
          <w:lang w:val="ro-RO"/>
        </w:rPr>
        <w:t>Liviu Flavius</w:t>
      </w:r>
      <w:r w:rsidR="00B607CA" w:rsidRPr="00FD0225">
        <w:rPr>
          <w:sz w:val="28"/>
          <w:lang w:val="ro-RO"/>
        </w:rPr>
        <w:t xml:space="preserve"> </w:t>
      </w:r>
      <w:r>
        <w:rPr>
          <w:b/>
          <w:sz w:val="28"/>
          <w:lang w:val="ro-RO"/>
        </w:rPr>
        <w:t>BRÎNZĂ</w:t>
      </w:r>
    </w:p>
    <w:p w:rsidR="00B607CA" w:rsidRPr="00FD0225" w:rsidRDefault="00B607CA" w:rsidP="00B607CA">
      <w:pPr>
        <w:jc w:val="center"/>
        <w:rPr>
          <w:lang w:val="ro-RO"/>
        </w:rPr>
      </w:pPr>
    </w:p>
    <w:p w:rsidR="00B607CA" w:rsidRPr="00FD0225" w:rsidRDefault="00B607CA" w:rsidP="00B607CA">
      <w:pPr>
        <w:jc w:val="center"/>
        <w:rPr>
          <w:lang w:val="ro-RO"/>
        </w:rPr>
      </w:pPr>
    </w:p>
    <w:p w:rsidR="00E6635F" w:rsidRPr="00FD0225" w:rsidRDefault="00E6635F" w:rsidP="00B607CA">
      <w:pPr>
        <w:jc w:val="center"/>
        <w:rPr>
          <w:lang w:val="ro-RO"/>
        </w:rPr>
      </w:pPr>
    </w:p>
    <w:p w:rsidR="00B607CA" w:rsidRPr="00FD0225" w:rsidRDefault="00B607CA" w:rsidP="00B607CA">
      <w:pPr>
        <w:jc w:val="center"/>
        <w:rPr>
          <w:sz w:val="28"/>
          <w:lang w:val="ro-RO"/>
        </w:rPr>
      </w:pPr>
      <w:r w:rsidRPr="00FD0225">
        <w:rPr>
          <w:sz w:val="28"/>
          <w:lang w:val="ro-RO"/>
        </w:rPr>
        <w:t>Coordonator ştiinţific,</w:t>
      </w:r>
    </w:p>
    <w:p w:rsidR="00B607CA" w:rsidRPr="00FD0225" w:rsidRDefault="00B607CA" w:rsidP="00B607CA">
      <w:pPr>
        <w:jc w:val="center"/>
        <w:rPr>
          <w:b/>
          <w:sz w:val="28"/>
          <w:lang w:val="ro-RO"/>
        </w:rPr>
      </w:pPr>
      <w:r w:rsidRPr="00FD0225">
        <w:rPr>
          <w:sz w:val="28"/>
          <w:lang w:val="ro-RO"/>
        </w:rPr>
        <w:t xml:space="preserve">Conf. univ. dr. </w:t>
      </w:r>
      <w:r w:rsidR="00814AF0">
        <w:rPr>
          <w:sz w:val="28"/>
          <w:lang w:val="ro-RO"/>
        </w:rPr>
        <w:t>Monica</w:t>
      </w:r>
      <w:r w:rsidRPr="00FD0225">
        <w:rPr>
          <w:sz w:val="28"/>
          <w:lang w:val="ro-RO"/>
        </w:rPr>
        <w:t xml:space="preserve"> </w:t>
      </w:r>
      <w:r w:rsidR="00814AF0">
        <w:rPr>
          <w:b/>
          <w:sz w:val="28"/>
          <w:lang w:val="ro-RO"/>
        </w:rPr>
        <w:t>CIACA</w:t>
      </w:r>
    </w:p>
    <w:p w:rsidR="004C1B31" w:rsidRPr="00FD0225" w:rsidRDefault="004C1B31" w:rsidP="004C1B31">
      <w:pPr>
        <w:rPr>
          <w:sz w:val="28"/>
          <w:lang w:val="ro-RO"/>
        </w:rPr>
      </w:pPr>
    </w:p>
    <w:p w:rsidR="00F95B0B" w:rsidRPr="00FD0225" w:rsidRDefault="00F95B0B" w:rsidP="004C1B31">
      <w:pPr>
        <w:rPr>
          <w:sz w:val="28"/>
          <w:lang w:val="ro-RO"/>
        </w:rPr>
      </w:pPr>
    </w:p>
    <w:p w:rsidR="00F95B0B" w:rsidRPr="00FD0225" w:rsidRDefault="00814AF0" w:rsidP="004C1B31">
      <w:pPr>
        <w:jc w:val="center"/>
        <w:rPr>
          <w:b/>
          <w:sz w:val="28"/>
          <w:lang w:val="ro-RO"/>
        </w:rPr>
      </w:pPr>
      <w:r>
        <w:rPr>
          <w:b/>
          <w:sz w:val="28"/>
          <w:lang w:val="ro-RO"/>
        </w:rPr>
        <w:t>2019</w:t>
      </w:r>
    </w:p>
    <w:p w:rsidR="00BE4C3E" w:rsidRPr="00FD0225" w:rsidRDefault="00BE4C3E" w:rsidP="00BB2632">
      <w:pPr>
        <w:spacing w:after="120"/>
        <w:jc w:val="center"/>
        <w:rPr>
          <w:b/>
          <w:sz w:val="24"/>
          <w:lang w:val="ro-RO"/>
        </w:rPr>
      </w:pPr>
    </w:p>
    <w:p w:rsidR="00BE4C3E" w:rsidRPr="00FD0225" w:rsidRDefault="00BE4C3E" w:rsidP="00BB2632">
      <w:pPr>
        <w:spacing w:after="120"/>
        <w:jc w:val="center"/>
        <w:rPr>
          <w:b/>
          <w:sz w:val="24"/>
          <w:lang w:val="ro-RO"/>
        </w:rPr>
      </w:pPr>
    </w:p>
    <w:p w:rsidR="00BE4C3E" w:rsidRPr="00FD0225" w:rsidRDefault="00BE4C3E" w:rsidP="00BB2632">
      <w:pPr>
        <w:spacing w:after="120"/>
        <w:jc w:val="center"/>
        <w:rPr>
          <w:b/>
          <w:sz w:val="24"/>
          <w:lang w:val="ro-RO"/>
        </w:rPr>
      </w:pPr>
    </w:p>
    <w:p w:rsidR="00BE4C3E" w:rsidRPr="00FD0225" w:rsidRDefault="00BE4C3E" w:rsidP="00BB2632">
      <w:pPr>
        <w:spacing w:after="120"/>
        <w:jc w:val="center"/>
        <w:rPr>
          <w:b/>
          <w:sz w:val="24"/>
          <w:lang w:val="ro-RO"/>
        </w:rPr>
      </w:pPr>
    </w:p>
    <w:p w:rsidR="00BE4C3E" w:rsidRPr="00FD0225" w:rsidRDefault="00BE4C3E" w:rsidP="00BB2632">
      <w:pPr>
        <w:spacing w:after="120"/>
        <w:jc w:val="center"/>
        <w:rPr>
          <w:b/>
          <w:sz w:val="24"/>
          <w:lang w:val="ro-RO"/>
        </w:rPr>
      </w:pPr>
    </w:p>
    <w:p w:rsidR="00BE4C3E" w:rsidRPr="00FD0225" w:rsidRDefault="00BE4C3E" w:rsidP="00BB2632">
      <w:pPr>
        <w:spacing w:after="120"/>
        <w:jc w:val="center"/>
        <w:rPr>
          <w:b/>
          <w:sz w:val="24"/>
          <w:lang w:val="ro-RO"/>
        </w:rPr>
      </w:pPr>
    </w:p>
    <w:p w:rsidR="004C1B31" w:rsidRPr="00FD0225" w:rsidRDefault="00B607CA" w:rsidP="009407E8">
      <w:pPr>
        <w:jc w:val="center"/>
        <w:rPr>
          <w:b/>
          <w:sz w:val="28"/>
          <w:lang w:val="ro-RO"/>
        </w:rPr>
      </w:pPr>
      <w:r w:rsidRPr="00FD0225">
        <w:rPr>
          <w:b/>
          <w:sz w:val="28"/>
          <w:lang w:val="ro-RO"/>
        </w:rPr>
        <w:t>Rezumat</w:t>
      </w:r>
      <w:r w:rsidR="00E46F0C" w:rsidRPr="00FD0225">
        <w:rPr>
          <w:b/>
          <w:sz w:val="28"/>
          <w:lang w:val="ro-RO"/>
        </w:rPr>
        <w:t xml:space="preserve"> </w:t>
      </w:r>
    </w:p>
    <w:p w:rsidR="00E259DB" w:rsidRDefault="00E259DB" w:rsidP="00B607CA">
      <w:pPr>
        <w:rPr>
          <w:sz w:val="24"/>
          <w:szCs w:val="24"/>
          <w:lang w:val="ro-RO"/>
        </w:rPr>
      </w:pPr>
    </w:p>
    <w:p w:rsidR="00E259DB" w:rsidRPr="00E259DB" w:rsidRDefault="00E259DB" w:rsidP="00B607CA">
      <w:pPr>
        <w:rPr>
          <w:sz w:val="24"/>
          <w:szCs w:val="24"/>
          <w:lang w:val="ro-RO"/>
        </w:rPr>
      </w:pPr>
      <w:r>
        <w:rPr>
          <w:sz w:val="24"/>
          <w:szCs w:val="24"/>
          <w:lang w:val="ro-RO"/>
        </w:rPr>
        <w:t xml:space="preserve">Prezenta lucrare reprezintă soluția propusă pentru realizarea unui sistem de casă inteligentă offline, implementat pe echipamente simple și accesibile publicului larg, capabil să interacționeze cu utilizatorii </w:t>
      </w:r>
      <w:r w:rsidR="00830345">
        <w:rPr>
          <w:sz w:val="24"/>
          <w:szCs w:val="24"/>
          <w:lang w:val="ro-RO"/>
        </w:rPr>
        <w:t>utilizând</w:t>
      </w:r>
      <w:r>
        <w:rPr>
          <w:sz w:val="24"/>
          <w:szCs w:val="24"/>
          <w:lang w:val="ro-RO"/>
        </w:rPr>
        <w:t xml:space="preserve"> limbajul natural ca date de intrare, </w:t>
      </w:r>
      <w:r w:rsidR="00830345">
        <w:rPr>
          <w:sz w:val="24"/>
          <w:szCs w:val="24"/>
          <w:lang w:val="ro-RO"/>
        </w:rPr>
        <w:t>interpretarea acestora folosi</w:t>
      </w:r>
      <w:r>
        <w:rPr>
          <w:sz w:val="24"/>
          <w:szCs w:val="24"/>
          <w:lang w:val="ro-RO"/>
        </w:rPr>
        <w:t xml:space="preserve">nd o rețea neuronală pentru clasificarea comenzilor și executarea lor cu ajutorul unor componente capabile să comunice prin protocolul Z-Wave. Totodată, se observă avantajele și limitările rețelelor neuronale de tip </w:t>
      </w:r>
      <w:r>
        <w:rPr>
          <w:sz w:val="24"/>
          <w:szCs w:val="24"/>
        </w:rPr>
        <w:t xml:space="preserve">“feed forward”, precum și starea curentă de maturitate a modulelor integrabile de control Z-Wave. </w:t>
      </w:r>
      <w:r w:rsidR="000C7EAD">
        <w:rPr>
          <w:sz w:val="24"/>
          <w:szCs w:val="24"/>
        </w:rPr>
        <w:t>La nivel de interfață s-a folosit mediul de programare vizuală Node-RED și interconectarea dintre nivelul de prezentare (Front End) și cel de logică (Back End) s-a realizat folosind protocolul standard MQTT, ambele menite să faciliteze integrarea echipamentelor fizice.</w:t>
      </w:r>
    </w:p>
    <w:p w:rsidR="00B607CA" w:rsidRPr="00FD0225" w:rsidRDefault="00B607CA" w:rsidP="004C1B31">
      <w:pPr>
        <w:rPr>
          <w:b/>
          <w:sz w:val="24"/>
          <w:szCs w:val="24"/>
          <w:lang w:val="ro-RO"/>
        </w:rPr>
      </w:pPr>
    </w:p>
    <w:p w:rsidR="00B607CA" w:rsidRPr="00FD0225" w:rsidRDefault="00B607CA" w:rsidP="004C1B31">
      <w:pPr>
        <w:rPr>
          <w:b/>
          <w:sz w:val="24"/>
          <w:szCs w:val="24"/>
          <w:lang w:val="ro-RO"/>
        </w:rPr>
      </w:pPr>
    </w:p>
    <w:p w:rsidR="00BE4C3E" w:rsidRPr="00FD0225" w:rsidRDefault="00BE4C3E" w:rsidP="00BE4C3E">
      <w:pPr>
        <w:rPr>
          <w:b/>
          <w:szCs w:val="24"/>
          <w:lang w:val="ro-RO"/>
        </w:rPr>
      </w:pPr>
    </w:p>
    <w:p w:rsidR="00BE4C3E" w:rsidRPr="00FD0225" w:rsidRDefault="00BE4C3E" w:rsidP="00BE4C3E">
      <w:pPr>
        <w:rPr>
          <w:b/>
          <w:szCs w:val="24"/>
          <w:lang w:val="ro-RO"/>
        </w:rPr>
      </w:pPr>
    </w:p>
    <w:p w:rsidR="00E11D1C" w:rsidRPr="00FD0225" w:rsidRDefault="00E11D1C" w:rsidP="00BE4C3E">
      <w:pPr>
        <w:rPr>
          <w:b/>
          <w:szCs w:val="24"/>
          <w:lang w:val="ro-RO"/>
        </w:rPr>
      </w:pPr>
    </w:p>
    <w:p w:rsidR="00E11D1C" w:rsidRPr="00FD0225" w:rsidRDefault="00E11D1C" w:rsidP="00BE4C3E">
      <w:pPr>
        <w:rPr>
          <w:b/>
          <w:szCs w:val="24"/>
          <w:lang w:val="ro-RO"/>
        </w:rPr>
      </w:pPr>
    </w:p>
    <w:p w:rsidR="00E11D1C" w:rsidRPr="00FD0225" w:rsidRDefault="00E11D1C" w:rsidP="00BE4C3E">
      <w:pPr>
        <w:rPr>
          <w:b/>
          <w:szCs w:val="24"/>
          <w:lang w:val="ro-RO"/>
        </w:rPr>
      </w:pPr>
    </w:p>
    <w:p w:rsidR="00B607CA" w:rsidRDefault="00B607CA" w:rsidP="00DA6A13">
      <w:pPr>
        <w:rPr>
          <w:b/>
          <w:color w:val="FF0000"/>
          <w:sz w:val="28"/>
          <w:szCs w:val="24"/>
          <w:lang w:val="ro-RO"/>
        </w:rPr>
      </w:pPr>
      <w:r w:rsidRPr="00FD0225">
        <w:rPr>
          <w:b/>
          <w:sz w:val="24"/>
          <w:szCs w:val="24"/>
          <w:lang w:val="ro-RO"/>
        </w:rPr>
        <w:br w:type="page"/>
      </w:r>
      <w:r w:rsidRPr="00FD0225">
        <w:rPr>
          <w:b/>
          <w:sz w:val="28"/>
          <w:szCs w:val="24"/>
          <w:lang w:val="ro-RO"/>
        </w:rPr>
        <w:lastRenderedPageBreak/>
        <w:t>Cuprins</w:t>
      </w:r>
      <w:r w:rsidR="001A0185">
        <w:rPr>
          <w:b/>
          <w:sz w:val="28"/>
          <w:szCs w:val="24"/>
          <w:lang w:val="ro-RO"/>
        </w:rPr>
        <w:t xml:space="preserve"> </w:t>
      </w:r>
    </w:p>
    <w:p w:rsidR="00503A35" w:rsidRPr="00FD0225" w:rsidRDefault="00503A35" w:rsidP="00DA6A13">
      <w:pPr>
        <w:rPr>
          <w:b/>
          <w:sz w:val="28"/>
          <w:szCs w:val="24"/>
          <w:lang w:val="ro-RO"/>
        </w:rPr>
      </w:pPr>
    </w:p>
    <w:p w:rsidR="00B328AD" w:rsidRDefault="00C35846">
      <w:pPr>
        <w:pStyle w:val="TOC1"/>
        <w:rPr>
          <w:rFonts w:asciiTheme="minorHAnsi" w:eastAsiaTheme="minorEastAsia" w:hAnsiTheme="minorHAnsi" w:cstheme="minorBidi"/>
          <w:b w:val="0"/>
          <w:bCs w:val="0"/>
          <w:noProof/>
          <w:szCs w:val="22"/>
        </w:rPr>
      </w:pPr>
      <w:r w:rsidRPr="00FD0225">
        <w:rPr>
          <w:b w:val="0"/>
          <w:bCs w:val="0"/>
          <w:lang w:val="ro-RO"/>
        </w:rPr>
        <w:fldChar w:fldCharType="begin"/>
      </w:r>
      <w:r w:rsidRPr="00FD0225">
        <w:rPr>
          <w:b w:val="0"/>
          <w:bCs w:val="0"/>
          <w:lang w:val="ro-RO"/>
        </w:rPr>
        <w:instrText xml:space="preserve"> TOC \o "1-3" \h \z \u </w:instrText>
      </w:r>
      <w:r w:rsidRPr="00FD0225">
        <w:rPr>
          <w:b w:val="0"/>
          <w:bCs w:val="0"/>
          <w:lang w:val="ro-RO"/>
        </w:rPr>
        <w:fldChar w:fldCharType="separate"/>
      </w:r>
      <w:hyperlink w:anchor="_Toc535965295" w:history="1">
        <w:r w:rsidR="00B328AD" w:rsidRPr="008F3157">
          <w:rPr>
            <w:rStyle w:val="Hyperlink"/>
            <w:noProof/>
          </w:rPr>
          <w:t>Lista tabelelor şi figurilor</w:t>
        </w:r>
        <w:r w:rsidR="00B328AD">
          <w:rPr>
            <w:noProof/>
            <w:webHidden/>
          </w:rPr>
          <w:tab/>
        </w:r>
        <w:r w:rsidR="00B328AD">
          <w:rPr>
            <w:noProof/>
            <w:webHidden/>
          </w:rPr>
          <w:fldChar w:fldCharType="begin"/>
        </w:r>
        <w:r w:rsidR="00B328AD">
          <w:rPr>
            <w:noProof/>
            <w:webHidden/>
          </w:rPr>
          <w:instrText xml:space="preserve"> PAGEREF _Toc535965295 \h </w:instrText>
        </w:r>
        <w:r w:rsidR="00B328AD">
          <w:rPr>
            <w:noProof/>
            <w:webHidden/>
          </w:rPr>
        </w:r>
        <w:r w:rsidR="00B328AD">
          <w:rPr>
            <w:noProof/>
            <w:webHidden/>
          </w:rPr>
          <w:fldChar w:fldCharType="separate"/>
        </w:r>
        <w:r w:rsidR="00B328AD">
          <w:rPr>
            <w:noProof/>
            <w:webHidden/>
          </w:rPr>
          <w:t>vi</w:t>
        </w:r>
        <w:r w:rsidR="00B328AD">
          <w:rPr>
            <w:noProof/>
            <w:webHidden/>
          </w:rPr>
          <w:fldChar w:fldCharType="end"/>
        </w:r>
      </w:hyperlink>
    </w:p>
    <w:p w:rsidR="00B328AD" w:rsidRDefault="00B328AD">
      <w:pPr>
        <w:pStyle w:val="TOC1"/>
        <w:rPr>
          <w:rFonts w:asciiTheme="minorHAnsi" w:eastAsiaTheme="minorEastAsia" w:hAnsiTheme="minorHAnsi" w:cstheme="minorBidi"/>
          <w:b w:val="0"/>
          <w:bCs w:val="0"/>
          <w:noProof/>
          <w:szCs w:val="22"/>
        </w:rPr>
      </w:pPr>
      <w:hyperlink w:anchor="_Toc535965296" w:history="1">
        <w:r w:rsidRPr="008F3157">
          <w:rPr>
            <w:rStyle w:val="Hyperlink"/>
            <w:noProof/>
          </w:rPr>
          <w:t>Introducere</w:t>
        </w:r>
        <w:r>
          <w:rPr>
            <w:noProof/>
            <w:webHidden/>
          </w:rPr>
          <w:tab/>
        </w:r>
        <w:r>
          <w:rPr>
            <w:noProof/>
            <w:webHidden/>
          </w:rPr>
          <w:fldChar w:fldCharType="begin"/>
        </w:r>
        <w:r>
          <w:rPr>
            <w:noProof/>
            <w:webHidden/>
          </w:rPr>
          <w:instrText xml:space="preserve"> PAGEREF _Toc535965296 \h </w:instrText>
        </w:r>
        <w:r>
          <w:rPr>
            <w:noProof/>
            <w:webHidden/>
          </w:rPr>
        </w:r>
        <w:r>
          <w:rPr>
            <w:noProof/>
            <w:webHidden/>
          </w:rPr>
          <w:fldChar w:fldCharType="separate"/>
        </w:r>
        <w:r>
          <w:rPr>
            <w:noProof/>
            <w:webHidden/>
          </w:rPr>
          <w:t>1</w:t>
        </w:r>
        <w:r>
          <w:rPr>
            <w:noProof/>
            <w:webHidden/>
          </w:rPr>
          <w:fldChar w:fldCharType="end"/>
        </w:r>
      </w:hyperlink>
    </w:p>
    <w:p w:rsidR="00B328AD" w:rsidRDefault="00B328AD">
      <w:pPr>
        <w:pStyle w:val="TOC1"/>
        <w:tabs>
          <w:tab w:val="left" w:pos="442"/>
        </w:tabs>
        <w:rPr>
          <w:rFonts w:asciiTheme="minorHAnsi" w:eastAsiaTheme="minorEastAsia" w:hAnsiTheme="minorHAnsi" w:cstheme="minorBidi"/>
          <w:b w:val="0"/>
          <w:bCs w:val="0"/>
          <w:noProof/>
          <w:szCs w:val="22"/>
        </w:rPr>
      </w:pPr>
      <w:hyperlink w:anchor="_Toc535965297" w:history="1">
        <w:r w:rsidRPr="008F3157">
          <w:rPr>
            <w:rStyle w:val="Hyperlink"/>
            <w:noProof/>
          </w:rPr>
          <w:t>1.</w:t>
        </w:r>
        <w:r>
          <w:rPr>
            <w:rFonts w:asciiTheme="minorHAnsi" w:eastAsiaTheme="minorEastAsia" w:hAnsiTheme="minorHAnsi" w:cstheme="minorBidi"/>
            <w:b w:val="0"/>
            <w:bCs w:val="0"/>
            <w:noProof/>
            <w:szCs w:val="22"/>
          </w:rPr>
          <w:tab/>
        </w:r>
        <w:r w:rsidRPr="008F3157">
          <w:rPr>
            <w:rStyle w:val="Hyperlink"/>
            <w:noProof/>
          </w:rPr>
          <w:t>Internetul lucrurilor și automatizare</w:t>
        </w:r>
        <w:r>
          <w:rPr>
            <w:noProof/>
            <w:webHidden/>
          </w:rPr>
          <w:tab/>
        </w:r>
        <w:r>
          <w:rPr>
            <w:noProof/>
            <w:webHidden/>
          </w:rPr>
          <w:fldChar w:fldCharType="begin"/>
        </w:r>
        <w:r>
          <w:rPr>
            <w:noProof/>
            <w:webHidden/>
          </w:rPr>
          <w:instrText xml:space="preserve"> PAGEREF _Toc535965297 \h </w:instrText>
        </w:r>
        <w:r>
          <w:rPr>
            <w:noProof/>
            <w:webHidden/>
          </w:rPr>
        </w:r>
        <w:r>
          <w:rPr>
            <w:noProof/>
            <w:webHidden/>
          </w:rPr>
          <w:fldChar w:fldCharType="separate"/>
        </w:r>
        <w:r>
          <w:rPr>
            <w:noProof/>
            <w:webHidden/>
          </w:rPr>
          <w:t>3</w:t>
        </w:r>
        <w:r>
          <w:rPr>
            <w:noProof/>
            <w:webHidden/>
          </w:rPr>
          <w:fldChar w:fldCharType="end"/>
        </w:r>
      </w:hyperlink>
    </w:p>
    <w:p w:rsidR="00B328AD" w:rsidRDefault="00B328AD">
      <w:pPr>
        <w:pStyle w:val="TOC2"/>
        <w:tabs>
          <w:tab w:val="left" w:pos="880"/>
          <w:tab w:val="right" w:leader="dot" w:pos="9017"/>
        </w:tabs>
        <w:rPr>
          <w:rFonts w:asciiTheme="minorHAnsi" w:eastAsiaTheme="minorEastAsia" w:hAnsiTheme="minorHAnsi" w:cstheme="minorBidi"/>
          <w:noProof/>
          <w:szCs w:val="22"/>
        </w:rPr>
      </w:pPr>
      <w:hyperlink w:anchor="_Toc535965298" w:history="1">
        <w:r w:rsidRPr="008F3157">
          <w:rPr>
            <w:rStyle w:val="Hyperlink"/>
            <w:noProof/>
            <w:lang w:val="ro-RO"/>
          </w:rPr>
          <w:t>1.1</w:t>
        </w:r>
        <w:r>
          <w:rPr>
            <w:rFonts w:asciiTheme="minorHAnsi" w:eastAsiaTheme="minorEastAsia" w:hAnsiTheme="minorHAnsi" w:cstheme="minorBidi"/>
            <w:noProof/>
            <w:szCs w:val="22"/>
          </w:rPr>
          <w:tab/>
        </w:r>
        <w:r w:rsidRPr="008F3157">
          <w:rPr>
            <w:rStyle w:val="Hyperlink"/>
            <w:noProof/>
            <w:lang w:val="ro-RO"/>
          </w:rPr>
          <w:t>Casă inteligentă</w:t>
        </w:r>
        <w:r>
          <w:rPr>
            <w:noProof/>
            <w:webHidden/>
          </w:rPr>
          <w:tab/>
        </w:r>
        <w:r>
          <w:rPr>
            <w:noProof/>
            <w:webHidden/>
          </w:rPr>
          <w:fldChar w:fldCharType="begin"/>
        </w:r>
        <w:r>
          <w:rPr>
            <w:noProof/>
            <w:webHidden/>
          </w:rPr>
          <w:instrText xml:space="preserve"> PAGEREF _Toc535965298 \h </w:instrText>
        </w:r>
        <w:r>
          <w:rPr>
            <w:noProof/>
            <w:webHidden/>
          </w:rPr>
        </w:r>
        <w:r>
          <w:rPr>
            <w:noProof/>
            <w:webHidden/>
          </w:rPr>
          <w:fldChar w:fldCharType="separate"/>
        </w:r>
        <w:r>
          <w:rPr>
            <w:noProof/>
            <w:webHidden/>
          </w:rPr>
          <w:t>3</w:t>
        </w:r>
        <w:r>
          <w:rPr>
            <w:noProof/>
            <w:webHidden/>
          </w:rPr>
          <w:fldChar w:fldCharType="end"/>
        </w:r>
      </w:hyperlink>
    </w:p>
    <w:p w:rsidR="00B328AD" w:rsidRDefault="00B328AD">
      <w:pPr>
        <w:pStyle w:val="TOC2"/>
        <w:tabs>
          <w:tab w:val="left" w:pos="880"/>
          <w:tab w:val="right" w:leader="dot" w:pos="9017"/>
        </w:tabs>
        <w:rPr>
          <w:rFonts w:asciiTheme="minorHAnsi" w:eastAsiaTheme="minorEastAsia" w:hAnsiTheme="minorHAnsi" w:cstheme="minorBidi"/>
          <w:noProof/>
          <w:szCs w:val="22"/>
        </w:rPr>
      </w:pPr>
      <w:hyperlink w:anchor="_Toc535965299" w:history="1">
        <w:r w:rsidRPr="008F3157">
          <w:rPr>
            <w:rStyle w:val="Hyperlink"/>
            <w:noProof/>
            <w:lang w:val="ro-RO"/>
          </w:rPr>
          <w:t>1.2</w:t>
        </w:r>
        <w:r>
          <w:rPr>
            <w:rFonts w:asciiTheme="minorHAnsi" w:eastAsiaTheme="minorEastAsia" w:hAnsiTheme="minorHAnsi" w:cstheme="minorBidi"/>
            <w:noProof/>
            <w:szCs w:val="22"/>
          </w:rPr>
          <w:tab/>
        </w:r>
        <w:r w:rsidRPr="008F3157">
          <w:rPr>
            <w:rStyle w:val="Hyperlink"/>
            <w:noProof/>
            <w:lang w:val="ro-RO"/>
          </w:rPr>
          <w:t>Protocolul Z-Wave</w:t>
        </w:r>
        <w:r>
          <w:rPr>
            <w:noProof/>
            <w:webHidden/>
          </w:rPr>
          <w:tab/>
        </w:r>
        <w:r>
          <w:rPr>
            <w:noProof/>
            <w:webHidden/>
          </w:rPr>
          <w:fldChar w:fldCharType="begin"/>
        </w:r>
        <w:r>
          <w:rPr>
            <w:noProof/>
            <w:webHidden/>
          </w:rPr>
          <w:instrText xml:space="preserve"> PAGEREF _Toc535965299 \h </w:instrText>
        </w:r>
        <w:r>
          <w:rPr>
            <w:noProof/>
            <w:webHidden/>
          </w:rPr>
        </w:r>
        <w:r>
          <w:rPr>
            <w:noProof/>
            <w:webHidden/>
          </w:rPr>
          <w:fldChar w:fldCharType="separate"/>
        </w:r>
        <w:r>
          <w:rPr>
            <w:noProof/>
            <w:webHidden/>
          </w:rPr>
          <w:t>4</w:t>
        </w:r>
        <w:r>
          <w:rPr>
            <w:noProof/>
            <w:webHidden/>
          </w:rPr>
          <w:fldChar w:fldCharType="end"/>
        </w:r>
      </w:hyperlink>
    </w:p>
    <w:p w:rsidR="00B328AD" w:rsidRDefault="00B328AD">
      <w:pPr>
        <w:pStyle w:val="TOC2"/>
        <w:tabs>
          <w:tab w:val="left" w:pos="880"/>
          <w:tab w:val="right" w:leader="dot" w:pos="9017"/>
        </w:tabs>
        <w:rPr>
          <w:rFonts w:asciiTheme="minorHAnsi" w:eastAsiaTheme="minorEastAsia" w:hAnsiTheme="minorHAnsi" w:cstheme="minorBidi"/>
          <w:noProof/>
          <w:szCs w:val="22"/>
        </w:rPr>
      </w:pPr>
      <w:hyperlink w:anchor="_Toc535965300" w:history="1">
        <w:r w:rsidRPr="008F3157">
          <w:rPr>
            <w:rStyle w:val="Hyperlink"/>
            <w:noProof/>
            <w:lang w:val="ro-RO"/>
          </w:rPr>
          <w:t>1.3</w:t>
        </w:r>
        <w:r>
          <w:rPr>
            <w:rFonts w:asciiTheme="minorHAnsi" w:eastAsiaTheme="minorEastAsia" w:hAnsiTheme="minorHAnsi" w:cstheme="minorBidi"/>
            <w:noProof/>
            <w:szCs w:val="22"/>
          </w:rPr>
          <w:tab/>
        </w:r>
        <w:r w:rsidRPr="008F3157">
          <w:rPr>
            <w:rStyle w:val="Hyperlink"/>
            <w:noProof/>
            <w:lang w:val="ro-RO"/>
          </w:rPr>
          <w:t>Node-RED</w:t>
        </w:r>
        <w:r>
          <w:rPr>
            <w:noProof/>
            <w:webHidden/>
          </w:rPr>
          <w:tab/>
        </w:r>
        <w:r>
          <w:rPr>
            <w:noProof/>
            <w:webHidden/>
          </w:rPr>
          <w:fldChar w:fldCharType="begin"/>
        </w:r>
        <w:r>
          <w:rPr>
            <w:noProof/>
            <w:webHidden/>
          </w:rPr>
          <w:instrText xml:space="preserve"> PAGEREF _Toc535965300 \h </w:instrText>
        </w:r>
        <w:r>
          <w:rPr>
            <w:noProof/>
            <w:webHidden/>
          </w:rPr>
        </w:r>
        <w:r>
          <w:rPr>
            <w:noProof/>
            <w:webHidden/>
          </w:rPr>
          <w:fldChar w:fldCharType="separate"/>
        </w:r>
        <w:r>
          <w:rPr>
            <w:noProof/>
            <w:webHidden/>
          </w:rPr>
          <w:t>7</w:t>
        </w:r>
        <w:r>
          <w:rPr>
            <w:noProof/>
            <w:webHidden/>
          </w:rPr>
          <w:fldChar w:fldCharType="end"/>
        </w:r>
      </w:hyperlink>
    </w:p>
    <w:p w:rsidR="00B328AD" w:rsidRDefault="00B328AD">
      <w:pPr>
        <w:pStyle w:val="TOC2"/>
        <w:tabs>
          <w:tab w:val="left" w:pos="880"/>
          <w:tab w:val="right" w:leader="dot" w:pos="9017"/>
        </w:tabs>
        <w:rPr>
          <w:rFonts w:asciiTheme="minorHAnsi" w:eastAsiaTheme="minorEastAsia" w:hAnsiTheme="minorHAnsi" w:cstheme="minorBidi"/>
          <w:noProof/>
          <w:szCs w:val="22"/>
        </w:rPr>
      </w:pPr>
      <w:hyperlink w:anchor="_Toc535965301" w:history="1">
        <w:r w:rsidRPr="008F3157">
          <w:rPr>
            <w:rStyle w:val="Hyperlink"/>
            <w:noProof/>
          </w:rPr>
          <w:t>1.4</w:t>
        </w:r>
        <w:r>
          <w:rPr>
            <w:rFonts w:asciiTheme="minorHAnsi" w:eastAsiaTheme="minorEastAsia" w:hAnsiTheme="minorHAnsi" w:cstheme="minorBidi"/>
            <w:noProof/>
            <w:szCs w:val="22"/>
          </w:rPr>
          <w:tab/>
        </w:r>
        <w:r w:rsidRPr="008F3157">
          <w:rPr>
            <w:rStyle w:val="Hyperlink"/>
            <w:noProof/>
            <w:lang w:val="ro-RO"/>
          </w:rPr>
          <w:t>Protocolul MQTT</w:t>
        </w:r>
        <w:r>
          <w:rPr>
            <w:noProof/>
            <w:webHidden/>
          </w:rPr>
          <w:tab/>
        </w:r>
        <w:r>
          <w:rPr>
            <w:noProof/>
            <w:webHidden/>
          </w:rPr>
          <w:fldChar w:fldCharType="begin"/>
        </w:r>
        <w:r>
          <w:rPr>
            <w:noProof/>
            <w:webHidden/>
          </w:rPr>
          <w:instrText xml:space="preserve"> PAGEREF _Toc535965301 \h </w:instrText>
        </w:r>
        <w:r>
          <w:rPr>
            <w:noProof/>
            <w:webHidden/>
          </w:rPr>
        </w:r>
        <w:r>
          <w:rPr>
            <w:noProof/>
            <w:webHidden/>
          </w:rPr>
          <w:fldChar w:fldCharType="separate"/>
        </w:r>
        <w:r>
          <w:rPr>
            <w:noProof/>
            <w:webHidden/>
          </w:rPr>
          <w:t>9</w:t>
        </w:r>
        <w:r>
          <w:rPr>
            <w:noProof/>
            <w:webHidden/>
          </w:rPr>
          <w:fldChar w:fldCharType="end"/>
        </w:r>
      </w:hyperlink>
    </w:p>
    <w:p w:rsidR="00B328AD" w:rsidRDefault="00B328AD">
      <w:pPr>
        <w:pStyle w:val="TOC1"/>
        <w:tabs>
          <w:tab w:val="left" w:pos="442"/>
        </w:tabs>
        <w:rPr>
          <w:rFonts w:asciiTheme="minorHAnsi" w:eastAsiaTheme="minorEastAsia" w:hAnsiTheme="minorHAnsi" w:cstheme="minorBidi"/>
          <w:b w:val="0"/>
          <w:bCs w:val="0"/>
          <w:noProof/>
          <w:szCs w:val="22"/>
        </w:rPr>
      </w:pPr>
      <w:hyperlink w:anchor="_Toc535965302" w:history="1">
        <w:r w:rsidRPr="008F3157">
          <w:rPr>
            <w:rStyle w:val="Hyperlink"/>
            <w:noProof/>
          </w:rPr>
          <w:t>2.</w:t>
        </w:r>
        <w:r>
          <w:rPr>
            <w:rFonts w:asciiTheme="minorHAnsi" w:eastAsiaTheme="minorEastAsia" w:hAnsiTheme="minorHAnsi" w:cstheme="minorBidi"/>
            <w:b w:val="0"/>
            <w:bCs w:val="0"/>
            <w:noProof/>
            <w:szCs w:val="22"/>
          </w:rPr>
          <w:tab/>
        </w:r>
        <w:r w:rsidRPr="008F3157">
          <w:rPr>
            <w:rStyle w:val="Hyperlink"/>
            <w:noProof/>
          </w:rPr>
          <w:t>Inteligență Artificială</w:t>
        </w:r>
        <w:r>
          <w:rPr>
            <w:noProof/>
            <w:webHidden/>
          </w:rPr>
          <w:tab/>
        </w:r>
        <w:r>
          <w:rPr>
            <w:noProof/>
            <w:webHidden/>
          </w:rPr>
          <w:fldChar w:fldCharType="begin"/>
        </w:r>
        <w:r>
          <w:rPr>
            <w:noProof/>
            <w:webHidden/>
          </w:rPr>
          <w:instrText xml:space="preserve"> PAGEREF _Toc535965302 \h </w:instrText>
        </w:r>
        <w:r>
          <w:rPr>
            <w:noProof/>
            <w:webHidden/>
          </w:rPr>
        </w:r>
        <w:r>
          <w:rPr>
            <w:noProof/>
            <w:webHidden/>
          </w:rPr>
          <w:fldChar w:fldCharType="separate"/>
        </w:r>
        <w:r>
          <w:rPr>
            <w:noProof/>
            <w:webHidden/>
          </w:rPr>
          <w:t>10</w:t>
        </w:r>
        <w:r>
          <w:rPr>
            <w:noProof/>
            <w:webHidden/>
          </w:rPr>
          <w:fldChar w:fldCharType="end"/>
        </w:r>
      </w:hyperlink>
    </w:p>
    <w:p w:rsidR="00B328AD" w:rsidRDefault="00B328AD">
      <w:pPr>
        <w:pStyle w:val="TOC2"/>
        <w:tabs>
          <w:tab w:val="right" w:leader="dot" w:pos="9017"/>
        </w:tabs>
        <w:rPr>
          <w:rFonts w:asciiTheme="minorHAnsi" w:eastAsiaTheme="minorEastAsia" w:hAnsiTheme="minorHAnsi" w:cstheme="minorBidi"/>
          <w:noProof/>
          <w:szCs w:val="22"/>
        </w:rPr>
      </w:pPr>
      <w:hyperlink w:anchor="_Toc535965303" w:history="1">
        <w:r w:rsidRPr="008F3157">
          <w:rPr>
            <w:rStyle w:val="Hyperlink"/>
            <w:rFonts w:eastAsiaTheme="majorEastAsia"/>
            <w:noProof/>
            <w:snapToGrid w:val="0"/>
            <w:w w:val="0"/>
            <w:u w:color="000000"/>
            <w:bdr w:val="none" w:sz="0" w:space="0" w:color="000000"/>
            <w:shd w:val="clear" w:color="000000" w:fill="000000"/>
            <w:lang w:val="x-none" w:eastAsia="x-none" w:bidi="x-none"/>
            <w14:scene3d>
              <w14:camera w14:prst="orthographicFront"/>
              <w14:lightRig w14:rig="threePt" w14:dir="t">
                <w14:rot w14:lat="0" w14:lon="0" w14:rev="0"/>
              </w14:lightRig>
            </w14:scene3d>
          </w:rPr>
          <w:t>1</w:t>
        </w:r>
        <w:r>
          <w:rPr>
            <w:noProof/>
            <w:webHidden/>
          </w:rPr>
          <w:tab/>
        </w:r>
        <w:r>
          <w:rPr>
            <w:noProof/>
            <w:webHidden/>
          </w:rPr>
          <w:fldChar w:fldCharType="begin"/>
        </w:r>
        <w:r>
          <w:rPr>
            <w:noProof/>
            <w:webHidden/>
          </w:rPr>
          <w:instrText xml:space="preserve"> PAGEREF _Toc535965303 \h </w:instrText>
        </w:r>
        <w:r>
          <w:rPr>
            <w:noProof/>
            <w:webHidden/>
          </w:rPr>
        </w:r>
        <w:r>
          <w:rPr>
            <w:noProof/>
            <w:webHidden/>
          </w:rPr>
          <w:fldChar w:fldCharType="separate"/>
        </w:r>
        <w:r>
          <w:rPr>
            <w:noProof/>
            <w:webHidden/>
          </w:rPr>
          <w:t>12</w:t>
        </w:r>
        <w:r>
          <w:rPr>
            <w:noProof/>
            <w:webHidden/>
          </w:rPr>
          <w:fldChar w:fldCharType="end"/>
        </w:r>
      </w:hyperlink>
    </w:p>
    <w:p w:rsidR="00B328AD" w:rsidRDefault="00B328AD">
      <w:pPr>
        <w:pStyle w:val="TOC2"/>
        <w:tabs>
          <w:tab w:val="right" w:leader="dot" w:pos="9017"/>
        </w:tabs>
        <w:rPr>
          <w:rFonts w:asciiTheme="minorHAnsi" w:eastAsiaTheme="minorEastAsia" w:hAnsiTheme="minorHAnsi" w:cstheme="minorBidi"/>
          <w:noProof/>
          <w:szCs w:val="22"/>
        </w:rPr>
      </w:pPr>
      <w:hyperlink w:anchor="_Toc535965304" w:history="1">
        <w:r w:rsidRPr="008F3157">
          <w:rPr>
            <w:rStyle w:val="Hyperlink"/>
            <w:rFonts w:eastAsiaTheme="majorEastAsia"/>
            <w:noProof/>
            <w:snapToGrid w:val="0"/>
            <w:w w:val="0"/>
            <w:u w:color="000000"/>
            <w:bdr w:val="none" w:sz="0" w:space="0" w:color="000000"/>
            <w:shd w:val="clear" w:color="000000" w:fill="000000"/>
            <w:lang w:val="x-none" w:eastAsia="x-none" w:bidi="x-none"/>
            <w14:scene3d>
              <w14:camera w14:prst="orthographicFront"/>
              <w14:lightRig w14:rig="threePt" w14:dir="t">
                <w14:rot w14:lat="0" w14:lon="0" w14:rev="0"/>
              </w14:lightRig>
            </w14:scene3d>
          </w:rPr>
          <w:t>2</w:t>
        </w:r>
        <w:r>
          <w:rPr>
            <w:noProof/>
            <w:webHidden/>
          </w:rPr>
          <w:tab/>
        </w:r>
        <w:r>
          <w:rPr>
            <w:noProof/>
            <w:webHidden/>
          </w:rPr>
          <w:fldChar w:fldCharType="begin"/>
        </w:r>
        <w:r>
          <w:rPr>
            <w:noProof/>
            <w:webHidden/>
          </w:rPr>
          <w:instrText xml:space="preserve"> PAGEREF _Toc535965304 \h </w:instrText>
        </w:r>
        <w:r>
          <w:rPr>
            <w:noProof/>
            <w:webHidden/>
          </w:rPr>
        </w:r>
        <w:r>
          <w:rPr>
            <w:noProof/>
            <w:webHidden/>
          </w:rPr>
          <w:fldChar w:fldCharType="separate"/>
        </w:r>
        <w:r>
          <w:rPr>
            <w:noProof/>
            <w:webHidden/>
          </w:rPr>
          <w:t>12</w:t>
        </w:r>
        <w:r>
          <w:rPr>
            <w:noProof/>
            <w:webHidden/>
          </w:rPr>
          <w:fldChar w:fldCharType="end"/>
        </w:r>
      </w:hyperlink>
    </w:p>
    <w:p w:rsidR="00B328AD" w:rsidRDefault="00B328AD">
      <w:pPr>
        <w:pStyle w:val="TOC2"/>
        <w:tabs>
          <w:tab w:val="left" w:pos="880"/>
          <w:tab w:val="right" w:leader="dot" w:pos="9017"/>
        </w:tabs>
        <w:rPr>
          <w:rFonts w:asciiTheme="minorHAnsi" w:eastAsiaTheme="minorEastAsia" w:hAnsiTheme="minorHAnsi" w:cstheme="minorBidi"/>
          <w:noProof/>
          <w:szCs w:val="22"/>
        </w:rPr>
      </w:pPr>
      <w:hyperlink w:anchor="_Toc535965305" w:history="1">
        <w:r w:rsidRPr="008F3157">
          <w:rPr>
            <w:rStyle w:val="Hyperlink"/>
            <w:noProof/>
          </w:rPr>
          <w:t>2.1</w:t>
        </w:r>
        <w:r>
          <w:rPr>
            <w:rFonts w:asciiTheme="minorHAnsi" w:eastAsiaTheme="minorEastAsia" w:hAnsiTheme="minorHAnsi" w:cstheme="minorBidi"/>
            <w:noProof/>
            <w:szCs w:val="22"/>
          </w:rPr>
          <w:tab/>
        </w:r>
        <w:r w:rsidRPr="008F3157">
          <w:rPr>
            <w:rStyle w:val="Hyperlink"/>
            <w:noProof/>
          </w:rPr>
          <w:t>Rețea neuronală pentru clasificare</w:t>
        </w:r>
        <w:r>
          <w:rPr>
            <w:noProof/>
            <w:webHidden/>
          </w:rPr>
          <w:tab/>
        </w:r>
        <w:r>
          <w:rPr>
            <w:noProof/>
            <w:webHidden/>
          </w:rPr>
          <w:fldChar w:fldCharType="begin"/>
        </w:r>
        <w:r>
          <w:rPr>
            <w:noProof/>
            <w:webHidden/>
          </w:rPr>
          <w:instrText xml:space="preserve"> PAGEREF _Toc535965305 \h </w:instrText>
        </w:r>
        <w:r>
          <w:rPr>
            <w:noProof/>
            <w:webHidden/>
          </w:rPr>
        </w:r>
        <w:r>
          <w:rPr>
            <w:noProof/>
            <w:webHidden/>
          </w:rPr>
          <w:fldChar w:fldCharType="separate"/>
        </w:r>
        <w:r>
          <w:rPr>
            <w:noProof/>
            <w:webHidden/>
          </w:rPr>
          <w:t>12</w:t>
        </w:r>
        <w:r>
          <w:rPr>
            <w:noProof/>
            <w:webHidden/>
          </w:rPr>
          <w:fldChar w:fldCharType="end"/>
        </w:r>
      </w:hyperlink>
    </w:p>
    <w:p w:rsidR="00B328AD" w:rsidRDefault="00B328AD">
      <w:pPr>
        <w:pStyle w:val="TOC3"/>
        <w:tabs>
          <w:tab w:val="left" w:pos="1320"/>
          <w:tab w:val="right" w:leader="dot" w:pos="9017"/>
        </w:tabs>
        <w:rPr>
          <w:rFonts w:asciiTheme="minorHAnsi" w:eastAsiaTheme="minorEastAsia" w:hAnsiTheme="minorHAnsi" w:cstheme="minorBidi"/>
          <w:iCs w:val="0"/>
          <w:noProof/>
          <w:szCs w:val="22"/>
        </w:rPr>
      </w:pPr>
      <w:hyperlink w:anchor="_Toc535965306" w:history="1">
        <w:r w:rsidRPr="008F3157">
          <w:rPr>
            <w:rStyle w:val="Hyperlink"/>
            <w:noProof/>
          </w:rPr>
          <w:t>2.1.1</w:t>
        </w:r>
        <w:r>
          <w:rPr>
            <w:rFonts w:asciiTheme="minorHAnsi" w:eastAsiaTheme="minorEastAsia" w:hAnsiTheme="minorHAnsi" w:cstheme="minorBidi"/>
            <w:iCs w:val="0"/>
            <w:noProof/>
            <w:szCs w:val="22"/>
          </w:rPr>
          <w:tab/>
        </w:r>
        <w:r w:rsidRPr="008F3157">
          <w:rPr>
            <w:rStyle w:val="Hyperlink"/>
            <w:noProof/>
          </w:rPr>
          <w:t>Perceptronul</w:t>
        </w:r>
        <w:r>
          <w:rPr>
            <w:noProof/>
            <w:webHidden/>
          </w:rPr>
          <w:tab/>
        </w:r>
        <w:r>
          <w:rPr>
            <w:noProof/>
            <w:webHidden/>
          </w:rPr>
          <w:fldChar w:fldCharType="begin"/>
        </w:r>
        <w:r>
          <w:rPr>
            <w:noProof/>
            <w:webHidden/>
          </w:rPr>
          <w:instrText xml:space="preserve"> PAGEREF _Toc535965306 \h </w:instrText>
        </w:r>
        <w:r>
          <w:rPr>
            <w:noProof/>
            <w:webHidden/>
          </w:rPr>
        </w:r>
        <w:r>
          <w:rPr>
            <w:noProof/>
            <w:webHidden/>
          </w:rPr>
          <w:fldChar w:fldCharType="separate"/>
        </w:r>
        <w:r>
          <w:rPr>
            <w:noProof/>
            <w:webHidden/>
          </w:rPr>
          <w:t>14</w:t>
        </w:r>
        <w:r>
          <w:rPr>
            <w:noProof/>
            <w:webHidden/>
          </w:rPr>
          <w:fldChar w:fldCharType="end"/>
        </w:r>
      </w:hyperlink>
    </w:p>
    <w:p w:rsidR="00B328AD" w:rsidRDefault="00B328AD">
      <w:pPr>
        <w:pStyle w:val="TOC3"/>
        <w:tabs>
          <w:tab w:val="left" w:pos="1320"/>
          <w:tab w:val="right" w:leader="dot" w:pos="9017"/>
        </w:tabs>
        <w:rPr>
          <w:rFonts w:asciiTheme="minorHAnsi" w:eastAsiaTheme="minorEastAsia" w:hAnsiTheme="minorHAnsi" w:cstheme="minorBidi"/>
          <w:iCs w:val="0"/>
          <w:noProof/>
          <w:szCs w:val="22"/>
        </w:rPr>
      </w:pPr>
      <w:hyperlink w:anchor="_Toc535965307" w:history="1">
        <w:r w:rsidRPr="008F3157">
          <w:rPr>
            <w:rStyle w:val="Hyperlink"/>
            <w:noProof/>
          </w:rPr>
          <w:t>2.1.2</w:t>
        </w:r>
        <w:r>
          <w:rPr>
            <w:rFonts w:asciiTheme="minorHAnsi" w:eastAsiaTheme="minorEastAsia" w:hAnsiTheme="minorHAnsi" w:cstheme="minorBidi"/>
            <w:iCs w:val="0"/>
            <w:noProof/>
            <w:szCs w:val="22"/>
          </w:rPr>
          <w:tab/>
        </w:r>
        <w:r w:rsidRPr="008F3157">
          <w:rPr>
            <w:rStyle w:val="Hyperlink"/>
            <w:noProof/>
          </w:rPr>
          <w:t>Antrenarea rețelei</w:t>
        </w:r>
        <w:r>
          <w:rPr>
            <w:noProof/>
            <w:webHidden/>
          </w:rPr>
          <w:tab/>
        </w:r>
        <w:r>
          <w:rPr>
            <w:noProof/>
            <w:webHidden/>
          </w:rPr>
          <w:fldChar w:fldCharType="begin"/>
        </w:r>
        <w:r>
          <w:rPr>
            <w:noProof/>
            <w:webHidden/>
          </w:rPr>
          <w:instrText xml:space="preserve"> PAGEREF _Toc535965307 \h </w:instrText>
        </w:r>
        <w:r>
          <w:rPr>
            <w:noProof/>
            <w:webHidden/>
          </w:rPr>
        </w:r>
        <w:r>
          <w:rPr>
            <w:noProof/>
            <w:webHidden/>
          </w:rPr>
          <w:fldChar w:fldCharType="separate"/>
        </w:r>
        <w:r>
          <w:rPr>
            <w:noProof/>
            <w:webHidden/>
          </w:rPr>
          <w:t>18</w:t>
        </w:r>
        <w:r>
          <w:rPr>
            <w:noProof/>
            <w:webHidden/>
          </w:rPr>
          <w:fldChar w:fldCharType="end"/>
        </w:r>
      </w:hyperlink>
    </w:p>
    <w:p w:rsidR="00B328AD" w:rsidRDefault="00B328AD">
      <w:pPr>
        <w:pStyle w:val="TOC3"/>
        <w:tabs>
          <w:tab w:val="left" w:pos="1320"/>
          <w:tab w:val="right" w:leader="dot" w:pos="9017"/>
        </w:tabs>
        <w:rPr>
          <w:rFonts w:asciiTheme="minorHAnsi" w:eastAsiaTheme="minorEastAsia" w:hAnsiTheme="minorHAnsi" w:cstheme="minorBidi"/>
          <w:iCs w:val="0"/>
          <w:noProof/>
          <w:szCs w:val="22"/>
        </w:rPr>
      </w:pPr>
      <w:hyperlink w:anchor="_Toc535965308" w:history="1">
        <w:r w:rsidRPr="008F3157">
          <w:rPr>
            <w:rStyle w:val="Hyperlink"/>
            <w:noProof/>
          </w:rPr>
          <w:t>2.1.3</w:t>
        </w:r>
        <w:r>
          <w:rPr>
            <w:rFonts w:asciiTheme="minorHAnsi" w:eastAsiaTheme="minorEastAsia" w:hAnsiTheme="minorHAnsi" w:cstheme="minorBidi"/>
            <w:iCs w:val="0"/>
            <w:noProof/>
            <w:szCs w:val="22"/>
          </w:rPr>
          <w:tab/>
        </w:r>
        <w:r w:rsidRPr="008F3157">
          <w:rPr>
            <w:rStyle w:val="Hyperlink"/>
            <w:noProof/>
          </w:rPr>
          <w:t>Backpropagation</w:t>
        </w:r>
        <w:r>
          <w:rPr>
            <w:noProof/>
            <w:webHidden/>
          </w:rPr>
          <w:tab/>
        </w:r>
        <w:r>
          <w:rPr>
            <w:noProof/>
            <w:webHidden/>
          </w:rPr>
          <w:fldChar w:fldCharType="begin"/>
        </w:r>
        <w:r>
          <w:rPr>
            <w:noProof/>
            <w:webHidden/>
          </w:rPr>
          <w:instrText xml:space="preserve"> PAGEREF _Toc535965308 \h </w:instrText>
        </w:r>
        <w:r>
          <w:rPr>
            <w:noProof/>
            <w:webHidden/>
          </w:rPr>
        </w:r>
        <w:r>
          <w:rPr>
            <w:noProof/>
            <w:webHidden/>
          </w:rPr>
          <w:fldChar w:fldCharType="separate"/>
        </w:r>
        <w:r>
          <w:rPr>
            <w:noProof/>
            <w:webHidden/>
          </w:rPr>
          <w:t>20</w:t>
        </w:r>
        <w:r>
          <w:rPr>
            <w:noProof/>
            <w:webHidden/>
          </w:rPr>
          <w:fldChar w:fldCharType="end"/>
        </w:r>
      </w:hyperlink>
    </w:p>
    <w:p w:rsidR="00B328AD" w:rsidRDefault="00B328AD">
      <w:pPr>
        <w:pStyle w:val="TOC2"/>
        <w:tabs>
          <w:tab w:val="left" w:pos="880"/>
          <w:tab w:val="right" w:leader="dot" w:pos="9017"/>
        </w:tabs>
        <w:rPr>
          <w:rFonts w:asciiTheme="minorHAnsi" w:eastAsiaTheme="minorEastAsia" w:hAnsiTheme="minorHAnsi" w:cstheme="minorBidi"/>
          <w:noProof/>
          <w:szCs w:val="22"/>
        </w:rPr>
      </w:pPr>
      <w:hyperlink w:anchor="_Toc535965309" w:history="1">
        <w:r w:rsidRPr="008F3157">
          <w:rPr>
            <w:rStyle w:val="Hyperlink"/>
            <w:noProof/>
          </w:rPr>
          <w:t>2.2</w:t>
        </w:r>
        <w:r>
          <w:rPr>
            <w:rFonts w:asciiTheme="minorHAnsi" w:eastAsiaTheme="minorEastAsia" w:hAnsiTheme="minorHAnsi" w:cstheme="minorBidi"/>
            <w:noProof/>
            <w:szCs w:val="22"/>
          </w:rPr>
          <w:tab/>
        </w:r>
        <w:r w:rsidRPr="008F3157">
          <w:rPr>
            <w:rStyle w:val="Hyperlink"/>
            <w:noProof/>
            <w:lang w:val="ro-RO"/>
          </w:rPr>
          <w:t>Procesarea limbajului natural</w:t>
        </w:r>
        <w:r>
          <w:rPr>
            <w:noProof/>
            <w:webHidden/>
          </w:rPr>
          <w:tab/>
        </w:r>
        <w:r>
          <w:rPr>
            <w:noProof/>
            <w:webHidden/>
          </w:rPr>
          <w:fldChar w:fldCharType="begin"/>
        </w:r>
        <w:r>
          <w:rPr>
            <w:noProof/>
            <w:webHidden/>
          </w:rPr>
          <w:instrText xml:space="preserve"> PAGEREF _Toc535965309 \h </w:instrText>
        </w:r>
        <w:r>
          <w:rPr>
            <w:noProof/>
            <w:webHidden/>
          </w:rPr>
        </w:r>
        <w:r>
          <w:rPr>
            <w:noProof/>
            <w:webHidden/>
          </w:rPr>
          <w:fldChar w:fldCharType="separate"/>
        </w:r>
        <w:r>
          <w:rPr>
            <w:noProof/>
            <w:webHidden/>
          </w:rPr>
          <w:t>21</w:t>
        </w:r>
        <w:r>
          <w:rPr>
            <w:noProof/>
            <w:webHidden/>
          </w:rPr>
          <w:fldChar w:fldCharType="end"/>
        </w:r>
      </w:hyperlink>
    </w:p>
    <w:p w:rsidR="00B328AD" w:rsidRDefault="00B328AD">
      <w:pPr>
        <w:pStyle w:val="TOC3"/>
        <w:tabs>
          <w:tab w:val="left" w:pos="1320"/>
          <w:tab w:val="right" w:leader="dot" w:pos="9017"/>
        </w:tabs>
        <w:rPr>
          <w:rFonts w:asciiTheme="minorHAnsi" w:eastAsiaTheme="minorEastAsia" w:hAnsiTheme="minorHAnsi" w:cstheme="minorBidi"/>
          <w:iCs w:val="0"/>
          <w:noProof/>
          <w:szCs w:val="22"/>
        </w:rPr>
      </w:pPr>
      <w:hyperlink w:anchor="_Toc535965310" w:history="1">
        <w:r w:rsidRPr="008F3157">
          <w:rPr>
            <w:rStyle w:val="Hyperlink"/>
            <w:noProof/>
          </w:rPr>
          <w:t>2.1.4</w:t>
        </w:r>
        <w:r>
          <w:rPr>
            <w:rFonts w:asciiTheme="minorHAnsi" w:eastAsiaTheme="minorEastAsia" w:hAnsiTheme="minorHAnsi" w:cstheme="minorBidi"/>
            <w:iCs w:val="0"/>
            <w:noProof/>
            <w:szCs w:val="22"/>
          </w:rPr>
          <w:tab/>
        </w:r>
        <w:r w:rsidRPr="008F3157">
          <w:rPr>
            <w:rStyle w:val="Hyperlink"/>
            <w:noProof/>
          </w:rPr>
          <w:t>Codarea „one hot”</w:t>
        </w:r>
        <w:r>
          <w:rPr>
            <w:noProof/>
            <w:webHidden/>
          </w:rPr>
          <w:tab/>
        </w:r>
        <w:r>
          <w:rPr>
            <w:noProof/>
            <w:webHidden/>
          </w:rPr>
          <w:fldChar w:fldCharType="begin"/>
        </w:r>
        <w:r>
          <w:rPr>
            <w:noProof/>
            <w:webHidden/>
          </w:rPr>
          <w:instrText xml:space="preserve"> PAGEREF _Toc535965310 \h </w:instrText>
        </w:r>
        <w:r>
          <w:rPr>
            <w:noProof/>
            <w:webHidden/>
          </w:rPr>
        </w:r>
        <w:r>
          <w:rPr>
            <w:noProof/>
            <w:webHidden/>
          </w:rPr>
          <w:fldChar w:fldCharType="separate"/>
        </w:r>
        <w:r>
          <w:rPr>
            <w:noProof/>
            <w:webHidden/>
          </w:rPr>
          <w:t>22</w:t>
        </w:r>
        <w:r>
          <w:rPr>
            <w:noProof/>
            <w:webHidden/>
          </w:rPr>
          <w:fldChar w:fldCharType="end"/>
        </w:r>
      </w:hyperlink>
    </w:p>
    <w:p w:rsidR="00B328AD" w:rsidRDefault="00B328AD">
      <w:pPr>
        <w:pStyle w:val="TOC3"/>
        <w:tabs>
          <w:tab w:val="left" w:pos="1320"/>
          <w:tab w:val="right" w:leader="dot" w:pos="9017"/>
        </w:tabs>
        <w:rPr>
          <w:rFonts w:asciiTheme="minorHAnsi" w:eastAsiaTheme="minorEastAsia" w:hAnsiTheme="minorHAnsi" w:cstheme="minorBidi"/>
          <w:iCs w:val="0"/>
          <w:noProof/>
          <w:szCs w:val="22"/>
        </w:rPr>
      </w:pPr>
      <w:hyperlink w:anchor="_Toc535965311" w:history="1">
        <w:r w:rsidRPr="008F3157">
          <w:rPr>
            <w:rStyle w:val="Hyperlink"/>
            <w:noProof/>
          </w:rPr>
          <w:t>2.1.5</w:t>
        </w:r>
        <w:r>
          <w:rPr>
            <w:rFonts w:asciiTheme="minorHAnsi" w:eastAsiaTheme="minorEastAsia" w:hAnsiTheme="minorHAnsi" w:cstheme="minorBidi"/>
            <w:iCs w:val="0"/>
            <w:noProof/>
            <w:szCs w:val="22"/>
          </w:rPr>
          <w:tab/>
        </w:r>
        <w:r w:rsidRPr="008F3157">
          <w:rPr>
            <w:rStyle w:val="Hyperlink"/>
            <w:noProof/>
          </w:rPr>
          <w:t>Identificarea formei de bază și a rădăcinii cuvintelor</w:t>
        </w:r>
        <w:r>
          <w:rPr>
            <w:noProof/>
            <w:webHidden/>
          </w:rPr>
          <w:tab/>
        </w:r>
        <w:r>
          <w:rPr>
            <w:noProof/>
            <w:webHidden/>
          </w:rPr>
          <w:fldChar w:fldCharType="begin"/>
        </w:r>
        <w:r>
          <w:rPr>
            <w:noProof/>
            <w:webHidden/>
          </w:rPr>
          <w:instrText xml:space="preserve"> PAGEREF _Toc535965311 \h </w:instrText>
        </w:r>
        <w:r>
          <w:rPr>
            <w:noProof/>
            <w:webHidden/>
          </w:rPr>
        </w:r>
        <w:r>
          <w:rPr>
            <w:noProof/>
            <w:webHidden/>
          </w:rPr>
          <w:fldChar w:fldCharType="separate"/>
        </w:r>
        <w:r>
          <w:rPr>
            <w:noProof/>
            <w:webHidden/>
          </w:rPr>
          <w:t>24</w:t>
        </w:r>
        <w:r>
          <w:rPr>
            <w:noProof/>
            <w:webHidden/>
          </w:rPr>
          <w:fldChar w:fldCharType="end"/>
        </w:r>
      </w:hyperlink>
    </w:p>
    <w:p w:rsidR="00B328AD" w:rsidRDefault="00B328AD">
      <w:pPr>
        <w:pStyle w:val="TOC2"/>
        <w:tabs>
          <w:tab w:val="left" w:pos="880"/>
          <w:tab w:val="right" w:leader="dot" w:pos="9017"/>
        </w:tabs>
        <w:rPr>
          <w:rFonts w:asciiTheme="minorHAnsi" w:eastAsiaTheme="minorEastAsia" w:hAnsiTheme="minorHAnsi" w:cstheme="minorBidi"/>
          <w:noProof/>
          <w:szCs w:val="22"/>
        </w:rPr>
      </w:pPr>
      <w:hyperlink w:anchor="_Toc535965312" w:history="1">
        <w:r w:rsidRPr="008F3157">
          <w:rPr>
            <w:rStyle w:val="Hyperlink"/>
            <w:noProof/>
            <w:lang w:val="ro-RO"/>
          </w:rPr>
          <w:t>2.3</w:t>
        </w:r>
        <w:r>
          <w:rPr>
            <w:rFonts w:asciiTheme="minorHAnsi" w:eastAsiaTheme="minorEastAsia" w:hAnsiTheme="minorHAnsi" w:cstheme="minorBidi"/>
            <w:noProof/>
            <w:szCs w:val="22"/>
          </w:rPr>
          <w:tab/>
        </w:r>
        <w:r w:rsidRPr="008F3157">
          <w:rPr>
            <w:rStyle w:val="Hyperlink"/>
            <w:noProof/>
            <w:lang w:val="ro-RO"/>
          </w:rPr>
          <w:t>Asistenți virtuali</w:t>
        </w:r>
        <w:r>
          <w:rPr>
            <w:noProof/>
            <w:webHidden/>
          </w:rPr>
          <w:tab/>
        </w:r>
        <w:r>
          <w:rPr>
            <w:noProof/>
            <w:webHidden/>
          </w:rPr>
          <w:fldChar w:fldCharType="begin"/>
        </w:r>
        <w:r>
          <w:rPr>
            <w:noProof/>
            <w:webHidden/>
          </w:rPr>
          <w:instrText xml:space="preserve"> PAGEREF _Toc535965312 \h </w:instrText>
        </w:r>
        <w:r>
          <w:rPr>
            <w:noProof/>
            <w:webHidden/>
          </w:rPr>
        </w:r>
        <w:r>
          <w:rPr>
            <w:noProof/>
            <w:webHidden/>
          </w:rPr>
          <w:fldChar w:fldCharType="separate"/>
        </w:r>
        <w:r>
          <w:rPr>
            <w:noProof/>
            <w:webHidden/>
          </w:rPr>
          <w:t>25</w:t>
        </w:r>
        <w:r>
          <w:rPr>
            <w:noProof/>
            <w:webHidden/>
          </w:rPr>
          <w:fldChar w:fldCharType="end"/>
        </w:r>
      </w:hyperlink>
    </w:p>
    <w:p w:rsidR="00B328AD" w:rsidRDefault="00B328AD">
      <w:pPr>
        <w:pStyle w:val="TOC1"/>
        <w:tabs>
          <w:tab w:val="left" w:pos="442"/>
        </w:tabs>
        <w:rPr>
          <w:rFonts w:asciiTheme="minorHAnsi" w:eastAsiaTheme="minorEastAsia" w:hAnsiTheme="minorHAnsi" w:cstheme="minorBidi"/>
          <w:b w:val="0"/>
          <w:bCs w:val="0"/>
          <w:noProof/>
          <w:szCs w:val="22"/>
        </w:rPr>
      </w:pPr>
      <w:hyperlink w:anchor="_Toc535965313" w:history="1">
        <w:r w:rsidRPr="008F3157">
          <w:rPr>
            <w:rStyle w:val="Hyperlink"/>
            <w:noProof/>
          </w:rPr>
          <w:t>3.</w:t>
        </w:r>
        <w:r>
          <w:rPr>
            <w:rFonts w:asciiTheme="minorHAnsi" w:eastAsiaTheme="minorEastAsia" w:hAnsiTheme="minorHAnsi" w:cstheme="minorBidi"/>
            <w:b w:val="0"/>
            <w:bCs w:val="0"/>
            <w:noProof/>
            <w:szCs w:val="22"/>
          </w:rPr>
          <w:tab/>
        </w:r>
        <w:r w:rsidRPr="008F3157">
          <w:rPr>
            <w:rStyle w:val="Hyperlink"/>
            <w:noProof/>
          </w:rPr>
          <w:t>Proiectarea conceptuală</w:t>
        </w:r>
        <w:r>
          <w:rPr>
            <w:noProof/>
            <w:webHidden/>
          </w:rPr>
          <w:tab/>
        </w:r>
        <w:r>
          <w:rPr>
            <w:noProof/>
            <w:webHidden/>
          </w:rPr>
          <w:fldChar w:fldCharType="begin"/>
        </w:r>
        <w:r>
          <w:rPr>
            <w:noProof/>
            <w:webHidden/>
          </w:rPr>
          <w:instrText xml:space="preserve"> PAGEREF _Toc535965313 \h </w:instrText>
        </w:r>
        <w:r>
          <w:rPr>
            <w:noProof/>
            <w:webHidden/>
          </w:rPr>
        </w:r>
        <w:r>
          <w:rPr>
            <w:noProof/>
            <w:webHidden/>
          </w:rPr>
          <w:fldChar w:fldCharType="separate"/>
        </w:r>
        <w:r>
          <w:rPr>
            <w:noProof/>
            <w:webHidden/>
          </w:rPr>
          <w:t>25</w:t>
        </w:r>
        <w:r>
          <w:rPr>
            <w:noProof/>
            <w:webHidden/>
          </w:rPr>
          <w:fldChar w:fldCharType="end"/>
        </w:r>
      </w:hyperlink>
    </w:p>
    <w:p w:rsidR="00B328AD" w:rsidRDefault="00B328AD">
      <w:pPr>
        <w:pStyle w:val="TOC2"/>
        <w:tabs>
          <w:tab w:val="right" w:leader="dot" w:pos="9017"/>
        </w:tabs>
        <w:rPr>
          <w:rFonts w:asciiTheme="minorHAnsi" w:eastAsiaTheme="minorEastAsia" w:hAnsiTheme="minorHAnsi" w:cstheme="minorBidi"/>
          <w:noProof/>
          <w:szCs w:val="22"/>
        </w:rPr>
      </w:pPr>
      <w:hyperlink w:anchor="_Toc535965314" w:history="1">
        <w:r w:rsidRPr="008F3157">
          <w:rPr>
            <w:rStyle w:val="Hyperlink"/>
            <w:rFonts w:eastAsiaTheme="majorEastAsia"/>
            <w:noProof/>
            <w:snapToGrid w:val="0"/>
            <w:w w:val="0"/>
            <w:u w:color="000000"/>
            <w:bdr w:val="none" w:sz="0" w:space="0" w:color="000000"/>
            <w:shd w:val="clear" w:color="000000" w:fill="000000"/>
            <w:lang w:val="x-none" w:eastAsia="x-none" w:bidi="x-none"/>
            <w14:scene3d>
              <w14:camera w14:prst="orthographicFront"/>
              <w14:lightRig w14:rig="threePt" w14:dir="t">
                <w14:rot w14:lat="0" w14:lon="0" w14:rev="0"/>
              </w14:lightRig>
            </w14:scene3d>
          </w:rPr>
          <w:t>3</w:t>
        </w:r>
        <w:r>
          <w:rPr>
            <w:noProof/>
            <w:webHidden/>
          </w:rPr>
          <w:tab/>
        </w:r>
        <w:r>
          <w:rPr>
            <w:noProof/>
            <w:webHidden/>
          </w:rPr>
          <w:fldChar w:fldCharType="begin"/>
        </w:r>
        <w:r>
          <w:rPr>
            <w:noProof/>
            <w:webHidden/>
          </w:rPr>
          <w:instrText xml:space="preserve"> PAGEREF _Toc535965314 \h </w:instrText>
        </w:r>
        <w:r>
          <w:rPr>
            <w:noProof/>
            <w:webHidden/>
          </w:rPr>
        </w:r>
        <w:r>
          <w:rPr>
            <w:noProof/>
            <w:webHidden/>
          </w:rPr>
          <w:fldChar w:fldCharType="separate"/>
        </w:r>
        <w:r>
          <w:rPr>
            <w:noProof/>
            <w:webHidden/>
          </w:rPr>
          <w:t>25</w:t>
        </w:r>
        <w:r>
          <w:rPr>
            <w:noProof/>
            <w:webHidden/>
          </w:rPr>
          <w:fldChar w:fldCharType="end"/>
        </w:r>
      </w:hyperlink>
    </w:p>
    <w:p w:rsidR="00B328AD" w:rsidRDefault="00B328AD">
      <w:pPr>
        <w:pStyle w:val="TOC2"/>
        <w:tabs>
          <w:tab w:val="left" w:pos="880"/>
          <w:tab w:val="right" w:leader="dot" w:pos="9017"/>
        </w:tabs>
        <w:rPr>
          <w:rFonts w:asciiTheme="minorHAnsi" w:eastAsiaTheme="minorEastAsia" w:hAnsiTheme="minorHAnsi" w:cstheme="minorBidi"/>
          <w:noProof/>
          <w:szCs w:val="22"/>
        </w:rPr>
      </w:pPr>
      <w:hyperlink w:anchor="_Toc535965315" w:history="1">
        <w:r w:rsidRPr="008F3157">
          <w:rPr>
            <w:rStyle w:val="Hyperlink"/>
            <w:noProof/>
            <w:lang w:val="ro-RO"/>
          </w:rPr>
          <w:t>3.1</w:t>
        </w:r>
        <w:r>
          <w:rPr>
            <w:rFonts w:asciiTheme="minorHAnsi" w:eastAsiaTheme="minorEastAsia" w:hAnsiTheme="minorHAnsi" w:cstheme="minorBidi"/>
            <w:noProof/>
            <w:szCs w:val="22"/>
          </w:rPr>
          <w:tab/>
        </w:r>
        <w:r w:rsidRPr="008F3157">
          <w:rPr>
            <w:rStyle w:val="Hyperlink"/>
            <w:noProof/>
            <w:lang w:val="ro-RO"/>
          </w:rPr>
          <w:t>Cerințele sistemului</w:t>
        </w:r>
        <w:r>
          <w:rPr>
            <w:noProof/>
            <w:webHidden/>
          </w:rPr>
          <w:tab/>
        </w:r>
        <w:r>
          <w:rPr>
            <w:noProof/>
            <w:webHidden/>
          </w:rPr>
          <w:fldChar w:fldCharType="begin"/>
        </w:r>
        <w:r>
          <w:rPr>
            <w:noProof/>
            <w:webHidden/>
          </w:rPr>
          <w:instrText xml:space="preserve"> PAGEREF _Toc535965315 \h </w:instrText>
        </w:r>
        <w:r>
          <w:rPr>
            <w:noProof/>
            <w:webHidden/>
          </w:rPr>
        </w:r>
        <w:r>
          <w:rPr>
            <w:noProof/>
            <w:webHidden/>
          </w:rPr>
          <w:fldChar w:fldCharType="separate"/>
        </w:r>
        <w:r>
          <w:rPr>
            <w:noProof/>
            <w:webHidden/>
          </w:rPr>
          <w:t>25</w:t>
        </w:r>
        <w:r>
          <w:rPr>
            <w:noProof/>
            <w:webHidden/>
          </w:rPr>
          <w:fldChar w:fldCharType="end"/>
        </w:r>
      </w:hyperlink>
    </w:p>
    <w:p w:rsidR="00B328AD" w:rsidRDefault="00B328AD">
      <w:pPr>
        <w:pStyle w:val="TOC2"/>
        <w:tabs>
          <w:tab w:val="left" w:pos="880"/>
          <w:tab w:val="right" w:leader="dot" w:pos="9017"/>
        </w:tabs>
        <w:rPr>
          <w:rFonts w:asciiTheme="minorHAnsi" w:eastAsiaTheme="minorEastAsia" w:hAnsiTheme="minorHAnsi" w:cstheme="minorBidi"/>
          <w:noProof/>
          <w:szCs w:val="22"/>
        </w:rPr>
      </w:pPr>
      <w:hyperlink w:anchor="_Toc535965316" w:history="1">
        <w:r w:rsidRPr="008F3157">
          <w:rPr>
            <w:rStyle w:val="Hyperlink"/>
            <w:noProof/>
            <w:lang w:val="ro-RO"/>
          </w:rPr>
          <w:t>3.2</w:t>
        </w:r>
        <w:r>
          <w:rPr>
            <w:rFonts w:asciiTheme="minorHAnsi" w:eastAsiaTheme="minorEastAsia" w:hAnsiTheme="minorHAnsi" w:cstheme="minorBidi"/>
            <w:noProof/>
            <w:szCs w:val="22"/>
          </w:rPr>
          <w:tab/>
        </w:r>
        <w:r w:rsidRPr="008F3157">
          <w:rPr>
            <w:rStyle w:val="Hyperlink"/>
            <w:noProof/>
            <w:lang w:val="ro-RO"/>
          </w:rPr>
          <w:t>Proiectarea logică</w:t>
        </w:r>
        <w:r>
          <w:rPr>
            <w:noProof/>
            <w:webHidden/>
          </w:rPr>
          <w:tab/>
        </w:r>
        <w:r>
          <w:rPr>
            <w:noProof/>
            <w:webHidden/>
          </w:rPr>
          <w:fldChar w:fldCharType="begin"/>
        </w:r>
        <w:r>
          <w:rPr>
            <w:noProof/>
            <w:webHidden/>
          </w:rPr>
          <w:instrText xml:space="preserve"> PAGEREF _Toc535965316 \h </w:instrText>
        </w:r>
        <w:r>
          <w:rPr>
            <w:noProof/>
            <w:webHidden/>
          </w:rPr>
        </w:r>
        <w:r>
          <w:rPr>
            <w:noProof/>
            <w:webHidden/>
          </w:rPr>
          <w:fldChar w:fldCharType="separate"/>
        </w:r>
        <w:r>
          <w:rPr>
            <w:noProof/>
            <w:webHidden/>
          </w:rPr>
          <w:t>26</w:t>
        </w:r>
        <w:r>
          <w:rPr>
            <w:noProof/>
            <w:webHidden/>
          </w:rPr>
          <w:fldChar w:fldCharType="end"/>
        </w:r>
      </w:hyperlink>
    </w:p>
    <w:p w:rsidR="00B328AD" w:rsidRDefault="00B328AD">
      <w:pPr>
        <w:pStyle w:val="TOC2"/>
        <w:tabs>
          <w:tab w:val="left" w:pos="880"/>
          <w:tab w:val="right" w:leader="dot" w:pos="9017"/>
        </w:tabs>
        <w:rPr>
          <w:rFonts w:asciiTheme="minorHAnsi" w:eastAsiaTheme="minorEastAsia" w:hAnsiTheme="minorHAnsi" w:cstheme="minorBidi"/>
          <w:noProof/>
          <w:szCs w:val="22"/>
        </w:rPr>
      </w:pPr>
      <w:hyperlink w:anchor="_Toc535965317" w:history="1">
        <w:r w:rsidRPr="008F3157">
          <w:rPr>
            <w:rStyle w:val="Hyperlink"/>
            <w:noProof/>
            <w:lang w:val="ro-RO"/>
          </w:rPr>
          <w:t>3.3</w:t>
        </w:r>
        <w:r>
          <w:rPr>
            <w:rFonts w:asciiTheme="minorHAnsi" w:eastAsiaTheme="minorEastAsia" w:hAnsiTheme="minorHAnsi" w:cstheme="minorBidi"/>
            <w:noProof/>
            <w:szCs w:val="22"/>
          </w:rPr>
          <w:tab/>
        </w:r>
        <w:r w:rsidRPr="008F3157">
          <w:rPr>
            <w:rStyle w:val="Hyperlink"/>
            <w:noProof/>
            <w:lang w:val="ro-RO"/>
          </w:rPr>
          <w:t>Arhitectura componentelor hardware</w:t>
        </w:r>
        <w:r>
          <w:rPr>
            <w:noProof/>
            <w:webHidden/>
          </w:rPr>
          <w:tab/>
        </w:r>
        <w:r>
          <w:rPr>
            <w:noProof/>
            <w:webHidden/>
          </w:rPr>
          <w:fldChar w:fldCharType="begin"/>
        </w:r>
        <w:r>
          <w:rPr>
            <w:noProof/>
            <w:webHidden/>
          </w:rPr>
          <w:instrText xml:space="preserve"> PAGEREF _Toc535965317 \h </w:instrText>
        </w:r>
        <w:r>
          <w:rPr>
            <w:noProof/>
            <w:webHidden/>
          </w:rPr>
        </w:r>
        <w:r>
          <w:rPr>
            <w:noProof/>
            <w:webHidden/>
          </w:rPr>
          <w:fldChar w:fldCharType="separate"/>
        </w:r>
        <w:r>
          <w:rPr>
            <w:noProof/>
            <w:webHidden/>
          </w:rPr>
          <w:t>27</w:t>
        </w:r>
        <w:r>
          <w:rPr>
            <w:noProof/>
            <w:webHidden/>
          </w:rPr>
          <w:fldChar w:fldCharType="end"/>
        </w:r>
      </w:hyperlink>
    </w:p>
    <w:p w:rsidR="00B328AD" w:rsidRDefault="00B328AD">
      <w:pPr>
        <w:pStyle w:val="TOC2"/>
        <w:tabs>
          <w:tab w:val="left" w:pos="880"/>
          <w:tab w:val="right" w:leader="dot" w:pos="9017"/>
        </w:tabs>
        <w:rPr>
          <w:rFonts w:asciiTheme="minorHAnsi" w:eastAsiaTheme="minorEastAsia" w:hAnsiTheme="minorHAnsi" w:cstheme="minorBidi"/>
          <w:noProof/>
          <w:szCs w:val="22"/>
        </w:rPr>
      </w:pPr>
      <w:hyperlink w:anchor="_Toc535965318" w:history="1">
        <w:r w:rsidRPr="008F3157">
          <w:rPr>
            <w:rStyle w:val="Hyperlink"/>
            <w:noProof/>
            <w:lang w:val="ro-RO"/>
          </w:rPr>
          <w:t>3.4</w:t>
        </w:r>
        <w:r>
          <w:rPr>
            <w:rFonts w:asciiTheme="minorHAnsi" w:eastAsiaTheme="minorEastAsia" w:hAnsiTheme="minorHAnsi" w:cstheme="minorBidi"/>
            <w:noProof/>
            <w:szCs w:val="22"/>
          </w:rPr>
          <w:tab/>
        </w:r>
        <w:r w:rsidRPr="008F3157">
          <w:rPr>
            <w:rStyle w:val="Hyperlink"/>
            <w:noProof/>
            <w:lang w:val="ro-RO"/>
          </w:rPr>
          <w:t>Arhitectura componentelor software</w:t>
        </w:r>
        <w:r>
          <w:rPr>
            <w:noProof/>
            <w:webHidden/>
          </w:rPr>
          <w:tab/>
        </w:r>
        <w:r>
          <w:rPr>
            <w:noProof/>
            <w:webHidden/>
          </w:rPr>
          <w:fldChar w:fldCharType="begin"/>
        </w:r>
        <w:r>
          <w:rPr>
            <w:noProof/>
            <w:webHidden/>
          </w:rPr>
          <w:instrText xml:space="preserve"> PAGEREF _Toc535965318 \h </w:instrText>
        </w:r>
        <w:r>
          <w:rPr>
            <w:noProof/>
            <w:webHidden/>
          </w:rPr>
        </w:r>
        <w:r>
          <w:rPr>
            <w:noProof/>
            <w:webHidden/>
          </w:rPr>
          <w:fldChar w:fldCharType="separate"/>
        </w:r>
        <w:r>
          <w:rPr>
            <w:noProof/>
            <w:webHidden/>
          </w:rPr>
          <w:t>28</w:t>
        </w:r>
        <w:r>
          <w:rPr>
            <w:noProof/>
            <w:webHidden/>
          </w:rPr>
          <w:fldChar w:fldCharType="end"/>
        </w:r>
      </w:hyperlink>
    </w:p>
    <w:p w:rsidR="00B328AD" w:rsidRDefault="00B328AD">
      <w:pPr>
        <w:pStyle w:val="TOC2"/>
        <w:tabs>
          <w:tab w:val="left" w:pos="880"/>
          <w:tab w:val="right" w:leader="dot" w:pos="9017"/>
        </w:tabs>
        <w:rPr>
          <w:rFonts w:asciiTheme="minorHAnsi" w:eastAsiaTheme="minorEastAsia" w:hAnsiTheme="minorHAnsi" w:cstheme="minorBidi"/>
          <w:noProof/>
          <w:szCs w:val="22"/>
        </w:rPr>
      </w:pPr>
      <w:hyperlink w:anchor="_Toc535965319" w:history="1">
        <w:r w:rsidRPr="008F3157">
          <w:rPr>
            <w:rStyle w:val="Hyperlink"/>
            <w:noProof/>
            <w:lang w:val="ro-RO"/>
          </w:rPr>
          <w:t>3.5</w:t>
        </w:r>
        <w:r>
          <w:rPr>
            <w:rFonts w:asciiTheme="minorHAnsi" w:eastAsiaTheme="minorEastAsia" w:hAnsiTheme="minorHAnsi" w:cstheme="minorBidi"/>
            <w:noProof/>
            <w:szCs w:val="22"/>
          </w:rPr>
          <w:tab/>
        </w:r>
        <w:r w:rsidRPr="008F3157">
          <w:rPr>
            <w:rStyle w:val="Hyperlink"/>
            <w:noProof/>
            <w:lang w:val="ro-RO"/>
          </w:rPr>
          <w:t>Baza informațională</w:t>
        </w:r>
        <w:r>
          <w:rPr>
            <w:noProof/>
            <w:webHidden/>
          </w:rPr>
          <w:tab/>
        </w:r>
        <w:r>
          <w:rPr>
            <w:noProof/>
            <w:webHidden/>
          </w:rPr>
          <w:fldChar w:fldCharType="begin"/>
        </w:r>
        <w:r>
          <w:rPr>
            <w:noProof/>
            <w:webHidden/>
          </w:rPr>
          <w:instrText xml:space="preserve"> PAGEREF _Toc535965319 \h </w:instrText>
        </w:r>
        <w:r>
          <w:rPr>
            <w:noProof/>
            <w:webHidden/>
          </w:rPr>
        </w:r>
        <w:r>
          <w:rPr>
            <w:noProof/>
            <w:webHidden/>
          </w:rPr>
          <w:fldChar w:fldCharType="separate"/>
        </w:r>
        <w:r>
          <w:rPr>
            <w:noProof/>
            <w:webHidden/>
          </w:rPr>
          <w:t>30</w:t>
        </w:r>
        <w:r>
          <w:rPr>
            <w:noProof/>
            <w:webHidden/>
          </w:rPr>
          <w:fldChar w:fldCharType="end"/>
        </w:r>
      </w:hyperlink>
    </w:p>
    <w:p w:rsidR="00B328AD" w:rsidRDefault="00B328AD">
      <w:pPr>
        <w:pStyle w:val="TOC3"/>
        <w:tabs>
          <w:tab w:val="left" w:pos="1320"/>
          <w:tab w:val="right" w:leader="dot" w:pos="9017"/>
        </w:tabs>
        <w:rPr>
          <w:rFonts w:asciiTheme="minorHAnsi" w:eastAsiaTheme="minorEastAsia" w:hAnsiTheme="minorHAnsi" w:cstheme="minorBidi"/>
          <w:iCs w:val="0"/>
          <w:noProof/>
          <w:szCs w:val="22"/>
        </w:rPr>
      </w:pPr>
      <w:hyperlink w:anchor="_Toc535965325" w:history="1">
        <w:r w:rsidRPr="008F3157">
          <w:rPr>
            <w:rStyle w:val="Hyperlink"/>
            <w:noProof/>
          </w:rPr>
          <w:t>3.5.1</w:t>
        </w:r>
        <w:r>
          <w:rPr>
            <w:rFonts w:asciiTheme="minorHAnsi" w:eastAsiaTheme="minorEastAsia" w:hAnsiTheme="minorHAnsi" w:cstheme="minorBidi"/>
            <w:iCs w:val="0"/>
            <w:noProof/>
            <w:szCs w:val="22"/>
          </w:rPr>
          <w:tab/>
        </w:r>
        <w:r w:rsidRPr="008F3157">
          <w:rPr>
            <w:rStyle w:val="Hyperlink"/>
            <w:noProof/>
          </w:rPr>
          <w:t>Datele de antrenare</w:t>
        </w:r>
        <w:r>
          <w:rPr>
            <w:noProof/>
            <w:webHidden/>
          </w:rPr>
          <w:tab/>
        </w:r>
        <w:r>
          <w:rPr>
            <w:noProof/>
            <w:webHidden/>
          </w:rPr>
          <w:fldChar w:fldCharType="begin"/>
        </w:r>
        <w:r>
          <w:rPr>
            <w:noProof/>
            <w:webHidden/>
          </w:rPr>
          <w:instrText xml:space="preserve"> PAGEREF _Toc535965325 \h </w:instrText>
        </w:r>
        <w:r>
          <w:rPr>
            <w:noProof/>
            <w:webHidden/>
          </w:rPr>
        </w:r>
        <w:r>
          <w:rPr>
            <w:noProof/>
            <w:webHidden/>
          </w:rPr>
          <w:fldChar w:fldCharType="separate"/>
        </w:r>
        <w:r>
          <w:rPr>
            <w:noProof/>
            <w:webHidden/>
          </w:rPr>
          <w:t>31</w:t>
        </w:r>
        <w:r>
          <w:rPr>
            <w:noProof/>
            <w:webHidden/>
          </w:rPr>
          <w:fldChar w:fldCharType="end"/>
        </w:r>
      </w:hyperlink>
    </w:p>
    <w:p w:rsidR="00B328AD" w:rsidRDefault="00B328AD">
      <w:pPr>
        <w:pStyle w:val="TOC3"/>
        <w:tabs>
          <w:tab w:val="left" w:pos="1320"/>
          <w:tab w:val="right" w:leader="dot" w:pos="9017"/>
        </w:tabs>
        <w:rPr>
          <w:rFonts w:asciiTheme="minorHAnsi" w:eastAsiaTheme="minorEastAsia" w:hAnsiTheme="minorHAnsi" w:cstheme="minorBidi"/>
          <w:iCs w:val="0"/>
          <w:noProof/>
          <w:szCs w:val="22"/>
        </w:rPr>
      </w:pPr>
      <w:hyperlink w:anchor="_Toc535965326" w:history="1">
        <w:r w:rsidRPr="008F3157">
          <w:rPr>
            <w:rStyle w:val="Hyperlink"/>
            <w:noProof/>
          </w:rPr>
          <w:t>3.5.2</w:t>
        </w:r>
        <w:r>
          <w:rPr>
            <w:rFonts w:asciiTheme="minorHAnsi" w:eastAsiaTheme="minorEastAsia" w:hAnsiTheme="minorHAnsi" w:cstheme="minorBidi"/>
            <w:iCs w:val="0"/>
            <w:noProof/>
            <w:szCs w:val="22"/>
          </w:rPr>
          <w:tab/>
        </w:r>
        <w:r w:rsidRPr="008F3157">
          <w:rPr>
            <w:rStyle w:val="Hyperlink"/>
            <w:noProof/>
          </w:rPr>
          <w:t>Datele de intrare</w:t>
        </w:r>
        <w:r>
          <w:rPr>
            <w:noProof/>
            <w:webHidden/>
          </w:rPr>
          <w:tab/>
        </w:r>
        <w:r>
          <w:rPr>
            <w:noProof/>
            <w:webHidden/>
          </w:rPr>
          <w:fldChar w:fldCharType="begin"/>
        </w:r>
        <w:r>
          <w:rPr>
            <w:noProof/>
            <w:webHidden/>
          </w:rPr>
          <w:instrText xml:space="preserve"> PAGEREF _Toc535965326 \h </w:instrText>
        </w:r>
        <w:r>
          <w:rPr>
            <w:noProof/>
            <w:webHidden/>
          </w:rPr>
        </w:r>
        <w:r>
          <w:rPr>
            <w:noProof/>
            <w:webHidden/>
          </w:rPr>
          <w:fldChar w:fldCharType="separate"/>
        </w:r>
        <w:r>
          <w:rPr>
            <w:noProof/>
            <w:webHidden/>
          </w:rPr>
          <w:t>33</w:t>
        </w:r>
        <w:r>
          <w:rPr>
            <w:noProof/>
            <w:webHidden/>
          </w:rPr>
          <w:fldChar w:fldCharType="end"/>
        </w:r>
      </w:hyperlink>
    </w:p>
    <w:p w:rsidR="00B328AD" w:rsidRDefault="00B328AD">
      <w:pPr>
        <w:pStyle w:val="TOC1"/>
        <w:tabs>
          <w:tab w:val="left" w:pos="442"/>
        </w:tabs>
        <w:rPr>
          <w:rFonts w:asciiTheme="minorHAnsi" w:eastAsiaTheme="minorEastAsia" w:hAnsiTheme="minorHAnsi" w:cstheme="minorBidi"/>
          <w:b w:val="0"/>
          <w:bCs w:val="0"/>
          <w:noProof/>
          <w:szCs w:val="22"/>
        </w:rPr>
      </w:pPr>
      <w:hyperlink w:anchor="_Toc535965327" w:history="1">
        <w:r w:rsidRPr="008F3157">
          <w:rPr>
            <w:rStyle w:val="Hyperlink"/>
            <w:noProof/>
          </w:rPr>
          <w:t>4.</w:t>
        </w:r>
        <w:r>
          <w:rPr>
            <w:rFonts w:asciiTheme="minorHAnsi" w:eastAsiaTheme="minorEastAsia" w:hAnsiTheme="minorHAnsi" w:cstheme="minorBidi"/>
            <w:b w:val="0"/>
            <w:bCs w:val="0"/>
            <w:noProof/>
            <w:szCs w:val="22"/>
          </w:rPr>
          <w:tab/>
        </w:r>
        <w:r w:rsidRPr="008F3157">
          <w:rPr>
            <w:rStyle w:val="Hyperlink"/>
            <w:noProof/>
          </w:rPr>
          <w:t>Proiectarea Tehnică</w:t>
        </w:r>
        <w:r>
          <w:rPr>
            <w:noProof/>
            <w:webHidden/>
          </w:rPr>
          <w:tab/>
        </w:r>
        <w:r>
          <w:rPr>
            <w:noProof/>
            <w:webHidden/>
          </w:rPr>
          <w:fldChar w:fldCharType="begin"/>
        </w:r>
        <w:r>
          <w:rPr>
            <w:noProof/>
            <w:webHidden/>
          </w:rPr>
          <w:instrText xml:space="preserve"> PAGEREF _Toc535965327 \h </w:instrText>
        </w:r>
        <w:r>
          <w:rPr>
            <w:noProof/>
            <w:webHidden/>
          </w:rPr>
        </w:r>
        <w:r>
          <w:rPr>
            <w:noProof/>
            <w:webHidden/>
          </w:rPr>
          <w:fldChar w:fldCharType="separate"/>
        </w:r>
        <w:r>
          <w:rPr>
            <w:noProof/>
            <w:webHidden/>
          </w:rPr>
          <w:t>33</w:t>
        </w:r>
        <w:r>
          <w:rPr>
            <w:noProof/>
            <w:webHidden/>
          </w:rPr>
          <w:fldChar w:fldCharType="end"/>
        </w:r>
      </w:hyperlink>
    </w:p>
    <w:p w:rsidR="00B328AD" w:rsidRDefault="00B328AD">
      <w:pPr>
        <w:pStyle w:val="TOC2"/>
        <w:tabs>
          <w:tab w:val="right" w:leader="dot" w:pos="9017"/>
        </w:tabs>
        <w:rPr>
          <w:rFonts w:asciiTheme="minorHAnsi" w:eastAsiaTheme="minorEastAsia" w:hAnsiTheme="minorHAnsi" w:cstheme="minorBidi"/>
          <w:noProof/>
          <w:szCs w:val="22"/>
        </w:rPr>
      </w:pPr>
      <w:hyperlink w:anchor="_Toc535965328" w:history="1">
        <w:r w:rsidRPr="008F3157">
          <w:rPr>
            <w:rStyle w:val="Hyperlink"/>
            <w:rFonts w:eastAsiaTheme="majorEastAsia"/>
            <w:noProof/>
            <w:snapToGrid w:val="0"/>
            <w:w w:val="0"/>
            <w:u w:color="000000"/>
            <w:bdr w:val="none" w:sz="0" w:space="0" w:color="000000"/>
            <w:shd w:val="clear" w:color="000000" w:fill="000000"/>
            <w:lang w:val="x-none" w:eastAsia="x-none" w:bidi="x-none"/>
            <w14:scene3d>
              <w14:camera w14:prst="orthographicFront"/>
              <w14:lightRig w14:rig="threePt" w14:dir="t">
                <w14:rot w14:lat="0" w14:lon="0" w14:rev="0"/>
              </w14:lightRig>
            </w14:scene3d>
          </w:rPr>
          <w:t>4</w:t>
        </w:r>
        <w:r>
          <w:rPr>
            <w:noProof/>
            <w:webHidden/>
          </w:rPr>
          <w:tab/>
        </w:r>
        <w:r>
          <w:rPr>
            <w:noProof/>
            <w:webHidden/>
          </w:rPr>
          <w:fldChar w:fldCharType="begin"/>
        </w:r>
        <w:r>
          <w:rPr>
            <w:noProof/>
            <w:webHidden/>
          </w:rPr>
          <w:instrText xml:space="preserve"> PAGEREF _Toc535965328 \h </w:instrText>
        </w:r>
        <w:r>
          <w:rPr>
            <w:noProof/>
            <w:webHidden/>
          </w:rPr>
        </w:r>
        <w:r>
          <w:rPr>
            <w:noProof/>
            <w:webHidden/>
          </w:rPr>
          <w:fldChar w:fldCharType="separate"/>
        </w:r>
        <w:r>
          <w:rPr>
            <w:noProof/>
            <w:webHidden/>
          </w:rPr>
          <w:t>34</w:t>
        </w:r>
        <w:r>
          <w:rPr>
            <w:noProof/>
            <w:webHidden/>
          </w:rPr>
          <w:fldChar w:fldCharType="end"/>
        </w:r>
      </w:hyperlink>
    </w:p>
    <w:p w:rsidR="00B328AD" w:rsidRDefault="00B328AD">
      <w:pPr>
        <w:pStyle w:val="TOC2"/>
        <w:tabs>
          <w:tab w:val="left" w:pos="880"/>
          <w:tab w:val="right" w:leader="dot" w:pos="9017"/>
        </w:tabs>
        <w:rPr>
          <w:rFonts w:asciiTheme="minorHAnsi" w:eastAsiaTheme="minorEastAsia" w:hAnsiTheme="minorHAnsi" w:cstheme="minorBidi"/>
          <w:noProof/>
          <w:szCs w:val="22"/>
        </w:rPr>
      </w:pPr>
      <w:hyperlink w:anchor="_Toc535965329" w:history="1">
        <w:r w:rsidRPr="008F3157">
          <w:rPr>
            <w:rStyle w:val="Hyperlink"/>
            <w:noProof/>
            <w:lang w:val="ro-RO"/>
          </w:rPr>
          <w:t>4.1</w:t>
        </w:r>
        <w:r>
          <w:rPr>
            <w:rFonts w:asciiTheme="minorHAnsi" w:eastAsiaTheme="minorEastAsia" w:hAnsiTheme="minorHAnsi" w:cstheme="minorBidi"/>
            <w:noProof/>
            <w:szCs w:val="22"/>
          </w:rPr>
          <w:tab/>
        </w:r>
        <w:r w:rsidRPr="008F3157">
          <w:rPr>
            <w:rStyle w:val="Hyperlink"/>
            <w:noProof/>
            <w:lang w:val="ro-RO"/>
          </w:rPr>
          <w:t>Interfața</w:t>
        </w:r>
        <w:r>
          <w:rPr>
            <w:noProof/>
            <w:webHidden/>
          </w:rPr>
          <w:tab/>
        </w:r>
        <w:r>
          <w:rPr>
            <w:noProof/>
            <w:webHidden/>
          </w:rPr>
          <w:fldChar w:fldCharType="begin"/>
        </w:r>
        <w:r>
          <w:rPr>
            <w:noProof/>
            <w:webHidden/>
          </w:rPr>
          <w:instrText xml:space="preserve"> PAGEREF _Toc535965329 \h </w:instrText>
        </w:r>
        <w:r>
          <w:rPr>
            <w:noProof/>
            <w:webHidden/>
          </w:rPr>
        </w:r>
        <w:r>
          <w:rPr>
            <w:noProof/>
            <w:webHidden/>
          </w:rPr>
          <w:fldChar w:fldCharType="separate"/>
        </w:r>
        <w:r>
          <w:rPr>
            <w:noProof/>
            <w:webHidden/>
          </w:rPr>
          <w:t>34</w:t>
        </w:r>
        <w:r>
          <w:rPr>
            <w:noProof/>
            <w:webHidden/>
          </w:rPr>
          <w:fldChar w:fldCharType="end"/>
        </w:r>
      </w:hyperlink>
    </w:p>
    <w:p w:rsidR="00B328AD" w:rsidRDefault="00B328AD">
      <w:pPr>
        <w:pStyle w:val="TOC3"/>
        <w:tabs>
          <w:tab w:val="left" w:pos="1320"/>
          <w:tab w:val="right" w:leader="dot" w:pos="9017"/>
        </w:tabs>
        <w:rPr>
          <w:rFonts w:asciiTheme="minorHAnsi" w:eastAsiaTheme="minorEastAsia" w:hAnsiTheme="minorHAnsi" w:cstheme="minorBidi"/>
          <w:iCs w:val="0"/>
          <w:noProof/>
          <w:szCs w:val="22"/>
        </w:rPr>
      </w:pPr>
      <w:hyperlink w:anchor="_Toc535965330" w:history="1">
        <w:r w:rsidRPr="008F3157">
          <w:rPr>
            <w:rStyle w:val="Hyperlink"/>
            <w:noProof/>
          </w:rPr>
          <w:t>4.1.1</w:t>
        </w:r>
        <w:r>
          <w:rPr>
            <w:rFonts w:asciiTheme="minorHAnsi" w:eastAsiaTheme="minorEastAsia" w:hAnsiTheme="minorHAnsi" w:cstheme="minorBidi"/>
            <w:iCs w:val="0"/>
            <w:noProof/>
            <w:szCs w:val="22"/>
          </w:rPr>
          <w:tab/>
        </w:r>
        <w:r w:rsidRPr="008F3157">
          <w:rPr>
            <w:rStyle w:val="Hyperlink"/>
            <w:noProof/>
          </w:rPr>
          <w:t>Panoul Input</w:t>
        </w:r>
        <w:r>
          <w:rPr>
            <w:noProof/>
            <w:webHidden/>
          </w:rPr>
          <w:tab/>
        </w:r>
        <w:r>
          <w:rPr>
            <w:noProof/>
            <w:webHidden/>
          </w:rPr>
          <w:fldChar w:fldCharType="begin"/>
        </w:r>
        <w:r>
          <w:rPr>
            <w:noProof/>
            <w:webHidden/>
          </w:rPr>
          <w:instrText xml:space="preserve"> PAGEREF _Toc535965330 \h </w:instrText>
        </w:r>
        <w:r>
          <w:rPr>
            <w:noProof/>
            <w:webHidden/>
          </w:rPr>
        </w:r>
        <w:r>
          <w:rPr>
            <w:noProof/>
            <w:webHidden/>
          </w:rPr>
          <w:fldChar w:fldCharType="separate"/>
        </w:r>
        <w:r>
          <w:rPr>
            <w:noProof/>
            <w:webHidden/>
          </w:rPr>
          <w:t>35</w:t>
        </w:r>
        <w:r>
          <w:rPr>
            <w:noProof/>
            <w:webHidden/>
          </w:rPr>
          <w:fldChar w:fldCharType="end"/>
        </w:r>
      </w:hyperlink>
    </w:p>
    <w:p w:rsidR="00B328AD" w:rsidRDefault="00B328AD">
      <w:pPr>
        <w:pStyle w:val="TOC3"/>
        <w:tabs>
          <w:tab w:val="left" w:pos="1320"/>
          <w:tab w:val="right" w:leader="dot" w:pos="9017"/>
        </w:tabs>
        <w:rPr>
          <w:rFonts w:asciiTheme="minorHAnsi" w:eastAsiaTheme="minorEastAsia" w:hAnsiTheme="minorHAnsi" w:cstheme="minorBidi"/>
          <w:iCs w:val="0"/>
          <w:noProof/>
          <w:szCs w:val="22"/>
        </w:rPr>
      </w:pPr>
      <w:hyperlink w:anchor="_Toc535965331" w:history="1">
        <w:r w:rsidRPr="008F3157">
          <w:rPr>
            <w:rStyle w:val="Hyperlink"/>
            <w:noProof/>
          </w:rPr>
          <w:t>4.1.2</w:t>
        </w:r>
        <w:r>
          <w:rPr>
            <w:rFonts w:asciiTheme="minorHAnsi" w:eastAsiaTheme="minorEastAsia" w:hAnsiTheme="minorHAnsi" w:cstheme="minorBidi"/>
            <w:iCs w:val="0"/>
            <w:noProof/>
            <w:szCs w:val="22"/>
          </w:rPr>
          <w:tab/>
        </w:r>
        <w:r w:rsidRPr="008F3157">
          <w:rPr>
            <w:rStyle w:val="Hyperlink"/>
            <w:noProof/>
          </w:rPr>
          <w:t>Panoul Lighting</w:t>
        </w:r>
        <w:r>
          <w:rPr>
            <w:noProof/>
            <w:webHidden/>
          </w:rPr>
          <w:tab/>
        </w:r>
        <w:r>
          <w:rPr>
            <w:noProof/>
            <w:webHidden/>
          </w:rPr>
          <w:fldChar w:fldCharType="begin"/>
        </w:r>
        <w:r>
          <w:rPr>
            <w:noProof/>
            <w:webHidden/>
          </w:rPr>
          <w:instrText xml:space="preserve"> PAGEREF _Toc535965331 \h </w:instrText>
        </w:r>
        <w:r>
          <w:rPr>
            <w:noProof/>
            <w:webHidden/>
          </w:rPr>
        </w:r>
        <w:r>
          <w:rPr>
            <w:noProof/>
            <w:webHidden/>
          </w:rPr>
          <w:fldChar w:fldCharType="separate"/>
        </w:r>
        <w:r>
          <w:rPr>
            <w:noProof/>
            <w:webHidden/>
          </w:rPr>
          <w:t>36</w:t>
        </w:r>
        <w:r>
          <w:rPr>
            <w:noProof/>
            <w:webHidden/>
          </w:rPr>
          <w:fldChar w:fldCharType="end"/>
        </w:r>
      </w:hyperlink>
    </w:p>
    <w:p w:rsidR="00B328AD" w:rsidRDefault="00B328AD">
      <w:pPr>
        <w:pStyle w:val="TOC3"/>
        <w:tabs>
          <w:tab w:val="left" w:pos="1320"/>
          <w:tab w:val="right" w:leader="dot" w:pos="9017"/>
        </w:tabs>
        <w:rPr>
          <w:rFonts w:asciiTheme="minorHAnsi" w:eastAsiaTheme="minorEastAsia" w:hAnsiTheme="minorHAnsi" w:cstheme="minorBidi"/>
          <w:iCs w:val="0"/>
          <w:noProof/>
          <w:szCs w:val="22"/>
        </w:rPr>
      </w:pPr>
      <w:hyperlink w:anchor="_Toc535965332" w:history="1">
        <w:r w:rsidRPr="008F3157">
          <w:rPr>
            <w:rStyle w:val="Hyperlink"/>
            <w:noProof/>
          </w:rPr>
          <w:t>4.1.3</w:t>
        </w:r>
        <w:r>
          <w:rPr>
            <w:rFonts w:asciiTheme="minorHAnsi" w:eastAsiaTheme="minorEastAsia" w:hAnsiTheme="minorHAnsi" w:cstheme="minorBidi"/>
            <w:iCs w:val="0"/>
            <w:noProof/>
            <w:szCs w:val="22"/>
          </w:rPr>
          <w:tab/>
        </w:r>
        <w:r w:rsidRPr="008F3157">
          <w:rPr>
            <w:rStyle w:val="Hyperlink"/>
            <w:noProof/>
          </w:rPr>
          <w:t>Panoul Heating</w:t>
        </w:r>
        <w:r>
          <w:rPr>
            <w:noProof/>
            <w:webHidden/>
          </w:rPr>
          <w:tab/>
        </w:r>
        <w:r>
          <w:rPr>
            <w:noProof/>
            <w:webHidden/>
          </w:rPr>
          <w:fldChar w:fldCharType="begin"/>
        </w:r>
        <w:r>
          <w:rPr>
            <w:noProof/>
            <w:webHidden/>
          </w:rPr>
          <w:instrText xml:space="preserve"> PAGEREF _Toc535965332 \h </w:instrText>
        </w:r>
        <w:r>
          <w:rPr>
            <w:noProof/>
            <w:webHidden/>
          </w:rPr>
        </w:r>
        <w:r>
          <w:rPr>
            <w:noProof/>
            <w:webHidden/>
          </w:rPr>
          <w:fldChar w:fldCharType="separate"/>
        </w:r>
        <w:r>
          <w:rPr>
            <w:noProof/>
            <w:webHidden/>
          </w:rPr>
          <w:t>38</w:t>
        </w:r>
        <w:r>
          <w:rPr>
            <w:noProof/>
            <w:webHidden/>
          </w:rPr>
          <w:fldChar w:fldCharType="end"/>
        </w:r>
      </w:hyperlink>
    </w:p>
    <w:p w:rsidR="00B328AD" w:rsidRDefault="00B328AD">
      <w:pPr>
        <w:pStyle w:val="TOC2"/>
        <w:tabs>
          <w:tab w:val="left" w:pos="880"/>
          <w:tab w:val="right" w:leader="dot" w:pos="9017"/>
        </w:tabs>
        <w:rPr>
          <w:rFonts w:asciiTheme="minorHAnsi" w:eastAsiaTheme="minorEastAsia" w:hAnsiTheme="minorHAnsi" w:cstheme="minorBidi"/>
          <w:noProof/>
          <w:szCs w:val="22"/>
        </w:rPr>
      </w:pPr>
      <w:hyperlink w:anchor="_Toc535965333" w:history="1">
        <w:r w:rsidRPr="008F3157">
          <w:rPr>
            <w:rStyle w:val="Hyperlink"/>
            <w:noProof/>
            <w:lang w:val="ro-RO"/>
          </w:rPr>
          <w:t>4.2</w:t>
        </w:r>
        <w:r>
          <w:rPr>
            <w:rFonts w:asciiTheme="minorHAnsi" w:eastAsiaTheme="minorEastAsia" w:hAnsiTheme="minorHAnsi" w:cstheme="minorBidi"/>
            <w:noProof/>
            <w:szCs w:val="22"/>
          </w:rPr>
          <w:tab/>
        </w:r>
        <w:r w:rsidRPr="008F3157">
          <w:rPr>
            <w:rStyle w:val="Hyperlink"/>
            <w:noProof/>
            <w:lang w:val="ro-RO"/>
          </w:rPr>
          <w:t>Prelucrarea comenzilor</w:t>
        </w:r>
        <w:r>
          <w:rPr>
            <w:noProof/>
            <w:webHidden/>
          </w:rPr>
          <w:tab/>
        </w:r>
        <w:r>
          <w:rPr>
            <w:noProof/>
            <w:webHidden/>
          </w:rPr>
          <w:fldChar w:fldCharType="begin"/>
        </w:r>
        <w:r>
          <w:rPr>
            <w:noProof/>
            <w:webHidden/>
          </w:rPr>
          <w:instrText xml:space="preserve"> PAGEREF _Toc535965333 \h </w:instrText>
        </w:r>
        <w:r>
          <w:rPr>
            <w:noProof/>
            <w:webHidden/>
          </w:rPr>
        </w:r>
        <w:r>
          <w:rPr>
            <w:noProof/>
            <w:webHidden/>
          </w:rPr>
          <w:fldChar w:fldCharType="separate"/>
        </w:r>
        <w:r>
          <w:rPr>
            <w:noProof/>
            <w:webHidden/>
          </w:rPr>
          <w:t>40</w:t>
        </w:r>
        <w:r>
          <w:rPr>
            <w:noProof/>
            <w:webHidden/>
          </w:rPr>
          <w:fldChar w:fldCharType="end"/>
        </w:r>
      </w:hyperlink>
    </w:p>
    <w:p w:rsidR="00B328AD" w:rsidRDefault="00B328AD">
      <w:pPr>
        <w:pStyle w:val="TOC2"/>
        <w:tabs>
          <w:tab w:val="left" w:pos="880"/>
          <w:tab w:val="right" w:leader="dot" w:pos="9017"/>
        </w:tabs>
        <w:rPr>
          <w:rFonts w:asciiTheme="minorHAnsi" w:eastAsiaTheme="minorEastAsia" w:hAnsiTheme="minorHAnsi" w:cstheme="minorBidi"/>
          <w:noProof/>
          <w:szCs w:val="22"/>
        </w:rPr>
      </w:pPr>
      <w:hyperlink w:anchor="_Toc535965334" w:history="1">
        <w:r w:rsidRPr="008F3157">
          <w:rPr>
            <w:rStyle w:val="Hyperlink"/>
            <w:noProof/>
            <w:lang w:val="ro-RO"/>
          </w:rPr>
          <w:t>4.3</w:t>
        </w:r>
        <w:r>
          <w:rPr>
            <w:rFonts w:asciiTheme="minorHAnsi" w:eastAsiaTheme="minorEastAsia" w:hAnsiTheme="minorHAnsi" w:cstheme="minorBidi"/>
            <w:noProof/>
            <w:szCs w:val="22"/>
          </w:rPr>
          <w:tab/>
        </w:r>
        <w:r w:rsidRPr="008F3157">
          <w:rPr>
            <w:rStyle w:val="Hyperlink"/>
            <w:noProof/>
            <w:lang w:val="ro-RO"/>
          </w:rPr>
          <w:t>Implementarea modulului client MQTT</w:t>
        </w:r>
        <w:r>
          <w:rPr>
            <w:noProof/>
            <w:webHidden/>
          </w:rPr>
          <w:tab/>
        </w:r>
        <w:r>
          <w:rPr>
            <w:noProof/>
            <w:webHidden/>
          </w:rPr>
          <w:fldChar w:fldCharType="begin"/>
        </w:r>
        <w:r>
          <w:rPr>
            <w:noProof/>
            <w:webHidden/>
          </w:rPr>
          <w:instrText xml:space="preserve"> PAGEREF _Toc535965334 \h </w:instrText>
        </w:r>
        <w:r>
          <w:rPr>
            <w:noProof/>
            <w:webHidden/>
          </w:rPr>
        </w:r>
        <w:r>
          <w:rPr>
            <w:noProof/>
            <w:webHidden/>
          </w:rPr>
          <w:fldChar w:fldCharType="separate"/>
        </w:r>
        <w:r>
          <w:rPr>
            <w:noProof/>
            <w:webHidden/>
          </w:rPr>
          <w:t>40</w:t>
        </w:r>
        <w:r>
          <w:rPr>
            <w:noProof/>
            <w:webHidden/>
          </w:rPr>
          <w:fldChar w:fldCharType="end"/>
        </w:r>
      </w:hyperlink>
    </w:p>
    <w:p w:rsidR="00B328AD" w:rsidRDefault="00B328AD">
      <w:pPr>
        <w:pStyle w:val="TOC2"/>
        <w:tabs>
          <w:tab w:val="left" w:pos="880"/>
          <w:tab w:val="right" w:leader="dot" w:pos="9017"/>
        </w:tabs>
        <w:rPr>
          <w:rFonts w:asciiTheme="minorHAnsi" w:eastAsiaTheme="minorEastAsia" w:hAnsiTheme="minorHAnsi" w:cstheme="minorBidi"/>
          <w:noProof/>
          <w:szCs w:val="22"/>
        </w:rPr>
      </w:pPr>
      <w:hyperlink w:anchor="_Toc535965335" w:history="1">
        <w:r w:rsidRPr="008F3157">
          <w:rPr>
            <w:rStyle w:val="Hyperlink"/>
            <w:noProof/>
            <w:lang w:val="ro-RO"/>
          </w:rPr>
          <w:t>4.4</w:t>
        </w:r>
        <w:r>
          <w:rPr>
            <w:rFonts w:asciiTheme="minorHAnsi" w:eastAsiaTheme="minorEastAsia" w:hAnsiTheme="minorHAnsi" w:cstheme="minorBidi"/>
            <w:noProof/>
            <w:szCs w:val="22"/>
          </w:rPr>
          <w:tab/>
        </w:r>
        <w:r w:rsidRPr="008F3157">
          <w:rPr>
            <w:rStyle w:val="Hyperlink"/>
            <w:noProof/>
            <w:lang w:val="ro-RO"/>
          </w:rPr>
          <w:t>Implementarea rețelei neuronale pentru clasificare</w:t>
        </w:r>
        <w:r>
          <w:rPr>
            <w:noProof/>
            <w:webHidden/>
          </w:rPr>
          <w:tab/>
        </w:r>
        <w:r>
          <w:rPr>
            <w:noProof/>
            <w:webHidden/>
          </w:rPr>
          <w:fldChar w:fldCharType="begin"/>
        </w:r>
        <w:r>
          <w:rPr>
            <w:noProof/>
            <w:webHidden/>
          </w:rPr>
          <w:instrText xml:space="preserve"> PAGEREF _Toc535965335 \h </w:instrText>
        </w:r>
        <w:r>
          <w:rPr>
            <w:noProof/>
            <w:webHidden/>
          </w:rPr>
        </w:r>
        <w:r>
          <w:rPr>
            <w:noProof/>
            <w:webHidden/>
          </w:rPr>
          <w:fldChar w:fldCharType="separate"/>
        </w:r>
        <w:r>
          <w:rPr>
            <w:noProof/>
            <w:webHidden/>
          </w:rPr>
          <w:t>40</w:t>
        </w:r>
        <w:r>
          <w:rPr>
            <w:noProof/>
            <w:webHidden/>
          </w:rPr>
          <w:fldChar w:fldCharType="end"/>
        </w:r>
      </w:hyperlink>
    </w:p>
    <w:p w:rsidR="00B328AD" w:rsidRDefault="00B328AD">
      <w:pPr>
        <w:pStyle w:val="TOC2"/>
        <w:tabs>
          <w:tab w:val="left" w:pos="880"/>
          <w:tab w:val="right" w:leader="dot" w:pos="9017"/>
        </w:tabs>
        <w:rPr>
          <w:rFonts w:asciiTheme="minorHAnsi" w:eastAsiaTheme="minorEastAsia" w:hAnsiTheme="minorHAnsi" w:cstheme="minorBidi"/>
          <w:noProof/>
          <w:szCs w:val="22"/>
        </w:rPr>
      </w:pPr>
      <w:hyperlink w:anchor="_Toc535965336" w:history="1">
        <w:r w:rsidRPr="008F3157">
          <w:rPr>
            <w:rStyle w:val="Hyperlink"/>
            <w:noProof/>
            <w:lang w:val="ro-RO"/>
          </w:rPr>
          <w:t>4.5</w:t>
        </w:r>
        <w:r>
          <w:rPr>
            <w:rFonts w:asciiTheme="minorHAnsi" w:eastAsiaTheme="minorEastAsia" w:hAnsiTheme="minorHAnsi" w:cstheme="minorBidi"/>
            <w:noProof/>
            <w:szCs w:val="22"/>
          </w:rPr>
          <w:tab/>
        </w:r>
        <w:r w:rsidRPr="008F3157">
          <w:rPr>
            <w:rStyle w:val="Hyperlink"/>
            <w:noProof/>
            <w:lang w:val="ro-RO"/>
          </w:rPr>
          <w:t>Implementarea modulului de control Z-Wave</w:t>
        </w:r>
        <w:r>
          <w:rPr>
            <w:noProof/>
            <w:webHidden/>
          </w:rPr>
          <w:tab/>
        </w:r>
        <w:r>
          <w:rPr>
            <w:noProof/>
            <w:webHidden/>
          </w:rPr>
          <w:fldChar w:fldCharType="begin"/>
        </w:r>
        <w:r>
          <w:rPr>
            <w:noProof/>
            <w:webHidden/>
          </w:rPr>
          <w:instrText xml:space="preserve"> PAGEREF _Toc535965336 \h </w:instrText>
        </w:r>
        <w:r>
          <w:rPr>
            <w:noProof/>
            <w:webHidden/>
          </w:rPr>
        </w:r>
        <w:r>
          <w:rPr>
            <w:noProof/>
            <w:webHidden/>
          </w:rPr>
          <w:fldChar w:fldCharType="separate"/>
        </w:r>
        <w:r>
          <w:rPr>
            <w:noProof/>
            <w:webHidden/>
          </w:rPr>
          <w:t>40</w:t>
        </w:r>
        <w:r>
          <w:rPr>
            <w:noProof/>
            <w:webHidden/>
          </w:rPr>
          <w:fldChar w:fldCharType="end"/>
        </w:r>
      </w:hyperlink>
    </w:p>
    <w:p w:rsidR="00B328AD" w:rsidRDefault="00B328AD">
      <w:pPr>
        <w:pStyle w:val="TOC1"/>
        <w:tabs>
          <w:tab w:val="left" w:pos="442"/>
        </w:tabs>
        <w:rPr>
          <w:rFonts w:asciiTheme="minorHAnsi" w:eastAsiaTheme="minorEastAsia" w:hAnsiTheme="minorHAnsi" w:cstheme="minorBidi"/>
          <w:b w:val="0"/>
          <w:bCs w:val="0"/>
          <w:noProof/>
          <w:szCs w:val="22"/>
        </w:rPr>
      </w:pPr>
      <w:hyperlink w:anchor="_Toc535965337" w:history="1">
        <w:r w:rsidRPr="008F3157">
          <w:rPr>
            <w:rStyle w:val="Hyperlink"/>
            <w:noProof/>
          </w:rPr>
          <w:t>5.</w:t>
        </w:r>
        <w:r>
          <w:rPr>
            <w:rFonts w:asciiTheme="minorHAnsi" w:eastAsiaTheme="minorEastAsia" w:hAnsiTheme="minorHAnsi" w:cstheme="minorBidi"/>
            <w:b w:val="0"/>
            <w:bCs w:val="0"/>
            <w:noProof/>
            <w:szCs w:val="22"/>
          </w:rPr>
          <w:tab/>
        </w:r>
        <w:r w:rsidRPr="008F3157">
          <w:rPr>
            <w:rStyle w:val="Hyperlink"/>
            <w:noProof/>
          </w:rPr>
          <w:t>Limitări și posibile îmbunătățiri viitoare</w:t>
        </w:r>
        <w:r>
          <w:rPr>
            <w:noProof/>
            <w:webHidden/>
          </w:rPr>
          <w:tab/>
        </w:r>
        <w:r>
          <w:rPr>
            <w:noProof/>
            <w:webHidden/>
          </w:rPr>
          <w:fldChar w:fldCharType="begin"/>
        </w:r>
        <w:r>
          <w:rPr>
            <w:noProof/>
            <w:webHidden/>
          </w:rPr>
          <w:instrText xml:space="preserve"> PAGEREF _Toc535965337 \h </w:instrText>
        </w:r>
        <w:r>
          <w:rPr>
            <w:noProof/>
            <w:webHidden/>
          </w:rPr>
        </w:r>
        <w:r>
          <w:rPr>
            <w:noProof/>
            <w:webHidden/>
          </w:rPr>
          <w:fldChar w:fldCharType="separate"/>
        </w:r>
        <w:r>
          <w:rPr>
            <w:noProof/>
            <w:webHidden/>
          </w:rPr>
          <w:t>40</w:t>
        </w:r>
        <w:r>
          <w:rPr>
            <w:noProof/>
            <w:webHidden/>
          </w:rPr>
          <w:fldChar w:fldCharType="end"/>
        </w:r>
      </w:hyperlink>
    </w:p>
    <w:p w:rsidR="00B328AD" w:rsidRDefault="00B328AD">
      <w:pPr>
        <w:pStyle w:val="TOC2"/>
        <w:tabs>
          <w:tab w:val="left" w:pos="880"/>
          <w:tab w:val="right" w:leader="dot" w:pos="9017"/>
        </w:tabs>
        <w:rPr>
          <w:rFonts w:asciiTheme="minorHAnsi" w:eastAsiaTheme="minorEastAsia" w:hAnsiTheme="minorHAnsi" w:cstheme="minorBidi"/>
          <w:noProof/>
          <w:szCs w:val="22"/>
        </w:rPr>
      </w:pPr>
      <w:hyperlink w:anchor="_Toc535965338" w:history="1">
        <w:r w:rsidRPr="008F3157">
          <w:rPr>
            <w:rStyle w:val="Hyperlink"/>
            <w:noProof/>
            <w:lang w:val="ro-RO"/>
          </w:rPr>
          <w:t>5.1</w:t>
        </w:r>
        <w:r>
          <w:rPr>
            <w:rFonts w:asciiTheme="minorHAnsi" w:eastAsiaTheme="minorEastAsia" w:hAnsiTheme="minorHAnsi" w:cstheme="minorBidi"/>
            <w:noProof/>
            <w:szCs w:val="22"/>
          </w:rPr>
          <w:tab/>
        </w:r>
        <w:r w:rsidRPr="008F3157">
          <w:rPr>
            <w:rStyle w:val="Hyperlink"/>
            <w:noProof/>
            <w:lang w:val="ro-RO"/>
          </w:rPr>
          <w:t>Problema minimei locale</w:t>
        </w:r>
        <w:r>
          <w:rPr>
            <w:noProof/>
            <w:webHidden/>
          </w:rPr>
          <w:tab/>
        </w:r>
        <w:r>
          <w:rPr>
            <w:noProof/>
            <w:webHidden/>
          </w:rPr>
          <w:fldChar w:fldCharType="begin"/>
        </w:r>
        <w:r>
          <w:rPr>
            <w:noProof/>
            <w:webHidden/>
          </w:rPr>
          <w:instrText xml:space="preserve"> PAGEREF _Toc535965338 \h </w:instrText>
        </w:r>
        <w:r>
          <w:rPr>
            <w:noProof/>
            <w:webHidden/>
          </w:rPr>
        </w:r>
        <w:r>
          <w:rPr>
            <w:noProof/>
            <w:webHidden/>
          </w:rPr>
          <w:fldChar w:fldCharType="separate"/>
        </w:r>
        <w:r>
          <w:rPr>
            <w:noProof/>
            <w:webHidden/>
          </w:rPr>
          <w:t>40</w:t>
        </w:r>
        <w:r>
          <w:rPr>
            <w:noProof/>
            <w:webHidden/>
          </w:rPr>
          <w:fldChar w:fldCharType="end"/>
        </w:r>
      </w:hyperlink>
    </w:p>
    <w:p w:rsidR="00B328AD" w:rsidRDefault="00B328AD">
      <w:pPr>
        <w:pStyle w:val="TOC2"/>
        <w:tabs>
          <w:tab w:val="left" w:pos="880"/>
          <w:tab w:val="right" w:leader="dot" w:pos="9017"/>
        </w:tabs>
        <w:rPr>
          <w:rFonts w:asciiTheme="minorHAnsi" w:eastAsiaTheme="minorEastAsia" w:hAnsiTheme="minorHAnsi" w:cstheme="minorBidi"/>
          <w:noProof/>
          <w:szCs w:val="22"/>
        </w:rPr>
      </w:pPr>
      <w:hyperlink w:anchor="_Toc535965339" w:history="1">
        <w:r w:rsidRPr="008F3157">
          <w:rPr>
            <w:rStyle w:val="Hyperlink"/>
            <w:noProof/>
            <w:lang w:val="ro-RO"/>
          </w:rPr>
          <w:t>5.2</w:t>
        </w:r>
        <w:r>
          <w:rPr>
            <w:rFonts w:asciiTheme="minorHAnsi" w:eastAsiaTheme="minorEastAsia" w:hAnsiTheme="minorHAnsi" w:cstheme="minorBidi"/>
            <w:noProof/>
            <w:szCs w:val="22"/>
          </w:rPr>
          <w:tab/>
        </w:r>
        <w:r w:rsidRPr="008F3157">
          <w:rPr>
            <w:rStyle w:val="Hyperlink"/>
            <w:noProof/>
            <w:lang w:val="ro-RO"/>
          </w:rPr>
          <w:t>Structura rețelei neuronale feed forward</w:t>
        </w:r>
        <w:r>
          <w:rPr>
            <w:noProof/>
            <w:webHidden/>
          </w:rPr>
          <w:tab/>
        </w:r>
        <w:r>
          <w:rPr>
            <w:noProof/>
            <w:webHidden/>
          </w:rPr>
          <w:fldChar w:fldCharType="begin"/>
        </w:r>
        <w:r>
          <w:rPr>
            <w:noProof/>
            <w:webHidden/>
          </w:rPr>
          <w:instrText xml:space="preserve"> PAGEREF _Toc535965339 \h </w:instrText>
        </w:r>
        <w:r>
          <w:rPr>
            <w:noProof/>
            <w:webHidden/>
          </w:rPr>
        </w:r>
        <w:r>
          <w:rPr>
            <w:noProof/>
            <w:webHidden/>
          </w:rPr>
          <w:fldChar w:fldCharType="separate"/>
        </w:r>
        <w:r>
          <w:rPr>
            <w:noProof/>
            <w:webHidden/>
          </w:rPr>
          <w:t>40</w:t>
        </w:r>
        <w:r>
          <w:rPr>
            <w:noProof/>
            <w:webHidden/>
          </w:rPr>
          <w:fldChar w:fldCharType="end"/>
        </w:r>
      </w:hyperlink>
    </w:p>
    <w:p w:rsidR="00B328AD" w:rsidRDefault="00B328AD">
      <w:pPr>
        <w:pStyle w:val="TOC2"/>
        <w:tabs>
          <w:tab w:val="left" w:pos="880"/>
          <w:tab w:val="right" w:leader="dot" w:pos="9017"/>
        </w:tabs>
        <w:rPr>
          <w:rFonts w:asciiTheme="minorHAnsi" w:eastAsiaTheme="minorEastAsia" w:hAnsiTheme="minorHAnsi" w:cstheme="minorBidi"/>
          <w:noProof/>
          <w:szCs w:val="22"/>
        </w:rPr>
      </w:pPr>
      <w:hyperlink w:anchor="_Toc535965340" w:history="1">
        <w:r w:rsidRPr="008F3157">
          <w:rPr>
            <w:rStyle w:val="Hyperlink"/>
            <w:noProof/>
            <w:lang w:val="ro-RO"/>
          </w:rPr>
          <w:t>5.3</w:t>
        </w:r>
        <w:r>
          <w:rPr>
            <w:rFonts w:asciiTheme="minorHAnsi" w:eastAsiaTheme="minorEastAsia" w:hAnsiTheme="minorHAnsi" w:cstheme="minorBidi"/>
            <w:noProof/>
            <w:szCs w:val="22"/>
          </w:rPr>
          <w:tab/>
        </w:r>
        <w:r w:rsidRPr="008F3157">
          <w:rPr>
            <w:rStyle w:val="Hyperlink"/>
            <w:noProof/>
            <w:lang w:val="ro-RO"/>
          </w:rPr>
          <w:t>Limitările librăriei python-openzwave</w:t>
        </w:r>
        <w:r>
          <w:rPr>
            <w:noProof/>
            <w:webHidden/>
          </w:rPr>
          <w:tab/>
        </w:r>
        <w:r>
          <w:rPr>
            <w:noProof/>
            <w:webHidden/>
          </w:rPr>
          <w:fldChar w:fldCharType="begin"/>
        </w:r>
        <w:r>
          <w:rPr>
            <w:noProof/>
            <w:webHidden/>
          </w:rPr>
          <w:instrText xml:space="preserve"> PAGEREF _Toc535965340 \h </w:instrText>
        </w:r>
        <w:r>
          <w:rPr>
            <w:noProof/>
            <w:webHidden/>
          </w:rPr>
        </w:r>
        <w:r>
          <w:rPr>
            <w:noProof/>
            <w:webHidden/>
          </w:rPr>
          <w:fldChar w:fldCharType="separate"/>
        </w:r>
        <w:r>
          <w:rPr>
            <w:noProof/>
            <w:webHidden/>
          </w:rPr>
          <w:t>40</w:t>
        </w:r>
        <w:r>
          <w:rPr>
            <w:noProof/>
            <w:webHidden/>
          </w:rPr>
          <w:fldChar w:fldCharType="end"/>
        </w:r>
      </w:hyperlink>
    </w:p>
    <w:p w:rsidR="00B328AD" w:rsidRDefault="00B328AD">
      <w:pPr>
        <w:pStyle w:val="TOC2"/>
        <w:tabs>
          <w:tab w:val="left" w:pos="880"/>
          <w:tab w:val="right" w:leader="dot" w:pos="9017"/>
        </w:tabs>
        <w:rPr>
          <w:rFonts w:asciiTheme="minorHAnsi" w:eastAsiaTheme="minorEastAsia" w:hAnsiTheme="minorHAnsi" w:cstheme="minorBidi"/>
          <w:noProof/>
          <w:szCs w:val="22"/>
        </w:rPr>
      </w:pPr>
      <w:hyperlink w:anchor="_Toc535965341" w:history="1">
        <w:r w:rsidRPr="008F3157">
          <w:rPr>
            <w:rStyle w:val="Hyperlink"/>
            <w:noProof/>
            <w:lang w:val="ro-RO"/>
          </w:rPr>
          <w:t>5.4</w:t>
        </w:r>
        <w:r>
          <w:rPr>
            <w:rFonts w:asciiTheme="minorHAnsi" w:eastAsiaTheme="minorEastAsia" w:hAnsiTheme="minorHAnsi" w:cstheme="minorBidi"/>
            <w:noProof/>
            <w:szCs w:val="22"/>
          </w:rPr>
          <w:tab/>
        </w:r>
        <w:r w:rsidRPr="008F3157">
          <w:rPr>
            <w:rStyle w:val="Hyperlink"/>
            <w:noProof/>
            <w:lang w:val="ro-RO"/>
          </w:rPr>
          <w:t>Metode alternative de interacționare</w:t>
        </w:r>
        <w:r>
          <w:rPr>
            <w:noProof/>
            <w:webHidden/>
          </w:rPr>
          <w:tab/>
        </w:r>
        <w:r>
          <w:rPr>
            <w:noProof/>
            <w:webHidden/>
          </w:rPr>
          <w:fldChar w:fldCharType="begin"/>
        </w:r>
        <w:r>
          <w:rPr>
            <w:noProof/>
            <w:webHidden/>
          </w:rPr>
          <w:instrText xml:space="preserve"> PAGEREF _Toc535965341 \h </w:instrText>
        </w:r>
        <w:r>
          <w:rPr>
            <w:noProof/>
            <w:webHidden/>
          </w:rPr>
        </w:r>
        <w:r>
          <w:rPr>
            <w:noProof/>
            <w:webHidden/>
          </w:rPr>
          <w:fldChar w:fldCharType="separate"/>
        </w:r>
        <w:r>
          <w:rPr>
            <w:noProof/>
            <w:webHidden/>
          </w:rPr>
          <w:t>40</w:t>
        </w:r>
        <w:r>
          <w:rPr>
            <w:noProof/>
            <w:webHidden/>
          </w:rPr>
          <w:fldChar w:fldCharType="end"/>
        </w:r>
      </w:hyperlink>
    </w:p>
    <w:p w:rsidR="00B328AD" w:rsidRDefault="00B328AD">
      <w:pPr>
        <w:pStyle w:val="TOC3"/>
        <w:tabs>
          <w:tab w:val="right" w:leader="dot" w:pos="9017"/>
        </w:tabs>
        <w:rPr>
          <w:rFonts w:asciiTheme="minorHAnsi" w:eastAsiaTheme="minorEastAsia" w:hAnsiTheme="minorHAnsi" w:cstheme="minorBidi"/>
          <w:iCs w:val="0"/>
          <w:noProof/>
          <w:szCs w:val="22"/>
        </w:rPr>
      </w:pPr>
      <w:hyperlink w:anchor="_Toc535965342" w:history="1">
        <w:r w:rsidRPr="008F3157">
          <w:rPr>
            <w:rStyle w:val="Hyperlink"/>
            <w:noProof/>
            <w:highlight w:val="yellow"/>
          </w:rPr>
          <w:t>1.1.1 Titlu subcapitol</w:t>
        </w:r>
        <w:r>
          <w:rPr>
            <w:noProof/>
            <w:webHidden/>
          </w:rPr>
          <w:tab/>
        </w:r>
        <w:r>
          <w:rPr>
            <w:noProof/>
            <w:webHidden/>
          </w:rPr>
          <w:fldChar w:fldCharType="begin"/>
        </w:r>
        <w:r>
          <w:rPr>
            <w:noProof/>
            <w:webHidden/>
          </w:rPr>
          <w:instrText xml:space="preserve"> PAGEREF _Toc535965342 \h </w:instrText>
        </w:r>
        <w:r>
          <w:rPr>
            <w:noProof/>
            <w:webHidden/>
          </w:rPr>
        </w:r>
        <w:r>
          <w:rPr>
            <w:noProof/>
            <w:webHidden/>
          </w:rPr>
          <w:fldChar w:fldCharType="separate"/>
        </w:r>
        <w:r>
          <w:rPr>
            <w:noProof/>
            <w:webHidden/>
          </w:rPr>
          <w:t>41</w:t>
        </w:r>
        <w:r>
          <w:rPr>
            <w:noProof/>
            <w:webHidden/>
          </w:rPr>
          <w:fldChar w:fldCharType="end"/>
        </w:r>
      </w:hyperlink>
    </w:p>
    <w:p w:rsidR="00B328AD" w:rsidRDefault="00B328AD">
      <w:pPr>
        <w:pStyle w:val="TOC3"/>
        <w:tabs>
          <w:tab w:val="right" w:leader="dot" w:pos="9017"/>
        </w:tabs>
        <w:rPr>
          <w:rFonts w:asciiTheme="minorHAnsi" w:eastAsiaTheme="minorEastAsia" w:hAnsiTheme="minorHAnsi" w:cstheme="minorBidi"/>
          <w:iCs w:val="0"/>
          <w:noProof/>
          <w:szCs w:val="22"/>
        </w:rPr>
      </w:pPr>
      <w:hyperlink w:anchor="_Toc535965343" w:history="1">
        <w:r w:rsidRPr="008F3157">
          <w:rPr>
            <w:rStyle w:val="Hyperlink"/>
            <w:noProof/>
            <w:highlight w:val="yellow"/>
          </w:rPr>
          <w:t>1.1.2 Titlu subcapitol</w:t>
        </w:r>
        <w:r>
          <w:rPr>
            <w:noProof/>
            <w:webHidden/>
          </w:rPr>
          <w:tab/>
        </w:r>
        <w:r>
          <w:rPr>
            <w:noProof/>
            <w:webHidden/>
          </w:rPr>
          <w:fldChar w:fldCharType="begin"/>
        </w:r>
        <w:r>
          <w:rPr>
            <w:noProof/>
            <w:webHidden/>
          </w:rPr>
          <w:instrText xml:space="preserve"> PAGEREF _Toc535965343 \h </w:instrText>
        </w:r>
        <w:r>
          <w:rPr>
            <w:noProof/>
            <w:webHidden/>
          </w:rPr>
        </w:r>
        <w:r>
          <w:rPr>
            <w:noProof/>
            <w:webHidden/>
          </w:rPr>
          <w:fldChar w:fldCharType="separate"/>
        </w:r>
        <w:r>
          <w:rPr>
            <w:noProof/>
            <w:webHidden/>
          </w:rPr>
          <w:t>41</w:t>
        </w:r>
        <w:r>
          <w:rPr>
            <w:noProof/>
            <w:webHidden/>
          </w:rPr>
          <w:fldChar w:fldCharType="end"/>
        </w:r>
      </w:hyperlink>
    </w:p>
    <w:p w:rsidR="00B328AD" w:rsidRDefault="00B328AD">
      <w:pPr>
        <w:pStyle w:val="TOC1"/>
        <w:tabs>
          <w:tab w:val="left" w:pos="442"/>
        </w:tabs>
        <w:rPr>
          <w:rFonts w:asciiTheme="minorHAnsi" w:eastAsiaTheme="minorEastAsia" w:hAnsiTheme="minorHAnsi" w:cstheme="minorBidi"/>
          <w:b w:val="0"/>
          <w:bCs w:val="0"/>
          <w:noProof/>
          <w:szCs w:val="22"/>
        </w:rPr>
      </w:pPr>
      <w:hyperlink w:anchor="_Toc535965344" w:history="1">
        <w:r w:rsidRPr="008F3157">
          <w:rPr>
            <w:rStyle w:val="Hyperlink"/>
            <w:noProof/>
          </w:rPr>
          <w:t>6.</w:t>
        </w:r>
        <w:r>
          <w:rPr>
            <w:rFonts w:asciiTheme="minorHAnsi" w:eastAsiaTheme="minorEastAsia" w:hAnsiTheme="minorHAnsi" w:cstheme="minorBidi"/>
            <w:b w:val="0"/>
            <w:bCs w:val="0"/>
            <w:noProof/>
            <w:szCs w:val="22"/>
          </w:rPr>
          <w:tab/>
        </w:r>
        <w:r w:rsidRPr="008F3157">
          <w:rPr>
            <w:rStyle w:val="Hyperlink"/>
            <w:noProof/>
          </w:rPr>
          <w:t>Concluzii</w:t>
        </w:r>
        <w:r>
          <w:rPr>
            <w:noProof/>
            <w:webHidden/>
          </w:rPr>
          <w:tab/>
        </w:r>
        <w:r>
          <w:rPr>
            <w:noProof/>
            <w:webHidden/>
          </w:rPr>
          <w:fldChar w:fldCharType="begin"/>
        </w:r>
        <w:r>
          <w:rPr>
            <w:noProof/>
            <w:webHidden/>
          </w:rPr>
          <w:instrText xml:space="preserve"> PAGEREF _Toc535965344 \h </w:instrText>
        </w:r>
        <w:r>
          <w:rPr>
            <w:noProof/>
            <w:webHidden/>
          </w:rPr>
        </w:r>
        <w:r>
          <w:rPr>
            <w:noProof/>
            <w:webHidden/>
          </w:rPr>
          <w:fldChar w:fldCharType="separate"/>
        </w:r>
        <w:r>
          <w:rPr>
            <w:noProof/>
            <w:webHidden/>
          </w:rPr>
          <w:t>48</w:t>
        </w:r>
        <w:r>
          <w:rPr>
            <w:noProof/>
            <w:webHidden/>
          </w:rPr>
          <w:fldChar w:fldCharType="end"/>
        </w:r>
      </w:hyperlink>
    </w:p>
    <w:p w:rsidR="00B328AD" w:rsidRDefault="00B328AD">
      <w:pPr>
        <w:pStyle w:val="TOC1"/>
        <w:tabs>
          <w:tab w:val="left" w:pos="442"/>
        </w:tabs>
        <w:rPr>
          <w:rFonts w:asciiTheme="minorHAnsi" w:eastAsiaTheme="minorEastAsia" w:hAnsiTheme="minorHAnsi" w:cstheme="minorBidi"/>
          <w:b w:val="0"/>
          <w:bCs w:val="0"/>
          <w:noProof/>
          <w:szCs w:val="22"/>
        </w:rPr>
      </w:pPr>
      <w:hyperlink w:anchor="_Toc535965345" w:history="1">
        <w:r w:rsidRPr="008F3157">
          <w:rPr>
            <w:rStyle w:val="Hyperlink"/>
            <w:noProof/>
          </w:rPr>
          <w:t>7.</w:t>
        </w:r>
        <w:r>
          <w:rPr>
            <w:rFonts w:asciiTheme="minorHAnsi" w:eastAsiaTheme="minorEastAsia" w:hAnsiTheme="minorHAnsi" w:cstheme="minorBidi"/>
            <w:b w:val="0"/>
            <w:bCs w:val="0"/>
            <w:noProof/>
            <w:szCs w:val="22"/>
          </w:rPr>
          <w:tab/>
        </w:r>
        <w:r w:rsidRPr="008F3157">
          <w:rPr>
            <w:rStyle w:val="Hyperlink"/>
            <w:noProof/>
          </w:rPr>
          <w:t>Bibliografie</w:t>
        </w:r>
        <w:r>
          <w:rPr>
            <w:noProof/>
            <w:webHidden/>
          </w:rPr>
          <w:tab/>
        </w:r>
        <w:r>
          <w:rPr>
            <w:noProof/>
            <w:webHidden/>
          </w:rPr>
          <w:fldChar w:fldCharType="begin"/>
        </w:r>
        <w:r>
          <w:rPr>
            <w:noProof/>
            <w:webHidden/>
          </w:rPr>
          <w:instrText xml:space="preserve"> PAGEREF _Toc535965345 \h </w:instrText>
        </w:r>
        <w:r>
          <w:rPr>
            <w:noProof/>
            <w:webHidden/>
          </w:rPr>
        </w:r>
        <w:r>
          <w:rPr>
            <w:noProof/>
            <w:webHidden/>
          </w:rPr>
          <w:fldChar w:fldCharType="separate"/>
        </w:r>
        <w:r>
          <w:rPr>
            <w:noProof/>
            <w:webHidden/>
          </w:rPr>
          <w:t>49</w:t>
        </w:r>
        <w:r>
          <w:rPr>
            <w:noProof/>
            <w:webHidden/>
          </w:rPr>
          <w:fldChar w:fldCharType="end"/>
        </w:r>
      </w:hyperlink>
    </w:p>
    <w:p w:rsidR="00B328AD" w:rsidRDefault="00B328AD">
      <w:pPr>
        <w:pStyle w:val="TOC1"/>
        <w:tabs>
          <w:tab w:val="left" w:pos="442"/>
        </w:tabs>
        <w:rPr>
          <w:rFonts w:asciiTheme="minorHAnsi" w:eastAsiaTheme="minorEastAsia" w:hAnsiTheme="minorHAnsi" w:cstheme="minorBidi"/>
          <w:b w:val="0"/>
          <w:bCs w:val="0"/>
          <w:noProof/>
          <w:szCs w:val="22"/>
        </w:rPr>
      </w:pPr>
      <w:hyperlink w:anchor="_Toc535965346" w:history="1">
        <w:r w:rsidRPr="008F3157">
          <w:rPr>
            <w:rStyle w:val="Hyperlink"/>
            <w:noProof/>
          </w:rPr>
          <w:t>8.</w:t>
        </w:r>
        <w:r>
          <w:rPr>
            <w:rFonts w:asciiTheme="minorHAnsi" w:eastAsiaTheme="minorEastAsia" w:hAnsiTheme="minorHAnsi" w:cstheme="minorBidi"/>
            <w:b w:val="0"/>
            <w:bCs w:val="0"/>
            <w:noProof/>
            <w:szCs w:val="22"/>
          </w:rPr>
          <w:tab/>
        </w:r>
        <w:r w:rsidRPr="008F3157">
          <w:rPr>
            <w:rStyle w:val="Hyperlink"/>
            <w:noProof/>
          </w:rPr>
          <w:t>Anexe</w:t>
        </w:r>
        <w:r>
          <w:rPr>
            <w:noProof/>
            <w:webHidden/>
          </w:rPr>
          <w:tab/>
        </w:r>
        <w:r>
          <w:rPr>
            <w:noProof/>
            <w:webHidden/>
          </w:rPr>
          <w:fldChar w:fldCharType="begin"/>
        </w:r>
        <w:r>
          <w:rPr>
            <w:noProof/>
            <w:webHidden/>
          </w:rPr>
          <w:instrText xml:space="preserve"> PAGEREF _Toc535965346 \h </w:instrText>
        </w:r>
        <w:r>
          <w:rPr>
            <w:noProof/>
            <w:webHidden/>
          </w:rPr>
        </w:r>
        <w:r>
          <w:rPr>
            <w:noProof/>
            <w:webHidden/>
          </w:rPr>
          <w:fldChar w:fldCharType="separate"/>
        </w:r>
        <w:r>
          <w:rPr>
            <w:noProof/>
            <w:webHidden/>
          </w:rPr>
          <w:t>50</w:t>
        </w:r>
        <w:r>
          <w:rPr>
            <w:noProof/>
            <w:webHidden/>
          </w:rPr>
          <w:fldChar w:fldCharType="end"/>
        </w:r>
      </w:hyperlink>
    </w:p>
    <w:p w:rsidR="00B607CA" w:rsidRPr="00FD0225" w:rsidRDefault="00C35846" w:rsidP="00C16F5C">
      <w:pPr>
        <w:rPr>
          <w:b/>
          <w:bCs/>
          <w:szCs w:val="20"/>
          <w:lang w:val="ro-RO"/>
        </w:rPr>
      </w:pPr>
      <w:r w:rsidRPr="00FD0225">
        <w:rPr>
          <w:b/>
          <w:bCs/>
          <w:szCs w:val="20"/>
          <w:lang w:val="ro-RO"/>
        </w:rPr>
        <w:fldChar w:fldCharType="end"/>
      </w:r>
    </w:p>
    <w:p w:rsidR="00C35846" w:rsidRPr="00FD0225" w:rsidRDefault="00C35846" w:rsidP="00C16F5C">
      <w:pPr>
        <w:rPr>
          <w:b/>
          <w:bCs/>
          <w:szCs w:val="20"/>
          <w:lang w:val="ro-RO"/>
        </w:rPr>
      </w:pPr>
    </w:p>
    <w:p w:rsidR="00F7591B" w:rsidRPr="00FD0225" w:rsidRDefault="00F7591B" w:rsidP="00792F2A">
      <w:pPr>
        <w:rPr>
          <w:b/>
          <w:szCs w:val="24"/>
          <w:lang w:val="ro-RO"/>
        </w:rPr>
      </w:pPr>
    </w:p>
    <w:p w:rsidR="00F7591B" w:rsidRPr="00FD0225" w:rsidRDefault="00F7591B" w:rsidP="00792F2A">
      <w:pPr>
        <w:rPr>
          <w:b/>
          <w:szCs w:val="24"/>
          <w:lang w:val="ro-RO"/>
        </w:rPr>
      </w:pPr>
    </w:p>
    <w:p w:rsidR="00792F2A" w:rsidRPr="00897538" w:rsidRDefault="00AE7497" w:rsidP="00792F2A">
      <w:pPr>
        <w:rPr>
          <w:b/>
          <w:szCs w:val="24"/>
          <w:highlight w:val="yellow"/>
          <w:lang w:val="ro-RO"/>
        </w:rPr>
      </w:pPr>
      <w:r w:rsidRPr="00897538">
        <w:rPr>
          <w:b/>
          <w:szCs w:val="24"/>
          <w:highlight w:val="yellow"/>
          <w:lang w:val="ro-RO"/>
        </w:rPr>
        <w:t>O</w:t>
      </w:r>
      <w:r w:rsidR="00792F2A" w:rsidRPr="00897538">
        <w:rPr>
          <w:b/>
          <w:szCs w:val="24"/>
          <w:highlight w:val="yellow"/>
          <w:lang w:val="ro-RO"/>
        </w:rPr>
        <w:t>bservaţii:</w:t>
      </w:r>
    </w:p>
    <w:p w:rsidR="0054126D" w:rsidRPr="00FD0225" w:rsidRDefault="006F6CB4" w:rsidP="000A2CA2">
      <w:pPr>
        <w:rPr>
          <w:lang w:val="ro-RO"/>
        </w:rPr>
      </w:pPr>
      <w:r w:rsidRPr="00897538">
        <w:rPr>
          <w:i/>
          <w:highlight w:val="yellow"/>
          <w:lang w:val="ro-RO"/>
        </w:rPr>
        <w:t>Formatare</w:t>
      </w:r>
      <w:r w:rsidR="00346994" w:rsidRPr="00897538">
        <w:rPr>
          <w:i/>
          <w:highlight w:val="yellow"/>
          <w:lang w:val="ro-RO"/>
        </w:rPr>
        <w:t xml:space="preserve">a </w:t>
      </w:r>
      <w:r w:rsidRPr="00897538">
        <w:rPr>
          <w:i/>
          <w:highlight w:val="yellow"/>
          <w:lang w:val="ro-RO"/>
        </w:rPr>
        <w:t>text</w:t>
      </w:r>
      <w:r w:rsidR="00346994" w:rsidRPr="00897538">
        <w:rPr>
          <w:i/>
          <w:highlight w:val="yellow"/>
          <w:lang w:val="ro-RO"/>
        </w:rPr>
        <w:t>ului cuprinsului</w:t>
      </w:r>
      <w:r w:rsidRPr="00897538">
        <w:rPr>
          <w:i/>
          <w:highlight w:val="yellow"/>
          <w:lang w:val="ro-RO"/>
        </w:rPr>
        <w:t>:</w:t>
      </w:r>
      <w:r w:rsidRPr="00897538">
        <w:rPr>
          <w:highlight w:val="yellow"/>
          <w:lang w:val="ro-RO"/>
        </w:rPr>
        <w:t xml:space="preserve"> </w:t>
      </w:r>
      <w:r w:rsidR="00555DF5" w:rsidRPr="00897538">
        <w:rPr>
          <w:highlight w:val="yellow"/>
          <w:lang w:val="ro-RO"/>
        </w:rPr>
        <w:t>TNR</w:t>
      </w:r>
      <w:r w:rsidRPr="00897538">
        <w:rPr>
          <w:highlight w:val="yellow"/>
          <w:lang w:val="ro-RO"/>
        </w:rPr>
        <w:t>, 11p, spaţiere normală la 1 rând (single)</w:t>
      </w:r>
      <w:r w:rsidR="00CC5583" w:rsidRPr="00897538">
        <w:rPr>
          <w:highlight w:val="yellow"/>
          <w:lang w:val="ro-RO"/>
        </w:rPr>
        <w:t>.</w:t>
      </w:r>
      <w:r w:rsidR="00684014" w:rsidRPr="00897538">
        <w:rPr>
          <w:highlight w:val="yellow"/>
          <w:lang w:val="ro-RO"/>
        </w:rPr>
        <w:t xml:space="preserve"> </w:t>
      </w:r>
      <w:r w:rsidR="008E3397" w:rsidRPr="00897538">
        <w:rPr>
          <w:highlight w:val="yellow"/>
          <w:lang w:val="ro-RO"/>
        </w:rPr>
        <w:t xml:space="preserve">Se recomandă generarea automată a cuprinsului utilizând opțiunea </w:t>
      </w:r>
      <w:r w:rsidR="00262F3F" w:rsidRPr="00897538">
        <w:rPr>
          <w:i/>
          <w:highlight w:val="yellow"/>
          <w:lang w:val="ro-RO"/>
        </w:rPr>
        <w:t xml:space="preserve">Insert </w:t>
      </w:r>
      <w:r w:rsidR="00697D15" w:rsidRPr="00897538">
        <w:rPr>
          <w:i/>
          <w:highlight w:val="yellow"/>
          <w:lang w:val="ro-RO"/>
        </w:rPr>
        <w:t>T</w:t>
      </w:r>
      <w:r w:rsidR="00262F3F" w:rsidRPr="00897538">
        <w:rPr>
          <w:i/>
          <w:highlight w:val="yellow"/>
          <w:lang w:val="ro-RO"/>
        </w:rPr>
        <w:t xml:space="preserve">able of </w:t>
      </w:r>
      <w:r w:rsidR="00697D15" w:rsidRPr="00897538">
        <w:rPr>
          <w:i/>
          <w:highlight w:val="yellow"/>
          <w:lang w:val="ro-RO"/>
        </w:rPr>
        <w:t>C</w:t>
      </w:r>
      <w:r w:rsidR="00262F3F" w:rsidRPr="00897538">
        <w:rPr>
          <w:i/>
          <w:highlight w:val="yellow"/>
          <w:lang w:val="ro-RO"/>
        </w:rPr>
        <w:t>ontents</w:t>
      </w:r>
      <w:r w:rsidR="008E3397" w:rsidRPr="00897538">
        <w:rPr>
          <w:highlight w:val="yellow"/>
          <w:lang w:val="ro-RO"/>
        </w:rPr>
        <w:t xml:space="preserve">, după ce în prealabil titlurile </w:t>
      </w:r>
      <w:r w:rsidR="00606CF9" w:rsidRPr="00897538">
        <w:rPr>
          <w:highlight w:val="yellow"/>
          <w:lang w:val="ro-RO"/>
        </w:rPr>
        <w:t>secțiunilor/</w:t>
      </w:r>
      <w:r w:rsidR="008E3397" w:rsidRPr="00897538">
        <w:rPr>
          <w:highlight w:val="yellow"/>
          <w:lang w:val="ro-RO"/>
        </w:rPr>
        <w:t xml:space="preserve">capitolelor și subcapitolelor din conținutul lucrării au fost setate în mod corespunzător </w:t>
      </w:r>
      <w:r w:rsidR="0015380C" w:rsidRPr="00897538">
        <w:rPr>
          <w:i/>
          <w:highlight w:val="yellow"/>
          <w:lang w:val="ro-RO"/>
        </w:rPr>
        <w:t xml:space="preserve">(Heading 1, Heading 2 etc.) </w:t>
      </w:r>
      <w:r w:rsidR="008E3397" w:rsidRPr="00897538">
        <w:rPr>
          <w:highlight w:val="yellow"/>
          <w:lang w:val="ro-RO"/>
        </w:rPr>
        <w:t xml:space="preserve">folosing opțiunea </w:t>
      </w:r>
      <w:r w:rsidR="008E3397" w:rsidRPr="00897538">
        <w:rPr>
          <w:i/>
          <w:highlight w:val="yellow"/>
          <w:lang w:val="ro-RO"/>
        </w:rPr>
        <w:t>Styles</w:t>
      </w:r>
      <w:r w:rsidR="008E3397" w:rsidRPr="00897538">
        <w:rPr>
          <w:highlight w:val="yellow"/>
          <w:lang w:val="ro-RO"/>
        </w:rPr>
        <w:t xml:space="preserve">. </w:t>
      </w:r>
      <w:r w:rsidR="00262F3F" w:rsidRPr="00897538">
        <w:rPr>
          <w:highlight w:val="yellow"/>
          <w:lang w:val="ro-RO"/>
        </w:rPr>
        <w:t>Pentru a vă asigura că cerinț</w:t>
      </w:r>
      <w:r w:rsidRPr="00897538">
        <w:rPr>
          <w:highlight w:val="yellow"/>
          <w:lang w:val="ro-RO"/>
        </w:rPr>
        <w:t>ele de formatare (a cuprinsului, respectiv a titlurilor secțiunilor/capitolelor și subcapitolelor</w:t>
      </w:r>
      <w:r w:rsidR="00D90F52" w:rsidRPr="00897538">
        <w:rPr>
          <w:highlight w:val="yellow"/>
          <w:lang w:val="ro-RO"/>
        </w:rPr>
        <w:t xml:space="preserve"> din conținutul lucrării</w:t>
      </w:r>
      <w:r w:rsidRPr="00897538">
        <w:rPr>
          <w:highlight w:val="yellow"/>
          <w:lang w:val="ro-RO"/>
        </w:rPr>
        <w:t xml:space="preserve">) </w:t>
      </w:r>
      <w:r w:rsidR="00262F3F" w:rsidRPr="00897538">
        <w:rPr>
          <w:highlight w:val="yellow"/>
          <w:lang w:val="ro-RO"/>
        </w:rPr>
        <w:t>sunt respectate</w:t>
      </w:r>
      <w:r w:rsidR="004712C2" w:rsidRPr="00897538">
        <w:rPr>
          <w:highlight w:val="yellow"/>
          <w:lang w:val="ro-RO"/>
        </w:rPr>
        <w:t>,</w:t>
      </w:r>
      <w:r w:rsidR="00262F3F" w:rsidRPr="00897538">
        <w:rPr>
          <w:highlight w:val="yellow"/>
          <w:lang w:val="ro-RO"/>
        </w:rPr>
        <w:t xml:space="preserve"> </w:t>
      </w:r>
      <w:r w:rsidRPr="00897538">
        <w:rPr>
          <w:highlight w:val="yellow"/>
          <w:lang w:val="ro-RO"/>
        </w:rPr>
        <w:t xml:space="preserve">utilizați opțiunea </w:t>
      </w:r>
      <w:r w:rsidRPr="00897538">
        <w:rPr>
          <w:i/>
          <w:highlight w:val="yellow"/>
          <w:lang w:val="ro-RO"/>
        </w:rPr>
        <w:t>Modify</w:t>
      </w:r>
      <w:r w:rsidRPr="00897538">
        <w:rPr>
          <w:highlight w:val="yellow"/>
          <w:lang w:val="ro-RO"/>
        </w:rPr>
        <w:t xml:space="preserve"> di</w:t>
      </w:r>
      <w:r w:rsidR="004712C2" w:rsidRPr="00897538">
        <w:rPr>
          <w:highlight w:val="yellow"/>
          <w:lang w:val="ro-RO"/>
        </w:rPr>
        <w:t xml:space="preserve">sponibilă </w:t>
      </w:r>
      <w:r w:rsidR="007A4EA1" w:rsidRPr="00897538">
        <w:rPr>
          <w:highlight w:val="yellow"/>
          <w:lang w:val="ro-RO"/>
        </w:rPr>
        <w:t xml:space="preserve">atât </w:t>
      </w:r>
      <w:r w:rsidR="004712C2" w:rsidRPr="00897538">
        <w:rPr>
          <w:highlight w:val="yellow"/>
          <w:lang w:val="ro-RO"/>
        </w:rPr>
        <w:t xml:space="preserve">în cazul </w:t>
      </w:r>
      <w:r w:rsidR="004712C2" w:rsidRPr="00897538">
        <w:rPr>
          <w:i/>
          <w:highlight w:val="yellow"/>
          <w:lang w:val="ro-RO"/>
        </w:rPr>
        <w:t>Table of Contents</w:t>
      </w:r>
      <w:r w:rsidR="004712C2" w:rsidRPr="00897538">
        <w:rPr>
          <w:highlight w:val="yellow"/>
          <w:lang w:val="ro-RO"/>
        </w:rPr>
        <w:t xml:space="preserve">, cât și în cazul </w:t>
      </w:r>
      <w:r w:rsidR="006A015D" w:rsidRPr="00897538">
        <w:rPr>
          <w:i/>
          <w:highlight w:val="yellow"/>
          <w:lang w:val="ro-RO"/>
        </w:rPr>
        <w:t>Styles</w:t>
      </w:r>
      <w:r w:rsidR="004712C2" w:rsidRPr="00897538">
        <w:rPr>
          <w:highlight w:val="yellow"/>
          <w:lang w:val="ro-RO"/>
        </w:rPr>
        <w:t>.</w:t>
      </w:r>
      <w:r w:rsidR="00262F3F" w:rsidRPr="00897538">
        <w:rPr>
          <w:highlight w:val="yellow"/>
          <w:lang w:val="ro-RO"/>
        </w:rPr>
        <w:t xml:space="preserve"> </w:t>
      </w:r>
      <w:r w:rsidR="0015380C" w:rsidRPr="00897538">
        <w:rPr>
          <w:highlight w:val="yellow"/>
          <w:lang w:val="ro-RO"/>
        </w:rPr>
        <w:t xml:space="preserve">Nu uitaţi să </w:t>
      </w:r>
      <w:r w:rsidR="00606CF9" w:rsidRPr="00897538">
        <w:rPr>
          <w:highlight w:val="yellow"/>
          <w:lang w:val="ro-RO"/>
        </w:rPr>
        <w:t xml:space="preserve">actualizați cuprinsul (folosing opțiunea </w:t>
      </w:r>
      <w:r w:rsidR="006A015D" w:rsidRPr="00897538">
        <w:rPr>
          <w:i/>
          <w:highlight w:val="yellow"/>
          <w:lang w:val="ro-RO"/>
        </w:rPr>
        <w:t>Update field</w:t>
      </w:r>
      <w:r w:rsidR="00606CF9" w:rsidRPr="00897538">
        <w:rPr>
          <w:highlight w:val="yellow"/>
          <w:lang w:val="ro-RO"/>
        </w:rPr>
        <w:t>) pentru ca acesta să suprindă modificările</w:t>
      </w:r>
      <w:r w:rsidR="0015380C" w:rsidRPr="00897538">
        <w:rPr>
          <w:highlight w:val="yellow"/>
          <w:lang w:val="ro-RO"/>
        </w:rPr>
        <w:t xml:space="preserve"> rezultate în urma verificărilor conducătorului ştiinţific.</w:t>
      </w:r>
      <w:r w:rsidR="00606CF9" w:rsidRPr="00FD0225">
        <w:rPr>
          <w:lang w:val="ro-RO"/>
        </w:rPr>
        <w:t xml:space="preserve"> </w:t>
      </w:r>
    </w:p>
    <w:p w:rsidR="00553BA5" w:rsidRPr="00FD0225" w:rsidRDefault="001E54B4" w:rsidP="000F7F5B">
      <w:pPr>
        <w:spacing w:line="240" w:lineRule="auto"/>
      </w:pPr>
      <w:bookmarkStart w:id="0" w:name="_Toc512252947"/>
      <w:bookmarkStart w:id="1" w:name="_Toc512258358"/>
      <w:bookmarkStart w:id="2" w:name="_Toc512258412"/>
      <w:bookmarkStart w:id="3" w:name="_Toc512258554"/>
      <w:r w:rsidRPr="00FD0225">
        <w:rPr>
          <w:lang w:val="ro-RO"/>
        </w:rPr>
        <w:br w:type="page"/>
      </w:r>
      <w:r w:rsidR="00553BA5" w:rsidRPr="00FD0225">
        <w:lastRenderedPageBreak/>
        <w:t>Abrevieri</w:t>
      </w:r>
      <w:bookmarkEnd w:id="0"/>
      <w:bookmarkEnd w:id="1"/>
      <w:bookmarkEnd w:id="2"/>
      <w:bookmarkEnd w:id="3"/>
      <w:r w:rsidR="001A0185">
        <w:t xml:space="preserve"> </w:t>
      </w:r>
      <w:r w:rsidR="001A0185" w:rsidRPr="00897538">
        <w:t>&lt;TO BE ADDED&gt;</w:t>
      </w:r>
    </w:p>
    <w:p w:rsidR="00BE2946" w:rsidRPr="00897538" w:rsidRDefault="00BE2946" w:rsidP="00BE2946">
      <w:pPr>
        <w:rPr>
          <w:sz w:val="24"/>
          <w:szCs w:val="24"/>
          <w:highlight w:val="yellow"/>
          <w:lang w:val="ro-RO"/>
        </w:rPr>
      </w:pPr>
      <w:r w:rsidRPr="00897538">
        <w:rPr>
          <w:sz w:val="24"/>
          <w:szCs w:val="24"/>
          <w:highlight w:val="yellow"/>
          <w:lang w:val="ro-RO"/>
        </w:rPr>
        <w:t>(rând liber, 12pt, spaţiere 1,5, fără spaţii înainte şi după paragraf)</w:t>
      </w:r>
    </w:p>
    <w:p w:rsidR="00553BA5" w:rsidRPr="00897538" w:rsidRDefault="00CD7124" w:rsidP="004C1B31">
      <w:pPr>
        <w:rPr>
          <w:sz w:val="24"/>
          <w:szCs w:val="24"/>
          <w:highlight w:val="yellow"/>
          <w:lang w:val="ro-RO"/>
        </w:rPr>
      </w:pPr>
      <w:r w:rsidRPr="00897538">
        <w:rPr>
          <w:i/>
          <w:sz w:val="24"/>
          <w:szCs w:val="24"/>
          <w:highlight w:val="yellow"/>
          <w:lang w:val="ro-RO"/>
        </w:rPr>
        <w:t>D</w:t>
      </w:r>
      <w:r w:rsidRPr="00897538">
        <w:rPr>
          <w:sz w:val="24"/>
          <w:szCs w:val="24"/>
          <w:highlight w:val="yellow"/>
          <w:lang w:val="ro-RO"/>
        </w:rPr>
        <w:t>,</w:t>
      </w:r>
      <w:r w:rsidRPr="00897538">
        <w:rPr>
          <w:sz w:val="24"/>
          <w:szCs w:val="24"/>
          <w:highlight w:val="yellow"/>
          <w:lang w:val="ro-RO"/>
        </w:rPr>
        <w:tab/>
      </w:r>
      <w:r w:rsidRPr="00897538">
        <w:rPr>
          <w:sz w:val="24"/>
          <w:szCs w:val="24"/>
          <w:highlight w:val="yellow"/>
          <w:lang w:val="ro-RO"/>
        </w:rPr>
        <w:tab/>
        <w:t>valoarea de piaţă a datoriei</w:t>
      </w:r>
    </w:p>
    <w:p w:rsidR="00CD7124" w:rsidRPr="00897538" w:rsidRDefault="00CD7124" w:rsidP="004C1B31">
      <w:pPr>
        <w:rPr>
          <w:sz w:val="24"/>
          <w:szCs w:val="24"/>
          <w:highlight w:val="yellow"/>
          <w:lang w:val="ro-RO"/>
        </w:rPr>
      </w:pPr>
      <w:r w:rsidRPr="00897538">
        <w:rPr>
          <w:i/>
          <w:sz w:val="24"/>
          <w:szCs w:val="24"/>
          <w:highlight w:val="yellow"/>
          <w:lang w:val="ro-RO"/>
        </w:rPr>
        <w:t>E</w:t>
      </w:r>
      <w:r w:rsidRPr="00897538">
        <w:rPr>
          <w:sz w:val="24"/>
          <w:szCs w:val="24"/>
          <w:highlight w:val="yellow"/>
          <w:lang w:val="ro-RO"/>
        </w:rPr>
        <w:t>,</w:t>
      </w:r>
      <w:r w:rsidRPr="00897538">
        <w:rPr>
          <w:sz w:val="24"/>
          <w:szCs w:val="24"/>
          <w:highlight w:val="yellow"/>
          <w:lang w:val="ro-RO"/>
        </w:rPr>
        <w:tab/>
      </w:r>
      <w:r w:rsidRPr="00897538">
        <w:rPr>
          <w:sz w:val="24"/>
          <w:szCs w:val="24"/>
          <w:highlight w:val="yellow"/>
          <w:lang w:val="ro-RO"/>
        </w:rPr>
        <w:tab/>
        <w:t>valoarea de piaţă a capitalurilor proprii</w:t>
      </w:r>
    </w:p>
    <w:p w:rsidR="00CD7124" w:rsidRPr="00897538" w:rsidRDefault="00CD7124" w:rsidP="004C1B31">
      <w:pPr>
        <w:rPr>
          <w:sz w:val="24"/>
          <w:szCs w:val="24"/>
          <w:highlight w:val="yellow"/>
          <w:lang w:val="ro-RO"/>
        </w:rPr>
      </w:pPr>
      <w:r w:rsidRPr="00897538">
        <w:rPr>
          <w:i/>
          <w:sz w:val="24"/>
          <w:szCs w:val="24"/>
          <w:highlight w:val="yellow"/>
          <w:lang w:val="ro-RO"/>
        </w:rPr>
        <w:t>FCFF</w:t>
      </w:r>
      <w:r w:rsidRPr="00897538">
        <w:rPr>
          <w:sz w:val="24"/>
          <w:szCs w:val="24"/>
          <w:highlight w:val="yellow"/>
          <w:lang w:val="ro-RO"/>
        </w:rPr>
        <w:t>,</w:t>
      </w:r>
      <w:r w:rsidRPr="00897538">
        <w:rPr>
          <w:sz w:val="24"/>
          <w:szCs w:val="24"/>
          <w:highlight w:val="yellow"/>
          <w:lang w:val="ro-RO"/>
        </w:rPr>
        <w:tab/>
        <w:t xml:space="preserve"> </w:t>
      </w:r>
      <w:r w:rsidRPr="00897538">
        <w:rPr>
          <w:sz w:val="24"/>
          <w:szCs w:val="24"/>
          <w:highlight w:val="yellow"/>
          <w:lang w:val="ro-RO"/>
        </w:rPr>
        <w:tab/>
        <w:t>free cash flow to firm</w:t>
      </w:r>
    </w:p>
    <w:p w:rsidR="00CD7124" w:rsidRPr="00897538" w:rsidRDefault="00CD7124" w:rsidP="004C1B31">
      <w:pPr>
        <w:rPr>
          <w:sz w:val="24"/>
          <w:szCs w:val="24"/>
          <w:highlight w:val="yellow"/>
          <w:lang w:val="ro-RO"/>
        </w:rPr>
      </w:pPr>
      <w:r w:rsidRPr="00897538">
        <w:rPr>
          <w:i/>
          <w:sz w:val="24"/>
          <w:szCs w:val="24"/>
          <w:highlight w:val="yellow"/>
          <w:lang w:val="ro-RO"/>
        </w:rPr>
        <w:t>EPS</w:t>
      </w:r>
      <w:r w:rsidRPr="00897538">
        <w:rPr>
          <w:sz w:val="24"/>
          <w:szCs w:val="24"/>
          <w:highlight w:val="yellow"/>
          <w:lang w:val="ro-RO"/>
        </w:rPr>
        <w:t>,</w:t>
      </w:r>
      <w:r w:rsidRPr="00897538">
        <w:rPr>
          <w:sz w:val="24"/>
          <w:szCs w:val="24"/>
          <w:highlight w:val="yellow"/>
          <w:lang w:val="ro-RO"/>
        </w:rPr>
        <w:tab/>
        <w:t xml:space="preserve"> </w:t>
      </w:r>
      <w:r w:rsidRPr="00897538">
        <w:rPr>
          <w:sz w:val="24"/>
          <w:szCs w:val="24"/>
          <w:highlight w:val="yellow"/>
          <w:lang w:val="ro-RO"/>
        </w:rPr>
        <w:tab/>
        <w:t>profit net pe acţiune</w:t>
      </w:r>
    </w:p>
    <w:p w:rsidR="00CD7124" w:rsidRPr="00897538" w:rsidRDefault="00CD7124" w:rsidP="004C1B31">
      <w:pPr>
        <w:rPr>
          <w:sz w:val="24"/>
          <w:szCs w:val="24"/>
          <w:highlight w:val="yellow"/>
          <w:lang w:val="ro-RO"/>
        </w:rPr>
      </w:pPr>
      <w:r w:rsidRPr="00897538">
        <w:rPr>
          <w:i/>
          <w:sz w:val="24"/>
          <w:szCs w:val="24"/>
          <w:highlight w:val="yellow"/>
          <w:lang w:val="ro-RO"/>
        </w:rPr>
        <w:t>ln</w:t>
      </w:r>
      <w:r w:rsidRPr="00897538">
        <w:rPr>
          <w:sz w:val="24"/>
          <w:szCs w:val="24"/>
          <w:highlight w:val="yellow"/>
          <w:lang w:val="ro-RO"/>
        </w:rPr>
        <w:t xml:space="preserve">, </w:t>
      </w:r>
      <w:r w:rsidRPr="00897538">
        <w:rPr>
          <w:sz w:val="24"/>
          <w:szCs w:val="24"/>
          <w:highlight w:val="yellow"/>
          <w:lang w:val="ro-RO"/>
        </w:rPr>
        <w:tab/>
      </w:r>
      <w:r w:rsidRPr="00897538">
        <w:rPr>
          <w:sz w:val="24"/>
          <w:szCs w:val="24"/>
          <w:highlight w:val="yellow"/>
          <w:lang w:val="ro-RO"/>
        </w:rPr>
        <w:tab/>
        <w:t>logaritm natural</w:t>
      </w:r>
    </w:p>
    <w:p w:rsidR="00CD7124" w:rsidRPr="00897538" w:rsidRDefault="00CD7124" w:rsidP="004C1B31">
      <w:pPr>
        <w:rPr>
          <w:sz w:val="24"/>
          <w:szCs w:val="24"/>
          <w:highlight w:val="yellow"/>
          <w:lang w:val="ro-RO"/>
        </w:rPr>
      </w:pPr>
      <w:r w:rsidRPr="00897538">
        <w:rPr>
          <w:i/>
          <w:sz w:val="24"/>
          <w:szCs w:val="24"/>
          <w:highlight w:val="yellow"/>
          <w:lang w:val="ro-RO"/>
        </w:rPr>
        <w:t>g</w:t>
      </w:r>
      <w:r w:rsidRPr="00897538">
        <w:rPr>
          <w:sz w:val="24"/>
          <w:szCs w:val="24"/>
          <w:highlight w:val="yellow"/>
          <w:lang w:val="ro-RO"/>
        </w:rPr>
        <w:t xml:space="preserve">, </w:t>
      </w:r>
      <w:r w:rsidRPr="00897538">
        <w:rPr>
          <w:sz w:val="24"/>
          <w:szCs w:val="24"/>
          <w:highlight w:val="yellow"/>
          <w:lang w:val="ro-RO"/>
        </w:rPr>
        <w:tab/>
      </w:r>
      <w:r w:rsidRPr="00897538">
        <w:rPr>
          <w:sz w:val="24"/>
          <w:szCs w:val="24"/>
          <w:highlight w:val="yellow"/>
          <w:lang w:val="ro-RO"/>
        </w:rPr>
        <w:tab/>
        <w:t>rată de creştere</w:t>
      </w:r>
    </w:p>
    <w:p w:rsidR="00CD7124" w:rsidRPr="00897538" w:rsidRDefault="00CD7124" w:rsidP="004C1B31">
      <w:pPr>
        <w:rPr>
          <w:sz w:val="24"/>
          <w:szCs w:val="24"/>
          <w:highlight w:val="yellow"/>
          <w:lang w:val="ro-RO"/>
        </w:rPr>
      </w:pPr>
      <w:r w:rsidRPr="00897538">
        <w:rPr>
          <w:i/>
          <w:sz w:val="24"/>
          <w:szCs w:val="24"/>
          <w:highlight w:val="yellow"/>
          <w:lang w:val="ro-RO"/>
        </w:rPr>
        <w:t>σ</w:t>
      </w:r>
      <w:r w:rsidRPr="00897538">
        <w:rPr>
          <w:sz w:val="24"/>
          <w:szCs w:val="24"/>
          <w:highlight w:val="yellow"/>
          <w:lang w:val="ro-RO"/>
        </w:rPr>
        <w:t xml:space="preserve">, </w:t>
      </w:r>
      <w:r w:rsidRPr="00897538">
        <w:rPr>
          <w:sz w:val="24"/>
          <w:szCs w:val="24"/>
          <w:highlight w:val="yellow"/>
          <w:lang w:val="ro-RO"/>
        </w:rPr>
        <w:tab/>
      </w:r>
      <w:r w:rsidRPr="00897538">
        <w:rPr>
          <w:sz w:val="24"/>
          <w:szCs w:val="24"/>
          <w:highlight w:val="yellow"/>
          <w:lang w:val="ro-RO"/>
        </w:rPr>
        <w:tab/>
        <w:t>abaterea medie pătratică</w:t>
      </w:r>
    </w:p>
    <w:p w:rsidR="00CD7124" w:rsidRPr="00FD0225" w:rsidRDefault="00CD7124" w:rsidP="004C1B31">
      <w:pPr>
        <w:rPr>
          <w:sz w:val="24"/>
          <w:szCs w:val="24"/>
          <w:lang w:val="ro-RO"/>
        </w:rPr>
      </w:pPr>
      <w:r w:rsidRPr="00897538">
        <w:rPr>
          <w:i/>
          <w:sz w:val="24"/>
          <w:szCs w:val="24"/>
          <w:highlight w:val="yellow"/>
          <w:lang w:val="ro-RO"/>
        </w:rPr>
        <w:t>β</w:t>
      </w:r>
      <w:r w:rsidRPr="00897538">
        <w:rPr>
          <w:i/>
          <w:sz w:val="24"/>
          <w:szCs w:val="24"/>
          <w:highlight w:val="yellow"/>
          <w:vertAlign w:val="subscript"/>
          <w:lang w:val="ro-RO"/>
        </w:rPr>
        <w:t>U</w:t>
      </w:r>
      <w:r w:rsidRPr="00897538">
        <w:rPr>
          <w:sz w:val="24"/>
          <w:szCs w:val="24"/>
          <w:highlight w:val="yellow"/>
          <w:lang w:val="ro-RO"/>
        </w:rPr>
        <w:t xml:space="preserve">, </w:t>
      </w:r>
      <w:r w:rsidRPr="00897538">
        <w:rPr>
          <w:sz w:val="24"/>
          <w:szCs w:val="24"/>
          <w:highlight w:val="yellow"/>
          <w:lang w:val="ro-RO"/>
        </w:rPr>
        <w:tab/>
      </w:r>
      <w:r w:rsidRPr="00897538">
        <w:rPr>
          <w:sz w:val="24"/>
          <w:szCs w:val="24"/>
          <w:highlight w:val="yellow"/>
          <w:lang w:val="ro-RO"/>
        </w:rPr>
        <w:tab/>
        <w:t>beta asociat unei firme neîndatorate</w:t>
      </w:r>
    </w:p>
    <w:p w:rsidR="00553BA5" w:rsidRPr="00FD0225" w:rsidRDefault="00553BA5" w:rsidP="004C1B31">
      <w:pPr>
        <w:rPr>
          <w:sz w:val="24"/>
          <w:szCs w:val="24"/>
          <w:lang w:val="ro-RO"/>
        </w:rPr>
      </w:pPr>
    </w:p>
    <w:p w:rsidR="00553BA5" w:rsidRPr="00FD0225" w:rsidRDefault="00553BA5" w:rsidP="004C1B31">
      <w:pPr>
        <w:rPr>
          <w:b/>
          <w:sz w:val="24"/>
          <w:szCs w:val="24"/>
          <w:lang w:val="ro-RO"/>
        </w:rPr>
      </w:pPr>
    </w:p>
    <w:p w:rsidR="00553BA5" w:rsidRPr="00FD0225" w:rsidRDefault="00553BA5" w:rsidP="004C1B31">
      <w:pPr>
        <w:rPr>
          <w:b/>
          <w:sz w:val="24"/>
          <w:szCs w:val="24"/>
          <w:lang w:val="ro-RO"/>
        </w:rPr>
      </w:pPr>
    </w:p>
    <w:p w:rsidR="00C16F5C" w:rsidRPr="00FD0225" w:rsidRDefault="00C16F5C" w:rsidP="004C1B31">
      <w:pPr>
        <w:rPr>
          <w:b/>
          <w:sz w:val="24"/>
          <w:szCs w:val="24"/>
          <w:lang w:val="ro-RO"/>
        </w:rPr>
      </w:pPr>
    </w:p>
    <w:p w:rsidR="00C16F5C" w:rsidRPr="00FD0225" w:rsidRDefault="00C16F5C" w:rsidP="004C1B31">
      <w:pPr>
        <w:rPr>
          <w:b/>
          <w:sz w:val="24"/>
          <w:szCs w:val="24"/>
          <w:lang w:val="ro-RO"/>
        </w:rPr>
      </w:pPr>
    </w:p>
    <w:p w:rsidR="00C16F5C" w:rsidRPr="00FD0225" w:rsidRDefault="00C16F5C" w:rsidP="004C1B31">
      <w:pPr>
        <w:rPr>
          <w:b/>
          <w:sz w:val="24"/>
          <w:szCs w:val="24"/>
          <w:lang w:val="ro-RO"/>
        </w:rPr>
      </w:pPr>
    </w:p>
    <w:p w:rsidR="00C16F5C" w:rsidRPr="00FD0225" w:rsidRDefault="00C16F5C" w:rsidP="004C1B31">
      <w:pPr>
        <w:rPr>
          <w:b/>
          <w:sz w:val="24"/>
          <w:szCs w:val="24"/>
          <w:lang w:val="ro-RO"/>
        </w:rPr>
      </w:pPr>
    </w:p>
    <w:p w:rsidR="00C16F5C" w:rsidRPr="00FD0225" w:rsidRDefault="00C16F5C" w:rsidP="004C1B31">
      <w:pPr>
        <w:rPr>
          <w:b/>
          <w:sz w:val="24"/>
          <w:szCs w:val="24"/>
          <w:lang w:val="ro-RO"/>
        </w:rPr>
      </w:pPr>
    </w:p>
    <w:p w:rsidR="00C16F5C" w:rsidRPr="00FD0225" w:rsidRDefault="00C16F5C" w:rsidP="004C1B31">
      <w:pPr>
        <w:rPr>
          <w:b/>
          <w:sz w:val="24"/>
          <w:szCs w:val="24"/>
          <w:lang w:val="ro-RO"/>
        </w:rPr>
      </w:pPr>
    </w:p>
    <w:p w:rsidR="00E11D1C" w:rsidRPr="00FD0225" w:rsidRDefault="00E11D1C" w:rsidP="004C1B31">
      <w:pPr>
        <w:rPr>
          <w:b/>
          <w:sz w:val="24"/>
          <w:szCs w:val="24"/>
          <w:lang w:val="ro-RO"/>
        </w:rPr>
      </w:pPr>
    </w:p>
    <w:p w:rsidR="00E11D1C" w:rsidRPr="00FD0225" w:rsidRDefault="00E11D1C" w:rsidP="004C1B31">
      <w:pPr>
        <w:rPr>
          <w:b/>
          <w:sz w:val="24"/>
          <w:szCs w:val="24"/>
          <w:lang w:val="ro-RO"/>
        </w:rPr>
      </w:pPr>
    </w:p>
    <w:p w:rsidR="00E11D1C" w:rsidRPr="00FD0225" w:rsidRDefault="00E11D1C" w:rsidP="004C1B31">
      <w:pPr>
        <w:rPr>
          <w:b/>
          <w:sz w:val="24"/>
          <w:szCs w:val="24"/>
          <w:lang w:val="ro-RO"/>
        </w:rPr>
      </w:pPr>
    </w:p>
    <w:p w:rsidR="00E11D1C" w:rsidRPr="00FD0225" w:rsidRDefault="00E11D1C" w:rsidP="004C1B31">
      <w:pPr>
        <w:rPr>
          <w:b/>
          <w:sz w:val="24"/>
          <w:szCs w:val="24"/>
          <w:lang w:val="ro-RO"/>
        </w:rPr>
      </w:pPr>
    </w:p>
    <w:p w:rsidR="00E11D1C" w:rsidRPr="00FD0225" w:rsidRDefault="00E11D1C" w:rsidP="004C1B31">
      <w:pPr>
        <w:rPr>
          <w:b/>
          <w:sz w:val="24"/>
          <w:szCs w:val="24"/>
          <w:lang w:val="ro-RO"/>
        </w:rPr>
      </w:pPr>
    </w:p>
    <w:p w:rsidR="00C16F5C" w:rsidRPr="00897538" w:rsidRDefault="00D31642" w:rsidP="00362167">
      <w:pPr>
        <w:rPr>
          <w:b/>
          <w:szCs w:val="24"/>
          <w:highlight w:val="yellow"/>
          <w:lang w:val="ro-RO"/>
        </w:rPr>
      </w:pPr>
      <w:r w:rsidRPr="00897538">
        <w:rPr>
          <w:b/>
          <w:szCs w:val="24"/>
          <w:highlight w:val="yellow"/>
          <w:lang w:val="ro-RO"/>
        </w:rPr>
        <w:t>O</w:t>
      </w:r>
      <w:r w:rsidR="00C16F5C" w:rsidRPr="00897538">
        <w:rPr>
          <w:b/>
          <w:szCs w:val="24"/>
          <w:highlight w:val="yellow"/>
          <w:lang w:val="ro-RO"/>
        </w:rPr>
        <w:t>bservaţii:</w:t>
      </w:r>
    </w:p>
    <w:p w:rsidR="00943173" w:rsidRPr="00FD0225" w:rsidRDefault="00C16F5C" w:rsidP="00D44106">
      <w:pPr>
        <w:rPr>
          <w:sz w:val="24"/>
          <w:szCs w:val="24"/>
          <w:lang w:val="ro-RO"/>
        </w:rPr>
      </w:pPr>
      <w:r w:rsidRPr="00897538">
        <w:rPr>
          <w:szCs w:val="24"/>
          <w:highlight w:val="yellow"/>
          <w:lang w:val="ro-RO"/>
        </w:rPr>
        <w:t xml:space="preserve">Completaţi </w:t>
      </w:r>
      <w:r w:rsidR="00987171" w:rsidRPr="00897538">
        <w:rPr>
          <w:szCs w:val="24"/>
          <w:highlight w:val="yellow"/>
          <w:lang w:val="ro-RO"/>
        </w:rPr>
        <w:t>numai dacă folosiţi un număr mare de prescurtări şi abrevieri proprii.</w:t>
      </w:r>
      <w:r w:rsidR="00D31642" w:rsidRPr="00897538">
        <w:rPr>
          <w:szCs w:val="24"/>
          <w:highlight w:val="yellow"/>
          <w:lang w:val="ro-RO"/>
        </w:rPr>
        <w:t xml:space="preserve"> Altfel, ştergeţi pagina. Declararea abrevierilor n</w:t>
      </w:r>
      <w:r w:rsidR="00987171" w:rsidRPr="00897538">
        <w:rPr>
          <w:szCs w:val="24"/>
          <w:highlight w:val="yellow"/>
          <w:lang w:val="ro-RO"/>
        </w:rPr>
        <w:t>u se impune pentru abrevieri standard</w:t>
      </w:r>
      <w:r w:rsidR="009407E8" w:rsidRPr="00897538">
        <w:rPr>
          <w:szCs w:val="24"/>
          <w:highlight w:val="yellow"/>
          <w:lang w:val="ro-RO"/>
        </w:rPr>
        <w:t xml:space="preserve"> precum</w:t>
      </w:r>
      <w:r w:rsidR="00987171" w:rsidRPr="00897538">
        <w:rPr>
          <w:szCs w:val="24"/>
          <w:highlight w:val="yellow"/>
          <w:lang w:val="ro-RO"/>
        </w:rPr>
        <w:t>: UE, SUA, PIB, BNR, FMI, ASF</w:t>
      </w:r>
      <w:r w:rsidR="00CD7124" w:rsidRPr="00897538">
        <w:rPr>
          <w:szCs w:val="24"/>
          <w:highlight w:val="yellow"/>
          <w:lang w:val="ro-RO"/>
        </w:rPr>
        <w:t xml:space="preserve"> </w:t>
      </w:r>
      <w:r w:rsidR="00987171" w:rsidRPr="00897538">
        <w:rPr>
          <w:szCs w:val="24"/>
          <w:highlight w:val="yellow"/>
          <w:lang w:val="ro-RO"/>
        </w:rPr>
        <w:t>etc.</w:t>
      </w:r>
      <w:r w:rsidR="00D31642" w:rsidRPr="00897538">
        <w:rPr>
          <w:szCs w:val="24"/>
          <w:highlight w:val="yellow"/>
          <w:lang w:val="ro-RO"/>
        </w:rPr>
        <w:t xml:space="preserve"> Une</w:t>
      </w:r>
      <w:r w:rsidR="00106FB3" w:rsidRPr="00897538">
        <w:rPr>
          <w:szCs w:val="24"/>
          <w:highlight w:val="yellow"/>
          <w:lang w:val="ro-RO"/>
        </w:rPr>
        <w:t>le conven</w:t>
      </w:r>
      <w:r w:rsidR="00FD2E40" w:rsidRPr="00897538">
        <w:rPr>
          <w:szCs w:val="24"/>
          <w:highlight w:val="yellow"/>
          <w:lang w:val="ro-RO"/>
        </w:rPr>
        <w:t>ţ</w:t>
      </w:r>
      <w:r w:rsidR="00106FB3" w:rsidRPr="00897538">
        <w:rPr>
          <w:szCs w:val="24"/>
          <w:highlight w:val="yellow"/>
          <w:lang w:val="ro-RO"/>
        </w:rPr>
        <w:t xml:space="preserve">ii </w:t>
      </w:r>
      <w:r w:rsidR="00D31642" w:rsidRPr="00897538">
        <w:rPr>
          <w:szCs w:val="24"/>
          <w:highlight w:val="yellow"/>
          <w:lang w:val="ro-RO"/>
        </w:rPr>
        <w:t>recomandă suprimarea punctelor pentru abrevieri standard: UE în loc de U.E. sau BNR în loc de B.N.R.</w:t>
      </w:r>
      <w:r w:rsidR="00106FB3" w:rsidRPr="00897538">
        <w:rPr>
          <w:szCs w:val="24"/>
          <w:highlight w:val="yellow"/>
          <w:lang w:val="ro-RO"/>
        </w:rPr>
        <w:t xml:space="preserve"> Rămâne la latitudinea autorului. </w:t>
      </w:r>
      <w:r w:rsidR="00987171" w:rsidRPr="00897538">
        <w:rPr>
          <w:szCs w:val="24"/>
          <w:highlight w:val="yellow"/>
          <w:lang w:val="ro-RO"/>
        </w:rPr>
        <w:t>Dacă se folosesc abrevieri puţine, ele pot fi introduse odată cu prima menţionare</w:t>
      </w:r>
      <w:r w:rsidR="009407E8" w:rsidRPr="00897538">
        <w:rPr>
          <w:szCs w:val="24"/>
          <w:highlight w:val="yellow"/>
          <w:lang w:val="ro-RO"/>
        </w:rPr>
        <w:t>,</w:t>
      </w:r>
      <w:r w:rsidR="00987171" w:rsidRPr="00897538">
        <w:rPr>
          <w:szCs w:val="24"/>
          <w:highlight w:val="yellow"/>
          <w:lang w:val="ro-RO"/>
        </w:rPr>
        <w:t xml:space="preserve"> direct în text, în introducere sau la începutul capitolelor, secţiunilor. De exemplu: „Un concept important este dobânda anuală efectivă (DAE) deoarece ...” sau „Costul capitalului propriu (</w:t>
      </w:r>
      <w:r w:rsidR="00987171" w:rsidRPr="00897538">
        <w:rPr>
          <w:i/>
          <w:szCs w:val="24"/>
          <w:highlight w:val="yellow"/>
          <w:lang w:val="ro-RO"/>
        </w:rPr>
        <w:t>k</w:t>
      </w:r>
      <w:r w:rsidR="00987171" w:rsidRPr="00897538">
        <w:rPr>
          <w:i/>
          <w:szCs w:val="24"/>
          <w:highlight w:val="yellow"/>
          <w:vertAlign w:val="subscript"/>
          <w:lang w:val="ro-RO"/>
        </w:rPr>
        <w:t>CPR</w:t>
      </w:r>
      <w:r w:rsidR="00987171" w:rsidRPr="00897538">
        <w:rPr>
          <w:szCs w:val="24"/>
          <w:highlight w:val="yellow"/>
          <w:lang w:val="ro-RO"/>
        </w:rPr>
        <w:t>) indică ...”. Nu este cazul</w:t>
      </w:r>
      <w:r w:rsidR="00106FB3" w:rsidRPr="00897538">
        <w:rPr>
          <w:szCs w:val="24"/>
          <w:highlight w:val="yellow"/>
          <w:lang w:val="ro-RO"/>
        </w:rPr>
        <w:t xml:space="preserve"> formalizării excesive</w:t>
      </w:r>
      <w:r w:rsidR="00987171" w:rsidRPr="00897538">
        <w:rPr>
          <w:szCs w:val="24"/>
          <w:highlight w:val="yellow"/>
          <w:lang w:val="ro-RO"/>
        </w:rPr>
        <w:t xml:space="preserve"> de tip </w:t>
      </w:r>
      <w:r w:rsidR="00106FB3" w:rsidRPr="00897538">
        <w:rPr>
          <w:szCs w:val="24"/>
          <w:highlight w:val="yellow"/>
          <w:lang w:val="ro-RO"/>
        </w:rPr>
        <w:t xml:space="preserve">„ dobânda anuală efectivă </w:t>
      </w:r>
      <w:r w:rsidR="00987171" w:rsidRPr="00897538">
        <w:rPr>
          <w:szCs w:val="24"/>
          <w:highlight w:val="yellow"/>
          <w:lang w:val="ro-RO"/>
        </w:rPr>
        <w:t>(de aici/acum încolo, DAE)</w:t>
      </w:r>
      <w:r w:rsidR="00106FB3" w:rsidRPr="00897538">
        <w:rPr>
          <w:szCs w:val="24"/>
          <w:highlight w:val="yellow"/>
          <w:lang w:val="ro-RO"/>
        </w:rPr>
        <w:t>”</w:t>
      </w:r>
      <w:r w:rsidR="00987171" w:rsidRPr="00FD0225">
        <w:rPr>
          <w:szCs w:val="24"/>
          <w:lang w:val="ro-RO"/>
        </w:rPr>
        <w:t xml:space="preserve">. </w:t>
      </w:r>
    </w:p>
    <w:p w:rsidR="00553BA5" w:rsidRPr="00FD0225" w:rsidRDefault="00943173" w:rsidP="00D9344A">
      <w:pPr>
        <w:pStyle w:val="Heading1"/>
        <w:numPr>
          <w:ilvl w:val="0"/>
          <w:numId w:val="0"/>
        </w:numPr>
        <w:ind w:left="360"/>
      </w:pPr>
      <w:r w:rsidRPr="00FD0225">
        <w:rPr>
          <w:sz w:val="24"/>
        </w:rPr>
        <w:br w:type="page"/>
      </w:r>
      <w:bookmarkStart w:id="4" w:name="_Toc512252948"/>
      <w:bookmarkStart w:id="5" w:name="_Toc512258359"/>
      <w:bookmarkStart w:id="6" w:name="_Toc512258413"/>
      <w:bookmarkStart w:id="7" w:name="_Toc512258555"/>
      <w:bookmarkStart w:id="8" w:name="_Toc535965295"/>
      <w:r w:rsidR="00553BA5" w:rsidRPr="00FD0225">
        <w:lastRenderedPageBreak/>
        <w:t xml:space="preserve">Lista </w:t>
      </w:r>
      <w:r w:rsidR="0058543B" w:rsidRPr="00FD0225">
        <w:t>tabelelor</w:t>
      </w:r>
      <w:r w:rsidR="00B62465" w:rsidRPr="00FD0225">
        <w:t xml:space="preserve"> </w:t>
      </w:r>
      <w:r w:rsidR="0058543B" w:rsidRPr="00FD0225">
        <w:t xml:space="preserve">şi </w:t>
      </w:r>
      <w:r w:rsidR="00553BA5" w:rsidRPr="00FD0225">
        <w:t>figurilor</w:t>
      </w:r>
      <w:bookmarkEnd w:id="4"/>
      <w:bookmarkEnd w:id="5"/>
      <w:bookmarkEnd w:id="6"/>
      <w:bookmarkEnd w:id="7"/>
      <w:bookmarkEnd w:id="8"/>
    </w:p>
    <w:p w:rsidR="00B46893" w:rsidRDefault="00B46893" w:rsidP="004C1B31">
      <w:pPr>
        <w:rPr>
          <w:b/>
          <w:sz w:val="24"/>
          <w:szCs w:val="24"/>
          <w:lang w:val="ro-RO"/>
        </w:rPr>
      </w:pPr>
    </w:p>
    <w:p w:rsidR="0058543B" w:rsidRPr="00FD0225" w:rsidRDefault="0058543B" w:rsidP="004C1B31">
      <w:pPr>
        <w:rPr>
          <w:b/>
          <w:sz w:val="24"/>
          <w:szCs w:val="24"/>
          <w:lang w:val="ro-RO"/>
        </w:rPr>
      </w:pPr>
      <w:r w:rsidRPr="00FD0225">
        <w:rPr>
          <w:b/>
          <w:sz w:val="24"/>
          <w:szCs w:val="24"/>
          <w:lang w:val="ro-RO"/>
        </w:rPr>
        <w:t>Tabele:</w:t>
      </w:r>
    </w:p>
    <w:p w:rsidR="00FD2F6D" w:rsidRDefault="00283FAE">
      <w:pPr>
        <w:pStyle w:val="TableofFigures"/>
        <w:tabs>
          <w:tab w:val="right" w:leader="dot" w:pos="9017"/>
        </w:tabs>
        <w:rPr>
          <w:rFonts w:asciiTheme="minorHAnsi" w:eastAsiaTheme="minorEastAsia" w:hAnsiTheme="minorHAnsi" w:cstheme="minorBidi"/>
          <w:noProof/>
          <w:szCs w:val="22"/>
        </w:rPr>
      </w:pPr>
      <w:r w:rsidRPr="00FD0225">
        <w:rPr>
          <w:b/>
          <w:sz w:val="24"/>
          <w:szCs w:val="24"/>
          <w:lang w:val="ro-RO"/>
        </w:rPr>
        <w:fldChar w:fldCharType="begin"/>
      </w:r>
      <w:r w:rsidRPr="00FD0225">
        <w:rPr>
          <w:b/>
          <w:sz w:val="24"/>
          <w:szCs w:val="24"/>
          <w:lang w:val="ro-RO"/>
        </w:rPr>
        <w:instrText xml:space="preserve"> TOC \h \z \c "Tabel" </w:instrText>
      </w:r>
      <w:r w:rsidRPr="00FD0225">
        <w:rPr>
          <w:b/>
          <w:sz w:val="24"/>
          <w:szCs w:val="24"/>
          <w:lang w:val="ro-RO"/>
        </w:rPr>
        <w:fldChar w:fldCharType="separate"/>
      </w:r>
      <w:hyperlink w:anchor="_Toc535771835" w:history="1">
        <w:r w:rsidR="00FD2F6D" w:rsidRPr="006516FC">
          <w:rPr>
            <w:rStyle w:val="Hyperlink"/>
            <w:b/>
            <w:noProof/>
            <w:highlight w:val="yellow"/>
            <w:lang w:val="ro-RO"/>
          </w:rPr>
          <w:t>Tabel</w:t>
        </w:r>
        <w:r w:rsidR="00FD2F6D" w:rsidRPr="006516FC">
          <w:rPr>
            <w:rStyle w:val="Hyperlink"/>
            <w:rFonts w:eastAsia="BatangChe"/>
            <w:b/>
            <w:noProof/>
            <w:highlight w:val="yellow"/>
            <w:lang w:val="ro-RO"/>
          </w:rPr>
          <w:t xml:space="preserve"> 1.</w:t>
        </w:r>
        <w:r w:rsidR="00FD2F6D" w:rsidRPr="006516FC">
          <w:rPr>
            <w:rStyle w:val="Hyperlink"/>
            <w:noProof/>
            <w:highlight w:val="yellow"/>
            <w:lang w:val="ro-RO"/>
          </w:rPr>
          <w:t xml:space="preserve"> Titlul concis și relevant al tabelului</w:t>
        </w:r>
        <w:r w:rsidR="00FD2F6D">
          <w:rPr>
            <w:noProof/>
            <w:webHidden/>
          </w:rPr>
          <w:tab/>
        </w:r>
        <w:r w:rsidR="00FD2F6D">
          <w:rPr>
            <w:noProof/>
            <w:webHidden/>
          </w:rPr>
          <w:fldChar w:fldCharType="begin"/>
        </w:r>
        <w:r w:rsidR="00FD2F6D">
          <w:rPr>
            <w:noProof/>
            <w:webHidden/>
          </w:rPr>
          <w:instrText xml:space="preserve"> PAGEREF _Toc535771835 \h </w:instrText>
        </w:r>
        <w:r w:rsidR="00FD2F6D">
          <w:rPr>
            <w:noProof/>
            <w:webHidden/>
          </w:rPr>
        </w:r>
        <w:r w:rsidR="00FD2F6D">
          <w:rPr>
            <w:noProof/>
            <w:webHidden/>
          </w:rPr>
          <w:fldChar w:fldCharType="separate"/>
        </w:r>
        <w:r w:rsidR="00FD2F6D">
          <w:rPr>
            <w:noProof/>
            <w:webHidden/>
          </w:rPr>
          <w:t>33</w:t>
        </w:r>
        <w:r w:rsidR="00FD2F6D">
          <w:rPr>
            <w:noProof/>
            <w:webHidden/>
          </w:rPr>
          <w:fldChar w:fldCharType="end"/>
        </w:r>
      </w:hyperlink>
    </w:p>
    <w:p w:rsidR="00553BA5" w:rsidRPr="00FD0225" w:rsidRDefault="00283FAE" w:rsidP="004C1B31">
      <w:pPr>
        <w:rPr>
          <w:b/>
          <w:sz w:val="24"/>
          <w:szCs w:val="24"/>
          <w:lang w:val="ro-RO"/>
        </w:rPr>
      </w:pPr>
      <w:r w:rsidRPr="00FD0225">
        <w:rPr>
          <w:b/>
          <w:sz w:val="24"/>
          <w:szCs w:val="24"/>
          <w:lang w:val="ro-RO"/>
        </w:rPr>
        <w:fldChar w:fldCharType="end"/>
      </w:r>
    </w:p>
    <w:p w:rsidR="0058543B" w:rsidRPr="00FD0225" w:rsidRDefault="0058543B" w:rsidP="0058543B">
      <w:pPr>
        <w:rPr>
          <w:b/>
          <w:sz w:val="24"/>
          <w:szCs w:val="24"/>
          <w:lang w:val="ro-RO"/>
        </w:rPr>
      </w:pPr>
      <w:r w:rsidRPr="00FD0225">
        <w:rPr>
          <w:b/>
          <w:sz w:val="24"/>
          <w:szCs w:val="24"/>
          <w:lang w:val="ro-RO"/>
        </w:rPr>
        <w:t>Figuri:</w:t>
      </w:r>
    </w:p>
    <w:p w:rsidR="00B328AD" w:rsidRDefault="00BE4F1B">
      <w:pPr>
        <w:pStyle w:val="TableofFigures"/>
        <w:tabs>
          <w:tab w:val="right" w:leader="dot" w:pos="9017"/>
        </w:tabs>
        <w:rPr>
          <w:rFonts w:asciiTheme="minorHAnsi" w:eastAsiaTheme="minorEastAsia" w:hAnsiTheme="minorHAnsi" w:cstheme="minorBidi"/>
          <w:noProof/>
          <w:szCs w:val="22"/>
        </w:rPr>
      </w:pPr>
      <w:r>
        <w:rPr>
          <w:b/>
          <w:sz w:val="24"/>
          <w:szCs w:val="24"/>
          <w:lang w:val="ro-RO"/>
        </w:rPr>
        <w:fldChar w:fldCharType="begin"/>
      </w:r>
      <w:r>
        <w:rPr>
          <w:b/>
          <w:sz w:val="24"/>
          <w:szCs w:val="24"/>
          <w:lang w:val="ro-RO"/>
        </w:rPr>
        <w:instrText xml:space="preserve"> TOC \h \z \c "Figura" </w:instrText>
      </w:r>
      <w:r>
        <w:rPr>
          <w:b/>
          <w:sz w:val="24"/>
          <w:szCs w:val="24"/>
          <w:lang w:val="ro-RO"/>
        </w:rPr>
        <w:fldChar w:fldCharType="separate"/>
      </w:r>
      <w:hyperlink r:id="rId8" w:anchor="_Toc535965347" w:history="1">
        <w:r w:rsidR="00B328AD" w:rsidRPr="00743CD0">
          <w:rPr>
            <w:rStyle w:val="Hyperlink"/>
            <w:noProof/>
          </w:rPr>
          <w:t>Figura 1: Logourile specifice echipamentelor certificate Z-Wave și Z-Wave plus</w:t>
        </w:r>
        <w:r w:rsidR="00B328AD">
          <w:rPr>
            <w:noProof/>
            <w:webHidden/>
          </w:rPr>
          <w:tab/>
        </w:r>
        <w:r w:rsidR="00B328AD">
          <w:rPr>
            <w:noProof/>
            <w:webHidden/>
          </w:rPr>
          <w:fldChar w:fldCharType="begin"/>
        </w:r>
        <w:r w:rsidR="00B328AD">
          <w:rPr>
            <w:noProof/>
            <w:webHidden/>
          </w:rPr>
          <w:instrText xml:space="preserve"> PAGEREF _Toc535965347 \h </w:instrText>
        </w:r>
        <w:r w:rsidR="00B328AD">
          <w:rPr>
            <w:noProof/>
            <w:webHidden/>
          </w:rPr>
        </w:r>
        <w:r w:rsidR="00B328AD">
          <w:rPr>
            <w:noProof/>
            <w:webHidden/>
          </w:rPr>
          <w:fldChar w:fldCharType="separate"/>
        </w:r>
        <w:r w:rsidR="00B328AD">
          <w:rPr>
            <w:noProof/>
            <w:webHidden/>
          </w:rPr>
          <w:t>4</w:t>
        </w:r>
        <w:r w:rsidR="00B328AD">
          <w:rPr>
            <w:noProof/>
            <w:webHidden/>
          </w:rPr>
          <w:fldChar w:fldCharType="end"/>
        </w:r>
      </w:hyperlink>
    </w:p>
    <w:p w:rsidR="00B328AD" w:rsidRDefault="00B328AD">
      <w:pPr>
        <w:pStyle w:val="TableofFigures"/>
        <w:tabs>
          <w:tab w:val="right" w:leader="dot" w:pos="9017"/>
        </w:tabs>
        <w:rPr>
          <w:rFonts w:asciiTheme="minorHAnsi" w:eastAsiaTheme="minorEastAsia" w:hAnsiTheme="minorHAnsi" w:cstheme="minorBidi"/>
          <w:noProof/>
          <w:szCs w:val="22"/>
        </w:rPr>
      </w:pPr>
      <w:hyperlink w:anchor="_Toc535965348" w:history="1">
        <w:r w:rsidRPr="00743CD0">
          <w:rPr>
            <w:rStyle w:val="Hyperlink"/>
            <w:noProof/>
          </w:rPr>
          <w:t>Figura 2: Vizualizarea rețelei de tip plasă</w:t>
        </w:r>
        <w:r>
          <w:rPr>
            <w:noProof/>
            <w:webHidden/>
          </w:rPr>
          <w:tab/>
        </w:r>
        <w:r>
          <w:rPr>
            <w:noProof/>
            <w:webHidden/>
          </w:rPr>
          <w:fldChar w:fldCharType="begin"/>
        </w:r>
        <w:r>
          <w:rPr>
            <w:noProof/>
            <w:webHidden/>
          </w:rPr>
          <w:instrText xml:space="preserve"> PAGEREF _Toc535965348 \h </w:instrText>
        </w:r>
        <w:r>
          <w:rPr>
            <w:noProof/>
            <w:webHidden/>
          </w:rPr>
        </w:r>
        <w:r>
          <w:rPr>
            <w:noProof/>
            <w:webHidden/>
          </w:rPr>
          <w:fldChar w:fldCharType="separate"/>
        </w:r>
        <w:r>
          <w:rPr>
            <w:noProof/>
            <w:webHidden/>
          </w:rPr>
          <w:t>5</w:t>
        </w:r>
        <w:r>
          <w:rPr>
            <w:noProof/>
            <w:webHidden/>
          </w:rPr>
          <w:fldChar w:fldCharType="end"/>
        </w:r>
      </w:hyperlink>
    </w:p>
    <w:p w:rsidR="00B328AD" w:rsidRDefault="00B328AD">
      <w:pPr>
        <w:pStyle w:val="TableofFigures"/>
        <w:tabs>
          <w:tab w:val="right" w:leader="dot" w:pos="9017"/>
        </w:tabs>
        <w:rPr>
          <w:rFonts w:asciiTheme="minorHAnsi" w:eastAsiaTheme="minorEastAsia" w:hAnsiTheme="minorHAnsi" w:cstheme="minorBidi"/>
          <w:noProof/>
          <w:szCs w:val="22"/>
        </w:rPr>
      </w:pPr>
      <w:hyperlink w:anchor="_Toc535965349" w:history="1">
        <w:r w:rsidRPr="00743CD0">
          <w:rPr>
            <w:rStyle w:val="Hyperlink"/>
            <w:noProof/>
          </w:rPr>
          <w:t>Figura 3: Exemplu de implementarea unui flow in Node-RED</w:t>
        </w:r>
        <w:r>
          <w:rPr>
            <w:noProof/>
            <w:webHidden/>
          </w:rPr>
          <w:tab/>
        </w:r>
        <w:r>
          <w:rPr>
            <w:noProof/>
            <w:webHidden/>
          </w:rPr>
          <w:fldChar w:fldCharType="begin"/>
        </w:r>
        <w:r>
          <w:rPr>
            <w:noProof/>
            <w:webHidden/>
          </w:rPr>
          <w:instrText xml:space="preserve"> PAGEREF _Toc535965349 \h </w:instrText>
        </w:r>
        <w:r>
          <w:rPr>
            <w:noProof/>
            <w:webHidden/>
          </w:rPr>
        </w:r>
        <w:r>
          <w:rPr>
            <w:noProof/>
            <w:webHidden/>
          </w:rPr>
          <w:fldChar w:fldCharType="separate"/>
        </w:r>
        <w:r>
          <w:rPr>
            <w:noProof/>
            <w:webHidden/>
          </w:rPr>
          <w:t>8</w:t>
        </w:r>
        <w:r>
          <w:rPr>
            <w:noProof/>
            <w:webHidden/>
          </w:rPr>
          <w:fldChar w:fldCharType="end"/>
        </w:r>
      </w:hyperlink>
    </w:p>
    <w:p w:rsidR="00B328AD" w:rsidRDefault="00B328AD">
      <w:pPr>
        <w:pStyle w:val="TableofFigures"/>
        <w:tabs>
          <w:tab w:val="right" w:leader="dot" w:pos="9017"/>
        </w:tabs>
        <w:rPr>
          <w:rFonts w:asciiTheme="minorHAnsi" w:eastAsiaTheme="minorEastAsia" w:hAnsiTheme="minorHAnsi" w:cstheme="minorBidi"/>
          <w:noProof/>
          <w:szCs w:val="22"/>
        </w:rPr>
      </w:pPr>
      <w:hyperlink w:anchor="_Toc535965350" w:history="1">
        <w:r w:rsidRPr="00743CD0">
          <w:rPr>
            <w:rStyle w:val="Hyperlink"/>
            <w:noProof/>
          </w:rPr>
          <w:t>Figura 4: Componente de interfață specifice Node-RED</w:t>
        </w:r>
        <w:r>
          <w:rPr>
            <w:noProof/>
            <w:webHidden/>
          </w:rPr>
          <w:tab/>
        </w:r>
        <w:r>
          <w:rPr>
            <w:noProof/>
            <w:webHidden/>
          </w:rPr>
          <w:fldChar w:fldCharType="begin"/>
        </w:r>
        <w:r>
          <w:rPr>
            <w:noProof/>
            <w:webHidden/>
          </w:rPr>
          <w:instrText xml:space="preserve"> PAGEREF _Toc535965350 \h </w:instrText>
        </w:r>
        <w:r>
          <w:rPr>
            <w:noProof/>
            <w:webHidden/>
          </w:rPr>
        </w:r>
        <w:r>
          <w:rPr>
            <w:noProof/>
            <w:webHidden/>
          </w:rPr>
          <w:fldChar w:fldCharType="separate"/>
        </w:r>
        <w:r>
          <w:rPr>
            <w:noProof/>
            <w:webHidden/>
          </w:rPr>
          <w:t>9</w:t>
        </w:r>
        <w:r>
          <w:rPr>
            <w:noProof/>
            <w:webHidden/>
          </w:rPr>
          <w:fldChar w:fldCharType="end"/>
        </w:r>
      </w:hyperlink>
    </w:p>
    <w:p w:rsidR="00B328AD" w:rsidRDefault="00B328AD">
      <w:pPr>
        <w:pStyle w:val="TableofFigures"/>
        <w:tabs>
          <w:tab w:val="right" w:leader="dot" w:pos="9017"/>
        </w:tabs>
        <w:rPr>
          <w:rFonts w:asciiTheme="minorHAnsi" w:eastAsiaTheme="minorEastAsia" w:hAnsiTheme="minorHAnsi" w:cstheme="minorBidi"/>
          <w:noProof/>
          <w:szCs w:val="22"/>
        </w:rPr>
      </w:pPr>
      <w:hyperlink w:anchor="_Toc535965351" w:history="1">
        <w:r w:rsidRPr="00743CD0">
          <w:rPr>
            <w:rStyle w:val="Hyperlink"/>
            <w:noProof/>
          </w:rPr>
          <w:t>Figura 5: Fluxul de date într-o rețea MQTT</w:t>
        </w:r>
        <w:r>
          <w:rPr>
            <w:noProof/>
            <w:webHidden/>
          </w:rPr>
          <w:tab/>
        </w:r>
        <w:r>
          <w:rPr>
            <w:noProof/>
            <w:webHidden/>
          </w:rPr>
          <w:fldChar w:fldCharType="begin"/>
        </w:r>
        <w:r>
          <w:rPr>
            <w:noProof/>
            <w:webHidden/>
          </w:rPr>
          <w:instrText xml:space="preserve"> PAGEREF _Toc535965351 \h </w:instrText>
        </w:r>
        <w:r>
          <w:rPr>
            <w:noProof/>
            <w:webHidden/>
          </w:rPr>
        </w:r>
        <w:r>
          <w:rPr>
            <w:noProof/>
            <w:webHidden/>
          </w:rPr>
          <w:fldChar w:fldCharType="separate"/>
        </w:r>
        <w:r>
          <w:rPr>
            <w:noProof/>
            <w:webHidden/>
          </w:rPr>
          <w:t>10</w:t>
        </w:r>
        <w:r>
          <w:rPr>
            <w:noProof/>
            <w:webHidden/>
          </w:rPr>
          <w:fldChar w:fldCharType="end"/>
        </w:r>
      </w:hyperlink>
    </w:p>
    <w:p w:rsidR="00B328AD" w:rsidRDefault="00B328AD">
      <w:pPr>
        <w:pStyle w:val="TableofFigures"/>
        <w:tabs>
          <w:tab w:val="right" w:leader="dot" w:pos="9017"/>
        </w:tabs>
        <w:rPr>
          <w:rFonts w:asciiTheme="minorHAnsi" w:eastAsiaTheme="minorEastAsia" w:hAnsiTheme="minorHAnsi" w:cstheme="minorBidi"/>
          <w:noProof/>
          <w:szCs w:val="22"/>
        </w:rPr>
      </w:pPr>
      <w:hyperlink w:anchor="_Toc535965352" w:history="1">
        <w:r w:rsidRPr="00743CD0">
          <w:rPr>
            <w:rStyle w:val="Hyperlink"/>
            <w:noProof/>
          </w:rPr>
          <w:t>Figura 6: Structura și funcțiile unui neuron biologic</w:t>
        </w:r>
        <w:r>
          <w:rPr>
            <w:noProof/>
            <w:webHidden/>
          </w:rPr>
          <w:tab/>
        </w:r>
        <w:r>
          <w:rPr>
            <w:noProof/>
            <w:webHidden/>
          </w:rPr>
          <w:fldChar w:fldCharType="begin"/>
        </w:r>
        <w:r>
          <w:rPr>
            <w:noProof/>
            <w:webHidden/>
          </w:rPr>
          <w:instrText xml:space="preserve"> PAGEREF _Toc535965352 \h </w:instrText>
        </w:r>
        <w:r>
          <w:rPr>
            <w:noProof/>
            <w:webHidden/>
          </w:rPr>
        </w:r>
        <w:r>
          <w:rPr>
            <w:noProof/>
            <w:webHidden/>
          </w:rPr>
          <w:fldChar w:fldCharType="separate"/>
        </w:r>
        <w:r>
          <w:rPr>
            <w:noProof/>
            <w:webHidden/>
          </w:rPr>
          <w:t>13</w:t>
        </w:r>
        <w:r>
          <w:rPr>
            <w:noProof/>
            <w:webHidden/>
          </w:rPr>
          <w:fldChar w:fldCharType="end"/>
        </w:r>
      </w:hyperlink>
    </w:p>
    <w:p w:rsidR="00B328AD" w:rsidRDefault="00B328AD">
      <w:pPr>
        <w:pStyle w:val="TableofFigures"/>
        <w:tabs>
          <w:tab w:val="right" w:leader="dot" w:pos="9017"/>
        </w:tabs>
        <w:rPr>
          <w:rFonts w:asciiTheme="minorHAnsi" w:eastAsiaTheme="minorEastAsia" w:hAnsiTheme="minorHAnsi" w:cstheme="minorBidi"/>
          <w:noProof/>
          <w:szCs w:val="22"/>
        </w:rPr>
      </w:pPr>
      <w:hyperlink w:anchor="_Toc535965353" w:history="1">
        <w:r w:rsidRPr="00743CD0">
          <w:rPr>
            <w:rStyle w:val="Hyperlink"/>
            <w:noProof/>
          </w:rPr>
          <w:t>Figura 7: Componentele preceptronului</w:t>
        </w:r>
        <w:r>
          <w:rPr>
            <w:noProof/>
            <w:webHidden/>
          </w:rPr>
          <w:tab/>
        </w:r>
        <w:r>
          <w:rPr>
            <w:noProof/>
            <w:webHidden/>
          </w:rPr>
          <w:fldChar w:fldCharType="begin"/>
        </w:r>
        <w:r>
          <w:rPr>
            <w:noProof/>
            <w:webHidden/>
          </w:rPr>
          <w:instrText xml:space="preserve"> PAGEREF _Toc535965353 \h </w:instrText>
        </w:r>
        <w:r>
          <w:rPr>
            <w:noProof/>
            <w:webHidden/>
          </w:rPr>
        </w:r>
        <w:r>
          <w:rPr>
            <w:noProof/>
            <w:webHidden/>
          </w:rPr>
          <w:fldChar w:fldCharType="separate"/>
        </w:r>
        <w:r>
          <w:rPr>
            <w:noProof/>
            <w:webHidden/>
          </w:rPr>
          <w:t>14</w:t>
        </w:r>
        <w:r>
          <w:rPr>
            <w:noProof/>
            <w:webHidden/>
          </w:rPr>
          <w:fldChar w:fldCharType="end"/>
        </w:r>
      </w:hyperlink>
    </w:p>
    <w:p w:rsidR="00B328AD" w:rsidRDefault="00B328AD">
      <w:pPr>
        <w:pStyle w:val="TableofFigures"/>
        <w:tabs>
          <w:tab w:val="right" w:leader="dot" w:pos="9017"/>
        </w:tabs>
        <w:rPr>
          <w:rFonts w:asciiTheme="minorHAnsi" w:eastAsiaTheme="minorEastAsia" w:hAnsiTheme="minorHAnsi" w:cstheme="minorBidi"/>
          <w:noProof/>
          <w:szCs w:val="22"/>
        </w:rPr>
      </w:pPr>
      <w:hyperlink w:anchor="_Toc535965354" w:history="1">
        <w:r w:rsidRPr="00743CD0">
          <w:rPr>
            <w:rStyle w:val="Hyperlink"/>
            <w:noProof/>
          </w:rPr>
          <w:t>Figura 8: Exemple de funcții de activare</w:t>
        </w:r>
        <w:r>
          <w:rPr>
            <w:noProof/>
            <w:webHidden/>
          </w:rPr>
          <w:tab/>
        </w:r>
        <w:r>
          <w:rPr>
            <w:noProof/>
            <w:webHidden/>
          </w:rPr>
          <w:fldChar w:fldCharType="begin"/>
        </w:r>
        <w:r>
          <w:rPr>
            <w:noProof/>
            <w:webHidden/>
          </w:rPr>
          <w:instrText xml:space="preserve"> PAGEREF _Toc535965354 \h </w:instrText>
        </w:r>
        <w:r>
          <w:rPr>
            <w:noProof/>
            <w:webHidden/>
          </w:rPr>
        </w:r>
        <w:r>
          <w:rPr>
            <w:noProof/>
            <w:webHidden/>
          </w:rPr>
          <w:fldChar w:fldCharType="separate"/>
        </w:r>
        <w:r>
          <w:rPr>
            <w:noProof/>
            <w:webHidden/>
          </w:rPr>
          <w:t>15</w:t>
        </w:r>
        <w:r>
          <w:rPr>
            <w:noProof/>
            <w:webHidden/>
          </w:rPr>
          <w:fldChar w:fldCharType="end"/>
        </w:r>
      </w:hyperlink>
    </w:p>
    <w:p w:rsidR="00B328AD" w:rsidRDefault="00B328AD">
      <w:pPr>
        <w:pStyle w:val="TableofFigures"/>
        <w:tabs>
          <w:tab w:val="right" w:leader="dot" w:pos="9017"/>
        </w:tabs>
        <w:rPr>
          <w:rFonts w:asciiTheme="minorHAnsi" w:eastAsiaTheme="minorEastAsia" w:hAnsiTheme="minorHAnsi" w:cstheme="minorBidi"/>
          <w:noProof/>
          <w:szCs w:val="22"/>
        </w:rPr>
      </w:pPr>
      <w:hyperlink w:anchor="_Toc535965355" w:history="1">
        <w:r w:rsidRPr="00743CD0">
          <w:rPr>
            <w:rStyle w:val="Hyperlink"/>
            <w:noProof/>
          </w:rPr>
          <w:t>Figura 9: Structura funcțională a reșelelor neuronale</w:t>
        </w:r>
        <w:r>
          <w:rPr>
            <w:noProof/>
            <w:webHidden/>
          </w:rPr>
          <w:tab/>
        </w:r>
        <w:r>
          <w:rPr>
            <w:noProof/>
            <w:webHidden/>
          </w:rPr>
          <w:fldChar w:fldCharType="begin"/>
        </w:r>
        <w:r>
          <w:rPr>
            <w:noProof/>
            <w:webHidden/>
          </w:rPr>
          <w:instrText xml:space="preserve"> PAGEREF _Toc535965355 \h </w:instrText>
        </w:r>
        <w:r>
          <w:rPr>
            <w:noProof/>
            <w:webHidden/>
          </w:rPr>
        </w:r>
        <w:r>
          <w:rPr>
            <w:noProof/>
            <w:webHidden/>
          </w:rPr>
          <w:fldChar w:fldCharType="separate"/>
        </w:r>
        <w:r>
          <w:rPr>
            <w:noProof/>
            <w:webHidden/>
          </w:rPr>
          <w:t>16</w:t>
        </w:r>
        <w:r>
          <w:rPr>
            <w:noProof/>
            <w:webHidden/>
          </w:rPr>
          <w:fldChar w:fldCharType="end"/>
        </w:r>
      </w:hyperlink>
    </w:p>
    <w:p w:rsidR="00B328AD" w:rsidRDefault="00B328AD">
      <w:pPr>
        <w:pStyle w:val="TableofFigures"/>
        <w:tabs>
          <w:tab w:val="right" w:leader="dot" w:pos="9017"/>
        </w:tabs>
        <w:rPr>
          <w:rFonts w:asciiTheme="minorHAnsi" w:eastAsiaTheme="minorEastAsia" w:hAnsiTheme="minorHAnsi" w:cstheme="minorBidi"/>
          <w:noProof/>
          <w:szCs w:val="22"/>
        </w:rPr>
      </w:pPr>
      <w:hyperlink w:anchor="_Toc535965356" w:history="1">
        <w:r w:rsidRPr="00743CD0">
          <w:rPr>
            <w:rStyle w:val="Hyperlink"/>
            <w:noProof/>
          </w:rPr>
          <w:t>Figura 10: Recunoașterea caracteristicilor într-o rețea neuronală</w:t>
        </w:r>
        <w:r>
          <w:rPr>
            <w:noProof/>
            <w:webHidden/>
          </w:rPr>
          <w:tab/>
        </w:r>
        <w:r>
          <w:rPr>
            <w:noProof/>
            <w:webHidden/>
          </w:rPr>
          <w:fldChar w:fldCharType="begin"/>
        </w:r>
        <w:r>
          <w:rPr>
            <w:noProof/>
            <w:webHidden/>
          </w:rPr>
          <w:instrText xml:space="preserve"> PAGEREF _Toc535965356 \h </w:instrText>
        </w:r>
        <w:r>
          <w:rPr>
            <w:noProof/>
            <w:webHidden/>
          </w:rPr>
        </w:r>
        <w:r>
          <w:rPr>
            <w:noProof/>
            <w:webHidden/>
          </w:rPr>
          <w:fldChar w:fldCharType="separate"/>
        </w:r>
        <w:r>
          <w:rPr>
            <w:noProof/>
            <w:webHidden/>
          </w:rPr>
          <w:t>18</w:t>
        </w:r>
        <w:r>
          <w:rPr>
            <w:noProof/>
            <w:webHidden/>
          </w:rPr>
          <w:fldChar w:fldCharType="end"/>
        </w:r>
      </w:hyperlink>
    </w:p>
    <w:p w:rsidR="00B328AD" w:rsidRDefault="00B328AD">
      <w:pPr>
        <w:pStyle w:val="TableofFigures"/>
        <w:tabs>
          <w:tab w:val="right" w:leader="dot" w:pos="9017"/>
        </w:tabs>
        <w:rPr>
          <w:rFonts w:asciiTheme="minorHAnsi" w:eastAsiaTheme="minorEastAsia" w:hAnsiTheme="minorHAnsi" w:cstheme="minorBidi"/>
          <w:noProof/>
          <w:szCs w:val="22"/>
        </w:rPr>
      </w:pPr>
      <w:hyperlink w:anchor="_Toc535965357" w:history="1">
        <w:r w:rsidRPr="00743CD0">
          <w:rPr>
            <w:rStyle w:val="Hyperlink"/>
            <w:noProof/>
          </w:rPr>
          <w:t>Figura 11: Rețea neuronală pentru însumarea a două cifre</w:t>
        </w:r>
        <w:r>
          <w:rPr>
            <w:noProof/>
            <w:webHidden/>
          </w:rPr>
          <w:tab/>
        </w:r>
        <w:r>
          <w:rPr>
            <w:noProof/>
            <w:webHidden/>
          </w:rPr>
          <w:fldChar w:fldCharType="begin"/>
        </w:r>
        <w:r>
          <w:rPr>
            <w:noProof/>
            <w:webHidden/>
          </w:rPr>
          <w:instrText xml:space="preserve"> PAGEREF _Toc535965357 \h </w:instrText>
        </w:r>
        <w:r>
          <w:rPr>
            <w:noProof/>
            <w:webHidden/>
          </w:rPr>
        </w:r>
        <w:r>
          <w:rPr>
            <w:noProof/>
            <w:webHidden/>
          </w:rPr>
          <w:fldChar w:fldCharType="separate"/>
        </w:r>
        <w:r>
          <w:rPr>
            <w:noProof/>
            <w:webHidden/>
          </w:rPr>
          <w:t>23</w:t>
        </w:r>
        <w:r>
          <w:rPr>
            <w:noProof/>
            <w:webHidden/>
          </w:rPr>
          <w:fldChar w:fldCharType="end"/>
        </w:r>
      </w:hyperlink>
    </w:p>
    <w:p w:rsidR="00B328AD" w:rsidRDefault="00B328AD">
      <w:pPr>
        <w:pStyle w:val="TableofFigures"/>
        <w:tabs>
          <w:tab w:val="right" w:leader="dot" w:pos="9017"/>
        </w:tabs>
        <w:rPr>
          <w:rFonts w:asciiTheme="minorHAnsi" w:eastAsiaTheme="minorEastAsia" w:hAnsiTheme="minorHAnsi" w:cstheme="minorBidi"/>
          <w:noProof/>
          <w:szCs w:val="22"/>
        </w:rPr>
      </w:pPr>
      <w:hyperlink w:anchor="_Toc535965358" w:history="1">
        <w:r w:rsidRPr="00743CD0">
          <w:rPr>
            <w:rStyle w:val="Hyperlink"/>
            <w:noProof/>
          </w:rPr>
          <w:t>Figura 12: Codare și decodare "one hot"</w:t>
        </w:r>
        <w:r>
          <w:rPr>
            <w:noProof/>
            <w:webHidden/>
          </w:rPr>
          <w:tab/>
        </w:r>
        <w:r>
          <w:rPr>
            <w:noProof/>
            <w:webHidden/>
          </w:rPr>
          <w:fldChar w:fldCharType="begin"/>
        </w:r>
        <w:r>
          <w:rPr>
            <w:noProof/>
            <w:webHidden/>
          </w:rPr>
          <w:instrText xml:space="preserve"> PAGEREF _Toc535965358 \h </w:instrText>
        </w:r>
        <w:r>
          <w:rPr>
            <w:noProof/>
            <w:webHidden/>
          </w:rPr>
        </w:r>
        <w:r>
          <w:rPr>
            <w:noProof/>
            <w:webHidden/>
          </w:rPr>
          <w:fldChar w:fldCharType="separate"/>
        </w:r>
        <w:r>
          <w:rPr>
            <w:noProof/>
            <w:webHidden/>
          </w:rPr>
          <w:t>24</w:t>
        </w:r>
        <w:r>
          <w:rPr>
            <w:noProof/>
            <w:webHidden/>
          </w:rPr>
          <w:fldChar w:fldCharType="end"/>
        </w:r>
      </w:hyperlink>
    </w:p>
    <w:p w:rsidR="00B328AD" w:rsidRDefault="00B328AD">
      <w:pPr>
        <w:pStyle w:val="TableofFigures"/>
        <w:tabs>
          <w:tab w:val="right" w:leader="dot" w:pos="9017"/>
        </w:tabs>
        <w:rPr>
          <w:rFonts w:asciiTheme="minorHAnsi" w:eastAsiaTheme="minorEastAsia" w:hAnsiTheme="minorHAnsi" w:cstheme="minorBidi"/>
          <w:noProof/>
          <w:szCs w:val="22"/>
        </w:rPr>
      </w:pPr>
      <w:hyperlink w:anchor="_Toc535965359" w:history="1">
        <w:r w:rsidRPr="00743CD0">
          <w:rPr>
            <w:rStyle w:val="Hyperlink"/>
            <w:noProof/>
          </w:rPr>
          <w:t>Figura 13: Diagrama fluxului de date</w:t>
        </w:r>
        <w:r>
          <w:rPr>
            <w:noProof/>
            <w:webHidden/>
          </w:rPr>
          <w:tab/>
        </w:r>
        <w:r>
          <w:rPr>
            <w:noProof/>
            <w:webHidden/>
          </w:rPr>
          <w:fldChar w:fldCharType="begin"/>
        </w:r>
        <w:r>
          <w:rPr>
            <w:noProof/>
            <w:webHidden/>
          </w:rPr>
          <w:instrText xml:space="preserve"> PAGEREF _Toc535965359 \h </w:instrText>
        </w:r>
        <w:r>
          <w:rPr>
            <w:noProof/>
            <w:webHidden/>
          </w:rPr>
        </w:r>
        <w:r>
          <w:rPr>
            <w:noProof/>
            <w:webHidden/>
          </w:rPr>
          <w:fldChar w:fldCharType="separate"/>
        </w:r>
        <w:r>
          <w:rPr>
            <w:noProof/>
            <w:webHidden/>
          </w:rPr>
          <w:t>27</w:t>
        </w:r>
        <w:r>
          <w:rPr>
            <w:noProof/>
            <w:webHidden/>
          </w:rPr>
          <w:fldChar w:fldCharType="end"/>
        </w:r>
      </w:hyperlink>
    </w:p>
    <w:p w:rsidR="00B328AD" w:rsidRDefault="00B328AD">
      <w:pPr>
        <w:pStyle w:val="TableofFigures"/>
        <w:tabs>
          <w:tab w:val="right" w:leader="dot" w:pos="9017"/>
        </w:tabs>
        <w:rPr>
          <w:rFonts w:asciiTheme="minorHAnsi" w:eastAsiaTheme="minorEastAsia" w:hAnsiTheme="minorHAnsi" w:cstheme="minorBidi"/>
          <w:noProof/>
          <w:szCs w:val="22"/>
        </w:rPr>
      </w:pPr>
      <w:hyperlink w:anchor="_Toc535965360" w:history="1">
        <w:r w:rsidRPr="00743CD0">
          <w:rPr>
            <w:rStyle w:val="Hyperlink"/>
            <w:noProof/>
          </w:rPr>
          <w:t>Figura 14: Componentele hardware utilizate</w:t>
        </w:r>
        <w:r>
          <w:rPr>
            <w:noProof/>
            <w:webHidden/>
          </w:rPr>
          <w:tab/>
        </w:r>
        <w:r>
          <w:rPr>
            <w:noProof/>
            <w:webHidden/>
          </w:rPr>
          <w:fldChar w:fldCharType="begin"/>
        </w:r>
        <w:r>
          <w:rPr>
            <w:noProof/>
            <w:webHidden/>
          </w:rPr>
          <w:instrText xml:space="preserve"> PAGEREF _Toc535965360 \h </w:instrText>
        </w:r>
        <w:r>
          <w:rPr>
            <w:noProof/>
            <w:webHidden/>
          </w:rPr>
        </w:r>
        <w:r>
          <w:rPr>
            <w:noProof/>
            <w:webHidden/>
          </w:rPr>
          <w:fldChar w:fldCharType="separate"/>
        </w:r>
        <w:r>
          <w:rPr>
            <w:noProof/>
            <w:webHidden/>
          </w:rPr>
          <w:t>28</w:t>
        </w:r>
        <w:r>
          <w:rPr>
            <w:noProof/>
            <w:webHidden/>
          </w:rPr>
          <w:fldChar w:fldCharType="end"/>
        </w:r>
      </w:hyperlink>
    </w:p>
    <w:p w:rsidR="00B328AD" w:rsidRDefault="00B328AD">
      <w:pPr>
        <w:pStyle w:val="TableofFigures"/>
        <w:tabs>
          <w:tab w:val="right" w:leader="dot" w:pos="9017"/>
        </w:tabs>
        <w:rPr>
          <w:rFonts w:asciiTheme="minorHAnsi" w:eastAsiaTheme="minorEastAsia" w:hAnsiTheme="minorHAnsi" w:cstheme="minorBidi"/>
          <w:noProof/>
          <w:szCs w:val="22"/>
        </w:rPr>
      </w:pPr>
      <w:hyperlink w:anchor="_Toc535965361" w:history="1">
        <w:r w:rsidRPr="00743CD0">
          <w:rPr>
            <w:rStyle w:val="Hyperlink"/>
            <w:noProof/>
          </w:rPr>
          <w:t>Figura 15: Componentele software utilizate</w:t>
        </w:r>
        <w:r>
          <w:rPr>
            <w:noProof/>
            <w:webHidden/>
          </w:rPr>
          <w:tab/>
        </w:r>
        <w:r>
          <w:rPr>
            <w:noProof/>
            <w:webHidden/>
          </w:rPr>
          <w:fldChar w:fldCharType="begin"/>
        </w:r>
        <w:r>
          <w:rPr>
            <w:noProof/>
            <w:webHidden/>
          </w:rPr>
          <w:instrText xml:space="preserve"> PAGEREF _Toc535965361 \h </w:instrText>
        </w:r>
        <w:r>
          <w:rPr>
            <w:noProof/>
            <w:webHidden/>
          </w:rPr>
        </w:r>
        <w:r>
          <w:rPr>
            <w:noProof/>
            <w:webHidden/>
          </w:rPr>
          <w:fldChar w:fldCharType="separate"/>
        </w:r>
        <w:r>
          <w:rPr>
            <w:noProof/>
            <w:webHidden/>
          </w:rPr>
          <w:t>30</w:t>
        </w:r>
        <w:r>
          <w:rPr>
            <w:noProof/>
            <w:webHidden/>
          </w:rPr>
          <w:fldChar w:fldCharType="end"/>
        </w:r>
      </w:hyperlink>
    </w:p>
    <w:p w:rsidR="00B328AD" w:rsidRDefault="00B328AD">
      <w:pPr>
        <w:pStyle w:val="TableofFigures"/>
        <w:tabs>
          <w:tab w:val="right" w:leader="dot" w:pos="9017"/>
        </w:tabs>
        <w:rPr>
          <w:rFonts w:asciiTheme="minorHAnsi" w:eastAsiaTheme="minorEastAsia" w:hAnsiTheme="minorHAnsi" w:cstheme="minorBidi"/>
          <w:noProof/>
          <w:szCs w:val="22"/>
        </w:rPr>
      </w:pPr>
      <w:hyperlink w:anchor="_Toc535965362" w:history="1">
        <w:r w:rsidRPr="00743CD0">
          <w:rPr>
            <w:rStyle w:val="Hyperlink"/>
            <w:noProof/>
          </w:rPr>
          <w:t>Figura 16: Conținutul trainingCorpus.txt</w:t>
        </w:r>
        <w:r>
          <w:rPr>
            <w:noProof/>
            <w:webHidden/>
          </w:rPr>
          <w:tab/>
        </w:r>
        <w:r>
          <w:rPr>
            <w:noProof/>
            <w:webHidden/>
          </w:rPr>
          <w:fldChar w:fldCharType="begin"/>
        </w:r>
        <w:r>
          <w:rPr>
            <w:noProof/>
            <w:webHidden/>
          </w:rPr>
          <w:instrText xml:space="preserve"> PAGEREF _Toc535965362 \h </w:instrText>
        </w:r>
        <w:r>
          <w:rPr>
            <w:noProof/>
            <w:webHidden/>
          </w:rPr>
        </w:r>
        <w:r>
          <w:rPr>
            <w:noProof/>
            <w:webHidden/>
          </w:rPr>
          <w:fldChar w:fldCharType="separate"/>
        </w:r>
        <w:r>
          <w:rPr>
            <w:noProof/>
            <w:webHidden/>
          </w:rPr>
          <w:t>32</w:t>
        </w:r>
        <w:r>
          <w:rPr>
            <w:noProof/>
            <w:webHidden/>
          </w:rPr>
          <w:fldChar w:fldCharType="end"/>
        </w:r>
      </w:hyperlink>
    </w:p>
    <w:p w:rsidR="00B328AD" w:rsidRDefault="00B328AD">
      <w:pPr>
        <w:pStyle w:val="TableofFigures"/>
        <w:tabs>
          <w:tab w:val="right" w:leader="dot" w:pos="9017"/>
        </w:tabs>
        <w:rPr>
          <w:rFonts w:asciiTheme="minorHAnsi" w:eastAsiaTheme="minorEastAsia" w:hAnsiTheme="minorHAnsi" w:cstheme="minorBidi"/>
          <w:noProof/>
          <w:szCs w:val="22"/>
        </w:rPr>
      </w:pPr>
      <w:hyperlink w:anchor="_Toc535965363" w:history="1">
        <w:r w:rsidRPr="00743CD0">
          <w:rPr>
            <w:rStyle w:val="Hyperlink"/>
            <w:noProof/>
          </w:rPr>
          <w:t>Figura 17: Interfața aplicației</w:t>
        </w:r>
        <w:r>
          <w:rPr>
            <w:noProof/>
            <w:webHidden/>
          </w:rPr>
          <w:tab/>
        </w:r>
        <w:r>
          <w:rPr>
            <w:noProof/>
            <w:webHidden/>
          </w:rPr>
          <w:fldChar w:fldCharType="begin"/>
        </w:r>
        <w:r>
          <w:rPr>
            <w:noProof/>
            <w:webHidden/>
          </w:rPr>
          <w:instrText xml:space="preserve"> PAGEREF _Toc535965363 \h </w:instrText>
        </w:r>
        <w:r>
          <w:rPr>
            <w:noProof/>
            <w:webHidden/>
          </w:rPr>
        </w:r>
        <w:r>
          <w:rPr>
            <w:noProof/>
            <w:webHidden/>
          </w:rPr>
          <w:fldChar w:fldCharType="separate"/>
        </w:r>
        <w:r>
          <w:rPr>
            <w:noProof/>
            <w:webHidden/>
          </w:rPr>
          <w:t>34</w:t>
        </w:r>
        <w:r>
          <w:rPr>
            <w:noProof/>
            <w:webHidden/>
          </w:rPr>
          <w:fldChar w:fldCharType="end"/>
        </w:r>
      </w:hyperlink>
    </w:p>
    <w:p w:rsidR="00B328AD" w:rsidRDefault="00B328AD">
      <w:pPr>
        <w:pStyle w:val="TableofFigures"/>
        <w:tabs>
          <w:tab w:val="right" w:leader="dot" w:pos="9017"/>
        </w:tabs>
        <w:rPr>
          <w:rFonts w:asciiTheme="minorHAnsi" w:eastAsiaTheme="minorEastAsia" w:hAnsiTheme="minorHAnsi" w:cstheme="minorBidi"/>
          <w:noProof/>
          <w:szCs w:val="22"/>
        </w:rPr>
      </w:pPr>
      <w:hyperlink w:anchor="_Toc535965364" w:history="1">
        <w:r w:rsidRPr="00743CD0">
          <w:rPr>
            <w:rStyle w:val="Hyperlink"/>
            <w:noProof/>
          </w:rPr>
          <w:t>Figura 18: Elemenetele panoului "Input"</w:t>
        </w:r>
        <w:r>
          <w:rPr>
            <w:noProof/>
            <w:webHidden/>
          </w:rPr>
          <w:tab/>
        </w:r>
        <w:r>
          <w:rPr>
            <w:noProof/>
            <w:webHidden/>
          </w:rPr>
          <w:fldChar w:fldCharType="begin"/>
        </w:r>
        <w:r>
          <w:rPr>
            <w:noProof/>
            <w:webHidden/>
          </w:rPr>
          <w:instrText xml:space="preserve"> PAGEREF _Toc535965364 \h </w:instrText>
        </w:r>
        <w:r>
          <w:rPr>
            <w:noProof/>
            <w:webHidden/>
          </w:rPr>
        </w:r>
        <w:r>
          <w:rPr>
            <w:noProof/>
            <w:webHidden/>
          </w:rPr>
          <w:fldChar w:fldCharType="separate"/>
        </w:r>
        <w:r>
          <w:rPr>
            <w:noProof/>
            <w:webHidden/>
          </w:rPr>
          <w:t>35</w:t>
        </w:r>
        <w:r>
          <w:rPr>
            <w:noProof/>
            <w:webHidden/>
          </w:rPr>
          <w:fldChar w:fldCharType="end"/>
        </w:r>
      </w:hyperlink>
    </w:p>
    <w:p w:rsidR="00B328AD" w:rsidRDefault="00B328AD">
      <w:pPr>
        <w:pStyle w:val="TableofFigures"/>
        <w:tabs>
          <w:tab w:val="right" w:leader="dot" w:pos="9017"/>
        </w:tabs>
        <w:rPr>
          <w:rFonts w:asciiTheme="minorHAnsi" w:eastAsiaTheme="minorEastAsia" w:hAnsiTheme="minorHAnsi" w:cstheme="minorBidi"/>
          <w:noProof/>
          <w:szCs w:val="22"/>
        </w:rPr>
      </w:pPr>
      <w:hyperlink w:anchor="_Toc535965365" w:history="1">
        <w:r w:rsidRPr="00743CD0">
          <w:rPr>
            <w:rStyle w:val="Hyperlink"/>
            <w:noProof/>
          </w:rPr>
          <w:t>Figura 19: Elementele panoului "Lighting"</w:t>
        </w:r>
        <w:r>
          <w:rPr>
            <w:noProof/>
            <w:webHidden/>
          </w:rPr>
          <w:tab/>
        </w:r>
        <w:r>
          <w:rPr>
            <w:noProof/>
            <w:webHidden/>
          </w:rPr>
          <w:fldChar w:fldCharType="begin"/>
        </w:r>
        <w:r>
          <w:rPr>
            <w:noProof/>
            <w:webHidden/>
          </w:rPr>
          <w:instrText xml:space="preserve"> PAGEREF _Toc535965365 \h </w:instrText>
        </w:r>
        <w:r>
          <w:rPr>
            <w:noProof/>
            <w:webHidden/>
          </w:rPr>
        </w:r>
        <w:r>
          <w:rPr>
            <w:noProof/>
            <w:webHidden/>
          </w:rPr>
          <w:fldChar w:fldCharType="separate"/>
        </w:r>
        <w:r>
          <w:rPr>
            <w:noProof/>
            <w:webHidden/>
          </w:rPr>
          <w:t>37</w:t>
        </w:r>
        <w:r>
          <w:rPr>
            <w:noProof/>
            <w:webHidden/>
          </w:rPr>
          <w:fldChar w:fldCharType="end"/>
        </w:r>
      </w:hyperlink>
    </w:p>
    <w:p w:rsidR="00B328AD" w:rsidRDefault="00B328AD">
      <w:pPr>
        <w:pStyle w:val="TableofFigures"/>
        <w:tabs>
          <w:tab w:val="right" w:leader="dot" w:pos="9017"/>
        </w:tabs>
        <w:rPr>
          <w:rFonts w:asciiTheme="minorHAnsi" w:eastAsiaTheme="minorEastAsia" w:hAnsiTheme="minorHAnsi" w:cstheme="minorBidi"/>
          <w:noProof/>
          <w:szCs w:val="22"/>
        </w:rPr>
      </w:pPr>
      <w:hyperlink w:anchor="_Toc535965366" w:history="1">
        <w:r w:rsidRPr="00743CD0">
          <w:rPr>
            <w:rStyle w:val="Hyperlink"/>
            <w:noProof/>
          </w:rPr>
          <w:t>Figura 20: Elementele panoului "Heating"</w:t>
        </w:r>
        <w:r>
          <w:rPr>
            <w:noProof/>
            <w:webHidden/>
          </w:rPr>
          <w:tab/>
        </w:r>
        <w:r>
          <w:rPr>
            <w:noProof/>
            <w:webHidden/>
          </w:rPr>
          <w:fldChar w:fldCharType="begin"/>
        </w:r>
        <w:r>
          <w:rPr>
            <w:noProof/>
            <w:webHidden/>
          </w:rPr>
          <w:instrText xml:space="preserve"> PAGEREF _Toc535965366 \h </w:instrText>
        </w:r>
        <w:r>
          <w:rPr>
            <w:noProof/>
            <w:webHidden/>
          </w:rPr>
        </w:r>
        <w:r>
          <w:rPr>
            <w:noProof/>
            <w:webHidden/>
          </w:rPr>
          <w:fldChar w:fldCharType="separate"/>
        </w:r>
        <w:r>
          <w:rPr>
            <w:noProof/>
            <w:webHidden/>
          </w:rPr>
          <w:t>39</w:t>
        </w:r>
        <w:r>
          <w:rPr>
            <w:noProof/>
            <w:webHidden/>
          </w:rPr>
          <w:fldChar w:fldCharType="end"/>
        </w:r>
      </w:hyperlink>
    </w:p>
    <w:p w:rsidR="0058543B" w:rsidRPr="00FD0225" w:rsidRDefault="00BE4F1B" w:rsidP="004C1B31">
      <w:pPr>
        <w:rPr>
          <w:b/>
          <w:sz w:val="24"/>
          <w:szCs w:val="24"/>
          <w:lang w:val="ro-RO"/>
        </w:rPr>
      </w:pPr>
      <w:r>
        <w:rPr>
          <w:b/>
          <w:sz w:val="24"/>
          <w:szCs w:val="24"/>
          <w:lang w:val="ro-RO"/>
        </w:rPr>
        <w:fldChar w:fldCharType="end"/>
      </w:r>
    </w:p>
    <w:p w:rsidR="00553BA5" w:rsidRPr="00FD0225" w:rsidRDefault="00553BA5" w:rsidP="004C1B31">
      <w:pPr>
        <w:rPr>
          <w:b/>
          <w:sz w:val="24"/>
          <w:szCs w:val="24"/>
          <w:lang w:val="ro-RO"/>
        </w:rPr>
      </w:pPr>
    </w:p>
    <w:p w:rsidR="001B5C83" w:rsidRPr="00FD0225" w:rsidRDefault="001B5C83" w:rsidP="00362167">
      <w:pPr>
        <w:rPr>
          <w:b/>
          <w:szCs w:val="24"/>
          <w:lang w:val="ro-RO"/>
        </w:rPr>
      </w:pPr>
      <w:bookmarkStart w:id="9" w:name="_GoBack"/>
      <w:bookmarkEnd w:id="9"/>
    </w:p>
    <w:p w:rsidR="00943173" w:rsidRPr="00897538" w:rsidRDefault="00AB595C" w:rsidP="00362167">
      <w:pPr>
        <w:rPr>
          <w:b/>
          <w:szCs w:val="24"/>
          <w:highlight w:val="yellow"/>
          <w:lang w:val="ro-RO"/>
        </w:rPr>
      </w:pPr>
      <w:r w:rsidRPr="00897538">
        <w:rPr>
          <w:b/>
          <w:szCs w:val="24"/>
          <w:highlight w:val="yellow"/>
          <w:lang w:val="ro-RO"/>
        </w:rPr>
        <w:t>O</w:t>
      </w:r>
      <w:r w:rsidR="00943173" w:rsidRPr="00897538">
        <w:rPr>
          <w:b/>
          <w:szCs w:val="24"/>
          <w:highlight w:val="yellow"/>
          <w:lang w:val="ro-RO"/>
        </w:rPr>
        <w:t>bservaţii:</w:t>
      </w:r>
    </w:p>
    <w:p w:rsidR="005C3DDF" w:rsidRPr="00FD0225" w:rsidRDefault="00BB459B" w:rsidP="00BB1058">
      <w:pPr>
        <w:rPr>
          <w:sz w:val="24"/>
          <w:szCs w:val="24"/>
          <w:lang w:val="ro-RO"/>
        </w:rPr>
      </w:pPr>
      <w:r w:rsidRPr="00897538">
        <w:rPr>
          <w:szCs w:val="24"/>
          <w:highlight w:val="yellow"/>
          <w:lang w:val="ro-RO"/>
        </w:rPr>
        <w:t xml:space="preserve">Completaţi numai dacă lucrarea cuprinde un număr semnificativ </w:t>
      </w:r>
      <w:r w:rsidR="00E931F7" w:rsidRPr="00897538">
        <w:rPr>
          <w:szCs w:val="24"/>
          <w:highlight w:val="yellow"/>
          <w:lang w:val="ro-RO"/>
        </w:rPr>
        <w:t xml:space="preserve">(minimum 10) </w:t>
      </w:r>
      <w:r w:rsidRPr="00897538">
        <w:rPr>
          <w:szCs w:val="24"/>
          <w:highlight w:val="yellow"/>
          <w:lang w:val="ro-RO"/>
        </w:rPr>
        <w:t>de tabele</w:t>
      </w:r>
      <w:r w:rsidR="00720DE7" w:rsidRPr="00897538">
        <w:rPr>
          <w:szCs w:val="24"/>
          <w:highlight w:val="yellow"/>
          <w:lang w:val="ro-RO"/>
        </w:rPr>
        <w:t>/</w:t>
      </w:r>
      <w:r w:rsidRPr="00897538">
        <w:rPr>
          <w:szCs w:val="24"/>
          <w:highlight w:val="yellow"/>
          <w:lang w:val="ro-RO"/>
        </w:rPr>
        <w:t>figuri.</w:t>
      </w:r>
      <w:r w:rsidR="000E4F1E" w:rsidRPr="00897538">
        <w:rPr>
          <w:szCs w:val="24"/>
          <w:highlight w:val="yellow"/>
          <w:lang w:val="ro-RO"/>
        </w:rPr>
        <w:t xml:space="preserve"> </w:t>
      </w:r>
      <w:r w:rsidR="00D44106" w:rsidRPr="00897538">
        <w:rPr>
          <w:i/>
          <w:highlight w:val="yellow"/>
          <w:lang w:val="ro-RO"/>
        </w:rPr>
        <w:t>Formatare</w:t>
      </w:r>
      <w:r w:rsidR="00346994" w:rsidRPr="00897538">
        <w:rPr>
          <w:i/>
          <w:highlight w:val="yellow"/>
          <w:lang w:val="ro-RO"/>
        </w:rPr>
        <w:t xml:space="preserve">a </w:t>
      </w:r>
      <w:r w:rsidR="00F62101" w:rsidRPr="00897538">
        <w:rPr>
          <w:i/>
          <w:highlight w:val="yellow"/>
          <w:lang w:val="ro-RO"/>
        </w:rPr>
        <w:t xml:space="preserve">titlurilor </w:t>
      </w:r>
      <w:r w:rsidR="00346994" w:rsidRPr="00897538">
        <w:rPr>
          <w:i/>
          <w:highlight w:val="yellow"/>
          <w:lang w:val="ro-RO"/>
        </w:rPr>
        <w:t>t</w:t>
      </w:r>
      <w:r w:rsidR="00100355" w:rsidRPr="00897538">
        <w:rPr>
          <w:i/>
          <w:highlight w:val="yellow"/>
          <w:lang w:val="ro-RO"/>
        </w:rPr>
        <w:t>abele</w:t>
      </w:r>
      <w:r w:rsidR="00D90F52" w:rsidRPr="00897538">
        <w:rPr>
          <w:i/>
          <w:highlight w:val="yellow"/>
          <w:lang w:val="ro-RO"/>
        </w:rPr>
        <w:t>lor</w:t>
      </w:r>
      <w:r w:rsidR="00100355" w:rsidRPr="00897538">
        <w:rPr>
          <w:i/>
          <w:highlight w:val="yellow"/>
          <w:lang w:val="ro-RO"/>
        </w:rPr>
        <w:t xml:space="preserve"> și figuri</w:t>
      </w:r>
      <w:r w:rsidR="00D90F52" w:rsidRPr="00897538">
        <w:rPr>
          <w:i/>
          <w:highlight w:val="yellow"/>
          <w:lang w:val="ro-RO"/>
        </w:rPr>
        <w:t>lor</w:t>
      </w:r>
      <w:r w:rsidR="00F62101" w:rsidRPr="00897538">
        <w:rPr>
          <w:i/>
          <w:highlight w:val="yellow"/>
          <w:lang w:val="ro-RO"/>
        </w:rPr>
        <w:t xml:space="preserve"> din liste</w:t>
      </w:r>
      <w:r w:rsidR="00D44106" w:rsidRPr="00897538">
        <w:rPr>
          <w:i/>
          <w:highlight w:val="yellow"/>
          <w:lang w:val="ro-RO"/>
        </w:rPr>
        <w:t>:</w:t>
      </w:r>
      <w:r w:rsidR="00D44106" w:rsidRPr="00897538">
        <w:rPr>
          <w:highlight w:val="yellow"/>
          <w:lang w:val="ro-RO"/>
        </w:rPr>
        <w:t xml:space="preserve"> </w:t>
      </w:r>
      <w:r w:rsidR="00555DF5" w:rsidRPr="00897538">
        <w:rPr>
          <w:highlight w:val="yellow"/>
          <w:lang w:val="ro-RO"/>
        </w:rPr>
        <w:t>TNR</w:t>
      </w:r>
      <w:r w:rsidR="00D44106" w:rsidRPr="00897538">
        <w:rPr>
          <w:highlight w:val="yellow"/>
          <w:lang w:val="ro-RO"/>
        </w:rPr>
        <w:t xml:space="preserve">, 11p, spaţiere normală la 1 rând (single). </w:t>
      </w:r>
      <w:r w:rsidR="00E116A7" w:rsidRPr="00897538">
        <w:rPr>
          <w:szCs w:val="24"/>
          <w:highlight w:val="yellow"/>
          <w:lang w:val="ro-RO"/>
        </w:rPr>
        <w:t xml:space="preserve">Deşi posibilă, nu este recomandată o diferenţiere între </w:t>
      </w:r>
      <w:r w:rsidR="00E116A7" w:rsidRPr="00897538">
        <w:rPr>
          <w:i/>
          <w:szCs w:val="24"/>
          <w:highlight w:val="yellow"/>
          <w:lang w:val="ro-RO"/>
        </w:rPr>
        <w:t>figuri</w:t>
      </w:r>
      <w:r w:rsidR="00E116A7" w:rsidRPr="00897538">
        <w:rPr>
          <w:szCs w:val="24"/>
          <w:highlight w:val="yellow"/>
          <w:lang w:val="ro-RO"/>
        </w:rPr>
        <w:t xml:space="preserve"> (scheme, diagrame, mecanisme, imagini) şi </w:t>
      </w:r>
      <w:r w:rsidR="00E116A7" w:rsidRPr="00897538">
        <w:rPr>
          <w:i/>
          <w:szCs w:val="24"/>
          <w:highlight w:val="yellow"/>
          <w:lang w:val="ro-RO"/>
        </w:rPr>
        <w:t>grafice</w:t>
      </w:r>
      <w:r w:rsidR="00E116A7" w:rsidRPr="00897538">
        <w:rPr>
          <w:szCs w:val="24"/>
          <w:highlight w:val="yellow"/>
          <w:lang w:val="ro-RO"/>
        </w:rPr>
        <w:t xml:space="preserve"> (dinamica unor variabile cantitative). Astfel, „figura” acoperă şi graficele. </w:t>
      </w:r>
      <w:r w:rsidR="008E2A71" w:rsidRPr="00897538">
        <w:rPr>
          <w:szCs w:val="24"/>
          <w:highlight w:val="yellow"/>
          <w:lang w:val="ro-RO"/>
        </w:rPr>
        <w:t>De asemenea, n</w:t>
      </w:r>
      <w:r w:rsidR="00E116A7" w:rsidRPr="00897538">
        <w:rPr>
          <w:szCs w:val="24"/>
          <w:highlight w:val="yellow"/>
          <w:lang w:val="ro-RO"/>
        </w:rPr>
        <w:t xml:space="preserve">u </w:t>
      </w:r>
      <w:r w:rsidR="00FE23D0" w:rsidRPr="00897538">
        <w:rPr>
          <w:szCs w:val="24"/>
          <w:highlight w:val="yellow"/>
          <w:lang w:val="ro-RO"/>
        </w:rPr>
        <w:t xml:space="preserve">sunt necesare </w:t>
      </w:r>
      <w:r w:rsidR="00E116A7" w:rsidRPr="00897538">
        <w:rPr>
          <w:szCs w:val="24"/>
          <w:highlight w:val="yellow"/>
          <w:lang w:val="ro-RO"/>
        </w:rPr>
        <w:t>descrieri de tip „Tabelul nr. 1: Sistemul bancar...”  puse imediat sub titlul „Tabele”, simpla numerotare 1, 2,</w:t>
      </w:r>
      <w:r w:rsidR="00D04D1F" w:rsidRPr="00897538">
        <w:rPr>
          <w:szCs w:val="24"/>
          <w:highlight w:val="yellow"/>
          <w:lang w:val="ro-RO"/>
        </w:rPr>
        <w:t xml:space="preserve"> fiind </w:t>
      </w:r>
      <w:r w:rsidR="00E116A7" w:rsidRPr="00897538">
        <w:rPr>
          <w:szCs w:val="24"/>
          <w:highlight w:val="yellow"/>
          <w:lang w:val="ro-RO"/>
        </w:rPr>
        <w:t xml:space="preserve">suficientă. </w:t>
      </w:r>
      <w:r w:rsidR="00D44106" w:rsidRPr="00897538">
        <w:rPr>
          <w:highlight w:val="yellow"/>
          <w:lang w:val="ro-RO"/>
        </w:rPr>
        <w:t xml:space="preserve">Se recomandă generarea automată a </w:t>
      </w:r>
      <w:r w:rsidR="00100355" w:rsidRPr="00897538">
        <w:rPr>
          <w:highlight w:val="yellow"/>
          <w:lang w:val="ro-RO"/>
        </w:rPr>
        <w:t>listelor tabele</w:t>
      </w:r>
      <w:r w:rsidR="00D90F52" w:rsidRPr="00897538">
        <w:rPr>
          <w:highlight w:val="yellow"/>
          <w:lang w:val="ro-RO"/>
        </w:rPr>
        <w:t xml:space="preserve">lor și </w:t>
      </w:r>
      <w:r w:rsidR="00100355" w:rsidRPr="00897538">
        <w:rPr>
          <w:highlight w:val="yellow"/>
          <w:lang w:val="ro-RO"/>
        </w:rPr>
        <w:t>figuri</w:t>
      </w:r>
      <w:r w:rsidR="00D90F52" w:rsidRPr="00897538">
        <w:rPr>
          <w:highlight w:val="yellow"/>
          <w:lang w:val="ro-RO"/>
        </w:rPr>
        <w:t>lor,</w:t>
      </w:r>
      <w:r w:rsidR="00100355" w:rsidRPr="00897538">
        <w:rPr>
          <w:highlight w:val="yellow"/>
          <w:lang w:val="ro-RO"/>
        </w:rPr>
        <w:t xml:space="preserve"> </w:t>
      </w:r>
      <w:r w:rsidR="00D44106" w:rsidRPr="00897538">
        <w:rPr>
          <w:highlight w:val="yellow"/>
          <w:lang w:val="ro-RO"/>
        </w:rPr>
        <w:t xml:space="preserve">utilizând opțiunea </w:t>
      </w:r>
      <w:r w:rsidR="00D44106" w:rsidRPr="00897538">
        <w:rPr>
          <w:i/>
          <w:highlight w:val="yellow"/>
          <w:lang w:val="ro-RO"/>
        </w:rPr>
        <w:t xml:space="preserve">Insert Table of </w:t>
      </w:r>
      <w:r w:rsidR="00100355" w:rsidRPr="00897538">
        <w:rPr>
          <w:i/>
          <w:highlight w:val="yellow"/>
          <w:lang w:val="ro-RO"/>
        </w:rPr>
        <w:t>Figures</w:t>
      </w:r>
      <w:r w:rsidR="00D44106" w:rsidRPr="00897538">
        <w:rPr>
          <w:highlight w:val="yellow"/>
          <w:lang w:val="ro-RO"/>
        </w:rPr>
        <w:t xml:space="preserve">, </w:t>
      </w:r>
      <w:r w:rsidR="00100355" w:rsidRPr="00897538">
        <w:rPr>
          <w:highlight w:val="yellow"/>
          <w:lang w:val="ro-RO"/>
        </w:rPr>
        <w:t xml:space="preserve">separat pentru tabele, respectiv figuri, </w:t>
      </w:r>
      <w:r w:rsidR="00D44106" w:rsidRPr="00897538">
        <w:rPr>
          <w:highlight w:val="yellow"/>
          <w:lang w:val="ro-RO"/>
        </w:rPr>
        <w:t xml:space="preserve">după ce în prealabil </w:t>
      </w:r>
      <w:r w:rsidR="00D90F52" w:rsidRPr="00897538">
        <w:rPr>
          <w:highlight w:val="yellow"/>
          <w:lang w:val="ro-RO"/>
        </w:rPr>
        <w:t>tabelele/figurile</w:t>
      </w:r>
      <w:r w:rsidR="00100355" w:rsidRPr="00897538">
        <w:rPr>
          <w:highlight w:val="yellow"/>
          <w:lang w:val="ro-RO"/>
        </w:rPr>
        <w:t xml:space="preserve"> </w:t>
      </w:r>
      <w:r w:rsidR="00D44106" w:rsidRPr="00897538">
        <w:rPr>
          <w:highlight w:val="yellow"/>
          <w:lang w:val="ro-RO"/>
        </w:rPr>
        <w:t xml:space="preserve">din conținutul lucrării au fost </w:t>
      </w:r>
      <w:r w:rsidR="00D90F52" w:rsidRPr="00897538">
        <w:rPr>
          <w:highlight w:val="yellow"/>
          <w:lang w:val="ro-RO"/>
        </w:rPr>
        <w:t xml:space="preserve">numerotate </w:t>
      </w:r>
      <w:r w:rsidR="00D44106" w:rsidRPr="00897538">
        <w:rPr>
          <w:highlight w:val="yellow"/>
          <w:lang w:val="ro-RO"/>
        </w:rPr>
        <w:t>în mod corespunzător</w:t>
      </w:r>
      <w:r w:rsidR="00D90F52" w:rsidRPr="00897538">
        <w:rPr>
          <w:highlight w:val="yellow"/>
          <w:lang w:val="ro-RO"/>
        </w:rPr>
        <w:t xml:space="preserve"> (tabelele</w:t>
      </w:r>
      <w:r w:rsidR="00E116A7" w:rsidRPr="00897538">
        <w:rPr>
          <w:highlight w:val="yellow"/>
          <w:lang w:val="ro-RO"/>
        </w:rPr>
        <w:t xml:space="preserve"> separat de figuri</w:t>
      </w:r>
      <w:r w:rsidR="00D90F52" w:rsidRPr="00897538">
        <w:rPr>
          <w:highlight w:val="yellow"/>
          <w:lang w:val="ro-RO"/>
        </w:rPr>
        <w:t xml:space="preserve">), utilizând opțiunea </w:t>
      </w:r>
      <w:r w:rsidR="00D90F52" w:rsidRPr="00897538">
        <w:rPr>
          <w:i/>
          <w:highlight w:val="yellow"/>
          <w:lang w:val="ro-RO"/>
        </w:rPr>
        <w:t>Insert Caption</w:t>
      </w:r>
      <w:r w:rsidR="00D44106" w:rsidRPr="00897538">
        <w:rPr>
          <w:highlight w:val="yellow"/>
          <w:lang w:val="ro-RO"/>
        </w:rPr>
        <w:t>. Pentru a vă asi</w:t>
      </w:r>
      <w:r w:rsidR="00E116A7" w:rsidRPr="00897538">
        <w:rPr>
          <w:highlight w:val="yellow"/>
          <w:lang w:val="ro-RO"/>
        </w:rPr>
        <w:t xml:space="preserve">gura că cerințele de formatare </w:t>
      </w:r>
      <w:r w:rsidR="00D44106" w:rsidRPr="00897538">
        <w:rPr>
          <w:highlight w:val="yellow"/>
          <w:lang w:val="ro-RO"/>
        </w:rPr>
        <w:t xml:space="preserve">a </w:t>
      </w:r>
      <w:r w:rsidR="00D90F52" w:rsidRPr="00897538">
        <w:rPr>
          <w:highlight w:val="yellow"/>
          <w:lang w:val="ro-RO"/>
        </w:rPr>
        <w:t>listelor tabelelor/figurilor</w:t>
      </w:r>
      <w:r w:rsidR="00E116A7" w:rsidRPr="00897538">
        <w:rPr>
          <w:highlight w:val="yellow"/>
          <w:lang w:val="ro-RO"/>
        </w:rPr>
        <w:t xml:space="preserve"> </w:t>
      </w:r>
      <w:r w:rsidR="00D44106" w:rsidRPr="00897538">
        <w:rPr>
          <w:highlight w:val="yellow"/>
          <w:lang w:val="ro-RO"/>
        </w:rPr>
        <w:t xml:space="preserve">sunt respectate, utilizați opțiunea </w:t>
      </w:r>
      <w:r w:rsidR="00D44106" w:rsidRPr="00897538">
        <w:rPr>
          <w:i/>
          <w:highlight w:val="yellow"/>
          <w:lang w:val="ro-RO"/>
        </w:rPr>
        <w:t>Modify</w:t>
      </w:r>
      <w:r w:rsidR="00D44106" w:rsidRPr="00897538">
        <w:rPr>
          <w:highlight w:val="yellow"/>
          <w:lang w:val="ro-RO"/>
        </w:rPr>
        <w:t xml:space="preserve"> disponibilă în cazul </w:t>
      </w:r>
      <w:r w:rsidR="00D44106" w:rsidRPr="00897538">
        <w:rPr>
          <w:i/>
          <w:highlight w:val="yellow"/>
          <w:lang w:val="ro-RO"/>
        </w:rPr>
        <w:t xml:space="preserve">Table of </w:t>
      </w:r>
      <w:r w:rsidR="00E116A7" w:rsidRPr="00897538">
        <w:rPr>
          <w:i/>
          <w:highlight w:val="yellow"/>
          <w:lang w:val="ro-RO"/>
        </w:rPr>
        <w:t>Figures</w:t>
      </w:r>
      <w:r w:rsidR="00D44106" w:rsidRPr="00897538">
        <w:rPr>
          <w:highlight w:val="yellow"/>
          <w:lang w:val="ro-RO"/>
        </w:rPr>
        <w:t xml:space="preserve">. Nu uitaţi să actualizați </w:t>
      </w:r>
      <w:r w:rsidR="00E116A7" w:rsidRPr="00897538">
        <w:rPr>
          <w:highlight w:val="yellow"/>
          <w:lang w:val="ro-RO"/>
        </w:rPr>
        <w:t xml:space="preserve">listele </w:t>
      </w:r>
      <w:r w:rsidR="00D44106" w:rsidRPr="00897538">
        <w:rPr>
          <w:highlight w:val="yellow"/>
          <w:lang w:val="ro-RO"/>
        </w:rPr>
        <w:t xml:space="preserve">(folosing opțiunea </w:t>
      </w:r>
      <w:r w:rsidR="00D44106" w:rsidRPr="00897538">
        <w:rPr>
          <w:i/>
          <w:highlight w:val="yellow"/>
          <w:lang w:val="ro-RO"/>
        </w:rPr>
        <w:t>Update field</w:t>
      </w:r>
      <w:r w:rsidR="00E116A7" w:rsidRPr="00897538">
        <w:rPr>
          <w:highlight w:val="yellow"/>
          <w:lang w:val="ro-RO"/>
        </w:rPr>
        <w:t>) pentru ca acestea</w:t>
      </w:r>
      <w:r w:rsidR="00D44106" w:rsidRPr="00897538">
        <w:rPr>
          <w:highlight w:val="yellow"/>
          <w:lang w:val="ro-RO"/>
        </w:rPr>
        <w:t xml:space="preserve"> să suprindă modificările rezultate în urma verificărilor conducătorului ştiinţific.</w:t>
      </w:r>
      <w:r w:rsidR="00035043" w:rsidRPr="00FD0225">
        <w:rPr>
          <w:lang w:val="ro-RO"/>
        </w:rPr>
        <w:t xml:space="preserve"> </w:t>
      </w:r>
    </w:p>
    <w:p w:rsidR="00CC65A5" w:rsidRPr="00FD0225" w:rsidRDefault="00CC65A5" w:rsidP="00BB1058">
      <w:pPr>
        <w:rPr>
          <w:sz w:val="24"/>
          <w:szCs w:val="24"/>
          <w:lang w:val="ro-RO"/>
        </w:rPr>
      </w:pPr>
    </w:p>
    <w:p w:rsidR="00CC65A5" w:rsidRPr="00FD0225" w:rsidRDefault="00CC65A5" w:rsidP="00BB1058">
      <w:pPr>
        <w:rPr>
          <w:sz w:val="24"/>
          <w:szCs w:val="24"/>
          <w:lang w:val="ro-RO"/>
        </w:rPr>
        <w:sectPr w:rsidR="00CC65A5" w:rsidRPr="00FD0225" w:rsidSect="0042789C">
          <w:headerReference w:type="default" r:id="rId9"/>
          <w:footerReference w:type="default" r:id="rId10"/>
          <w:pgSz w:w="11907" w:h="16839" w:code="9"/>
          <w:pgMar w:top="1440" w:right="1440" w:bottom="1440" w:left="1440" w:header="720" w:footer="170" w:gutter="0"/>
          <w:pgNumType w:fmt="lowerRoman" w:start="1"/>
          <w:cols w:space="720"/>
          <w:titlePg/>
          <w:docGrid w:linePitch="360"/>
        </w:sectPr>
      </w:pPr>
    </w:p>
    <w:p w:rsidR="00553BA5" w:rsidRPr="00FD0225" w:rsidRDefault="00234E4A" w:rsidP="00D9344A">
      <w:pPr>
        <w:pStyle w:val="Heading1"/>
        <w:numPr>
          <w:ilvl w:val="0"/>
          <w:numId w:val="0"/>
        </w:numPr>
        <w:ind w:left="360"/>
      </w:pPr>
      <w:bookmarkStart w:id="10" w:name="_Toc512252949"/>
      <w:bookmarkStart w:id="11" w:name="_Toc512258360"/>
      <w:bookmarkStart w:id="12" w:name="_Toc512258414"/>
      <w:bookmarkStart w:id="13" w:name="_Toc512258556"/>
      <w:bookmarkStart w:id="14" w:name="_Toc535965296"/>
      <w:r w:rsidRPr="00FD0225">
        <w:lastRenderedPageBreak/>
        <w:t>Introducere</w:t>
      </w:r>
      <w:bookmarkEnd w:id="10"/>
      <w:bookmarkEnd w:id="11"/>
      <w:bookmarkEnd w:id="12"/>
      <w:bookmarkEnd w:id="13"/>
      <w:bookmarkEnd w:id="14"/>
    </w:p>
    <w:p w:rsidR="00127FC5" w:rsidRDefault="00127FC5" w:rsidP="00BE2946">
      <w:pPr>
        <w:rPr>
          <w:sz w:val="24"/>
          <w:szCs w:val="24"/>
          <w:lang w:val="ro-RO"/>
        </w:rPr>
      </w:pPr>
    </w:p>
    <w:p w:rsidR="00135D3C" w:rsidRDefault="00127FC5" w:rsidP="00911FE1">
      <w:pPr>
        <w:rPr>
          <w:sz w:val="24"/>
          <w:szCs w:val="24"/>
          <w:lang w:val="ro-RO"/>
        </w:rPr>
      </w:pPr>
      <w:r>
        <w:rPr>
          <w:sz w:val="24"/>
          <w:szCs w:val="24"/>
          <w:lang w:val="ro-RO"/>
        </w:rPr>
        <w:t>Automatizare</w:t>
      </w:r>
      <w:r w:rsidR="00885BC4">
        <w:rPr>
          <w:sz w:val="24"/>
          <w:szCs w:val="24"/>
          <w:lang w:val="ro-RO"/>
        </w:rPr>
        <w:t>a</w:t>
      </w:r>
      <w:r>
        <w:rPr>
          <w:sz w:val="24"/>
          <w:szCs w:val="24"/>
          <w:lang w:val="ro-RO"/>
        </w:rPr>
        <w:t xml:space="preserve"> de case inteligente și Inteligență Artificială reprezintă două noțiuni care au cunoscut un avânt remarcabil în industria IT din ultimii ani, </w:t>
      </w:r>
      <w:r w:rsidR="00885BC4">
        <w:rPr>
          <w:sz w:val="24"/>
          <w:szCs w:val="24"/>
          <w:lang w:val="ro-RO"/>
        </w:rPr>
        <w:t xml:space="preserve">tot mai mulți producători lansând pe piață propriile soluții pentru îmbinarea lor, reorientându-și clientela țiintă de la firme de producție, către persoane fizice. Ele oferă </w:t>
      </w:r>
      <w:r w:rsidR="00135D3C">
        <w:rPr>
          <w:sz w:val="24"/>
          <w:szCs w:val="24"/>
          <w:lang w:val="ro-RO"/>
        </w:rPr>
        <w:t>posibilitatea integrării unui număr mare de echipamente inteligente într-o manieră agnostică de producător, precum și imbunătățiri continue prin actualizări recurente de software. Totuși, majoritatea soluțiilor cunoscute au două dezavantaje semnificative pentru utilizatorul de rând</w:t>
      </w:r>
      <w:r w:rsidR="00135D3C">
        <w:rPr>
          <w:sz w:val="24"/>
          <w:szCs w:val="24"/>
        </w:rPr>
        <w:t>:</w:t>
      </w:r>
      <w:r w:rsidR="00135D3C">
        <w:rPr>
          <w:sz w:val="24"/>
          <w:szCs w:val="24"/>
          <w:lang w:val="ro-RO"/>
        </w:rPr>
        <w:t xml:space="preserve"> prețul unui sistem complet, precum și necesitatea acc</w:t>
      </w:r>
      <w:r w:rsidR="0049215A">
        <w:rPr>
          <w:sz w:val="24"/>
          <w:szCs w:val="24"/>
          <w:lang w:val="ro-RO"/>
        </w:rPr>
        <w:t>esului continuu la internet</w:t>
      </w:r>
      <w:r w:rsidR="0049215A">
        <w:rPr>
          <w:sz w:val="24"/>
          <w:szCs w:val="24"/>
        </w:rPr>
        <w:t>;</w:t>
      </w:r>
      <w:r w:rsidR="0049215A">
        <w:rPr>
          <w:sz w:val="24"/>
          <w:szCs w:val="24"/>
          <w:lang w:val="ro-RO"/>
        </w:rPr>
        <w:t xml:space="preserve"> </w:t>
      </w:r>
      <w:r w:rsidR="00135D3C">
        <w:rPr>
          <w:sz w:val="24"/>
          <w:szCs w:val="24"/>
          <w:lang w:val="ro-RO"/>
        </w:rPr>
        <w:t>mai concret, la serverele producătorului, unde se real</w:t>
      </w:r>
      <w:r w:rsidR="0049215A">
        <w:rPr>
          <w:sz w:val="24"/>
          <w:szCs w:val="24"/>
          <w:lang w:val="ro-RO"/>
        </w:rPr>
        <w:t>izează majoritatea procesărilor</w:t>
      </w:r>
      <w:r w:rsidR="00135D3C">
        <w:rPr>
          <w:sz w:val="24"/>
          <w:szCs w:val="24"/>
          <w:lang w:val="ro-RO"/>
        </w:rPr>
        <w:t>.</w:t>
      </w:r>
    </w:p>
    <w:p w:rsidR="0049215A" w:rsidRDefault="00135D3C" w:rsidP="00911FE1">
      <w:pPr>
        <w:ind w:firstLine="720"/>
        <w:rPr>
          <w:sz w:val="24"/>
          <w:szCs w:val="24"/>
          <w:lang w:val="ro-RO"/>
        </w:rPr>
      </w:pPr>
      <w:r>
        <w:rPr>
          <w:sz w:val="24"/>
          <w:szCs w:val="24"/>
          <w:lang w:val="ro-RO"/>
        </w:rPr>
        <w:t xml:space="preserve">Proiectul descris reprezintă rezultatul încercării de a evita dezavantajele menționate mai sus, prin crearea unei soluții complet offline, izolat la un singur echipament de control și la un număr de echipamente controlate, </w:t>
      </w:r>
      <w:r w:rsidR="00911FE1">
        <w:rPr>
          <w:sz w:val="24"/>
          <w:szCs w:val="24"/>
          <w:lang w:val="ro-RO"/>
        </w:rPr>
        <w:t xml:space="preserve">toate </w:t>
      </w:r>
      <w:r>
        <w:rPr>
          <w:sz w:val="24"/>
          <w:szCs w:val="24"/>
          <w:lang w:val="ro-RO"/>
        </w:rPr>
        <w:t>accesibile ca preț pentru</w:t>
      </w:r>
      <w:r w:rsidR="00911FE1">
        <w:rPr>
          <w:sz w:val="24"/>
          <w:szCs w:val="24"/>
          <w:lang w:val="ro-RO"/>
        </w:rPr>
        <w:t xml:space="preserve"> potențiali</w:t>
      </w:r>
      <w:r w:rsidR="00875072">
        <w:rPr>
          <w:sz w:val="24"/>
          <w:szCs w:val="24"/>
          <w:lang w:val="ro-RO"/>
        </w:rPr>
        <w:t xml:space="preserve"> cumpărăto</w:t>
      </w:r>
      <w:r>
        <w:rPr>
          <w:sz w:val="24"/>
          <w:szCs w:val="24"/>
          <w:lang w:val="ro-RO"/>
        </w:rPr>
        <w:t>ri, care totodată oferă destule funcționalități pentru a fi util</w:t>
      </w:r>
      <w:r w:rsidR="00875072">
        <w:rPr>
          <w:sz w:val="24"/>
          <w:szCs w:val="24"/>
          <w:lang w:val="ro-RO"/>
        </w:rPr>
        <w:t>izate într-un mediu inteligent.</w:t>
      </w:r>
      <w:r w:rsidR="008C4800">
        <w:rPr>
          <w:sz w:val="24"/>
          <w:szCs w:val="24"/>
          <w:lang w:val="ro-RO"/>
        </w:rPr>
        <w:t xml:space="preserve"> Tehnologiile utilizate sunt, de asemenea, disponibile publicului, astfel </w:t>
      </w:r>
      <w:r w:rsidR="009928AB">
        <w:rPr>
          <w:sz w:val="24"/>
          <w:szCs w:val="24"/>
          <w:lang w:val="ro-RO"/>
        </w:rPr>
        <w:t>încât modificările sau extinder</w:t>
      </w:r>
      <w:r w:rsidR="008C4800">
        <w:rPr>
          <w:sz w:val="24"/>
          <w:szCs w:val="24"/>
          <w:lang w:val="ro-RO"/>
        </w:rPr>
        <w:t>ile ulterioare sunt și ele, posibile, fără un efort semnificativ.</w:t>
      </w:r>
      <w:r w:rsidR="007E33A1">
        <w:rPr>
          <w:sz w:val="24"/>
          <w:szCs w:val="24"/>
          <w:lang w:val="ro-RO"/>
        </w:rPr>
        <w:t xml:space="preserve"> </w:t>
      </w:r>
    </w:p>
    <w:p w:rsidR="00127FC5" w:rsidRDefault="007E33A1" w:rsidP="00911FE1">
      <w:pPr>
        <w:ind w:firstLine="720"/>
        <w:rPr>
          <w:sz w:val="24"/>
          <w:szCs w:val="24"/>
          <w:lang w:val="ro-RO"/>
        </w:rPr>
      </w:pPr>
      <w:r>
        <w:rPr>
          <w:sz w:val="24"/>
          <w:szCs w:val="24"/>
          <w:lang w:val="ro-RO"/>
        </w:rPr>
        <w:t>Deoarece utilizabilitatea a fost unul dintre cele mai importante aspecte în dezvoltarea aplicației, am optat pentru utilizarea și interpretarea limnajului natural ca mijloc de interacțiu</w:t>
      </w:r>
      <w:r w:rsidR="0049215A">
        <w:rPr>
          <w:sz w:val="24"/>
          <w:szCs w:val="24"/>
          <w:lang w:val="ro-RO"/>
        </w:rPr>
        <w:t>ne, în defavoarea comenzilor specifice de control de forma butanelor, sliderelor, sau a pictogramelor interactive, tipice pentru astfel de soluții de automatizare. Dat fiind faptul că formarea propozițiilor poate varia semnificativ de la un utilizator la altul, hardcodarea tuturor comenzilor specifice ar fi fost o limitare nedorită a soluției propuse, tocmai din acest motiv am optat pentru utilizarea unei rețele neuronale de clasificare, antrenat specific pe posibile comenzi dedicate interacțiunii cu proiectul, facilitând interpretretarea cu succes a comenzilor similare semantic, dar care diferă sintactic.</w:t>
      </w:r>
    </w:p>
    <w:p w:rsidR="0049215A" w:rsidRDefault="0049215A" w:rsidP="00911FE1">
      <w:pPr>
        <w:ind w:firstLine="720"/>
        <w:rPr>
          <w:sz w:val="24"/>
          <w:szCs w:val="24"/>
          <w:lang w:val="ro-RO"/>
        </w:rPr>
      </w:pPr>
      <w:r>
        <w:rPr>
          <w:sz w:val="24"/>
          <w:szCs w:val="24"/>
          <w:lang w:val="ro-RO"/>
        </w:rPr>
        <w:t xml:space="preserve">Interacțiunea cu echipamentele dedicate (în cazul de față, un bec și un termostat) s-a realizat folosind protocolul de comunicare Z-Wave, </w:t>
      </w:r>
      <w:r w:rsidR="00562C5E">
        <w:rPr>
          <w:sz w:val="24"/>
          <w:szCs w:val="24"/>
          <w:lang w:val="ro-RO"/>
        </w:rPr>
        <w:t xml:space="preserve">acesta asigurând prin natura sa </w:t>
      </w:r>
      <w:r w:rsidR="00AF1F0F">
        <w:rPr>
          <w:sz w:val="24"/>
          <w:szCs w:val="24"/>
          <w:lang w:val="ro-RO"/>
        </w:rPr>
        <w:t>interoperabilitate</w:t>
      </w:r>
      <w:r w:rsidR="00562C5E">
        <w:rPr>
          <w:sz w:val="24"/>
          <w:szCs w:val="24"/>
          <w:lang w:val="ro-RO"/>
        </w:rPr>
        <w:t xml:space="preserve"> între echipamente și unitatea de control</w:t>
      </w:r>
      <w:r w:rsidR="00AF1F0F">
        <w:rPr>
          <w:sz w:val="24"/>
          <w:szCs w:val="24"/>
          <w:lang w:val="ro-RO"/>
        </w:rPr>
        <w:t>, toate de la diferiți producători</w:t>
      </w:r>
      <w:r w:rsidR="004C3080">
        <w:rPr>
          <w:sz w:val="24"/>
          <w:szCs w:val="24"/>
          <w:lang w:val="ro-RO"/>
        </w:rPr>
        <w:t>,chiar și la distanțe mari</w:t>
      </w:r>
      <w:r w:rsidR="00562C5E">
        <w:rPr>
          <w:sz w:val="24"/>
          <w:szCs w:val="24"/>
          <w:lang w:val="ro-RO"/>
        </w:rPr>
        <w:t>. Totodată, se asigură și menținerea rețelei tip plasă creată între nodurile sale, chiar și în cazul în care vreunul devine indisponibil</w:t>
      </w:r>
      <w:r w:rsidR="00AF1F0F">
        <w:rPr>
          <w:sz w:val="24"/>
          <w:szCs w:val="24"/>
          <w:lang w:val="ro-RO"/>
        </w:rPr>
        <w:t>, sau inoperabil,</w:t>
      </w:r>
      <w:r w:rsidR="00562C5E">
        <w:rPr>
          <w:sz w:val="24"/>
          <w:szCs w:val="24"/>
          <w:lang w:val="ro-RO"/>
        </w:rPr>
        <w:t xml:space="preserve"> din diferite motive.</w:t>
      </w:r>
    </w:p>
    <w:p w:rsidR="004C3080" w:rsidRDefault="004C3080" w:rsidP="00320C38">
      <w:pPr>
        <w:ind w:firstLine="720"/>
        <w:rPr>
          <w:sz w:val="24"/>
          <w:szCs w:val="24"/>
          <w:lang w:val="ro-RO"/>
        </w:rPr>
      </w:pPr>
      <w:r>
        <w:rPr>
          <w:sz w:val="24"/>
          <w:szCs w:val="24"/>
          <w:lang w:val="ro-RO"/>
        </w:rPr>
        <w:t>Structura lucrării va include în Capitolul 1 concepte generale și noțiuni necesare înțelegerii diferitelor tehnologii utilizate</w:t>
      </w:r>
      <w:r w:rsidR="00320C38">
        <w:rPr>
          <w:sz w:val="24"/>
          <w:szCs w:val="24"/>
          <w:lang w:val="ro-RO"/>
        </w:rPr>
        <w:t xml:space="preserve"> legate de Internetul Lucrurilor (IoT)</w:t>
      </w:r>
      <w:r>
        <w:rPr>
          <w:sz w:val="24"/>
          <w:szCs w:val="24"/>
          <w:lang w:val="ro-RO"/>
        </w:rPr>
        <w:t>, Capitolul 2 va</w:t>
      </w:r>
      <w:r w:rsidR="00320C38">
        <w:rPr>
          <w:sz w:val="24"/>
          <w:szCs w:val="24"/>
          <w:lang w:val="ro-RO"/>
        </w:rPr>
        <w:t xml:space="preserve"> introduce noțiunile de Inteligență Artificială folosite, fragmentând subcapitolele ast</w:t>
      </w:r>
      <w:r>
        <w:rPr>
          <w:sz w:val="24"/>
          <w:szCs w:val="24"/>
          <w:lang w:val="ro-RO"/>
        </w:rPr>
        <w:t>f</w:t>
      </w:r>
      <w:r w:rsidR="00320C38">
        <w:rPr>
          <w:sz w:val="24"/>
          <w:szCs w:val="24"/>
          <w:lang w:val="ro-RO"/>
        </w:rPr>
        <w:t>e</w:t>
      </w:r>
      <w:r>
        <w:rPr>
          <w:sz w:val="24"/>
          <w:szCs w:val="24"/>
          <w:lang w:val="ro-RO"/>
        </w:rPr>
        <w:t xml:space="preserve">l încât să </w:t>
      </w:r>
      <w:r>
        <w:rPr>
          <w:sz w:val="24"/>
          <w:szCs w:val="24"/>
          <w:lang w:val="ro-RO"/>
        </w:rPr>
        <w:lastRenderedPageBreak/>
        <w:t xml:space="preserve">urmeze </w:t>
      </w:r>
      <w:r w:rsidR="009236BC">
        <w:rPr>
          <w:sz w:val="24"/>
          <w:szCs w:val="24"/>
          <w:lang w:val="ro-RO"/>
        </w:rPr>
        <w:t xml:space="preserve">traseul de transmitere a informațiilor de la input la output, </w:t>
      </w:r>
      <w:r w:rsidR="00320C38">
        <w:rPr>
          <w:sz w:val="24"/>
          <w:szCs w:val="24"/>
          <w:lang w:val="ro-RO"/>
        </w:rPr>
        <w:t>Capitolul 3 va reflecta aplicarea și implementarea noțiunilor și tehnologiilor menționate în capitolele precedente pentru realizarea propriu zisă al proiectului, iar Capitolul 4</w:t>
      </w:r>
      <w:r w:rsidR="009236BC">
        <w:rPr>
          <w:sz w:val="24"/>
          <w:szCs w:val="24"/>
          <w:lang w:val="ro-RO"/>
        </w:rPr>
        <w:t xml:space="preserve"> va analiza limitările curente observate de-a lungul procesului de implementarea, oferind posibile soluții de îmbunătățire.</w:t>
      </w:r>
    </w:p>
    <w:p w:rsidR="00127FC5" w:rsidRPr="00FD0225" w:rsidRDefault="00127FC5" w:rsidP="00BE2946">
      <w:pPr>
        <w:rPr>
          <w:sz w:val="24"/>
          <w:szCs w:val="24"/>
          <w:lang w:val="ro-RO"/>
        </w:rPr>
      </w:pPr>
    </w:p>
    <w:p w:rsidR="00E11D1C" w:rsidRPr="00FD0225" w:rsidRDefault="00E11D1C" w:rsidP="00203B3B">
      <w:pPr>
        <w:rPr>
          <w:b/>
          <w:sz w:val="24"/>
          <w:szCs w:val="24"/>
          <w:lang w:val="ro-RO"/>
        </w:rPr>
      </w:pPr>
    </w:p>
    <w:p w:rsidR="00203B3B" w:rsidRPr="00897538" w:rsidRDefault="00534755" w:rsidP="00362167">
      <w:pPr>
        <w:rPr>
          <w:b/>
          <w:szCs w:val="24"/>
          <w:highlight w:val="yellow"/>
          <w:lang w:val="ro-RO"/>
        </w:rPr>
      </w:pPr>
      <w:r w:rsidRPr="00897538">
        <w:rPr>
          <w:b/>
          <w:szCs w:val="24"/>
          <w:highlight w:val="yellow"/>
          <w:lang w:val="ro-RO"/>
        </w:rPr>
        <w:t>O</w:t>
      </w:r>
      <w:r w:rsidR="00203B3B" w:rsidRPr="00897538">
        <w:rPr>
          <w:b/>
          <w:szCs w:val="24"/>
          <w:highlight w:val="yellow"/>
          <w:lang w:val="ro-RO"/>
        </w:rPr>
        <w:t>bservaţii:</w:t>
      </w:r>
    </w:p>
    <w:p w:rsidR="005B6542" w:rsidRPr="00897538" w:rsidRDefault="009D4D29" w:rsidP="00CD4A9A">
      <w:pPr>
        <w:rPr>
          <w:szCs w:val="24"/>
          <w:highlight w:val="yellow"/>
          <w:lang w:val="ro-RO"/>
        </w:rPr>
      </w:pPr>
      <w:r w:rsidRPr="00897538">
        <w:rPr>
          <w:szCs w:val="24"/>
          <w:highlight w:val="yellow"/>
          <w:lang w:val="ro-RO"/>
        </w:rPr>
        <w:t>Este recomandat să includă şi partea de motivare a alegerii temei, importanţa şi utilitatea acesteia, scurte observaţii asupra abordării/metodologiei alese, structura pe capitole.</w:t>
      </w:r>
      <w:r w:rsidR="005B6542" w:rsidRPr="00897538">
        <w:rPr>
          <w:szCs w:val="24"/>
          <w:highlight w:val="yellow"/>
          <w:lang w:val="ro-RO"/>
        </w:rPr>
        <w:t xml:space="preserve"> Fiind autor unic, studentul se poate exprima pe parcursul întregii lucrări la persoana întâi singular (mi-am propus</w:t>
      </w:r>
      <w:r w:rsidR="00E06F40" w:rsidRPr="00897538">
        <w:rPr>
          <w:szCs w:val="24"/>
          <w:highlight w:val="yellow"/>
          <w:lang w:val="ro-RO"/>
        </w:rPr>
        <w:t>, consider că</w:t>
      </w:r>
      <w:r w:rsidR="005B6542" w:rsidRPr="00897538">
        <w:rPr>
          <w:szCs w:val="24"/>
          <w:highlight w:val="yellow"/>
          <w:lang w:val="ro-RO"/>
        </w:rPr>
        <w:t>)</w:t>
      </w:r>
      <w:r w:rsidR="00E06F40" w:rsidRPr="00897538">
        <w:rPr>
          <w:szCs w:val="24"/>
          <w:highlight w:val="yellow"/>
          <w:lang w:val="ro-RO"/>
        </w:rPr>
        <w:t>; nu e nimic egocentric/arogant şi se practică la nivel internaţional</w:t>
      </w:r>
      <w:r w:rsidR="005B6542" w:rsidRPr="00897538">
        <w:rPr>
          <w:szCs w:val="24"/>
          <w:highlight w:val="yellow"/>
          <w:lang w:val="ro-RO"/>
        </w:rPr>
        <w:t>.</w:t>
      </w:r>
      <w:r w:rsidR="00E06F40" w:rsidRPr="00897538">
        <w:rPr>
          <w:szCs w:val="24"/>
          <w:highlight w:val="yellow"/>
          <w:lang w:val="ro-RO"/>
        </w:rPr>
        <w:t xml:space="preserve"> Totuşi, unele persoane se simt mai confortabil în spatele pluralului</w:t>
      </w:r>
      <w:r w:rsidR="00CD4A9A" w:rsidRPr="00897538">
        <w:rPr>
          <w:szCs w:val="24"/>
          <w:highlight w:val="yellow"/>
          <w:lang w:val="ro-RO"/>
        </w:rPr>
        <w:t xml:space="preserve"> (ne-am propus, considerăm că).</w:t>
      </w:r>
      <w:r w:rsidR="00E06F40" w:rsidRPr="00897538">
        <w:rPr>
          <w:szCs w:val="24"/>
          <w:highlight w:val="yellow"/>
          <w:lang w:val="ro-RO"/>
        </w:rPr>
        <w:t xml:space="preserve"> </w:t>
      </w:r>
    </w:p>
    <w:p w:rsidR="00362167" w:rsidRPr="00897538" w:rsidRDefault="00E06F40" w:rsidP="00CD4A9A">
      <w:pPr>
        <w:rPr>
          <w:szCs w:val="24"/>
          <w:highlight w:val="yellow"/>
          <w:lang w:val="ro-RO"/>
        </w:rPr>
      </w:pPr>
      <w:r w:rsidRPr="00897538">
        <w:rPr>
          <w:i/>
          <w:szCs w:val="24"/>
          <w:highlight w:val="yellow"/>
          <w:lang w:val="ro-RO"/>
        </w:rPr>
        <w:t>Formatare generală (introducere, capitole</w:t>
      </w:r>
      <w:r w:rsidR="00277C3D" w:rsidRPr="00897538">
        <w:rPr>
          <w:i/>
          <w:szCs w:val="24"/>
          <w:highlight w:val="yellow"/>
          <w:lang w:val="ro-RO"/>
        </w:rPr>
        <w:t>, concluzii</w:t>
      </w:r>
      <w:r w:rsidRPr="00897538">
        <w:rPr>
          <w:i/>
          <w:szCs w:val="24"/>
          <w:highlight w:val="yellow"/>
          <w:lang w:val="ro-RO"/>
        </w:rPr>
        <w:t>):</w:t>
      </w:r>
      <w:r w:rsidRPr="00897538">
        <w:rPr>
          <w:szCs w:val="24"/>
          <w:highlight w:val="yellow"/>
          <w:lang w:val="ro-RO"/>
        </w:rPr>
        <w:t xml:space="preserve"> </w:t>
      </w:r>
      <w:r w:rsidR="008F32F8" w:rsidRPr="00897538">
        <w:rPr>
          <w:szCs w:val="24"/>
          <w:highlight w:val="yellow"/>
          <w:lang w:val="ro-RO"/>
        </w:rPr>
        <w:t xml:space="preserve">Spaţiere între rânduri de 1,5; 0 puncte înainte de paragraf şi </w:t>
      </w:r>
      <w:r w:rsidR="00CF20FF" w:rsidRPr="00897538">
        <w:rPr>
          <w:szCs w:val="24"/>
          <w:highlight w:val="yellow"/>
          <w:lang w:val="ro-RO"/>
        </w:rPr>
        <w:t>0</w:t>
      </w:r>
      <w:r w:rsidR="008F32F8" w:rsidRPr="00897538">
        <w:rPr>
          <w:szCs w:val="24"/>
          <w:highlight w:val="yellow"/>
          <w:lang w:val="ro-RO"/>
        </w:rPr>
        <w:t xml:space="preserve"> puncte după paragraf. Primul paragraf</w:t>
      </w:r>
      <w:r w:rsidRPr="00897538">
        <w:rPr>
          <w:szCs w:val="24"/>
          <w:highlight w:val="yellow"/>
          <w:lang w:val="ro-RO"/>
        </w:rPr>
        <w:t xml:space="preserve"> din fiecare capitol/subcapitol</w:t>
      </w:r>
      <w:r w:rsidR="008F32F8" w:rsidRPr="00897538">
        <w:rPr>
          <w:szCs w:val="24"/>
          <w:highlight w:val="yellow"/>
          <w:lang w:val="ro-RO"/>
        </w:rPr>
        <w:t xml:space="preserve"> începe de la margine, fără </w:t>
      </w:r>
      <w:r w:rsidR="009D4D29" w:rsidRPr="00897538">
        <w:rPr>
          <w:szCs w:val="24"/>
          <w:highlight w:val="yellow"/>
          <w:lang w:val="ro-RO"/>
        </w:rPr>
        <w:t>indentare</w:t>
      </w:r>
      <w:r w:rsidR="008F32F8" w:rsidRPr="00897538">
        <w:rPr>
          <w:szCs w:val="24"/>
          <w:highlight w:val="yellow"/>
          <w:lang w:val="ro-RO"/>
        </w:rPr>
        <w:t>. Următoarele paragrafe au o indentare pentru prima linie de 1 cm (fără indentare left/right, fără hanging).</w:t>
      </w:r>
      <w:r w:rsidR="007D4949" w:rsidRPr="00897538">
        <w:rPr>
          <w:szCs w:val="24"/>
          <w:highlight w:val="yellow"/>
          <w:lang w:val="ro-RO"/>
        </w:rPr>
        <w:t xml:space="preserve"> </w:t>
      </w:r>
      <w:r w:rsidR="005A489B" w:rsidRPr="00897538">
        <w:rPr>
          <w:szCs w:val="24"/>
          <w:highlight w:val="yellow"/>
          <w:lang w:val="ro-RO"/>
        </w:rPr>
        <w:t xml:space="preserve">Formatul paginii: A4 (nu letter), margini „Normal”: 2,54 cm sus, jos, stânga, dreapta. </w:t>
      </w:r>
      <w:r w:rsidR="007D4949" w:rsidRPr="00897538">
        <w:rPr>
          <w:szCs w:val="24"/>
          <w:highlight w:val="yellow"/>
          <w:lang w:val="ro-RO"/>
        </w:rPr>
        <w:t>Formatarea textului şi paragrafelor se menţine pe parcursul lucrării.</w:t>
      </w:r>
      <w:r w:rsidR="00430D81" w:rsidRPr="00897538">
        <w:rPr>
          <w:szCs w:val="24"/>
          <w:highlight w:val="yellow"/>
          <w:lang w:val="ro-RO"/>
        </w:rPr>
        <w:t xml:space="preserve"> Obligatoriu, se folosesc diacriticile (ă, â, î, ş, ţ). Convenţii de editare: fără spaţiu(ii) înainte de virgulă (,) două puncte (:), punct şi virgulă (;),</w:t>
      </w:r>
      <w:r w:rsidR="00362167" w:rsidRPr="00897538">
        <w:rPr>
          <w:szCs w:val="24"/>
          <w:highlight w:val="yellow"/>
          <w:lang w:val="ro-RO"/>
        </w:rPr>
        <w:t xml:space="preserve"> </w:t>
      </w:r>
      <w:r w:rsidR="00430D81" w:rsidRPr="00897538">
        <w:rPr>
          <w:szCs w:val="24"/>
          <w:highlight w:val="yellow"/>
          <w:lang w:val="ro-RO"/>
        </w:rPr>
        <w:t>(?),</w:t>
      </w:r>
      <w:r w:rsidR="00362167" w:rsidRPr="00897538">
        <w:rPr>
          <w:szCs w:val="24"/>
          <w:highlight w:val="yellow"/>
          <w:lang w:val="ro-RO"/>
        </w:rPr>
        <w:t xml:space="preserve"> </w:t>
      </w:r>
      <w:r w:rsidR="00430D81" w:rsidRPr="00897538">
        <w:rPr>
          <w:szCs w:val="24"/>
          <w:highlight w:val="yellow"/>
          <w:lang w:val="ro-RO"/>
        </w:rPr>
        <w:t>(!).</w:t>
      </w:r>
    </w:p>
    <w:p w:rsidR="00362167" w:rsidRPr="00897538" w:rsidRDefault="00362167" w:rsidP="00CD4A9A">
      <w:pPr>
        <w:rPr>
          <w:szCs w:val="24"/>
          <w:highlight w:val="yellow"/>
          <w:lang w:val="ro-RO"/>
        </w:rPr>
      </w:pPr>
      <w:r w:rsidRPr="00897538">
        <w:rPr>
          <w:szCs w:val="24"/>
          <w:highlight w:val="yellow"/>
          <w:lang w:val="ro-RO"/>
        </w:rPr>
        <w:t xml:space="preserve">Corect: </w:t>
      </w:r>
      <w:r w:rsidR="00E06F40" w:rsidRPr="00897538">
        <w:rPr>
          <w:szCs w:val="24"/>
          <w:highlight w:val="yellow"/>
          <w:lang w:val="ro-RO"/>
        </w:rPr>
        <w:t>„</w:t>
      </w:r>
      <w:r w:rsidR="002457BF" w:rsidRPr="00897538">
        <w:rPr>
          <w:szCs w:val="24"/>
          <w:highlight w:val="yellow"/>
          <w:lang w:val="ro-RO"/>
        </w:rPr>
        <w:t xml:space="preserve"> </w:t>
      </w:r>
      <w:r w:rsidR="00E06F40" w:rsidRPr="00897538">
        <w:rPr>
          <w:szCs w:val="24"/>
          <w:highlight w:val="yellow"/>
          <w:lang w:val="ro-RO"/>
        </w:rPr>
        <w:t>... analiză tehnică, economică, financiara;”</w:t>
      </w:r>
      <w:r w:rsidRPr="00897538">
        <w:rPr>
          <w:szCs w:val="24"/>
          <w:highlight w:val="yellow"/>
          <w:lang w:val="ro-RO"/>
        </w:rPr>
        <w:t>.</w:t>
      </w:r>
    </w:p>
    <w:p w:rsidR="0071515A" w:rsidRPr="00FD0225" w:rsidRDefault="00362167" w:rsidP="00CD4A9A">
      <w:pPr>
        <w:rPr>
          <w:szCs w:val="24"/>
          <w:lang w:val="ro-RO"/>
        </w:rPr>
      </w:pPr>
      <w:r w:rsidRPr="00897538">
        <w:rPr>
          <w:szCs w:val="24"/>
          <w:highlight w:val="yellow"/>
          <w:lang w:val="ro-RO"/>
        </w:rPr>
        <w:t xml:space="preserve">Incorect: </w:t>
      </w:r>
      <w:r w:rsidR="00E06F40" w:rsidRPr="00897538">
        <w:rPr>
          <w:szCs w:val="24"/>
          <w:highlight w:val="yellow"/>
          <w:lang w:val="ro-RO"/>
        </w:rPr>
        <w:t xml:space="preserve">„ ... analiză tehnică  ,economică </w:t>
      </w:r>
      <w:r w:rsidRPr="00897538">
        <w:rPr>
          <w:szCs w:val="24"/>
          <w:highlight w:val="yellow"/>
          <w:lang w:val="ro-RO"/>
        </w:rPr>
        <w:t xml:space="preserve"> </w:t>
      </w:r>
      <w:r w:rsidR="00E06F40" w:rsidRPr="00897538">
        <w:rPr>
          <w:szCs w:val="24"/>
          <w:highlight w:val="yellow"/>
          <w:lang w:val="ro-RO"/>
        </w:rPr>
        <w:t>,</w:t>
      </w:r>
      <w:r w:rsidRPr="00897538">
        <w:rPr>
          <w:szCs w:val="24"/>
          <w:highlight w:val="yellow"/>
          <w:lang w:val="ro-RO"/>
        </w:rPr>
        <w:t xml:space="preserve">  </w:t>
      </w:r>
      <w:r w:rsidR="00A81E39" w:rsidRPr="00897538">
        <w:rPr>
          <w:szCs w:val="24"/>
          <w:highlight w:val="yellow"/>
          <w:lang w:val="ro-RO"/>
        </w:rPr>
        <w:t>financiara ;”.</w:t>
      </w:r>
    </w:p>
    <w:p w:rsidR="0071515A" w:rsidRPr="00FD0225" w:rsidRDefault="0071515A" w:rsidP="00CD4A9A">
      <w:pPr>
        <w:rPr>
          <w:szCs w:val="24"/>
          <w:lang w:val="ro-RO"/>
        </w:rPr>
        <w:sectPr w:rsidR="0071515A" w:rsidRPr="00FD0225" w:rsidSect="0042789C">
          <w:headerReference w:type="default" r:id="rId11"/>
          <w:footerReference w:type="default" r:id="rId12"/>
          <w:pgSz w:w="11907" w:h="16839" w:code="9"/>
          <w:pgMar w:top="1440" w:right="1440" w:bottom="1440" w:left="1440" w:header="720" w:footer="170" w:gutter="0"/>
          <w:pgNumType w:start="1"/>
          <w:cols w:space="720"/>
          <w:docGrid w:linePitch="360"/>
        </w:sectPr>
      </w:pPr>
    </w:p>
    <w:p w:rsidR="009233A8" w:rsidRDefault="00A33F08" w:rsidP="00D9344A">
      <w:pPr>
        <w:pStyle w:val="Heading1"/>
      </w:pPr>
      <w:bookmarkStart w:id="15" w:name="_Toc535965297"/>
      <w:r>
        <w:lastRenderedPageBreak/>
        <w:t>Internetul lucrurilor și automatizare</w:t>
      </w:r>
      <w:bookmarkEnd w:id="15"/>
    </w:p>
    <w:p w:rsidR="00A33F08" w:rsidRPr="00A33F08" w:rsidRDefault="00A33F08" w:rsidP="00A33F08">
      <w:pPr>
        <w:rPr>
          <w:lang w:val="ro-RO"/>
        </w:rPr>
      </w:pPr>
    </w:p>
    <w:p w:rsidR="009233A8" w:rsidRDefault="009233A8" w:rsidP="00B43891">
      <w:pPr>
        <w:rPr>
          <w:sz w:val="24"/>
          <w:szCs w:val="24"/>
          <w:lang w:val="ro-RO"/>
        </w:rPr>
      </w:pPr>
      <w:r>
        <w:rPr>
          <w:sz w:val="24"/>
          <w:szCs w:val="24"/>
          <w:lang w:val="ro-RO"/>
        </w:rPr>
        <w:t xml:space="preserve">În cadrul acestui capitol, voi aborda principalele concepte și tehnologii </w:t>
      </w:r>
      <w:r w:rsidR="00C65ED5">
        <w:rPr>
          <w:sz w:val="24"/>
          <w:szCs w:val="24"/>
          <w:lang w:val="ro-RO"/>
        </w:rPr>
        <w:t xml:space="preserve">de IoT și </w:t>
      </w:r>
      <w:r>
        <w:rPr>
          <w:sz w:val="24"/>
          <w:szCs w:val="24"/>
          <w:lang w:val="ro-RO"/>
        </w:rPr>
        <w:t>care stau la baza proiectului descris, într-un context generalizat</w:t>
      </w:r>
      <w:r w:rsidR="00B12785">
        <w:rPr>
          <w:sz w:val="24"/>
          <w:szCs w:val="24"/>
          <w:lang w:val="ro-RO"/>
        </w:rPr>
        <w:t xml:space="preserve">. </w:t>
      </w:r>
    </w:p>
    <w:p w:rsidR="00AA7385" w:rsidRDefault="00B12785" w:rsidP="0077607C">
      <w:pPr>
        <w:ind w:firstLine="720"/>
        <w:rPr>
          <w:sz w:val="24"/>
          <w:szCs w:val="24"/>
          <w:lang w:val="ro-RO"/>
        </w:rPr>
      </w:pPr>
      <w:r w:rsidRPr="00B12785">
        <w:rPr>
          <w:sz w:val="24"/>
          <w:szCs w:val="24"/>
          <w:lang w:val="ro-RO"/>
        </w:rPr>
        <w:t>Internet of Things (IoT) și Industrial Internet of Things (IIoT) sunt două noțiuni care au cunoscut un avânt remarcabil în industria IT din ultimii ani. Majoritatea companiilor se orientează spre crearea propriilor soluții din acest domeniu, sau adaptarea unora deja existente la propriile culturi și politici, în scopuri comerciale.</w:t>
      </w:r>
      <w:r>
        <w:rPr>
          <w:sz w:val="24"/>
          <w:szCs w:val="24"/>
          <w:lang w:val="ro-RO"/>
        </w:rPr>
        <w:t xml:space="preserve"> </w:t>
      </w:r>
      <w:r w:rsidRPr="00B12785">
        <w:rPr>
          <w:sz w:val="24"/>
          <w:szCs w:val="24"/>
          <w:lang w:val="ro-RO"/>
        </w:rPr>
        <w:t xml:space="preserve">IoT presupune crearea unor rețele interconectate de dispozitive, servicii și sisteme automate sau automatizabile, accesibile și controlabile prin internet. </w:t>
      </w:r>
      <w:r w:rsidR="001F5BEF">
        <w:rPr>
          <w:sz w:val="24"/>
          <w:szCs w:val="24"/>
          <w:lang w:val="ro-RO"/>
        </w:rPr>
        <w:t>În domeniu industrial, aceasta</w:t>
      </w:r>
      <w:r w:rsidR="003B410D">
        <w:rPr>
          <w:sz w:val="24"/>
          <w:szCs w:val="24"/>
          <w:lang w:val="ro-RO"/>
        </w:rPr>
        <w:t xml:space="preserve"> se transpune în posibilitatea supravegherii, controlului și prezicerii de activităților economice, oferind un timp de reacție mult mai prompt în fața unor situații nou apărute. Aceste beneficii, la rândul lor, se traduc în cheltuieli mai mici și câștiguri mai mari. În domeniul casnic, interconectivitatea dispozitivelor electrice și controlul acestora permite utilizatorului să monitorizeze și să fie notificat în timp util de orice eveniment petrecut la nivelul spațiului automatizat</w:t>
      </w:r>
      <w:r w:rsidR="00B13800">
        <w:rPr>
          <w:sz w:val="24"/>
          <w:szCs w:val="24"/>
          <w:lang w:val="ro-RO"/>
        </w:rPr>
        <w:t>, eficientizând, astfel, costurile de trai un grad de confort sporit</w:t>
      </w:r>
      <w:r w:rsidR="003B410D">
        <w:rPr>
          <w:sz w:val="24"/>
          <w:szCs w:val="24"/>
          <w:lang w:val="ro-RO"/>
        </w:rPr>
        <w:t>. În ambele cazuri de implementare, avantajele IoT-ului sunt clar definite</w:t>
      </w:r>
      <w:r w:rsidR="003B410D">
        <w:rPr>
          <w:sz w:val="24"/>
          <w:szCs w:val="24"/>
        </w:rPr>
        <w:t>:</w:t>
      </w:r>
      <w:r w:rsidR="003B410D">
        <w:rPr>
          <w:sz w:val="24"/>
          <w:szCs w:val="24"/>
          <w:lang w:val="ro-RO"/>
        </w:rPr>
        <w:t xml:space="preserve"> oferă posibilitatea monitorizării și controlării mediului. </w:t>
      </w:r>
    </w:p>
    <w:p w:rsidR="00C65ED5" w:rsidRDefault="00B12785" w:rsidP="002B4402">
      <w:pPr>
        <w:rPr>
          <w:sz w:val="24"/>
          <w:szCs w:val="24"/>
          <w:lang w:val="ro-RO"/>
        </w:rPr>
      </w:pPr>
      <w:r w:rsidRPr="00B12785">
        <w:rPr>
          <w:sz w:val="24"/>
          <w:szCs w:val="24"/>
          <w:lang w:val="ro-RO"/>
        </w:rPr>
        <w:t>Subramura acestui domeniu cel mai des exploatat de persoanele fizice o constituie automatizarea caselor.</w:t>
      </w:r>
    </w:p>
    <w:p w:rsidR="00235E14" w:rsidRPr="002B4402" w:rsidRDefault="00235E14" w:rsidP="002B4402">
      <w:pPr>
        <w:rPr>
          <w:sz w:val="24"/>
          <w:szCs w:val="24"/>
          <w:lang w:val="ro-RO"/>
        </w:rPr>
      </w:pPr>
    </w:p>
    <w:p w:rsidR="00B12785" w:rsidRDefault="00F84FC4" w:rsidP="004D55BB">
      <w:pPr>
        <w:pStyle w:val="Heading2"/>
        <w:rPr>
          <w:lang w:val="ro-RO"/>
        </w:rPr>
      </w:pPr>
      <w:bookmarkStart w:id="16" w:name="_Toc535965298"/>
      <w:r>
        <w:rPr>
          <w:lang w:val="ro-RO"/>
        </w:rPr>
        <w:t>Casă inteligentă</w:t>
      </w:r>
      <w:bookmarkEnd w:id="16"/>
    </w:p>
    <w:p w:rsidR="00B13800" w:rsidRPr="00F84FC4" w:rsidRDefault="00B13800" w:rsidP="00F84FC4">
      <w:pPr>
        <w:rPr>
          <w:lang w:val="ro-RO"/>
        </w:rPr>
      </w:pPr>
    </w:p>
    <w:p w:rsidR="00F84FC4" w:rsidRPr="00F84FC4" w:rsidRDefault="007F31F8" w:rsidP="00F84FC4">
      <w:pPr>
        <w:rPr>
          <w:sz w:val="24"/>
          <w:szCs w:val="24"/>
          <w:lang w:val="ro-RO"/>
        </w:rPr>
      </w:pPr>
      <w:r>
        <w:rPr>
          <w:sz w:val="24"/>
          <w:szCs w:val="24"/>
          <w:lang w:val="ro-RO"/>
        </w:rPr>
        <w:t>Noțiunea de casă inteligentă exista deja în anii 1980, când implementarea lor semăna mai mult cu o mașinărie Rude Goldberg</w:t>
      </w:r>
      <w:r w:rsidR="00F974D5">
        <w:rPr>
          <w:sz w:val="24"/>
          <w:szCs w:val="24"/>
          <w:lang w:val="ro-RO"/>
        </w:rPr>
        <w:t>.</w:t>
      </w:r>
      <w:r>
        <w:rPr>
          <w:sz w:val="24"/>
          <w:szCs w:val="24"/>
          <w:lang w:val="ro-RO"/>
        </w:rPr>
        <w:t xml:space="preserve"> </w:t>
      </w:r>
      <w:r w:rsidR="00F84FC4" w:rsidRPr="00F84FC4">
        <w:rPr>
          <w:sz w:val="24"/>
          <w:szCs w:val="24"/>
          <w:lang w:val="ro-RO"/>
        </w:rPr>
        <w:t>Chiar dacă acest concept nu mai reprezintă o noutate în ultimii ani, este totuși unul destul de puțin cunoscut pentru cei mai mulți dintre locuitori și cu atât mai puțin pus în practică.</w:t>
      </w:r>
      <w:r w:rsidR="00BA1575">
        <w:rPr>
          <w:sz w:val="24"/>
          <w:szCs w:val="24"/>
          <w:lang w:val="ro-RO"/>
        </w:rPr>
        <w:t xml:space="preserve"> Principalele argumente împotriva implementării unor astfel de soluții o reprezintă cele de natură financiară, în contextul în care realizarea acestor sisteme implică achiziționarea unui număr semnificativ de echipamente specializate, precum și viabilitatea soluțiilor care, până nu demult, întâmpinau dificultăți în funcționalitate, accesibilitate și securitate.</w:t>
      </w:r>
      <w:r w:rsidR="002C4FFE">
        <w:rPr>
          <w:sz w:val="24"/>
          <w:szCs w:val="24"/>
          <w:lang w:val="ro-RO"/>
        </w:rPr>
        <w:t xml:space="preserve"> În ultimii ani, însă, odată cu focalizarea atenției producătorilor pe această arie și creșterea concurenței pe piață, prețurile de achiziționarea componentelor au scăzut la un nivel acceptabil, iar utilizabilitatea lor a crescut semnificativ, aceste schimbări explicând creșterea atenției acordate de consumatori, pentru astfel de produse.</w:t>
      </w:r>
    </w:p>
    <w:p w:rsidR="00F84FC4" w:rsidRPr="00F84FC4" w:rsidRDefault="00F84FC4" w:rsidP="0077607C">
      <w:pPr>
        <w:ind w:firstLine="720"/>
        <w:rPr>
          <w:sz w:val="24"/>
          <w:szCs w:val="24"/>
          <w:lang w:val="ro-RO"/>
        </w:rPr>
      </w:pPr>
      <w:r w:rsidRPr="00F84FC4">
        <w:rPr>
          <w:sz w:val="24"/>
          <w:szCs w:val="24"/>
          <w:lang w:val="ro-RO"/>
        </w:rPr>
        <w:lastRenderedPageBreak/>
        <w:t>Realizarea unui astfel de proiect înseamnă echiparea locuinței cu diferiți senzori, monitorizarea acestora și controlarea unor aparate fie manual, fie printr-un sistem automatizat, astfel încât condițiile monitorizate să se încadreze permanent în parametrii prestabiliți, sau pentru a iniția unele rutine dorite.</w:t>
      </w:r>
    </w:p>
    <w:p w:rsidR="00F84FC4" w:rsidRPr="00F84FC4" w:rsidRDefault="00F84FC4" w:rsidP="0077607C">
      <w:pPr>
        <w:ind w:firstLine="360"/>
        <w:rPr>
          <w:sz w:val="24"/>
          <w:szCs w:val="24"/>
          <w:lang w:val="ro-RO"/>
        </w:rPr>
      </w:pPr>
      <w:r w:rsidRPr="00F84FC4">
        <w:rPr>
          <w:sz w:val="24"/>
          <w:szCs w:val="24"/>
          <w:lang w:val="ro-RO"/>
        </w:rPr>
        <w:t>Cele mai des automatizate aspecte se referă la: temperat</w:t>
      </w:r>
      <w:r w:rsidR="007F31F8">
        <w:rPr>
          <w:sz w:val="24"/>
          <w:szCs w:val="24"/>
          <w:lang w:val="ro-RO"/>
        </w:rPr>
        <w:t>ură, luminozitate, supraveghere</w:t>
      </w:r>
      <w:r w:rsidRPr="00F84FC4">
        <w:rPr>
          <w:sz w:val="24"/>
          <w:szCs w:val="24"/>
          <w:lang w:val="ro-RO"/>
        </w:rPr>
        <w:t xml:space="preserve"> și acționarea unor aparate electrice pentru controlarea ușilor, sistemelor audio – video, aparatelor casnice, etc.</w:t>
      </w:r>
    </w:p>
    <w:p w:rsidR="0005723B" w:rsidRDefault="00F84FC4" w:rsidP="006952E2">
      <w:pPr>
        <w:ind w:firstLine="360"/>
        <w:rPr>
          <w:sz w:val="24"/>
          <w:szCs w:val="24"/>
          <w:lang w:val="ro-RO"/>
        </w:rPr>
      </w:pPr>
      <w:r w:rsidRPr="00F84FC4">
        <w:rPr>
          <w:sz w:val="24"/>
          <w:szCs w:val="24"/>
          <w:lang w:val="ro-RO"/>
        </w:rPr>
        <w:t xml:space="preserve">Cea mai des întâlnită soluție o reprezintă montarea unor senzori și / sau relee pentru controlarea echipamentelor electrice și conectarea acestora la o rețea  pentru a putea fi monitorizate și accesate de către un sistem central (de obicei, un computer). Pentru realizarea unor astfel de rețele există diferite soluții la ora actuală, fiecare având avantaje și dezavantaje. </w:t>
      </w:r>
      <w:r w:rsidR="00F974D5">
        <w:rPr>
          <w:sz w:val="24"/>
          <w:szCs w:val="24"/>
          <w:lang w:val="ro-RO"/>
        </w:rPr>
        <w:t>Interconectarea echipamentelor se poate realiza prin mai multe tehnologii</w:t>
      </w:r>
      <w:r w:rsidRPr="00F84FC4">
        <w:rPr>
          <w:sz w:val="24"/>
          <w:szCs w:val="24"/>
          <w:lang w:val="ro-RO"/>
        </w:rPr>
        <w:t>: conectivitatea prin cablu, infraroșu, bluetooth, GSM, rețea wireless simplă, sau prin protocoale radio dedicate: NFC, Zigbee, LoRa,  Z-Wave.</w:t>
      </w:r>
    </w:p>
    <w:p w:rsidR="006952E2" w:rsidRDefault="006952E2" w:rsidP="006952E2">
      <w:pPr>
        <w:ind w:firstLine="360"/>
        <w:rPr>
          <w:sz w:val="24"/>
          <w:szCs w:val="24"/>
          <w:lang w:val="ro-RO"/>
        </w:rPr>
      </w:pPr>
    </w:p>
    <w:p w:rsidR="006952E2" w:rsidRDefault="006952E2" w:rsidP="004D55BB">
      <w:pPr>
        <w:pStyle w:val="Heading2"/>
        <w:rPr>
          <w:lang w:val="ro-RO"/>
        </w:rPr>
      </w:pPr>
      <w:bookmarkStart w:id="17" w:name="_Toc535965299"/>
      <w:r>
        <w:rPr>
          <w:lang w:val="ro-RO"/>
        </w:rPr>
        <w:t>Protocolul Z-Wave</w:t>
      </w:r>
      <w:bookmarkEnd w:id="17"/>
    </w:p>
    <w:p w:rsidR="006952E2" w:rsidRPr="006952E2" w:rsidRDefault="006952E2" w:rsidP="006952E2">
      <w:pPr>
        <w:rPr>
          <w:lang w:val="ro-RO"/>
        </w:rPr>
      </w:pPr>
    </w:p>
    <w:p w:rsidR="00D3561B" w:rsidRDefault="00D3561B" w:rsidP="00D3561B">
      <w:pPr>
        <w:rPr>
          <w:sz w:val="24"/>
          <w:szCs w:val="24"/>
          <w:lang w:val="ro-RO"/>
        </w:rPr>
      </w:pPr>
      <w:r w:rsidRPr="00D3561B">
        <w:rPr>
          <w:sz w:val="24"/>
          <w:szCs w:val="24"/>
          <w:lang w:val="ro-RO"/>
        </w:rPr>
        <w:t>Reprezintă una dintre cele mai avantajoase protocoale de comunicare dedicată IoT-ului în general, dar axat mai ales pe echipamente pentru automatizare de case.</w:t>
      </w:r>
    </w:p>
    <w:p w:rsidR="009F6E50" w:rsidRDefault="0015458F" w:rsidP="00D3561B">
      <w:pPr>
        <w:rPr>
          <w:sz w:val="24"/>
          <w:szCs w:val="24"/>
        </w:rPr>
      </w:pPr>
      <w:r>
        <w:rPr>
          <w:noProof/>
        </w:rPr>
        <mc:AlternateContent>
          <mc:Choice Requires="wps">
            <w:drawing>
              <wp:anchor distT="0" distB="0" distL="114300" distR="114300" simplePos="0" relativeHeight="251662336" behindDoc="0" locked="0" layoutInCell="1" allowOverlap="1" wp14:anchorId="0052C53C" wp14:editId="0265365D">
                <wp:simplePos x="0" y="0"/>
                <wp:positionH relativeFrom="margin">
                  <wp:align>center</wp:align>
                </wp:positionH>
                <wp:positionV relativeFrom="paragraph">
                  <wp:posOffset>3157591</wp:posOffset>
                </wp:positionV>
                <wp:extent cx="4632325" cy="635"/>
                <wp:effectExtent l="0" t="0" r="0" b="0"/>
                <wp:wrapTopAndBottom/>
                <wp:docPr id="9" name="Text Box 9"/>
                <wp:cNvGraphicFramePr/>
                <a:graphic xmlns:a="http://schemas.openxmlformats.org/drawingml/2006/main">
                  <a:graphicData uri="http://schemas.microsoft.com/office/word/2010/wordprocessingShape">
                    <wps:wsp>
                      <wps:cNvSpPr txBox="1"/>
                      <wps:spPr>
                        <a:xfrm>
                          <a:off x="0" y="0"/>
                          <a:ext cx="4632325" cy="635"/>
                        </a:xfrm>
                        <a:prstGeom prst="rect">
                          <a:avLst/>
                        </a:prstGeom>
                        <a:solidFill>
                          <a:prstClr val="white"/>
                        </a:solidFill>
                        <a:ln>
                          <a:noFill/>
                        </a:ln>
                      </wps:spPr>
                      <wps:txbx>
                        <w:txbxContent>
                          <w:p w:rsidR="00FC54CB" w:rsidRPr="00E449FD" w:rsidRDefault="00FC54CB" w:rsidP="0015458F">
                            <w:pPr>
                              <w:pStyle w:val="Caption"/>
                              <w:rPr>
                                <w:noProof/>
                                <w:sz w:val="24"/>
                                <w:szCs w:val="24"/>
                              </w:rPr>
                            </w:pPr>
                            <w:bookmarkStart w:id="18" w:name="_Toc535965347"/>
                            <w:r>
                              <w:t xml:space="preserve">Figura </w:t>
                            </w:r>
                            <w:fldSimple w:instr=" SEQ Figura \* ARABIC ">
                              <w:r w:rsidR="000F4EC6">
                                <w:rPr>
                                  <w:noProof/>
                                </w:rPr>
                                <w:t>1</w:t>
                              </w:r>
                            </w:fldSimple>
                            <w:r>
                              <w:t>: Logourile specifice echipamentelor certificate Z-Wave și Z-Wave plus</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0052C53C" id="_x0000_t202" coordsize="21600,21600" o:spt="202" path="m,l,21600r21600,l21600,xe">
                <v:stroke joinstyle="miter"/>
                <v:path gradientshapeok="t" o:connecttype="rect"/>
              </v:shapetype>
              <v:shape id="Text Box 9" o:spid="_x0000_s1026" type="#_x0000_t202" style="position:absolute;left:0;text-align:left;margin-left:0;margin-top:248.65pt;width:364.75pt;height:.05pt;z-index:25166233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" stroked="f">
                <v:textbox style="mso-fit-shape-to-text:t" inset="0,0,0,0">
                  <w:txbxContent>
                    <w:p w:rsidR="00FC54CB" w:rsidRPr="00E449FD" w:rsidRDefault="00FC54CB" w:rsidP="0015458F">
                      <w:pPr>
                        <w:pStyle w:val="Caption"/>
                        <w:rPr>
                          <w:noProof/>
                          <w:sz w:val="24"/>
                          <w:szCs w:val="24"/>
                        </w:rPr>
                      </w:pPr>
                      <w:bookmarkStart w:id="19" w:name="_Toc535965347"/>
                      <w:r>
                        <w:t xml:space="preserve">Figura </w:t>
                      </w:r>
                      <w:fldSimple w:instr=" SEQ Figura \* ARABIC ">
                        <w:r w:rsidR="000F4EC6">
                          <w:rPr>
                            <w:noProof/>
                          </w:rPr>
                          <w:t>1</w:t>
                        </w:r>
                      </w:fldSimple>
                      <w:r>
                        <w:t>: Logourile specifice echipamentelor certificate Z-Wave și Z-Wave plus</w:t>
                      </w:r>
                      <w:bookmarkEnd w:id="19"/>
                    </w:p>
                  </w:txbxContent>
                </v:textbox>
                <w10:wrap type="topAndBottom" anchorx="margin"/>
              </v:shape>
            </w:pict>
          </mc:Fallback>
        </mc:AlternateContent>
      </w:r>
      <w:r w:rsidR="007E5556">
        <w:rPr>
          <w:noProof/>
          <w:sz w:val="24"/>
          <w:szCs w:val="24"/>
        </w:rPr>
        <w:drawing>
          <wp:anchor distT="0" distB="0" distL="114300" distR="114300" simplePos="0" relativeHeight="251660288" behindDoc="0" locked="0" layoutInCell="1" allowOverlap="1" wp14:anchorId="7FE33DAA" wp14:editId="4BC18D98">
            <wp:simplePos x="0" y="0"/>
            <wp:positionH relativeFrom="column">
              <wp:posOffset>1095375</wp:posOffset>
            </wp:positionH>
            <wp:positionV relativeFrom="paragraph">
              <wp:posOffset>1637665</wp:posOffset>
            </wp:positionV>
            <wp:extent cx="3371850" cy="1456055"/>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Z-Wave-vs-Z-Wave-Plus.jpg"/>
                    <pic:cNvPicPr/>
                  </pic:nvPicPr>
                  <pic:blipFill>
                    <a:blip r:embed="rId13">
                      <a:extLst>
                        <a:ext uri="{28A0092B-C50C-407E-A947-70E740481C1C}">
                          <a14:useLocalDpi xmlns:a14="http://schemas.microsoft.com/office/drawing/2010/main" val="0"/>
                        </a:ext>
                      </a:extLst>
                    </a:blip>
                    <a:stretch>
                      <a:fillRect/>
                    </a:stretch>
                  </pic:blipFill>
                  <pic:spPr>
                    <a:xfrm>
                      <a:off x="0" y="0"/>
                      <a:ext cx="3371850" cy="1456055"/>
                    </a:xfrm>
                    <a:prstGeom prst="rect">
                      <a:avLst/>
                    </a:prstGeom>
                  </pic:spPr>
                </pic:pic>
              </a:graphicData>
            </a:graphic>
            <wp14:sizeRelH relativeFrom="margin">
              <wp14:pctWidth>0</wp14:pctWidth>
            </wp14:sizeRelH>
            <wp14:sizeRelV relativeFrom="margin">
              <wp14:pctHeight>0</wp14:pctHeight>
            </wp14:sizeRelV>
          </wp:anchor>
        </w:drawing>
      </w:r>
      <w:r w:rsidR="0092520A">
        <w:rPr>
          <w:sz w:val="24"/>
          <w:szCs w:val="24"/>
          <w:lang w:val="ro-RO"/>
        </w:rPr>
        <w:t>Introdus în anul 2001 de către firma daneză Zensys, acesta era destinat utilizării în sisteme de auntomatizări de case</w:t>
      </w:r>
      <w:r w:rsidR="000E7046">
        <w:rPr>
          <w:sz w:val="24"/>
          <w:szCs w:val="24"/>
          <w:lang w:val="ro-RO"/>
        </w:rPr>
        <w:t xml:space="preserve">, însă era necunoscut publicului până în 2005, când s-a format </w:t>
      </w:r>
      <w:r w:rsidR="009F6E50">
        <w:rPr>
          <w:sz w:val="24"/>
          <w:szCs w:val="24"/>
          <w:lang w:val="ro-RO"/>
        </w:rPr>
        <w:t xml:space="preserve">consorțiul </w:t>
      </w:r>
      <w:r w:rsidR="009F6E50">
        <w:rPr>
          <w:sz w:val="24"/>
          <w:szCs w:val="24"/>
        </w:rPr>
        <w:t>“Z-Wave Alliance”, scopul acestuia fiind de a injecta protocolul Z-Wave pe piață, prin crearea unui cadru unanim de utilizare și implementare în cât mai multe echipamente hardware. Această inițiativă și-a atins scopul, numărul echipamentelor echipate cu protocolul Z-wave crescând de la 6 în 2005, la peste 2.400 în Aprilie 2018.</w:t>
      </w:r>
    </w:p>
    <w:p w:rsidR="007E5556" w:rsidRDefault="007E5556" w:rsidP="00D3561B">
      <w:pPr>
        <w:rPr>
          <w:sz w:val="24"/>
          <w:szCs w:val="24"/>
        </w:rPr>
      </w:pPr>
    </w:p>
    <w:p w:rsidR="0061162F" w:rsidRDefault="0061162F" w:rsidP="00D3561B">
      <w:pPr>
        <w:rPr>
          <w:sz w:val="24"/>
          <w:szCs w:val="24"/>
        </w:rPr>
      </w:pPr>
      <w:r>
        <w:rPr>
          <w:sz w:val="24"/>
          <w:szCs w:val="24"/>
        </w:rPr>
        <w:lastRenderedPageBreak/>
        <w:t>În anul 2013 s-a introdus chipul dedicate seria 500, numit și Z-Wave Plus, care oferă o creștere semnificativă în capacitatea internă a memoriei, a distanței de comunicare wir</w:t>
      </w:r>
      <w:r w:rsidR="001F2C96">
        <w:rPr>
          <w:sz w:val="24"/>
          <w:szCs w:val="24"/>
        </w:rPr>
        <w:t>eless și a utilizării bateriei, acestă formă de protocol îmbunătățită fiind compatibil și cu cel Z-Wave standard, permițând interoperabilitatea lor în aceași rețea.</w:t>
      </w:r>
    </w:p>
    <w:p w:rsidR="001956E9" w:rsidRDefault="001956E9" w:rsidP="00D3561B">
      <w:pPr>
        <w:rPr>
          <w:sz w:val="24"/>
          <w:szCs w:val="24"/>
        </w:rPr>
      </w:pPr>
    </w:p>
    <w:p w:rsidR="001956E9" w:rsidRDefault="001956E9" w:rsidP="00D3561B">
      <w:pPr>
        <w:rPr>
          <w:sz w:val="24"/>
          <w:szCs w:val="24"/>
          <w:lang w:val="ro-RO"/>
        </w:rPr>
      </w:pPr>
      <w:r>
        <w:rPr>
          <w:sz w:val="24"/>
          <w:szCs w:val="24"/>
        </w:rPr>
        <w:t>Caracteristici tehnice:</w:t>
      </w:r>
    </w:p>
    <w:p w:rsidR="001956E9" w:rsidRDefault="001956E9" w:rsidP="00D3561B">
      <w:pPr>
        <w:pStyle w:val="ListParagraph"/>
        <w:numPr>
          <w:ilvl w:val="0"/>
          <w:numId w:val="15"/>
        </w:numPr>
        <w:rPr>
          <w:sz w:val="24"/>
          <w:szCs w:val="24"/>
          <w:lang w:val="ro-RO"/>
        </w:rPr>
      </w:pPr>
      <w:r>
        <w:rPr>
          <w:sz w:val="24"/>
          <w:szCs w:val="24"/>
          <w:lang w:val="ro-RO"/>
        </w:rPr>
        <w:t>Topologia rețelei de tip plasă:</w:t>
      </w:r>
    </w:p>
    <w:p w:rsidR="001956E9" w:rsidRPr="001956E9" w:rsidRDefault="001956E9" w:rsidP="001956E9">
      <w:pPr>
        <w:pStyle w:val="ListParagraph"/>
        <w:rPr>
          <w:sz w:val="24"/>
          <w:szCs w:val="24"/>
          <w:lang w:val="ro-RO"/>
        </w:rPr>
      </w:pPr>
    </w:p>
    <w:p w:rsidR="00D3561B" w:rsidRDefault="000E7046" w:rsidP="00D3561B">
      <w:pPr>
        <w:rPr>
          <w:sz w:val="24"/>
          <w:szCs w:val="24"/>
          <w:lang w:val="ro-RO"/>
        </w:rPr>
      </w:pPr>
      <w:r>
        <w:rPr>
          <w:sz w:val="24"/>
          <w:szCs w:val="24"/>
          <w:lang w:val="ro-RO"/>
        </w:rPr>
        <w:t xml:space="preserve"> </w:t>
      </w:r>
      <w:r w:rsidR="00D3561B" w:rsidRPr="00D3561B">
        <w:rPr>
          <w:sz w:val="24"/>
          <w:szCs w:val="24"/>
          <w:lang w:val="ro-RO"/>
        </w:rPr>
        <w:t xml:space="preserve">Spre deosebire de comunicarea tip wireless clasică, în care două componente trebuie să fie în aceași arie de acoperire pentru realizarea unei comunicări, </w:t>
      </w:r>
      <w:r w:rsidR="005C19C7">
        <w:rPr>
          <w:sz w:val="24"/>
          <w:szCs w:val="24"/>
          <w:lang w:val="ro-RO"/>
        </w:rPr>
        <w:t xml:space="preserve">Z-Wave </w:t>
      </w:r>
      <w:r w:rsidR="00D3561B" w:rsidRPr="00D3561B">
        <w:rPr>
          <w:sz w:val="24"/>
          <w:szCs w:val="24"/>
          <w:lang w:val="ro-RO"/>
        </w:rPr>
        <w:t>crează o rețea de tip plasă între toate echipamentele compatibile, în scopul extinderii ariei de acoperire și oferă posibilitatea transmiterii informației printre toate componentele conectate, până ce aceasta ajunge la destinație (information bouncing).</w:t>
      </w:r>
      <w:r w:rsidR="008C2120">
        <w:rPr>
          <w:sz w:val="24"/>
          <w:szCs w:val="24"/>
          <w:lang w:val="ro-RO"/>
        </w:rPr>
        <w:t xml:space="preserve"> Totadă, are capacitatea de a monitoriza buna funcționalitate a componentelor din rețea și în cazul unei defecțiuni, își poate reconfigura structura rețelei pentru a genera noi trasee de comunicare.</w:t>
      </w:r>
    </w:p>
    <w:p w:rsidR="0066738B" w:rsidRDefault="0066738B" w:rsidP="00D3561B">
      <w:pPr>
        <w:rPr>
          <w:sz w:val="24"/>
          <w:szCs w:val="24"/>
          <w:lang w:val="ro-RO"/>
        </w:rPr>
      </w:pPr>
    </w:p>
    <w:p w:rsidR="00FD2F6D" w:rsidRDefault="007C2327" w:rsidP="00FD2F6D">
      <w:pPr>
        <w:keepNext/>
        <w:jc w:val="center"/>
      </w:pPr>
      <w:r>
        <w:rPr>
          <w:sz w:val="24"/>
          <w:szCs w:val="24"/>
          <w:lang w:val="ro-RO"/>
        </w:rPr>
        <w:object w:dxaOrig="16110" w:dyaOrig="987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3.3pt;height:197.65pt" o:ole="">
            <v:imagedata r:id="rId14" o:title=""/>
          </v:shape>
          <o:OLEObject Type="Embed" ProgID="Visio.Drawing.15" ShapeID="_x0000_i1025" DrawAspect="Content" ObjectID="_1609708225" r:id="rId15"/>
        </w:object>
      </w:r>
    </w:p>
    <w:p w:rsidR="001956E9" w:rsidRDefault="00FD2F6D" w:rsidP="00FD2F6D">
      <w:pPr>
        <w:pStyle w:val="Caption"/>
        <w:jc w:val="center"/>
        <w:rPr>
          <w:sz w:val="24"/>
          <w:szCs w:val="24"/>
          <w:lang w:val="ro-RO"/>
        </w:rPr>
      </w:pPr>
      <w:bookmarkStart w:id="20" w:name="_Toc535965348"/>
      <w:r>
        <w:t xml:space="preserve">Figura </w:t>
      </w:r>
      <w:fldSimple w:instr=" SEQ Figura \* ARABIC ">
        <w:r w:rsidR="000F4EC6">
          <w:rPr>
            <w:noProof/>
          </w:rPr>
          <w:t>2</w:t>
        </w:r>
      </w:fldSimple>
      <w:r w:rsidR="00667C0D">
        <w:t>: V</w:t>
      </w:r>
      <w:r>
        <w:t>izualizarea rețelei de tip plasă</w:t>
      </w:r>
      <w:bookmarkEnd w:id="20"/>
    </w:p>
    <w:p w:rsidR="00D3348B" w:rsidRDefault="00D3348B" w:rsidP="001956E9">
      <w:pPr>
        <w:rPr>
          <w:color w:val="FF0000"/>
          <w:sz w:val="24"/>
          <w:szCs w:val="24"/>
          <w:lang w:val="ro-RO"/>
        </w:rPr>
      </w:pPr>
    </w:p>
    <w:p w:rsidR="001956E9" w:rsidRDefault="001956E9" w:rsidP="001956E9">
      <w:pPr>
        <w:rPr>
          <w:color w:val="FF0000"/>
          <w:sz w:val="24"/>
          <w:szCs w:val="24"/>
          <w:lang w:val="ro-RO"/>
        </w:rPr>
      </w:pPr>
    </w:p>
    <w:p w:rsidR="0066738B" w:rsidRDefault="0066738B" w:rsidP="00D3561B">
      <w:pPr>
        <w:rPr>
          <w:sz w:val="24"/>
          <w:szCs w:val="24"/>
          <w:lang w:val="ro-RO"/>
        </w:rPr>
      </w:pPr>
    </w:p>
    <w:p w:rsidR="0066738B" w:rsidRDefault="0066738B" w:rsidP="00D3561B">
      <w:pPr>
        <w:rPr>
          <w:sz w:val="24"/>
          <w:szCs w:val="24"/>
          <w:lang w:val="ro-RO"/>
        </w:rPr>
      </w:pPr>
    </w:p>
    <w:p w:rsidR="0066738B" w:rsidRDefault="0066738B" w:rsidP="00D3561B">
      <w:pPr>
        <w:rPr>
          <w:sz w:val="24"/>
          <w:szCs w:val="24"/>
          <w:lang w:val="ro-RO"/>
        </w:rPr>
      </w:pPr>
    </w:p>
    <w:p w:rsidR="001956E9" w:rsidRDefault="001956E9" w:rsidP="00D3561B">
      <w:pPr>
        <w:rPr>
          <w:sz w:val="24"/>
          <w:szCs w:val="24"/>
          <w:lang w:val="ro-RO"/>
        </w:rPr>
      </w:pPr>
      <w:r>
        <w:rPr>
          <w:sz w:val="24"/>
          <w:szCs w:val="24"/>
          <w:lang w:val="ro-RO"/>
        </w:rPr>
        <w:lastRenderedPageBreak/>
        <w:t xml:space="preserve">În figura </w:t>
      </w:r>
      <w:r w:rsidRPr="00936F54">
        <w:rPr>
          <w:color w:val="FF0000"/>
          <w:sz w:val="24"/>
          <w:szCs w:val="24"/>
          <w:lang w:val="ro-RO"/>
        </w:rPr>
        <w:t xml:space="preserve">XXX </w:t>
      </w:r>
      <w:r>
        <w:rPr>
          <w:sz w:val="24"/>
          <w:szCs w:val="24"/>
          <w:lang w:val="ro-RO"/>
        </w:rPr>
        <w:t>se observă configurația unei rețele de tip plasă, în care nodul de control, deși este situat în afara ariei de acoperire al uni nod din extremitatea rețelei, acestea pot totuși transmite informații datorită posibilității information bouncing-ului.</w:t>
      </w:r>
    </w:p>
    <w:p w:rsidR="001956E9" w:rsidRDefault="001956E9" w:rsidP="001956E9">
      <w:pPr>
        <w:pStyle w:val="ListParagraph"/>
        <w:rPr>
          <w:sz w:val="24"/>
          <w:szCs w:val="24"/>
          <w:lang w:val="ro-RO"/>
        </w:rPr>
      </w:pPr>
    </w:p>
    <w:p w:rsidR="001956E9" w:rsidRPr="001956E9" w:rsidRDefault="001956E9" w:rsidP="001956E9">
      <w:pPr>
        <w:pStyle w:val="ListParagraph"/>
        <w:numPr>
          <w:ilvl w:val="0"/>
          <w:numId w:val="15"/>
        </w:numPr>
        <w:rPr>
          <w:sz w:val="24"/>
          <w:szCs w:val="24"/>
          <w:lang w:val="ro-RO"/>
        </w:rPr>
      </w:pPr>
      <w:r>
        <w:rPr>
          <w:sz w:val="24"/>
          <w:szCs w:val="24"/>
          <w:lang w:val="ro-RO"/>
        </w:rPr>
        <w:t>Bandă de frecvență joasă</w:t>
      </w:r>
      <w:r>
        <w:rPr>
          <w:sz w:val="24"/>
          <w:szCs w:val="24"/>
        </w:rPr>
        <w:t>:</w:t>
      </w:r>
    </w:p>
    <w:p w:rsidR="00D3561B" w:rsidRDefault="00D3561B" w:rsidP="00D3561B">
      <w:pPr>
        <w:rPr>
          <w:sz w:val="24"/>
          <w:szCs w:val="24"/>
          <w:lang w:val="ro-RO"/>
        </w:rPr>
      </w:pPr>
    </w:p>
    <w:p w:rsidR="001956E9" w:rsidRDefault="001956E9" w:rsidP="00D3561B">
      <w:pPr>
        <w:rPr>
          <w:sz w:val="24"/>
          <w:szCs w:val="24"/>
          <w:lang w:val="ro-RO"/>
        </w:rPr>
      </w:pPr>
      <w:r>
        <w:rPr>
          <w:sz w:val="24"/>
          <w:szCs w:val="24"/>
          <w:lang w:val="ro-RO"/>
        </w:rPr>
        <w:t xml:space="preserve">Datorită frecvenței de operare între 800 – 900 MHz (aceasta variind în funcție de țară), Z-Wave permite o transmitere sigură și rapidă de pachete mici de date, cu rate de transfer de până la 100 kb/s. Din însăși natura comunicării dintre echipamente, nu este necesară transmiterea unui număr mare de pachete de date și nici mărimile acestore nu trebuie să fie foarte mari. </w:t>
      </w:r>
      <w:r w:rsidR="007C55C3">
        <w:rPr>
          <w:sz w:val="24"/>
          <w:szCs w:val="24"/>
          <w:lang w:val="ro-RO"/>
        </w:rPr>
        <w:t>Banda de frecvență joasă permite o distanță maximă de comunicare între noduri independente de până la 40 m, în cazul protocolului Z-Wave standard și până la 100 m, în cazul protocolului Z-Wave Plus.</w:t>
      </w:r>
    </w:p>
    <w:p w:rsidR="000E7046" w:rsidRDefault="000E7046" w:rsidP="00D3561B">
      <w:pPr>
        <w:rPr>
          <w:sz w:val="24"/>
          <w:szCs w:val="24"/>
          <w:lang w:val="ro-RO"/>
        </w:rPr>
      </w:pPr>
    </w:p>
    <w:p w:rsidR="001F2C96" w:rsidRDefault="001F2C96" w:rsidP="001F2C96">
      <w:pPr>
        <w:pStyle w:val="ListParagraph"/>
        <w:numPr>
          <w:ilvl w:val="0"/>
          <w:numId w:val="15"/>
        </w:numPr>
        <w:rPr>
          <w:sz w:val="24"/>
          <w:szCs w:val="24"/>
          <w:lang w:val="ro-RO"/>
        </w:rPr>
      </w:pPr>
      <w:r>
        <w:rPr>
          <w:sz w:val="24"/>
          <w:szCs w:val="24"/>
          <w:lang w:val="ro-RO"/>
        </w:rPr>
        <w:t>Identitatea unică a echipamentelor în cadrul unei rețele</w:t>
      </w:r>
      <w:r>
        <w:rPr>
          <w:sz w:val="24"/>
          <w:szCs w:val="24"/>
        </w:rPr>
        <w:t>:</w:t>
      </w:r>
    </w:p>
    <w:p w:rsidR="001F2C96" w:rsidRDefault="001F2C96" w:rsidP="001F2C96">
      <w:pPr>
        <w:rPr>
          <w:sz w:val="24"/>
          <w:szCs w:val="24"/>
          <w:lang w:val="ro-RO"/>
        </w:rPr>
      </w:pPr>
    </w:p>
    <w:p w:rsidR="000E7046" w:rsidRDefault="001F2C96" w:rsidP="00D3561B">
      <w:pPr>
        <w:rPr>
          <w:sz w:val="24"/>
          <w:szCs w:val="24"/>
          <w:lang w:val="ro-RO"/>
        </w:rPr>
      </w:pPr>
      <w:r>
        <w:rPr>
          <w:sz w:val="24"/>
          <w:szCs w:val="24"/>
          <w:lang w:val="ro-RO"/>
        </w:rPr>
        <w:t xml:space="preserve">Fiecare rețea de Z-Wave se identifică unic printr-un ID propriu, generat la nivel de controller. Odată generat, acest identificator se propagă prin toate nodurile rețelei, permițând astfel izolarea echipamentelor </w:t>
      </w:r>
      <w:r w:rsidR="00CF1F2E">
        <w:rPr>
          <w:sz w:val="24"/>
          <w:szCs w:val="24"/>
          <w:lang w:val="ro-RO"/>
        </w:rPr>
        <w:t xml:space="preserve">print apartenența lor la aceași rețea. </w:t>
      </w:r>
    </w:p>
    <w:p w:rsidR="00CF1F2E" w:rsidRDefault="00CF1F2E" w:rsidP="00D3561B">
      <w:pPr>
        <w:rPr>
          <w:sz w:val="24"/>
          <w:szCs w:val="24"/>
          <w:lang w:val="ro-RO"/>
        </w:rPr>
      </w:pPr>
      <w:r>
        <w:rPr>
          <w:sz w:val="24"/>
          <w:szCs w:val="24"/>
          <w:lang w:val="ro-RO"/>
        </w:rPr>
        <w:tab/>
        <w:t>Înainte de a putea fi utilizat, fiecare echipament trebuie inclus manual într-o rețea Z-Wave, cu ajutorul nodului de control. Acesta poate include sau exclude (pairing / unpairing) echipamente din rețeaua controlată, printr-o rutină specifică. În momentul includerii unui nou nod, controllerul îî trimite acestuia identificatorul rețelei în care se include,</w:t>
      </w:r>
      <w:r w:rsidR="00D90D03">
        <w:rPr>
          <w:sz w:val="24"/>
          <w:szCs w:val="24"/>
          <w:lang w:val="ro-RO"/>
        </w:rPr>
        <w:t xml:space="preserve"> un identificator nou generat al nodului nou incluls,</w:t>
      </w:r>
      <w:r>
        <w:rPr>
          <w:sz w:val="24"/>
          <w:szCs w:val="24"/>
          <w:lang w:val="ro-RO"/>
        </w:rPr>
        <w:t xml:space="preserve"> cât și informații adiționale de criptare a mesajelor transmise, dacă acesta au fost configurate în prealabil. Datoriă acestei metodologii de apartenență, este posibil ca în același perimetru să funcționeze un număr nelimitat de rețele independente, dără interferență, Nodurile unei rețele fiind incapabile de a intercepta sau a transmite ale i</w:t>
      </w:r>
      <w:r w:rsidR="00D90D03">
        <w:rPr>
          <w:sz w:val="24"/>
          <w:szCs w:val="24"/>
          <w:lang w:val="ro-RO"/>
        </w:rPr>
        <w:t>nformații dintr-o rețea alăturată.</w:t>
      </w:r>
    </w:p>
    <w:p w:rsidR="00D90D03" w:rsidRDefault="00D90D03" w:rsidP="00D3561B">
      <w:pPr>
        <w:rPr>
          <w:sz w:val="24"/>
          <w:szCs w:val="24"/>
          <w:lang w:val="ro-RO"/>
        </w:rPr>
      </w:pPr>
    </w:p>
    <w:p w:rsidR="00D90D03" w:rsidRPr="00D90D03" w:rsidRDefault="00D90D03" w:rsidP="00D90D03">
      <w:pPr>
        <w:pStyle w:val="ListParagraph"/>
        <w:numPr>
          <w:ilvl w:val="0"/>
          <w:numId w:val="15"/>
        </w:numPr>
        <w:rPr>
          <w:sz w:val="24"/>
          <w:szCs w:val="24"/>
          <w:lang w:val="ro-RO"/>
        </w:rPr>
      </w:pPr>
      <w:r>
        <w:rPr>
          <w:sz w:val="24"/>
          <w:szCs w:val="24"/>
          <w:lang w:val="ro-RO"/>
        </w:rPr>
        <w:t>Interoperabilitate garantată</w:t>
      </w:r>
    </w:p>
    <w:p w:rsidR="00872AB4" w:rsidRDefault="00872AB4" w:rsidP="00D3561B">
      <w:pPr>
        <w:rPr>
          <w:lang w:val="ro-RO"/>
        </w:rPr>
      </w:pPr>
    </w:p>
    <w:p w:rsidR="0042510B" w:rsidRDefault="00872AB4" w:rsidP="00D3561B">
      <w:pPr>
        <w:rPr>
          <w:lang w:val="ro-RO"/>
        </w:rPr>
      </w:pPr>
      <w:r>
        <w:rPr>
          <w:lang w:val="ro-RO"/>
        </w:rPr>
        <w:t xml:space="preserve">Protocolul Z-Wave se bazează pe clase de comandă unice, trimise între echipamente. </w:t>
      </w:r>
      <w:r w:rsidR="0042510B">
        <w:rPr>
          <w:lang w:val="ro-RO"/>
        </w:rPr>
        <w:t>Există trei grupe mari de comenzi cu care se operează</w:t>
      </w:r>
      <w:r w:rsidR="0042510B">
        <w:t>:</w:t>
      </w:r>
      <w:r w:rsidR="0042510B">
        <w:rPr>
          <w:lang w:val="ro-RO"/>
        </w:rPr>
        <w:t xml:space="preserve"> comenzi de bază, comenzi generice și comenzi specifice.</w:t>
      </w:r>
    </w:p>
    <w:p w:rsidR="0042510B" w:rsidRDefault="0042510B" w:rsidP="0042510B">
      <w:pPr>
        <w:pStyle w:val="ListParagraph"/>
        <w:numPr>
          <w:ilvl w:val="1"/>
          <w:numId w:val="15"/>
        </w:numPr>
        <w:rPr>
          <w:lang w:val="ro-RO"/>
        </w:rPr>
      </w:pPr>
      <w:r w:rsidRPr="0094746A">
        <w:rPr>
          <w:b/>
          <w:lang w:val="ro-RO"/>
        </w:rPr>
        <w:lastRenderedPageBreak/>
        <w:t>Comenzi de bază</w:t>
      </w:r>
      <w:r>
        <w:t>:</w:t>
      </w:r>
      <w:r>
        <w:rPr>
          <w:lang w:val="ro-RO"/>
        </w:rPr>
        <w:t xml:space="preserve"> acestea sunt definite la nivel de protocol Z-Wave și sunt universal valabile pentru toate tipurile de echipamente, indiferent de tipul lor, sau de producător.</w:t>
      </w:r>
    </w:p>
    <w:p w:rsidR="0042510B" w:rsidRDefault="0094746A" w:rsidP="0042510B">
      <w:pPr>
        <w:pStyle w:val="ListParagraph"/>
        <w:ind w:left="1440"/>
        <w:rPr>
          <w:lang w:val="ro-RO"/>
        </w:rPr>
      </w:pPr>
      <w:r>
        <w:rPr>
          <w:lang w:val="ro-RO"/>
        </w:rPr>
        <w:t>Acestea definesc funcționalitățile de bază ale unui nod și rolul acestuia în interiorul rețelei.</w:t>
      </w:r>
    </w:p>
    <w:p w:rsidR="0094746A" w:rsidRDefault="0094746A" w:rsidP="0094746A">
      <w:pPr>
        <w:pStyle w:val="ListParagraph"/>
        <w:numPr>
          <w:ilvl w:val="1"/>
          <w:numId w:val="15"/>
        </w:numPr>
        <w:rPr>
          <w:lang w:val="ro-RO"/>
        </w:rPr>
      </w:pPr>
      <w:r w:rsidRPr="0094746A">
        <w:rPr>
          <w:b/>
          <w:lang w:val="ro-RO"/>
        </w:rPr>
        <w:t>Comenzi generice</w:t>
      </w:r>
      <w:r>
        <w:t>:</w:t>
      </w:r>
      <w:r>
        <w:rPr>
          <w:lang w:val="ro-RO"/>
        </w:rPr>
        <w:t xml:space="preserve"> definesc la nivel abstract, funționalitățile nodului. Acestea sunt necesare pentru a putea identifica tipul echipamentului (</w:t>
      </w:r>
      <w:r w:rsidR="00DE2AC3">
        <w:rPr>
          <w:lang w:val="ro-RO"/>
        </w:rPr>
        <w:t xml:space="preserve">ex. </w:t>
      </w:r>
      <w:r>
        <w:rPr>
          <w:lang w:val="ro-RO"/>
        </w:rPr>
        <w:t>de iluminat, de termoficat, de securitate, utilitară, sau de confort)</w:t>
      </w:r>
    </w:p>
    <w:p w:rsidR="0094746A" w:rsidRDefault="0094746A" w:rsidP="0094746A">
      <w:pPr>
        <w:pStyle w:val="ListParagraph"/>
        <w:numPr>
          <w:ilvl w:val="1"/>
          <w:numId w:val="15"/>
        </w:numPr>
        <w:rPr>
          <w:lang w:val="ro-RO"/>
        </w:rPr>
      </w:pPr>
      <w:r>
        <w:rPr>
          <w:b/>
          <w:lang w:val="ro-RO"/>
        </w:rPr>
        <w:t>Comenzi specifice</w:t>
      </w:r>
      <w:r w:rsidRPr="0094746A">
        <w:rPr>
          <w:lang w:val="ro-RO"/>
        </w:rPr>
        <w:t>:</w:t>
      </w:r>
      <w:r>
        <w:rPr>
          <w:lang w:val="ro-RO"/>
        </w:rPr>
        <w:t xml:space="preserve"> sunt definite generic, dar interpretarea lor depinde strict de </w:t>
      </w:r>
      <w:r w:rsidR="00DE2AC3">
        <w:rPr>
          <w:lang w:val="ro-RO"/>
        </w:rPr>
        <w:t>nodul care le utilizează (ex. Setare</w:t>
      </w:r>
      <w:r w:rsidR="00EF07AB">
        <w:rPr>
          <w:lang w:val="ro-RO"/>
        </w:rPr>
        <w:t xml:space="preserve"> de valoare, interogare de câ</w:t>
      </w:r>
      <w:r w:rsidR="00DE2AC3">
        <w:rPr>
          <w:lang w:val="ro-RO"/>
        </w:rPr>
        <w:t>mp, etc.)</w:t>
      </w:r>
      <w:r>
        <w:rPr>
          <w:lang w:val="ro-RO"/>
        </w:rPr>
        <w:t xml:space="preserve"> </w:t>
      </w:r>
    </w:p>
    <w:p w:rsidR="0050327C" w:rsidRDefault="0050327C" w:rsidP="0050327C">
      <w:pPr>
        <w:rPr>
          <w:lang w:val="ro-RO"/>
        </w:rPr>
      </w:pPr>
    </w:p>
    <w:p w:rsidR="0050327C" w:rsidRDefault="0050327C" w:rsidP="0050327C">
      <w:pPr>
        <w:rPr>
          <w:color w:val="FF0000"/>
        </w:rPr>
      </w:pPr>
      <w:r w:rsidRPr="0050327C">
        <w:rPr>
          <w:color w:val="FF0000"/>
        </w:rPr>
        <w:t>&lt;POSIBILE POZE DE STRUCTURA&gt;</w:t>
      </w:r>
    </w:p>
    <w:p w:rsidR="0050327C" w:rsidRPr="0050327C" w:rsidRDefault="0050327C" w:rsidP="0050327C">
      <w:pPr>
        <w:rPr>
          <w:color w:val="FF0000"/>
        </w:rPr>
      </w:pPr>
    </w:p>
    <w:p w:rsidR="0094746A" w:rsidRDefault="00955225" w:rsidP="00D3561B">
      <w:pPr>
        <w:rPr>
          <w:lang w:val="ro-RO"/>
        </w:rPr>
      </w:pPr>
      <w:r>
        <w:rPr>
          <w:lang w:val="ro-RO"/>
        </w:rPr>
        <w:t>Combinând cele 3 tipuri de comenzi, se realizează comunicarea în interiorul unei rețele, între toate nodurile sale, indeiferent de capacitățile sale, ori de producător.</w:t>
      </w:r>
    </w:p>
    <w:p w:rsidR="0094746A" w:rsidRDefault="0094746A" w:rsidP="00D3561B">
      <w:pPr>
        <w:rPr>
          <w:lang w:val="ro-RO"/>
        </w:rPr>
      </w:pPr>
    </w:p>
    <w:p w:rsidR="0042510B" w:rsidRDefault="00FC54CB" w:rsidP="00D3561B">
      <w:pPr>
        <w:rPr>
          <w:color w:val="FF0000"/>
          <w:lang w:val="ro-RO"/>
        </w:rPr>
      </w:pPr>
      <w:hyperlink r:id="rId16" w:history="1">
        <w:r w:rsidR="0094746A" w:rsidRPr="00DB03D4">
          <w:rPr>
            <w:rStyle w:val="Hyperlink"/>
            <w:lang w:val="ro-RO"/>
          </w:rPr>
          <w:t>https://www.silabs.com/products/wireless/mesh-networking/z-wave/specification</w:t>
        </w:r>
      </w:hyperlink>
    </w:p>
    <w:p w:rsidR="0094746A" w:rsidRPr="0042510B" w:rsidRDefault="0094746A" w:rsidP="00D3561B">
      <w:pPr>
        <w:rPr>
          <w:color w:val="FF0000"/>
          <w:lang w:val="ro-RO"/>
        </w:rPr>
      </w:pPr>
    </w:p>
    <w:p w:rsidR="0042510B" w:rsidRDefault="00FC54CB" w:rsidP="00D3561B">
      <w:pPr>
        <w:rPr>
          <w:color w:val="FF0000"/>
          <w:lang w:val="ro-RO"/>
        </w:rPr>
      </w:pPr>
      <w:hyperlink r:id="rId17" w:history="1">
        <w:r w:rsidR="0094746A" w:rsidRPr="00DB03D4">
          <w:rPr>
            <w:rStyle w:val="Hyperlink"/>
            <w:lang w:val="ro-RO"/>
          </w:rPr>
          <w:t>https://wwwabs.com/documents/login/miscellaneous/SDS10242-Z-Wave-Device-Class-Specification.pdf</w:t>
        </w:r>
      </w:hyperlink>
    </w:p>
    <w:p w:rsidR="00A4779B" w:rsidRDefault="00A4779B" w:rsidP="00D3561B">
      <w:pPr>
        <w:rPr>
          <w:color w:val="FF0000"/>
          <w:lang w:val="ro-RO"/>
        </w:rPr>
      </w:pPr>
    </w:p>
    <w:p w:rsidR="00A4779B" w:rsidRDefault="00FC54CB" w:rsidP="00D3561B">
      <w:pPr>
        <w:rPr>
          <w:color w:val="FF0000"/>
          <w:lang w:val="ro-RO"/>
        </w:rPr>
      </w:pPr>
      <w:hyperlink r:id="rId18" w:history="1">
        <w:r w:rsidR="00A4779B" w:rsidRPr="00DB03D4">
          <w:rPr>
            <w:rStyle w:val="Hyperlink"/>
            <w:lang w:val="ro-RO"/>
          </w:rPr>
          <w:t>https://www.silabs.com/documents/login/miscellaneous/SDS11847-Z-Wave-Plus-Device-Type-Specification.pdf</w:t>
        </w:r>
      </w:hyperlink>
    </w:p>
    <w:p w:rsidR="00A4779B" w:rsidRPr="00A4779B" w:rsidRDefault="00A4779B" w:rsidP="00D3561B">
      <w:pPr>
        <w:rPr>
          <w:lang w:val="ro-RO"/>
        </w:rPr>
      </w:pPr>
    </w:p>
    <w:p w:rsidR="00D56A58" w:rsidRDefault="00FC54CB" w:rsidP="00002E64">
      <w:pPr>
        <w:rPr>
          <w:lang w:val="ro-RO"/>
        </w:rPr>
      </w:pPr>
      <w:hyperlink r:id="rId19" w:history="1">
        <w:r w:rsidR="00837E2D" w:rsidRPr="00DB03D4">
          <w:rPr>
            <w:rStyle w:val="Hyperlink"/>
            <w:lang w:val="ro-RO"/>
          </w:rPr>
          <w:t>http://wiki.micasaverde.com/index.php/ZWave_Command_Classes</w:t>
        </w:r>
      </w:hyperlink>
    </w:p>
    <w:p w:rsidR="00002E64" w:rsidRPr="00002E64" w:rsidRDefault="00002E64" w:rsidP="00002E64">
      <w:pPr>
        <w:rPr>
          <w:lang w:val="ro-RO"/>
        </w:rPr>
      </w:pPr>
    </w:p>
    <w:p w:rsidR="005012BA" w:rsidRDefault="005012BA" w:rsidP="00D3561B">
      <w:pPr>
        <w:rPr>
          <w:lang w:val="ro-RO"/>
        </w:rPr>
      </w:pPr>
    </w:p>
    <w:p w:rsidR="00D3561B" w:rsidRDefault="00CF471F" w:rsidP="00002E64">
      <w:pPr>
        <w:pStyle w:val="Heading2"/>
        <w:rPr>
          <w:lang w:val="ro-RO"/>
        </w:rPr>
      </w:pPr>
      <w:bookmarkStart w:id="21" w:name="_Toc535965300"/>
      <w:r>
        <w:rPr>
          <w:lang w:val="ro-RO"/>
        </w:rPr>
        <w:t>Node-RED</w:t>
      </w:r>
      <w:bookmarkEnd w:id="21"/>
    </w:p>
    <w:p w:rsidR="0023695B" w:rsidRDefault="0023695B" w:rsidP="0023695B">
      <w:pPr>
        <w:rPr>
          <w:lang w:val="ro-RO"/>
        </w:rPr>
      </w:pPr>
    </w:p>
    <w:p w:rsidR="006C7A34" w:rsidRDefault="006C7A34" w:rsidP="0023695B">
      <w:pPr>
        <w:rPr>
          <w:lang w:val="ro-RO"/>
        </w:rPr>
      </w:pPr>
      <w:r>
        <w:rPr>
          <w:lang w:val="ro-RO"/>
        </w:rPr>
        <w:t>Este un mediu de programare vizuală,</w:t>
      </w:r>
      <w:r w:rsidR="006505CB">
        <w:rPr>
          <w:lang w:val="ro-RO"/>
        </w:rPr>
        <w:t xml:space="preserve"> open source,</w:t>
      </w:r>
      <w:r>
        <w:rPr>
          <w:lang w:val="ro-RO"/>
        </w:rPr>
        <w:t xml:space="preserve"> dedicată integrării echipamentelor hardware în proiecte de IoT. Acesta permite utilizarea unui număr vast de protocoale de comunicare, API-uri și servicii online, cât și prelucrarea mai multor structuri de date. Permite dezvoltarea pe bază fluxurilor de date, descriind modul de operare și interconect</w:t>
      </w:r>
      <w:r w:rsidR="00D3348B">
        <w:rPr>
          <w:lang w:val="ro-RO"/>
        </w:rPr>
        <w:t>area diferitlor noduri de lucru</w:t>
      </w:r>
      <w:r w:rsidR="00E724D9">
        <w:rPr>
          <w:lang w:val="ro-RO"/>
        </w:rPr>
        <w:t>,</w:t>
      </w:r>
      <w:r w:rsidR="00D3348B">
        <w:rPr>
          <w:lang w:val="ro-RO"/>
        </w:rPr>
        <w:t xml:space="preserve"> palete</w:t>
      </w:r>
      <w:r w:rsidR="00E724D9">
        <w:rPr>
          <w:lang w:val="ro-RO"/>
        </w:rPr>
        <w:t xml:space="preserve"> și elemente vizuale</w:t>
      </w:r>
      <w:r w:rsidR="00D3348B">
        <w:rPr>
          <w:lang w:val="ro-RO"/>
        </w:rPr>
        <w:t>, printr-un editor accesibil direct din browserul web. Aplicațiile vizuale astfel create, pot fi deployate în serverul web p</w:t>
      </w:r>
      <w:r w:rsidR="008B7A63">
        <w:rPr>
          <w:lang w:val="ro-RO"/>
        </w:rPr>
        <w:t>roprietar Node-RED, ca serviciu, acestea fiind accesibile folosind adresa IP al echipamentului pe care acestea rulează.</w:t>
      </w:r>
    </w:p>
    <w:p w:rsidR="00D3348B" w:rsidRDefault="00D3348B" w:rsidP="0023695B">
      <w:pPr>
        <w:rPr>
          <w:lang w:val="ro-RO"/>
        </w:rPr>
      </w:pPr>
    </w:p>
    <w:p w:rsidR="00A43D9C" w:rsidRDefault="005012BA" w:rsidP="00A43D9C">
      <w:pPr>
        <w:keepNext/>
      </w:pPr>
      <w:r>
        <w:rPr>
          <w:noProof/>
          <w:color w:val="FF0000"/>
        </w:rPr>
        <w:lastRenderedPageBreak/>
        <w:drawing>
          <wp:inline distT="0" distB="0" distL="0" distR="0" wp14:anchorId="5B61DAF5" wp14:editId="5419C191">
            <wp:extent cx="5732145" cy="3265805"/>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odeRed_flow.jpg"/>
                    <pic:cNvPicPr/>
                  </pic:nvPicPr>
                  <pic:blipFill>
                    <a:blip r:embed="rId20">
                      <a:extLst>
                        <a:ext uri="{28A0092B-C50C-407E-A947-70E740481C1C}">
                          <a14:useLocalDpi xmlns:a14="http://schemas.microsoft.com/office/drawing/2010/main" val="0"/>
                        </a:ext>
                      </a:extLst>
                    </a:blip>
                    <a:stretch>
                      <a:fillRect/>
                    </a:stretch>
                  </pic:blipFill>
                  <pic:spPr>
                    <a:xfrm>
                      <a:off x="0" y="0"/>
                      <a:ext cx="5732145" cy="3265805"/>
                    </a:xfrm>
                    <a:prstGeom prst="rect">
                      <a:avLst/>
                    </a:prstGeom>
                  </pic:spPr>
                </pic:pic>
              </a:graphicData>
            </a:graphic>
          </wp:inline>
        </w:drawing>
      </w:r>
    </w:p>
    <w:p w:rsidR="005012BA" w:rsidRDefault="00A43D9C" w:rsidP="00A43D9C">
      <w:pPr>
        <w:pStyle w:val="Caption"/>
        <w:jc w:val="center"/>
        <w:rPr>
          <w:color w:val="FF0000"/>
        </w:rPr>
      </w:pPr>
      <w:bookmarkStart w:id="22" w:name="_Toc535965349"/>
      <w:r>
        <w:t xml:space="preserve">Figura </w:t>
      </w:r>
      <w:fldSimple w:instr=" SEQ Figura \* ARABIC ">
        <w:r w:rsidR="000F4EC6">
          <w:rPr>
            <w:noProof/>
          </w:rPr>
          <w:t>3</w:t>
        </w:r>
      </w:fldSimple>
      <w:r>
        <w:t>: Exemplu de implementarea unui flow in Node-RED</w:t>
      </w:r>
      <w:bookmarkEnd w:id="22"/>
    </w:p>
    <w:p w:rsidR="005012BA" w:rsidRDefault="005012BA" w:rsidP="005012BA">
      <w:pPr>
        <w:rPr>
          <w:color w:val="FF0000"/>
        </w:rPr>
      </w:pPr>
    </w:p>
    <w:p w:rsidR="005012BA" w:rsidRDefault="008B7A63" w:rsidP="005012BA">
      <w:r>
        <w:t xml:space="preserve">Node-RED oferă o gamă largă de elemente (noduri) de lucru, variind de la tipuri generice (input de date prin diferite protocoale) până la unele specializate pe echipamente de lucru (acces la pini GPIO </w:t>
      </w:r>
      <w:r w:rsidR="00777778">
        <w:t>al unui Raspberry PI</w:t>
      </w:r>
      <w:r>
        <w:t>)</w:t>
      </w:r>
      <w:r w:rsidR="00777778">
        <w:t>, dar totodată oferă posibilitatea dezvoltării propriilor noduri, folosind limbajul Node.js și extensiile sale pentru implementare.</w:t>
      </w:r>
    </w:p>
    <w:p w:rsidR="00777778" w:rsidRDefault="00777778" w:rsidP="005012BA"/>
    <w:p w:rsidR="00777778" w:rsidRPr="008F6FF4" w:rsidRDefault="00777778" w:rsidP="005012BA">
      <w:pPr>
        <w:rPr>
          <w:lang w:val="ro-RO"/>
        </w:rPr>
      </w:pPr>
      <w:r>
        <w:t>Elementele vizuale disponibile sunt ușor configurabile și utilizabile, permițând dezvoltarea rapidă a unor interfețe de lucru, specifice nevoilor fiecărui proiect în parte.</w:t>
      </w:r>
      <w:r w:rsidR="008F6FF4">
        <w:t xml:space="preserve"> Acestea se adapteaz</w:t>
      </w:r>
      <w:r w:rsidR="008F6FF4">
        <w:rPr>
          <w:lang w:val="ro-RO"/>
        </w:rPr>
        <w:t>ă automat mediului de prezentare, restructurându-se automat în funcție de rezoluția ecranului.</w:t>
      </w:r>
    </w:p>
    <w:p w:rsidR="005012BA" w:rsidRDefault="005012BA" w:rsidP="005012BA">
      <w:pPr>
        <w:rPr>
          <w:color w:val="FF0000"/>
        </w:rPr>
      </w:pPr>
    </w:p>
    <w:p w:rsidR="005012BA" w:rsidRDefault="008F6FF4" w:rsidP="005012BA">
      <w:pPr>
        <w:rPr>
          <w:color w:val="FF0000"/>
        </w:rPr>
      </w:pPr>
      <w:r>
        <w:rPr>
          <w:color w:val="FF0000"/>
        </w:rPr>
        <w:t>&lt;nodered.org&gt;</w:t>
      </w:r>
    </w:p>
    <w:p w:rsidR="008F6FF4" w:rsidRDefault="008F6FF4" w:rsidP="005012BA">
      <w:pPr>
        <w:rPr>
          <w:color w:val="FF0000"/>
        </w:rPr>
      </w:pPr>
    </w:p>
    <w:p w:rsidR="00A2750B" w:rsidRDefault="008F6FF4" w:rsidP="00A2750B">
      <w:pPr>
        <w:keepNext/>
        <w:jc w:val="center"/>
      </w:pPr>
      <w:r>
        <w:rPr>
          <w:noProof/>
          <w:color w:val="FF0000"/>
        </w:rPr>
        <w:lastRenderedPageBreak/>
        <w:drawing>
          <wp:inline distT="0" distB="0" distL="0" distR="0" wp14:anchorId="7B23CC56" wp14:editId="2762F854">
            <wp:extent cx="3810196" cy="29211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odeRed_dashboard.png"/>
                    <pic:cNvPicPr/>
                  </pic:nvPicPr>
                  <pic:blipFill>
                    <a:blip r:embed="rId21">
                      <a:extLst>
                        <a:ext uri="{28A0092B-C50C-407E-A947-70E740481C1C}">
                          <a14:useLocalDpi xmlns:a14="http://schemas.microsoft.com/office/drawing/2010/main" val="0"/>
                        </a:ext>
                      </a:extLst>
                    </a:blip>
                    <a:stretch>
                      <a:fillRect/>
                    </a:stretch>
                  </pic:blipFill>
                  <pic:spPr>
                    <a:xfrm>
                      <a:off x="0" y="0"/>
                      <a:ext cx="3810196" cy="2921150"/>
                    </a:xfrm>
                    <a:prstGeom prst="rect">
                      <a:avLst/>
                    </a:prstGeom>
                  </pic:spPr>
                </pic:pic>
              </a:graphicData>
            </a:graphic>
          </wp:inline>
        </w:drawing>
      </w:r>
    </w:p>
    <w:p w:rsidR="008F6FF4" w:rsidRDefault="00A2750B" w:rsidP="00A2750B">
      <w:pPr>
        <w:pStyle w:val="Caption"/>
        <w:jc w:val="center"/>
        <w:rPr>
          <w:color w:val="FF0000"/>
        </w:rPr>
      </w:pPr>
      <w:bookmarkStart w:id="23" w:name="_Toc535965350"/>
      <w:r>
        <w:t xml:space="preserve">Figura </w:t>
      </w:r>
      <w:fldSimple w:instr=" SEQ Figura \* ARABIC ">
        <w:r w:rsidR="000F4EC6">
          <w:rPr>
            <w:noProof/>
          </w:rPr>
          <w:t>4</w:t>
        </w:r>
      </w:fldSimple>
      <w:r>
        <w:t>: Componente de interfață specifice Node-RED</w:t>
      </w:r>
      <w:bookmarkEnd w:id="23"/>
    </w:p>
    <w:p w:rsidR="008C3B3E" w:rsidRDefault="008C3B3E" w:rsidP="008F6FF4">
      <w:pPr>
        <w:jc w:val="center"/>
        <w:rPr>
          <w:color w:val="FF0000"/>
        </w:rPr>
      </w:pPr>
    </w:p>
    <w:p w:rsidR="00892FAF" w:rsidRPr="008C3B3E" w:rsidRDefault="0023695B" w:rsidP="00FB6C22">
      <w:pPr>
        <w:pStyle w:val="Heading2"/>
        <w:rPr>
          <w:rFonts w:eastAsia="Calibri" w:cs="Times New Roman"/>
          <w:color w:val="FF0000"/>
          <w:sz w:val="22"/>
          <w:szCs w:val="22"/>
        </w:rPr>
      </w:pPr>
      <w:bookmarkStart w:id="24" w:name="_Toc535965301"/>
      <w:r>
        <w:rPr>
          <w:lang w:val="ro-RO"/>
        </w:rPr>
        <w:t>Protocolul MQT</w:t>
      </w:r>
      <w:r w:rsidR="00892FAF">
        <w:rPr>
          <w:lang w:val="ro-RO"/>
        </w:rPr>
        <w:t>T</w:t>
      </w:r>
      <w:bookmarkEnd w:id="24"/>
      <w:r w:rsidR="00892FAF">
        <w:rPr>
          <w:lang w:val="ro-RO"/>
        </w:rPr>
        <w:t xml:space="preserve"> </w:t>
      </w:r>
    </w:p>
    <w:p w:rsidR="00892FAF" w:rsidRPr="00892FAF" w:rsidRDefault="00892FAF" w:rsidP="00892FAF">
      <w:pPr>
        <w:rPr>
          <w:color w:val="FF0000"/>
        </w:rPr>
      </w:pPr>
      <w:r w:rsidRPr="00892FAF">
        <w:rPr>
          <w:color w:val="FF0000"/>
        </w:rPr>
        <w:t>&lt;mqtt.org&gt;</w:t>
      </w:r>
    </w:p>
    <w:p w:rsidR="00892FAF" w:rsidRDefault="00713FDA" w:rsidP="00892FAF">
      <w:pPr>
        <w:rPr>
          <w:lang w:val="ro-RO"/>
        </w:rPr>
      </w:pPr>
      <w:r>
        <w:rPr>
          <w:lang w:val="ro-RO"/>
        </w:rPr>
        <w:t>M</w:t>
      </w:r>
      <w:r w:rsidR="00F65701">
        <w:rPr>
          <w:lang w:val="ro-RO"/>
        </w:rPr>
        <w:t xml:space="preserve">essage </w:t>
      </w:r>
      <w:r>
        <w:rPr>
          <w:lang w:val="ro-RO"/>
        </w:rPr>
        <w:t>Q</w:t>
      </w:r>
      <w:r w:rsidR="00F65701">
        <w:rPr>
          <w:lang w:val="ro-RO"/>
        </w:rPr>
        <w:t>ueuing</w:t>
      </w:r>
      <w:r>
        <w:rPr>
          <w:lang w:val="ro-RO"/>
        </w:rPr>
        <w:t xml:space="preserve"> Telemetry Transport (abreviat MQTT) este un protocol simplu de transmiterea mesajelor pe principiul publicării / subscrierii dezvoltat pentru interconectarea dispozitivelor într-un mediu cu resurse limitate (lățime de bandă redusă, conectivitate sporadică), dezvoltat de IBM în colaborare cu Arcom, în anul 1990.</w:t>
      </w:r>
    </w:p>
    <w:p w:rsidR="00F65701" w:rsidRDefault="00F65701" w:rsidP="00892FAF">
      <w:pPr>
        <w:rPr>
          <w:lang w:val="ro-RO"/>
        </w:rPr>
      </w:pPr>
    </w:p>
    <w:p w:rsidR="00F65701" w:rsidRDefault="00F65701" w:rsidP="00892FAF">
      <w:pPr>
        <w:rPr>
          <w:lang w:val="ro-RO"/>
        </w:rPr>
      </w:pPr>
      <w:r>
        <w:rPr>
          <w:lang w:val="ro-RO"/>
        </w:rPr>
        <w:t xml:space="preserve">Într-un sistem MQTT, mai mulți clienți comunică cu un server, denumit și broker. Un client poate fi subscris pentru a primi anumite informații și poate, de asemenea, publica informații. Subscrierea și publicarea de infiormații se grupează pe ierarhie topicuri. În momentul în care un client publică un mesaj, acesta transmite numele topicului pe care dorește să transmită informația, cât și pachetul mesaj, către broker. Acesta, la rândul său, retransmite informația tuturor clienților care s-au subscris la </w:t>
      </w:r>
      <w:r w:rsidR="006B0A49">
        <w:rPr>
          <w:lang w:val="ro-RO"/>
        </w:rPr>
        <w:t>topicul de transmisie.</w:t>
      </w:r>
    </w:p>
    <w:p w:rsidR="00B078CC" w:rsidRDefault="00B078CC" w:rsidP="00892FAF">
      <w:pPr>
        <w:rPr>
          <w:lang w:val="ro-RO"/>
        </w:rPr>
      </w:pPr>
    </w:p>
    <w:p w:rsidR="005462FA" w:rsidRDefault="00824405" w:rsidP="005462FA">
      <w:pPr>
        <w:keepNext/>
        <w:jc w:val="center"/>
      </w:pPr>
      <w:r>
        <w:rPr>
          <w:lang w:val="ro-RO"/>
        </w:rPr>
        <w:object w:dxaOrig="11551" w:dyaOrig="7185">
          <v:shape id="_x0000_i1026" type="#_x0000_t75" style="width:371.55pt;height:230.95pt" o:ole="">
            <v:imagedata r:id="rId22" o:title=""/>
          </v:shape>
          <o:OLEObject Type="Embed" ProgID="Visio.Drawing.15" ShapeID="_x0000_i1026" DrawAspect="Content" ObjectID="_1609708226" r:id="rId23"/>
        </w:object>
      </w:r>
    </w:p>
    <w:p w:rsidR="00B078CC" w:rsidRDefault="005462FA" w:rsidP="005462FA">
      <w:pPr>
        <w:pStyle w:val="Caption"/>
        <w:jc w:val="center"/>
        <w:rPr>
          <w:lang w:val="ro-RO"/>
        </w:rPr>
      </w:pPr>
      <w:bookmarkStart w:id="25" w:name="_Toc535965351"/>
      <w:r>
        <w:t xml:space="preserve">Figura </w:t>
      </w:r>
      <w:fldSimple w:instr=" SEQ Figura \* ARABIC ">
        <w:r w:rsidR="000F4EC6">
          <w:rPr>
            <w:noProof/>
          </w:rPr>
          <w:t>5</w:t>
        </w:r>
      </w:fldSimple>
      <w:r>
        <w:t>: Fluxul de date într-o rețea MQTT</w:t>
      </w:r>
      <w:bookmarkEnd w:id="25"/>
    </w:p>
    <w:p w:rsidR="00B078CC" w:rsidRDefault="00B078CC" w:rsidP="005D085F">
      <w:pPr>
        <w:rPr>
          <w:lang w:val="ro-RO"/>
        </w:rPr>
      </w:pPr>
    </w:p>
    <w:p w:rsidR="002219E4" w:rsidRDefault="006B0A49" w:rsidP="002219E4">
      <w:pPr>
        <w:rPr>
          <w:lang w:val="ro-RO"/>
        </w:rPr>
      </w:pPr>
      <w:r>
        <w:rPr>
          <w:lang w:val="ro-RO"/>
        </w:rPr>
        <w:t>Conexiunea la nivel de rețea se bazează pe protocolul TCP, controlul fluxului de date cât și securitatea la nivelul de transport fiind realizat de acesta. Singura măsură configurabilă de transmiterea datelor la nivelul MQTT se referă strict la Calitatea serviciului (QoS – Quality of Service). În acest</w:t>
      </w:r>
      <w:r w:rsidR="005D085F">
        <w:rPr>
          <w:lang w:val="ro-RO"/>
        </w:rPr>
        <w:t xml:space="preserve"> context, conexiunea dintre client și broker se poate configura în 3 variante</w:t>
      </w:r>
      <w:r w:rsidR="005D085F">
        <w:t>:</w:t>
      </w:r>
    </w:p>
    <w:p w:rsidR="005D085F" w:rsidRPr="002219E4" w:rsidRDefault="005D085F" w:rsidP="002219E4">
      <w:pPr>
        <w:pStyle w:val="ListParagraph"/>
        <w:numPr>
          <w:ilvl w:val="0"/>
          <w:numId w:val="15"/>
        </w:numPr>
      </w:pPr>
      <w:r>
        <w:t>Cel mult odată: în acest fel, mesajul se transmite fără așteptarea vreunei confirmări din partea partenerului de conversație, pe principiul “fire and forget”</w:t>
      </w:r>
    </w:p>
    <w:p w:rsidR="005D085F" w:rsidRPr="005D085F" w:rsidRDefault="005D085F" w:rsidP="002219E4">
      <w:pPr>
        <w:pStyle w:val="ListParagraph"/>
        <w:numPr>
          <w:ilvl w:val="0"/>
          <w:numId w:val="15"/>
        </w:numPr>
      </w:pPr>
      <w:r>
        <w:t>Cel puțin odată: transmiterea mesajul este reîncercată până se primește o confirmare din partea partenerului de conversație, pe principiul “acknowledgement delivery”</w:t>
      </w:r>
    </w:p>
    <w:p w:rsidR="00D9344A" w:rsidRDefault="005D085F" w:rsidP="00D9344A">
      <w:pPr>
        <w:pStyle w:val="ListParagraph"/>
        <w:numPr>
          <w:ilvl w:val="0"/>
          <w:numId w:val="15"/>
        </w:numPr>
      </w:pPr>
      <w:r>
        <w:t xml:space="preserve">Exact odată: </w:t>
      </w:r>
      <w:r w:rsidR="00E90725">
        <w:t xml:space="preserve">expeditorul și receptorul realizează un “handshake” bidirectional pentru asigurarea transmiterii mesajului o singură </w:t>
      </w:r>
      <w:r w:rsidR="00832449">
        <w:t>dată</w:t>
      </w:r>
      <w:r w:rsidR="00E90725">
        <w:t>, în condiții de siguranță, pe principiul “assured delivery”.</w:t>
      </w:r>
      <w:r>
        <w:t xml:space="preserve"> </w:t>
      </w:r>
    </w:p>
    <w:p w:rsidR="00922D80" w:rsidRDefault="00922D80" w:rsidP="00922D80"/>
    <w:p w:rsidR="00922D80" w:rsidRDefault="00922D80" w:rsidP="00922D80"/>
    <w:p w:rsidR="00922D80" w:rsidRPr="00D9344A" w:rsidRDefault="00922D80" w:rsidP="00922D80"/>
    <w:p w:rsidR="0088420D" w:rsidRPr="00892FAF" w:rsidRDefault="0088420D" w:rsidP="00D9344A">
      <w:pPr>
        <w:pStyle w:val="Heading1"/>
      </w:pPr>
      <w:bookmarkStart w:id="26" w:name="_Toc535965302"/>
      <w:r>
        <w:t>Inteligență Artificială</w:t>
      </w:r>
      <w:bookmarkEnd w:id="26"/>
    </w:p>
    <w:p w:rsidR="0077607C" w:rsidRDefault="0077607C" w:rsidP="00315DC7"/>
    <w:p w:rsidR="00315DC7" w:rsidRDefault="007D330F" w:rsidP="00315DC7">
      <w:r>
        <w:t xml:space="preserve">În acest capitol vom </w:t>
      </w:r>
      <w:r w:rsidR="00106890">
        <w:t>încerca să definim noțiunea de Inteligență Artificială, cât și evoluția istorică a acesteia, până la aplicabil</w:t>
      </w:r>
      <w:r w:rsidR="00230479">
        <w:t>itatea sa în zilele noastre. Ne vom axa pe rețele neuronale, tipurile acestora și utilitatea lor în contextul automatizării de case inteligente.</w:t>
      </w:r>
      <w:r w:rsidR="00106890">
        <w:t xml:space="preserve"> </w:t>
      </w:r>
    </w:p>
    <w:p w:rsidR="00230479" w:rsidRDefault="00230479" w:rsidP="00315DC7"/>
    <w:p w:rsidR="00B36D55" w:rsidRDefault="00B36D55" w:rsidP="00315DC7">
      <w:r>
        <w:t xml:space="preserve">Inteligența este un termen foarte complex și ambiguu. Se poate defini ca logică, înțelegere și învățare, conștiință, planificare, creativitate și rezolvare de probleme. Noi, oamenii, ne considerăm inteligenți pentru că utilizăm toate noțiunile enumerate, percepem mediun înconjurător, învățăm și ne planificăm </w:t>
      </w:r>
      <w:r>
        <w:lastRenderedPageBreak/>
        <w:t>acțiunile în funcție de experiențe și inputuri senzoriale.</w:t>
      </w:r>
      <w:r w:rsidR="00184A2E">
        <w:t xml:space="preserve"> În acest context putem folosi sintagma de Inteligență Naturală.</w:t>
      </w:r>
    </w:p>
    <w:p w:rsidR="00184A2E" w:rsidRDefault="00915751" w:rsidP="00315DC7">
      <w:r>
        <w:tab/>
        <w:t>În cazul Inteligenței A</w:t>
      </w:r>
      <w:r w:rsidR="00184A2E">
        <w:t>rtificiale, ne referim la o subramură a informaticii, în contextu</w:t>
      </w:r>
      <w:r>
        <w:t xml:space="preserve">l </w:t>
      </w:r>
      <w:r w:rsidR="00184A2E">
        <w:t>mașinilor, computerelor și a programelor care le ghidează. Astfel de mașinării mimică funcțiile cognitive ale entităților vii analizând mediul înconjurător, procesând informații, și deducând concluzii logice bazate pe recompense și experiențe dobândite prin procese de învățare.</w:t>
      </w:r>
    </w:p>
    <w:p w:rsidR="00B36D55" w:rsidRPr="007765E2" w:rsidRDefault="00915751" w:rsidP="00B36D55">
      <w:pPr>
        <w:rPr>
          <w:lang w:val="ro-RO"/>
        </w:rPr>
      </w:pPr>
      <w:r>
        <w:tab/>
        <w:t xml:space="preserve">În 1950 Alan Turing publica în revista Mind o lucrare bazată pe conceptual inteligenței artificiale. Conform lui, o mașină care ar fi capabil să converseze cu o ființă umană, fără </w:t>
      </w:r>
      <w:r w:rsidR="007765E2">
        <w:t>ca acesta să poată realiza că partenerul său de conversație nu este om, ar câștiga “jocul imitației” și ar putea fi considerat intelligent. Acest test urma să devină arhicunoscutul Test Turing, un etalon în evaluarea inteligenței artificiale și în zilele noastre.</w:t>
      </w:r>
    </w:p>
    <w:p w:rsidR="00B36D55" w:rsidRDefault="007765E2" w:rsidP="007765E2">
      <w:pPr>
        <w:ind w:firstLine="720"/>
      </w:pPr>
      <w:r>
        <w:t>Paralel</w:t>
      </w:r>
      <w:r>
        <w:tab/>
        <w:t>cu cercetările filozofice ale lui Alan Turin</w:t>
      </w:r>
      <w:r w:rsidR="00A01AFF">
        <w:t>g</w:t>
      </w:r>
      <w:r>
        <w:t xml:space="preserve">, mai mulți ingineri încercau implementarea unor mecanizme </w:t>
      </w:r>
      <w:r w:rsidR="00BB7211">
        <w:t>bazate pe teoria jocurilor și pe lucrările lui John von Neumann, capabile să analizeze risuri și recompense pentru a planifica acțiuni viitoare. În acest context, în anul 1951, un aparat numit Ferranti Mark 1, reușește în premieră șă câștige un joc de șah împotriva unui jucător uman, bazându-se pe algoritmi statistici.</w:t>
      </w:r>
      <w:r w:rsidR="00816636">
        <w:t xml:space="preserve"> Chiar dacă la momentul respectiv aceasta era o realizare semnificativă, faptul că procesarea tuturor posibilităților de mutare și alegerea celei optime dura între 15 – 20 de minute, făcea ca soluția să nu fie una utilizabilă.</w:t>
      </w:r>
      <w:r w:rsidR="00BB7211">
        <w:t xml:space="preserve"> La scurt timp după, în 1957, Allen Newell și Herbert Simon</w:t>
      </w:r>
      <w:r w:rsidR="00674D7F">
        <w:t xml:space="preserve"> reușeau dezvoltarea unei aplicații capabile să resolve probleme generale de matematică.</w:t>
      </w:r>
    </w:p>
    <w:p w:rsidR="007765E2" w:rsidRDefault="00125B58" w:rsidP="007765E2">
      <w:pPr>
        <w:ind w:firstLine="720"/>
      </w:pPr>
      <w:r>
        <w:t xml:space="preserve">În 1956, un tânăr profesor </w:t>
      </w:r>
      <w:r w:rsidR="00D04BA2">
        <w:t>de matematică numit John McCarthy a organizat conferința</w:t>
      </w:r>
      <w:r w:rsidR="009B392A">
        <w:t xml:space="preserve"> numită “</w:t>
      </w:r>
      <w:r w:rsidR="009B392A" w:rsidRPr="009B392A">
        <w:t>Dartmouth Summer Research Project on Artificial Intelligence</w:t>
      </w:r>
      <w:r w:rsidR="009B392A">
        <w:t>”</w:t>
      </w:r>
      <w:r w:rsidR="00D92C43">
        <w:t>, în esență o sesiune de brainstorming despre viitoarele prospecte ale domeniului de Inteligență Artificială, locul unde această sintagmă s-a folosit pentru prima oară.</w:t>
      </w:r>
    </w:p>
    <w:p w:rsidR="0014565A" w:rsidRDefault="00B6430B" w:rsidP="00315DC7">
      <w:pPr>
        <w:rPr>
          <w:lang w:val="ro-RO"/>
        </w:rPr>
      </w:pPr>
      <w:r>
        <w:tab/>
        <w:t>Anii ’</w:t>
      </w:r>
      <w:r>
        <w:rPr>
          <w:lang w:val="ro-RO"/>
        </w:rPr>
        <w:t xml:space="preserve">60 s-au axat mai ales pe dezvoltarea algoritmilor pentru rezolvarea problemelor matemaice și a roboticii combinate cu învățare prin Machine Vision. Astfel, în 1972 a fost prezentat primul robot umanoid considerat inteligent, în Japonia, numit WABOT-1. </w:t>
      </w:r>
    </w:p>
    <w:p w:rsidR="00B6430B" w:rsidRDefault="00B6430B" w:rsidP="00315DC7">
      <w:pPr>
        <w:rPr>
          <w:lang w:val="ro-RO"/>
        </w:rPr>
      </w:pPr>
      <w:r>
        <w:rPr>
          <w:lang w:val="ro-RO"/>
        </w:rPr>
        <w:tab/>
        <w:t xml:space="preserve">Din nefericire, puterea de procesare a calculatoarelor anilor </w:t>
      </w:r>
      <w:r>
        <w:t>‘</w:t>
      </w:r>
      <w:r>
        <w:rPr>
          <w:lang w:val="ro-RO"/>
        </w:rPr>
        <w:t xml:space="preserve">70 – </w:t>
      </w:r>
      <w:r>
        <w:t>’</w:t>
      </w:r>
      <w:r>
        <w:rPr>
          <w:lang w:val="ro-RO"/>
        </w:rPr>
        <w:t xml:space="preserve">90 era mult sub necesarul procesării volumului colosal de date </w:t>
      </w:r>
      <w:r w:rsidR="00E9649F">
        <w:rPr>
          <w:lang w:val="ro-RO"/>
        </w:rPr>
        <w:t xml:space="preserve">cu care se lucra în domeniul inteligenței artificiale. Din acest motiv, atât investițiile cât și interesul în domeniu a scăzut dramatic, până aproape de stagnare. Această perioadă a fost denumită </w:t>
      </w:r>
      <w:r w:rsidR="00E9649F">
        <w:t>“Iarna Inteligenței Artificiale”</w:t>
      </w:r>
      <w:r w:rsidR="00DE1AD9">
        <w:t xml:space="preserve"> și a ținut până la finele anilor ’90</w:t>
      </w:r>
      <w:r w:rsidR="00DE1AD9">
        <w:rPr>
          <w:lang w:val="ro-RO"/>
        </w:rPr>
        <w:t xml:space="preserve">, când tot Japonia a lansat conceptul de a 5.a generașie de calculatoare, menite să </w:t>
      </w:r>
      <w:r w:rsidR="000916B7">
        <w:rPr>
          <w:lang w:val="ro-RO"/>
        </w:rPr>
        <w:t xml:space="preserve">promoveze și să </w:t>
      </w:r>
      <w:r w:rsidR="00DE1AD9">
        <w:rPr>
          <w:lang w:val="ro-RO"/>
        </w:rPr>
        <w:t xml:space="preserve">dezvolte aria </w:t>
      </w:r>
      <w:r w:rsidR="000916B7">
        <w:rPr>
          <w:lang w:val="ro-RO"/>
        </w:rPr>
        <w:t>Inteligenței Artificiale. Chiar dacă această tentativă a fost mai degrabă o mișcare de marketing al guvernului Japonez, efectele sale s-au resimțit la nivel mondial, tot mai mulți ingineri reaprinzând flacăra IA-ului, iar în 1997, IBM prezenta primul sistem, numit Deep Blue, capabil să câștige un joc de șah împotriva campionul mondial Garry Kasparov, folosind Inteligență Artificială și nu algoritmi statistici.</w:t>
      </w:r>
      <w:r w:rsidR="00DF1701">
        <w:rPr>
          <w:lang w:val="ro-RO"/>
        </w:rPr>
        <w:t xml:space="preserve"> Arhitectura Deep Blue a facilitat dezvoltarea de sisteme care, bazate pe reguli de operare și experiență antrenată pe principiul cauză – efect, s-au reprofilat pe domenii specifice de activitate. Asemenea </w:t>
      </w:r>
      <w:r w:rsidR="00DF1701">
        <w:rPr>
          <w:lang w:val="ro-RO"/>
        </w:rPr>
        <w:lastRenderedPageBreak/>
        <w:t>implementări au fost denumite sisteme expert. Există două tipuri de sisteme expert utilizate în diferite domenii economice</w:t>
      </w:r>
      <w:r w:rsidR="00DF1701">
        <w:t>:</w:t>
      </w:r>
    </w:p>
    <w:p w:rsidR="00AD7BBE" w:rsidRDefault="00AD7BBE" w:rsidP="00DF1701">
      <w:pPr>
        <w:pStyle w:val="ListParagraph"/>
        <w:numPr>
          <w:ilvl w:val="0"/>
          <w:numId w:val="20"/>
        </w:numPr>
        <w:rPr>
          <w:lang w:val="ro-RO"/>
        </w:rPr>
      </w:pPr>
      <w:r>
        <w:rPr>
          <w:lang w:val="ro-RO"/>
        </w:rPr>
        <w:t>Motoare de cunoștiințe</w:t>
      </w:r>
      <w:r>
        <w:t>:</w:t>
      </w:r>
      <w:r>
        <w:rPr>
          <w:lang w:val="ro-RO"/>
        </w:rPr>
        <w:t xml:space="preserve"> acestea derivă rezultatele unei probleme din reguli de aplicarea a datelor</w:t>
      </w:r>
    </w:p>
    <w:p w:rsidR="00B36D55" w:rsidRDefault="00AD7BBE" w:rsidP="00D3423E">
      <w:pPr>
        <w:pStyle w:val="ListParagraph"/>
        <w:numPr>
          <w:ilvl w:val="0"/>
          <w:numId w:val="20"/>
        </w:numPr>
      </w:pPr>
      <w:r w:rsidRPr="00AD7BBE">
        <w:rPr>
          <w:lang w:val="ro-RO"/>
        </w:rPr>
        <w:t>Motoare de deducție</w:t>
      </w:r>
      <w:r>
        <w:t>:</w:t>
      </w:r>
      <w:r w:rsidRPr="00AD7BBE">
        <w:rPr>
          <w:lang w:val="ro-RO"/>
        </w:rPr>
        <w:t xml:space="preserve"> care generează rezultatele problemei utilizând date situaționale (stare curentă a sistemlui asupra căruia se operează), cât și reguli de aplicare a datelor</w:t>
      </w:r>
    </w:p>
    <w:p w:rsidR="00AD7BBE" w:rsidRDefault="00AD7BBE" w:rsidP="00433C2F"/>
    <w:p w:rsidR="00AD7BBE" w:rsidRDefault="00E61CBD" w:rsidP="00433C2F">
      <w:r>
        <w:t xml:space="preserve">Viteza de dezvoltare exponențială a puterii computaționale cât și capacitățile de stochare a unui număr din ce în ce mai mare de date din ultimii 15 de ani, a stimulat companii mari ca Amazon, sau Google să profite de învățare automată (machine learning) pentru câștiguri comerciale. În afară de procesarea datelor </w:t>
      </w:r>
      <w:r w:rsidR="008149F0">
        <w:t>utilizatorilor pentru înțelegerea clientelei, aceste companii și-au continuat progresele tehnologice în procesarea limbajului natural, recunoaștere de imagini, sisteme de clasificare și generatoare de date, precum și multe aplicații care utilizează Inteligență Artificială în operațiile sale zilnice. Utilizarea rețelelor neuronale în operații complicate de procesare, analiză și generare a facilitat explorarea unor noi soluții de implementare și această tendință va continua să se perfecționeze și în următorii ani.</w:t>
      </w:r>
    </w:p>
    <w:p w:rsidR="0014565A" w:rsidRDefault="0014565A" w:rsidP="00315DC7"/>
    <w:p w:rsidR="0014565A" w:rsidRDefault="0014565A" w:rsidP="00315DC7"/>
    <w:p w:rsidR="00315DC7" w:rsidRPr="00315DC7" w:rsidRDefault="00315DC7" w:rsidP="00315DC7">
      <w:pPr>
        <w:pStyle w:val="ListParagraph"/>
        <w:keepNext/>
        <w:keepLines/>
        <w:numPr>
          <w:ilvl w:val="0"/>
          <w:numId w:val="17"/>
        </w:numPr>
        <w:outlineLvl w:val="1"/>
        <w:rPr>
          <w:rFonts w:eastAsiaTheme="majorEastAsia" w:cstheme="majorBidi"/>
          <w:b/>
          <w:bCs/>
          <w:vanish/>
          <w:sz w:val="26"/>
          <w:szCs w:val="26"/>
        </w:rPr>
      </w:pPr>
      <w:bookmarkStart w:id="27" w:name="_Toc535357656"/>
      <w:bookmarkStart w:id="28" w:name="_Toc535965303"/>
      <w:bookmarkEnd w:id="27"/>
      <w:bookmarkEnd w:id="28"/>
    </w:p>
    <w:p w:rsidR="00315DC7" w:rsidRPr="00315DC7" w:rsidRDefault="00315DC7" w:rsidP="00315DC7">
      <w:pPr>
        <w:pStyle w:val="ListParagraph"/>
        <w:keepNext/>
        <w:keepLines/>
        <w:numPr>
          <w:ilvl w:val="0"/>
          <w:numId w:val="17"/>
        </w:numPr>
        <w:outlineLvl w:val="1"/>
        <w:rPr>
          <w:rFonts w:eastAsiaTheme="majorEastAsia" w:cstheme="majorBidi"/>
          <w:b/>
          <w:bCs/>
          <w:vanish/>
          <w:sz w:val="26"/>
          <w:szCs w:val="26"/>
        </w:rPr>
      </w:pPr>
      <w:bookmarkStart w:id="29" w:name="_Toc535357657"/>
      <w:bookmarkStart w:id="30" w:name="_Toc535965304"/>
      <w:bookmarkEnd w:id="29"/>
      <w:bookmarkEnd w:id="30"/>
    </w:p>
    <w:p w:rsidR="00D3561B" w:rsidRDefault="001C677A" w:rsidP="007E51AB">
      <w:pPr>
        <w:pStyle w:val="Heading2"/>
        <w:numPr>
          <w:ilvl w:val="1"/>
          <w:numId w:val="17"/>
        </w:numPr>
      </w:pPr>
      <w:bookmarkStart w:id="31" w:name="_Toc535965305"/>
      <w:r>
        <w:t>Rețea neuronală</w:t>
      </w:r>
      <w:r w:rsidR="003E0E53">
        <w:t xml:space="preserve"> pentru clasificare</w:t>
      </w:r>
      <w:bookmarkEnd w:id="31"/>
    </w:p>
    <w:p w:rsidR="00D53CB2" w:rsidRDefault="00D53CB2" w:rsidP="00D3561B">
      <w:pPr>
        <w:rPr>
          <w:lang w:val="ro-RO"/>
        </w:rPr>
      </w:pPr>
    </w:p>
    <w:p w:rsidR="0011225D" w:rsidRPr="002877D3" w:rsidRDefault="002877D3" w:rsidP="00D3561B">
      <w:pPr>
        <w:rPr>
          <w:lang w:val="ro-RO"/>
        </w:rPr>
      </w:pPr>
      <w:r>
        <w:rPr>
          <w:lang w:val="ro-RO"/>
        </w:rPr>
        <w:t xml:space="preserve">Una dintre subcategoriile ale </w:t>
      </w:r>
      <w:r>
        <w:t>“</w:t>
      </w:r>
      <w:r>
        <w:rPr>
          <w:lang w:val="ro-RO"/>
        </w:rPr>
        <w:t>Inteligenței Artificiale</w:t>
      </w:r>
      <w:r>
        <w:t>”</w:t>
      </w:r>
      <w:r w:rsidR="007E57AA">
        <w:t xml:space="preserve">, </w:t>
      </w:r>
      <w:r w:rsidR="007E57AA">
        <w:rPr>
          <w:lang w:val="ro-RO"/>
        </w:rPr>
        <w:t>recente apărute în aria de interes a cercetătorilor</w:t>
      </w:r>
      <w:r>
        <w:rPr>
          <w:lang w:val="ro-RO"/>
        </w:rPr>
        <w:t xml:space="preserve"> o reprezintă cea a rețelelor neuronale. Interesul acordat acestor structuri a cunoscut un avânt se</w:t>
      </w:r>
      <w:r w:rsidR="007E57AA">
        <w:rPr>
          <w:lang w:val="ro-RO"/>
        </w:rPr>
        <w:t>mnificativ în ultimii ani, proporțion</w:t>
      </w:r>
      <w:r w:rsidR="007556FE">
        <w:rPr>
          <w:lang w:val="ro-RO"/>
        </w:rPr>
        <w:t>a</w:t>
      </w:r>
      <w:r w:rsidR="007E57AA">
        <w:rPr>
          <w:lang w:val="ro-RO"/>
        </w:rPr>
        <w:t>l corelat cu</w:t>
      </w:r>
      <w:r w:rsidR="000F6AE3">
        <w:rPr>
          <w:lang w:val="ro-RO"/>
        </w:rPr>
        <w:t xml:space="preserve"> progresul tehnologic, datorită cantității mari de date utilizate și a vitezei de procesare cu care acestea pot fi prelucrate.</w:t>
      </w:r>
    </w:p>
    <w:p w:rsidR="007556FE" w:rsidRDefault="007556FE" w:rsidP="00D3561B">
      <w:r>
        <w:tab/>
      </w:r>
      <w:r w:rsidR="00C604D2">
        <w:t>Conf. d</w:t>
      </w:r>
      <w:r>
        <w:t>r. Radu</w:t>
      </w:r>
      <w:r w:rsidR="00C604D2">
        <w:t xml:space="preserve"> Ionescu, membrul departamentului de informatică din cadrul</w:t>
      </w:r>
      <w:r>
        <w:t xml:space="preserve"> </w:t>
      </w:r>
      <w:r w:rsidR="00C604D2">
        <w:t>Universității din Bucureșt</w:t>
      </w:r>
      <w:r w:rsidR="00041ECE">
        <w:t>i</w:t>
      </w:r>
      <w:r w:rsidR="00041ECE">
        <w:rPr>
          <w:rStyle w:val="FootnoteReference"/>
        </w:rPr>
        <w:footnoteReference w:id="1"/>
      </w:r>
      <w:r w:rsidR="00C604D2">
        <w:t>, definește rețelele neuronale ca “re</w:t>
      </w:r>
      <w:r w:rsidR="00C604D2">
        <w:rPr>
          <w:lang w:val="ro-RO"/>
        </w:rPr>
        <w:t>țele de elemente simple puternic interconectate prin intermediul unor legături numite interconexiuni prin care se propagă informație numerică</w:t>
      </w:r>
      <w:r w:rsidR="00C604D2">
        <w:t>”. Această definiție este una general acceptată și agreată de comunitatea</w:t>
      </w:r>
      <w:r w:rsidR="00D3423E">
        <w:t xml:space="preserve"> cercetătorilor din domeniu. Așa cum se poate infera din numele lor, rețele neuronale încearcă să replice funționalitatea creierului uman, imitând atât structura neuronală biologică, cât și funcționalitatea sa.</w:t>
      </w:r>
    </w:p>
    <w:p w:rsidR="0075387C" w:rsidRDefault="00D3423E" w:rsidP="00D3561B">
      <w:r>
        <w:tab/>
        <w:t xml:space="preserve">Componenta de bază al creierului uman o reprezintă neuronul. Acesta are rolul de a primi stimuli electrici (informații), a procesa și interpreta semnalele primite și de a tranzmite mai departe rezulatul procesării către alți neuroni conectați care, la rândul lor, vor face același lucru. </w:t>
      </w:r>
      <w:r w:rsidR="0075387C">
        <w:t xml:space="preserve">Deși capacitatea de procesarea datelor al unui singur neuron pare nesemnificativ, cum creierul uman are în componența </w:t>
      </w:r>
      <w:r w:rsidR="0075387C">
        <w:lastRenderedPageBreak/>
        <w:t>sa aproximativ 86 miliarde de astfel de neuroni interconectați, aceasta este capabilă de procesarea unui volum extraordinar de date.</w:t>
      </w:r>
    </w:p>
    <w:p w:rsidR="001B5AC2" w:rsidRDefault="001B5AC2" w:rsidP="00D3561B"/>
    <w:p w:rsidR="00E82C52" w:rsidRDefault="0075387C" w:rsidP="00E82C52">
      <w:pPr>
        <w:keepNext/>
      </w:pPr>
      <w:r>
        <w:rPr>
          <w:noProof/>
        </w:rPr>
        <w:drawing>
          <wp:inline distT="0" distB="0" distL="0" distR="0" wp14:anchorId="1ADD7660" wp14:editId="3D12FBC5">
            <wp:extent cx="5732145" cy="3093085"/>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neuron_med.jpeg"/>
                    <pic:cNvPicPr/>
                  </pic:nvPicPr>
                  <pic:blipFill>
                    <a:blip r:embed="rId24">
                      <a:extLst>
                        <a:ext uri="{28A0092B-C50C-407E-A947-70E740481C1C}">
                          <a14:useLocalDpi xmlns:a14="http://schemas.microsoft.com/office/drawing/2010/main" val="0"/>
                        </a:ext>
                      </a:extLst>
                    </a:blip>
                    <a:stretch>
                      <a:fillRect/>
                    </a:stretch>
                  </pic:blipFill>
                  <pic:spPr>
                    <a:xfrm>
                      <a:off x="0" y="0"/>
                      <a:ext cx="5732145" cy="3093085"/>
                    </a:xfrm>
                    <a:prstGeom prst="rect">
                      <a:avLst/>
                    </a:prstGeom>
                  </pic:spPr>
                </pic:pic>
              </a:graphicData>
            </a:graphic>
          </wp:inline>
        </w:drawing>
      </w:r>
    </w:p>
    <w:p w:rsidR="00E82C52" w:rsidRDefault="00E82C52" w:rsidP="00E82C52">
      <w:pPr>
        <w:pStyle w:val="Caption"/>
        <w:jc w:val="center"/>
      </w:pPr>
      <w:bookmarkStart w:id="32" w:name="_Toc535965352"/>
      <w:r>
        <w:t xml:space="preserve">Figura </w:t>
      </w:r>
      <w:fldSimple w:instr=" SEQ Figura \* ARABIC ">
        <w:r w:rsidR="000F4EC6">
          <w:rPr>
            <w:noProof/>
          </w:rPr>
          <w:t>6</w:t>
        </w:r>
      </w:fldSimple>
      <w:r>
        <w:t>: Structura și funcțiile unui neuron biologic</w:t>
      </w:r>
      <w:bookmarkEnd w:id="32"/>
    </w:p>
    <w:p w:rsidR="00D3423E" w:rsidRPr="00D3423E" w:rsidRDefault="0075387C" w:rsidP="00D3561B">
      <w:pPr>
        <w:rPr>
          <w:b/>
        </w:rPr>
      </w:pPr>
      <w:r>
        <w:t xml:space="preserve"> </w:t>
      </w:r>
    </w:p>
    <w:p w:rsidR="007556FE" w:rsidRDefault="007556FE" w:rsidP="00D3561B"/>
    <w:p w:rsidR="0011225D" w:rsidRPr="00412D60" w:rsidRDefault="00D53CB2" w:rsidP="00D3561B">
      <w:pPr>
        <w:rPr>
          <w:lang w:val="ro-RO"/>
        </w:rPr>
      </w:pPr>
      <w:r>
        <w:rPr>
          <w:rStyle w:val="FootnoteReference"/>
        </w:rPr>
        <w:footnoteReference w:id="2"/>
      </w:r>
      <w:r w:rsidR="00EB795B">
        <w:t xml:space="preserve">Probabil cea mai uluitoare </w:t>
      </w:r>
      <w:r w:rsidR="0013107E">
        <w:t xml:space="preserve">capacitate al unui creier biologic este puterea de a învăța, folosind experiențe anterioare pentru a-și îmbunătății performanțele. </w:t>
      </w:r>
      <w:r w:rsidR="00083913">
        <w:t>Datorită acesteia, ființele umane se dezvoltă de la un bebeluș neajutorat, fără control asupra propriului c</w:t>
      </w:r>
      <w:r w:rsidR="006A604D">
        <w:t>orp, la un matur capabil să analizeze mediul înconjurător, să interpreteze și să înțeleagă stimulii senzoriali</w:t>
      </w:r>
      <w:r w:rsidR="003C26B8">
        <w:t xml:space="preserve"> bazat pe evenimente anterioare</w:t>
      </w:r>
      <w:r w:rsidR="006A604D">
        <w:t xml:space="preserve"> și, la nevoie, să se adapteze.</w:t>
      </w:r>
      <w:r w:rsidR="003C26B8">
        <w:t xml:space="preserve"> În lumea programării, o astfel de capacitatea de adaptare era, până de curând, imposibili de atins. În cea mai bună variantă, necesita implementarea unui număr exorbitant de </w:t>
      </w:r>
      <w:r w:rsidR="00412D60">
        <w:t>condiții, precum și efectul lor asupra sistemului. Deși au existat de-a lungul anilor diferite metode de implementare de la simple cauze “if” la analiză statistică a unor date, niciuna dintre variante nu a avut adaptabilitatea unui sistem biologic.</w:t>
      </w:r>
    </w:p>
    <w:p w:rsidR="000B26C6" w:rsidRDefault="003C26B8" w:rsidP="000B26C6">
      <w:r>
        <w:tab/>
        <w:t>Rețelele neuronale artificiale încearcă să replice exact această capacitate al echivalentului lor biologic</w:t>
      </w:r>
      <w:r w:rsidR="00412D60">
        <w:t>, reproducând structura, fluxul de informații, precum și capacitatea de a î</w:t>
      </w:r>
      <w:r w:rsidR="00711CBF">
        <w:t>nvăța din exemple și experiență, cu rezultate remarcabile în diverse domenii de aplicabilitate cum ar fi clasificare, procesare de imagine, robotică și control, generare de date</w:t>
      </w:r>
      <w:r w:rsidR="00FA6CA7">
        <w:t>, previziuni statistice, securitate sau medicină.</w:t>
      </w:r>
    </w:p>
    <w:p w:rsidR="000B26C6" w:rsidRDefault="000B26C6" w:rsidP="000B26C6"/>
    <w:p w:rsidR="00173CB0" w:rsidRPr="00466563" w:rsidRDefault="00466563" w:rsidP="00BC76DC">
      <w:pPr>
        <w:pStyle w:val="Heading3"/>
      </w:pPr>
      <w:bookmarkStart w:id="33" w:name="_Toc535965306"/>
      <w:r w:rsidRPr="00822177">
        <w:lastRenderedPageBreak/>
        <w:t>Perceptronul</w:t>
      </w:r>
      <w:bookmarkEnd w:id="33"/>
    </w:p>
    <w:p w:rsidR="00466563" w:rsidRPr="00466563" w:rsidRDefault="00466563" w:rsidP="00466563"/>
    <w:p w:rsidR="006A604D" w:rsidRDefault="001862B0" w:rsidP="00D3561B">
      <w:r>
        <w:tab/>
        <w:t>Așa cum unitatea de bază al unui creier este o singură celulă</w:t>
      </w:r>
      <w:r w:rsidR="006858A9">
        <w:t>,</w:t>
      </w:r>
      <w:r>
        <w:t xml:space="preserve"> neuronul, la fel și unitatea de bază a unei rețele neuronale </w:t>
      </w:r>
      <w:r w:rsidR="006858A9">
        <w:t xml:space="preserve">este o singură structură, perceptronul. </w:t>
      </w:r>
      <w:r w:rsidR="006858A9" w:rsidRPr="006858A9">
        <w:rPr>
          <w:color w:val="FF0000"/>
        </w:rPr>
        <w:t>(http://www.aut.upt.ro/~andreea.robu/ReteleNeuronale2.pdf)</w:t>
      </w:r>
      <w:r w:rsidR="004328CD">
        <w:rPr>
          <w:color w:val="FF0000"/>
        </w:rPr>
        <w:t xml:space="preserve"> </w:t>
      </w:r>
      <w:r w:rsidR="004328CD">
        <w:t>Inițial</w:t>
      </w:r>
      <w:r w:rsidR="004328CD" w:rsidRPr="004328CD">
        <w:t xml:space="preserve"> </w:t>
      </w:r>
      <w:r w:rsidR="004328CD">
        <w:t xml:space="preserve">introdus ca o modalitate de implementarea porților logice, capacitățile sale de adaptare s-au dovedit a fi esențiale în rețele neuronale. </w:t>
      </w:r>
      <w:r w:rsidR="004328CD" w:rsidRPr="004328CD">
        <w:t xml:space="preserve">Rolul </w:t>
      </w:r>
      <w:r w:rsidR="004328CD">
        <w:t>acestuia este unul decizional. În funcție de parametri de intrare și o regulă de procesare, perceptornul generează diferite date de ieșire.</w:t>
      </w:r>
    </w:p>
    <w:p w:rsidR="008E4011" w:rsidRDefault="008E4011" w:rsidP="00D3561B"/>
    <w:p w:rsidR="00C83982" w:rsidRDefault="009122C9" w:rsidP="00C83982">
      <w:pPr>
        <w:keepNext/>
        <w:jc w:val="center"/>
      </w:pPr>
      <w:r>
        <w:object w:dxaOrig="6361" w:dyaOrig="2730">
          <v:shape id="_x0000_i1027" type="#_x0000_t75" style="width:241.15pt;height:103.25pt" o:ole="">
            <v:imagedata r:id="rId25" o:title=""/>
          </v:shape>
          <o:OLEObject Type="Embed" ProgID="Visio.Drawing.15" ShapeID="_x0000_i1027" DrawAspect="Content" ObjectID="_1609708227" r:id="rId26"/>
        </w:object>
      </w:r>
    </w:p>
    <w:p w:rsidR="00883E67" w:rsidRDefault="00C83982" w:rsidP="00C83982">
      <w:pPr>
        <w:pStyle w:val="Caption"/>
        <w:jc w:val="center"/>
      </w:pPr>
      <w:bookmarkStart w:id="34" w:name="_Toc535965353"/>
      <w:r>
        <w:t xml:space="preserve">Figura </w:t>
      </w:r>
      <w:fldSimple w:instr=" SEQ Figura \* ARABIC ">
        <w:r w:rsidR="000F4EC6">
          <w:rPr>
            <w:noProof/>
          </w:rPr>
          <w:t>7</w:t>
        </w:r>
      </w:fldSimple>
      <w:r>
        <w:t>: Componentele preceptronului</w:t>
      </w:r>
      <w:bookmarkEnd w:id="34"/>
    </w:p>
    <w:p w:rsidR="006A604D" w:rsidRDefault="006A604D" w:rsidP="00D3561B"/>
    <w:p w:rsidR="009122C9" w:rsidRDefault="009122C9" w:rsidP="00D3561B">
      <w:r>
        <w:rPr>
          <w:lang w:val="ro-RO"/>
        </w:rPr>
        <w:t xml:space="preserve">În figura </w:t>
      </w:r>
      <w:r w:rsidRPr="009122C9">
        <w:rPr>
          <w:color w:val="FF0000"/>
        </w:rPr>
        <w:t>&lt;</w:t>
      </w:r>
      <w:r w:rsidRPr="009122C9">
        <w:rPr>
          <w:color w:val="FF0000"/>
          <w:lang w:val="ro-RO"/>
        </w:rPr>
        <w:t>XXX&gt;</w:t>
      </w:r>
      <w:r>
        <w:rPr>
          <w:color w:val="FF0000"/>
          <w:lang w:val="ro-RO"/>
        </w:rPr>
        <w:t xml:space="preserve"> </w:t>
      </w:r>
      <w:r>
        <w:rPr>
          <w:lang w:val="ro-RO"/>
        </w:rPr>
        <w:t>este prezentat un perceptron împreună cu principalele sale componente</w:t>
      </w:r>
      <w:r>
        <w:t>, unde:</w:t>
      </w:r>
    </w:p>
    <w:p w:rsidR="009122C9" w:rsidRDefault="009122C9" w:rsidP="009122C9">
      <w:pPr>
        <w:pStyle w:val="ListParagraph"/>
        <w:numPr>
          <w:ilvl w:val="0"/>
          <w:numId w:val="21"/>
        </w:numPr>
      </w:pPr>
      <w:r w:rsidRPr="009122C9">
        <w:rPr>
          <w:b/>
        </w:rPr>
        <w:t>i</w:t>
      </w:r>
      <w:r w:rsidRPr="009122C9">
        <w:rPr>
          <w:b/>
          <w:vertAlign w:val="subscript"/>
        </w:rPr>
        <w:t xml:space="preserve">0 </w:t>
      </w:r>
      <w:r w:rsidRPr="009122C9">
        <w:rPr>
          <w:b/>
        </w:rPr>
        <w:t>... i</w:t>
      </w:r>
      <w:r w:rsidRPr="009122C9">
        <w:rPr>
          <w:b/>
          <w:vertAlign w:val="subscript"/>
        </w:rPr>
        <w:t>n</w:t>
      </w:r>
      <w:r>
        <w:t xml:space="preserve">: valorile </w:t>
      </w:r>
      <w:r w:rsidR="00CE16EC">
        <w:t xml:space="preserve">numerice </w:t>
      </w:r>
      <w:r>
        <w:t xml:space="preserve">de </w:t>
      </w:r>
      <w:r w:rsidR="00DE4305">
        <w:t>intrare</w:t>
      </w:r>
      <w:r>
        <w:t xml:space="preserve"> ale perceptronului</w:t>
      </w:r>
    </w:p>
    <w:p w:rsidR="009122C9" w:rsidRPr="009122C9" w:rsidRDefault="009122C9" w:rsidP="009122C9">
      <w:pPr>
        <w:pStyle w:val="ListParagraph"/>
        <w:numPr>
          <w:ilvl w:val="0"/>
          <w:numId w:val="21"/>
        </w:numPr>
      </w:pPr>
      <w:r w:rsidRPr="009122C9">
        <w:rPr>
          <w:b/>
        </w:rPr>
        <w:t>w</w:t>
      </w:r>
      <w:r w:rsidRPr="009122C9">
        <w:rPr>
          <w:b/>
          <w:vertAlign w:val="subscript"/>
        </w:rPr>
        <w:t>0</w:t>
      </w:r>
      <w:r w:rsidRPr="009122C9">
        <w:rPr>
          <w:b/>
        </w:rPr>
        <w:t xml:space="preserve"> ... w</w:t>
      </w:r>
      <w:r w:rsidRPr="009122C9">
        <w:rPr>
          <w:b/>
          <w:vertAlign w:val="subscript"/>
        </w:rPr>
        <w:t>n</w:t>
      </w:r>
      <w:r>
        <w:t>: factorul de importan</w:t>
      </w:r>
      <w:r>
        <w:rPr>
          <w:lang w:val="ro-RO"/>
        </w:rPr>
        <w:t>ță alocat fiecărui input</w:t>
      </w:r>
    </w:p>
    <w:p w:rsidR="009122C9" w:rsidRPr="009122C9" w:rsidRDefault="009122C9" w:rsidP="009122C9">
      <w:pPr>
        <w:pStyle w:val="ListParagraph"/>
        <w:numPr>
          <w:ilvl w:val="0"/>
          <w:numId w:val="21"/>
        </w:numPr>
      </w:pPr>
      <w:r w:rsidRPr="009122C9">
        <w:rPr>
          <w:b/>
        </w:rPr>
        <w:t>∑:</w:t>
      </w:r>
      <w:r>
        <w:rPr>
          <w:lang w:val="ro-RO"/>
        </w:rPr>
        <w:t xml:space="preserve"> operația de însumarea valorilor de input, combinate cu factorul lor de importanță</w:t>
      </w:r>
    </w:p>
    <w:p w:rsidR="009122C9" w:rsidRPr="007E4322" w:rsidRDefault="009122C9" w:rsidP="009122C9">
      <w:pPr>
        <w:pStyle w:val="ListParagraph"/>
        <w:numPr>
          <w:ilvl w:val="0"/>
          <w:numId w:val="21"/>
        </w:numPr>
      </w:pPr>
      <w:r>
        <w:rPr>
          <w:b/>
        </w:rPr>
        <w:t>f</w:t>
      </w:r>
      <w:r w:rsidRPr="009122C9">
        <w:rPr>
          <w:b/>
          <w:vertAlign w:val="subscript"/>
        </w:rPr>
        <w:t>(x)</w:t>
      </w:r>
      <w:r>
        <w:rPr>
          <w:b/>
        </w:rPr>
        <w:t>:</w:t>
      </w:r>
      <w:r>
        <w:rPr>
          <w:b/>
          <w:lang w:val="ro-RO"/>
        </w:rPr>
        <w:t xml:space="preserve"> </w:t>
      </w:r>
      <w:r w:rsidR="007E4322">
        <w:rPr>
          <w:lang w:val="ro-RO"/>
        </w:rPr>
        <w:t>funcția de interpret</w:t>
      </w:r>
      <w:r w:rsidR="003A4916">
        <w:rPr>
          <w:lang w:val="ro-RO"/>
        </w:rPr>
        <w:t>area</w:t>
      </w:r>
      <w:r w:rsidR="007E4322">
        <w:rPr>
          <w:lang w:val="ro-RO"/>
        </w:rPr>
        <w:t xml:space="preserve"> rezultatului însumării, numită și funcție de activare</w:t>
      </w:r>
      <w:r w:rsidR="003A4916">
        <w:rPr>
          <w:lang w:val="ro-RO"/>
        </w:rPr>
        <w:t xml:space="preserve"> sau de transfer</w:t>
      </w:r>
    </w:p>
    <w:p w:rsidR="007E4322" w:rsidRPr="009122C9" w:rsidRDefault="007E4322" w:rsidP="009122C9">
      <w:pPr>
        <w:pStyle w:val="ListParagraph"/>
        <w:numPr>
          <w:ilvl w:val="0"/>
          <w:numId w:val="21"/>
        </w:numPr>
      </w:pPr>
      <w:r>
        <w:rPr>
          <w:b/>
        </w:rPr>
        <w:t>o:</w:t>
      </w:r>
      <w:r>
        <w:rPr>
          <w:lang w:val="ro-RO"/>
        </w:rPr>
        <w:t xml:space="preserve"> , rezultatul funcției de activare, </w:t>
      </w:r>
      <w:r w:rsidR="00DE4305">
        <w:rPr>
          <w:lang w:val="ro-RO"/>
        </w:rPr>
        <w:t>valoarea rezultată</w:t>
      </w:r>
      <w:r>
        <w:rPr>
          <w:lang w:val="ro-RO"/>
        </w:rPr>
        <w:t xml:space="preserve"> al perceptronului</w:t>
      </w:r>
    </w:p>
    <w:p w:rsidR="00883E67" w:rsidRDefault="00883E67" w:rsidP="00D3561B"/>
    <w:p w:rsidR="008A4C8E" w:rsidRDefault="00DE4305" w:rsidP="00D3561B">
      <w:r>
        <w:rPr>
          <w:lang w:val="ro-RO"/>
        </w:rPr>
        <w:t xml:space="preserve">În funcționalitatea unui perceptron, fiecărei valori de intrare i se atribuie un factor de importanță, care stabilește relevanța unei valori în calculul rezultatului final. Această pereche de valori se însumează și, după caz, i se adaugă o valoare constantă, numită </w:t>
      </w:r>
      <w:r>
        <w:t>“bias”</w:t>
      </w:r>
      <w:r w:rsidR="008A4C8E">
        <w:t xml:space="preserve"> care permite ajustarea activării perceptronului în funcție de necesități. </w:t>
      </w:r>
    </w:p>
    <w:p w:rsidR="008A4C8E" w:rsidRDefault="008A4C8E" w:rsidP="00D3561B"/>
    <w:p w:rsidR="007D77F6" w:rsidRPr="00D146FC" w:rsidRDefault="00D75154" w:rsidP="00D3561B">
      <w:pPr>
        <w:rPr>
          <w:sz w:val="28"/>
          <w:szCs w:val="28"/>
        </w:rPr>
      </w:pPr>
      <m:oMathPara>
        <m:oMath>
          <m:r>
            <m:rPr>
              <m:sty m:val="p"/>
            </m:rPr>
            <w:rPr>
              <w:rFonts w:ascii="Cambria Math" w:hAnsi="Cambria Math"/>
              <w:sz w:val="28"/>
              <w:szCs w:val="28"/>
            </w:rPr>
            <m:t>Σ</m:t>
          </m:r>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sz w:val="28"/>
                  <w:szCs w:val="28"/>
                </w:rPr>
                <m:t>0</m:t>
              </m:r>
            </m:sub>
          </m:sSub>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0</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sz w:val="28"/>
                  <w:szCs w:val="28"/>
                </w:rPr>
                <m:t>1</m:t>
              </m:r>
            </m:sub>
          </m:sSub>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sz w:val="28"/>
                  <w:szCs w:val="28"/>
                </w:rPr>
                <m:t>n</m:t>
              </m:r>
            </m:sub>
          </m:sSub>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n</m:t>
              </m:r>
            </m:sub>
          </m:sSub>
          <m:r>
            <w:rPr>
              <w:rFonts w:ascii="Cambria Math" w:hAnsi="Cambria Math"/>
              <w:sz w:val="28"/>
              <w:szCs w:val="28"/>
            </w:rPr>
            <m:t>+b</m:t>
          </m:r>
        </m:oMath>
      </m:oMathPara>
    </w:p>
    <w:p w:rsidR="007D77F6" w:rsidRDefault="007D77F6" w:rsidP="00D3561B"/>
    <w:p w:rsidR="007D77F6" w:rsidRDefault="008A4C8E" w:rsidP="00D3561B">
      <w:r>
        <w:t>Un exemplu simplu de utilizarea unei valori “bias”</w:t>
      </w:r>
      <w:r w:rsidR="007D77F6">
        <w:t xml:space="preserve"> ar fi cazul în care dorim ca perceptronul să se activeze doar dacă valoarea calculată este mai mare de 2. În acest caz, la rezultatul însumării adaugăm un bias de -2.</w:t>
      </w:r>
    </w:p>
    <w:p w:rsidR="007D77F6" w:rsidRDefault="007D77F6" w:rsidP="00D3561B"/>
    <w:p w:rsidR="009A4DA2" w:rsidRDefault="009A4DA2" w:rsidP="00D3561B">
      <w:r>
        <w:lastRenderedPageBreak/>
        <w:t>Funcția de activare, sau funcția de transfer, are rolul de a mapa rezultatul operației precedente la o mul</w:t>
      </w:r>
      <w:r>
        <w:rPr>
          <w:lang w:val="ro-RO"/>
        </w:rPr>
        <w:t xml:space="preserve">țime de valori iarăși, în funcție de cerințele sistemului. </w:t>
      </w:r>
      <w:r w:rsidR="003A4916">
        <w:rPr>
          <w:lang w:val="ro-RO"/>
        </w:rPr>
        <w:t>Printre cele mai des utilizate merită meționate</w:t>
      </w:r>
      <w:r w:rsidR="003A4916">
        <w:t>:</w:t>
      </w:r>
    </w:p>
    <w:p w:rsidR="003A4916" w:rsidRPr="003A4916" w:rsidRDefault="003A4916" w:rsidP="003A4916">
      <w:pPr>
        <w:pStyle w:val="ListParagraph"/>
        <w:numPr>
          <w:ilvl w:val="0"/>
          <w:numId w:val="22"/>
        </w:numPr>
      </w:pPr>
      <w:r>
        <w:rPr>
          <w:lang w:val="ro-RO"/>
        </w:rPr>
        <w:t>hard-limit</w:t>
      </w:r>
      <w:r>
        <w:t>:</w:t>
      </w:r>
      <w:r>
        <w:rPr>
          <w:lang w:val="ro-RO"/>
        </w:rPr>
        <w:t xml:space="preserve"> limitează ieșirea unui neuron la două valori 0 și 1</w:t>
      </w:r>
    </w:p>
    <w:p w:rsidR="003A4916" w:rsidRPr="003A4916" w:rsidRDefault="003A4916" w:rsidP="003A4916">
      <w:pPr>
        <w:pStyle w:val="ListParagraph"/>
        <w:numPr>
          <w:ilvl w:val="0"/>
          <w:numId w:val="22"/>
        </w:numPr>
      </w:pPr>
      <w:r>
        <w:t>liniară:</w:t>
      </w:r>
      <w:r>
        <w:rPr>
          <w:lang w:val="ro-RO"/>
        </w:rPr>
        <w:t xml:space="preserve"> folosiți ca aproximatori liniari în cadrul filtrelor liniare</w:t>
      </w:r>
    </w:p>
    <w:p w:rsidR="003A4916" w:rsidRPr="000B44EC" w:rsidRDefault="003A4916" w:rsidP="003A4916">
      <w:pPr>
        <w:pStyle w:val="ListParagraph"/>
        <w:numPr>
          <w:ilvl w:val="0"/>
          <w:numId w:val="22"/>
        </w:numPr>
      </w:pPr>
      <w:r>
        <w:rPr>
          <w:lang w:val="ro-RO"/>
        </w:rPr>
        <w:t>sigmoidală</w:t>
      </w:r>
      <w:r>
        <w:t xml:space="preserve">: </w:t>
      </w:r>
      <w:r w:rsidR="000B44EC">
        <w:t>transform</w:t>
      </w:r>
      <w:r w:rsidR="000B44EC">
        <w:rPr>
          <w:lang w:val="ro-RO"/>
        </w:rPr>
        <w:t>ă argumentul într-un număr cu valoare cuprinsă între 0 și 1</w:t>
      </w:r>
    </w:p>
    <w:p w:rsidR="009A4DA2" w:rsidRDefault="000B44EC" w:rsidP="00D3561B">
      <w:pPr>
        <w:pStyle w:val="ListParagraph"/>
        <w:numPr>
          <w:ilvl w:val="0"/>
          <w:numId w:val="22"/>
        </w:numPr>
      </w:pPr>
      <w:r>
        <w:rPr>
          <w:lang w:val="ro-RO"/>
        </w:rPr>
        <w:t>ReLU (Rectified Linear Unit)</w:t>
      </w:r>
      <w:r>
        <w:t>: limitează rezultatul operației la valori mai mari de 1</w:t>
      </w:r>
    </w:p>
    <w:p w:rsidR="00B95AA4" w:rsidRPr="00DE4305" w:rsidRDefault="00B95AA4" w:rsidP="00D3561B">
      <w:pPr>
        <w:rPr>
          <w:lang w:val="ro-RO"/>
        </w:rPr>
      </w:pPr>
    </w:p>
    <w:p w:rsidR="00883E67" w:rsidRDefault="00883E67" w:rsidP="00D3561B"/>
    <w:p w:rsidR="00894658" w:rsidRDefault="00701BB0" w:rsidP="00894658">
      <w:pPr>
        <w:keepNext/>
        <w:jc w:val="center"/>
      </w:pPr>
      <w:r>
        <w:object w:dxaOrig="6961" w:dyaOrig="5791">
          <v:shape id="_x0000_i1028" type="#_x0000_t75" style="width:309.75pt;height:257.45pt" o:ole="">
            <v:imagedata r:id="rId27" o:title=""/>
          </v:shape>
          <o:OLEObject Type="Embed" ProgID="Visio.Drawing.15" ShapeID="_x0000_i1028" DrawAspect="Content" ObjectID="_1609708228" r:id="rId28"/>
        </w:object>
      </w:r>
    </w:p>
    <w:p w:rsidR="00136EDA" w:rsidRDefault="00894658" w:rsidP="00894658">
      <w:pPr>
        <w:pStyle w:val="Caption"/>
        <w:jc w:val="center"/>
      </w:pPr>
      <w:bookmarkStart w:id="35" w:name="_Toc535965354"/>
      <w:r>
        <w:t xml:space="preserve">Figura </w:t>
      </w:r>
      <w:fldSimple w:instr=" SEQ Figura \* ARABIC ">
        <w:r w:rsidR="000F4EC6">
          <w:rPr>
            <w:noProof/>
          </w:rPr>
          <w:t>8</w:t>
        </w:r>
      </w:fldSimple>
      <w:r>
        <w:t>: Exemple de funcții de activare</w:t>
      </w:r>
      <w:bookmarkEnd w:id="35"/>
    </w:p>
    <w:p w:rsidR="00D75154" w:rsidRDefault="00D75154" w:rsidP="00D3561B"/>
    <w:p w:rsidR="00D75154" w:rsidRDefault="00D75154" w:rsidP="00D3561B">
      <w:r>
        <w:t>Dacă aplicăm funcția de activare pentru valoare deja însumată, obținem următoare formulă de prelucrarea informațiilor de către un perceptron:</w:t>
      </w:r>
    </w:p>
    <w:p w:rsidR="00D75154" w:rsidRDefault="00D75154" w:rsidP="00D3561B"/>
    <w:p w:rsidR="00D75154" w:rsidRPr="00D146FC" w:rsidRDefault="00D75154" w:rsidP="00D3561B">
      <w:pPr>
        <w:rPr>
          <w:sz w:val="28"/>
          <w:szCs w:val="28"/>
          <w:lang w:val="ro-RO"/>
        </w:rPr>
      </w:pPr>
      <m:oMathPara>
        <m:oMath>
          <m:r>
            <w:rPr>
              <w:rFonts w:ascii="Cambria Math" w:hAnsi="Cambria Math"/>
              <w:sz w:val="28"/>
              <w:szCs w:val="28"/>
              <w:lang w:val="ro-RO"/>
            </w:rPr>
            <m:t>o=</m:t>
          </m:r>
          <m:sSub>
            <m:sSubPr>
              <m:ctrlPr>
                <w:rPr>
                  <w:rFonts w:ascii="Cambria Math" w:hAnsi="Cambria Math"/>
                  <w:i/>
                  <w:sz w:val="28"/>
                  <w:szCs w:val="28"/>
                  <w:lang w:val="ro-RO"/>
                </w:rPr>
              </m:ctrlPr>
            </m:sSubPr>
            <m:e>
              <m:r>
                <w:rPr>
                  <w:rFonts w:ascii="Cambria Math" w:hAnsi="Cambria Math"/>
                  <w:sz w:val="28"/>
                  <w:szCs w:val="28"/>
                  <w:lang w:val="ro-RO"/>
                </w:rPr>
                <m:t>f</m:t>
              </m:r>
            </m:e>
            <m:sub>
              <m:r>
                <w:rPr>
                  <w:rFonts w:ascii="Cambria Math" w:hAnsi="Cambria Math"/>
                  <w:sz w:val="28"/>
                  <w:szCs w:val="28"/>
                  <w:lang w:val="ro-RO"/>
                </w:rPr>
                <m:t>a</m:t>
              </m:r>
            </m:sub>
          </m:sSub>
          <m:d>
            <m:dPr>
              <m:ctrlPr>
                <w:rPr>
                  <w:rFonts w:ascii="Cambria Math" w:hAnsi="Cambria Math"/>
                  <w:i/>
                  <w:sz w:val="28"/>
                  <w:szCs w:val="28"/>
                  <w:lang w:val="ro-RO"/>
                </w:rPr>
              </m:ctrlPr>
            </m:dPr>
            <m:e>
              <m:r>
                <m:rPr>
                  <m:sty m:val="p"/>
                </m:rPr>
                <w:rPr>
                  <w:rFonts w:ascii="Cambria Math" w:hAnsi="Cambria Math"/>
                  <w:sz w:val="28"/>
                  <w:szCs w:val="28"/>
                  <w:lang w:val="ro-RO"/>
                </w:rPr>
                <m:t>Σ</m:t>
              </m:r>
            </m:e>
          </m:d>
          <m:r>
            <w:rPr>
              <w:rFonts w:ascii="Cambria Math" w:hAnsi="Cambria Math"/>
              <w:sz w:val="28"/>
              <w:szCs w:val="28"/>
              <w:lang w:val="ro-RO"/>
            </w:rPr>
            <m:t>=</m:t>
          </m:r>
          <m:sSub>
            <m:sSubPr>
              <m:ctrlPr>
                <w:rPr>
                  <w:rFonts w:ascii="Cambria Math" w:hAnsi="Cambria Math"/>
                  <w:i/>
                  <w:sz w:val="28"/>
                  <w:szCs w:val="28"/>
                  <w:lang w:val="ro-RO"/>
                </w:rPr>
              </m:ctrlPr>
            </m:sSubPr>
            <m:e>
              <m:r>
                <w:rPr>
                  <w:rFonts w:ascii="Cambria Math" w:hAnsi="Cambria Math"/>
                  <w:sz w:val="28"/>
                  <w:szCs w:val="28"/>
                  <w:lang w:val="ro-RO"/>
                </w:rPr>
                <m:t>f</m:t>
              </m:r>
            </m:e>
            <m:sub>
              <m:r>
                <w:rPr>
                  <w:rFonts w:ascii="Cambria Math" w:hAnsi="Cambria Math"/>
                  <w:sz w:val="28"/>
                  <w:szCs w:val="28"/>
                  <w:lang w:val="ro-RO"/>
                </w:rPr>
                <m:t>a</m:t>
              </m:r>
            </m:sub>
          </m:sSub>
          <m:r>
            <w:rPr>
              <w:rFonts w:ascii="Cambria Math" w:hAnsi="Cambria Math"/>
              <w:sz w:val="28"/>
              <w:szCs w:val="28"/>
              <w:lang w:val="ro-RO"/>
            </w:rPr>
            <m:t>(</m:t>
          </m:r>
          <m:sSub>
            <m:sSubPr>
              <m:ctrlPr>
                <w:rPr>
                  <w:rFonts w:ascii="Cambria Math" w:hAnsi="Cambria Math"/>
                  <w:i/>
                  <w:sz w:val="28"/>
                  <w:szCs w:val="28"/>
                  <w:lang w:val="ro-RO"/>
                </w:rPr>
              </m:ctrlPr>
            </m:sSubPr>
            <m:e>
              <m:r>
                <w:rPr>
                  <w:rFonts w:ascii="Cambria Math" w:hAnsi="Cambria Math"/>
                  <w:sz w:val="28"/>
                  <w:szCs w:val="28"/>
                  <w:lang w:val="ro-RO"/>
                </w:rPr>
                <m:t>i</m:t>
              </m:r>
            </m:e>
            <m:sub>
              <m:r>
                <w:rPr>
                  <w:rFonts w:ascii="Cambria Math" w:hAnsi="Cambria Math"/>
                  <w:sz w:val="28"/>
                  <w:szCs w:val="28"/>
                  <w:lang w:val="ro-RO"/>
                </w:rPr>
                <m:t>0</m:t>
              </m:r>
            </m:sub>
          </m:sSub>
          <m:r>
            <w:rPr>
              <w:rFonts w:ascii="Cambria Math" w:hAnsi="Cambria Math"/>
              <w:sz w:val="28"/>
              <w:szCs w:val="28"/>
              <w:lang w:val="ro-RO"/>
            </w:rPr>
            <m:t xml:space="preserve"> </m:t>
          </m:r>
          <m:sSub>
            <m:sSubPr>
              <m:ctrlPr>
                <w:rPr>
                  <w:rFonts w:ascii="Cambria Math" w:hAnsi="Cambria Math"/>
                  <w:i/>
                  <w:sz w:val="28"/>
                  <w:szCs w:val="28"/>
                  <w:lang w:val="ro-RO"/>
                </w:rPr>
              </m:ctrlPr>
            </m:sSubPr>
            <m:e>
              <m:r>
                <w:rPr>
                  <w:rFonts w:ascii="Cambria Math" w:hAnsi="Cambria Math"/>
                  <w:sz w:val="28"/>
                  <w:szCs w:val="28"/>
                  <w:lang w:val="ro-RO"/>
                </w:rPr>
                <m:t>w</m:t>
              </m:r>
            </m:e>
            <m:sub>
              <m:r>
                <w:rPr>
                  <w:rFonts w:ascii="Cambria Math" w:hAnsi="Cambria Math"/>
                  <w:sz w:val="28"/>
                  <w:szCs w:val="28"/>
                  <w:lang w:val="ro-RO"/>
                </w:rPr>
                <m:t>0</m:t>
              </m:r>
            </m:sub>
          </m:sSub>
          <m:r>
            <w:rPr>
              <w:rFonts w:ascii="Cambria Math" w:hAnsi="Cambria Math"/>
              <w:sz w:val="28"/>
              <w:szCs w:val="28"/>
              <w:lang w:val="ro-RO"/>
            </w:rPr>
            <m:t>+</m:t>
          </m:r>
          <m:sSub>
            <m:sSubPr>
              <m:ctrlPr>
                <w:rPr>
                  <w:rFonts w:ascii="Cambria Math" w:hAnsi="Cambria Math"/>
                  <w:i/>
                  <w:sz w:val="28"/>
                  <w:szCs w:val="28"/>
                  <w:lang w:val="ro-RO"/>
                </w:rPr>
              </m:ctrlPr>
            </m:sSubPr>
            <m:e>
              <m:r>
                <w:rPr>
                  <w:rFonts w:ascii="Cambria Math" w:hAnsi="Cambria Math"/>
                  <w:sz w:val="28"/>
                  <w:szCs w:val="28"/>
                  <w:lang w:val="ro-RO"/>
                </w:rPr>
                <m:t>i</m:t>
              </m:r>
            </m:e>
            <m:sub>
              <m:r>
                <w:rPr>
                  <w:rFonts w:ascii="Cambria Math" w:hAnsi="Cambria Math"/>
                  <w:sz w:val="28"/>
                  <w:szCs w:val="28"/>
                  <w:lang w:val="ro-RO"/>
                </w:rPr>
                <m:t>1</m:t>
              </m:r>
            </m:sub>
          </m:sSub>
          <m:r>
            <w:rPr>
              <w:rFonts w:ascii="Cambria Math" w:hAnsi="Cambria Math"/>
              <w:sz w:val="28"/>
              <w:szCs w:val="28"/>
              <w:lang w:val="ro-RO"/>
            </w:rPr>
            <m:t xml:space="preserve"> </m:t>
          </m:r>
          <m:sSub>
            <m:sSubPr>
              <m:ctrlPr>
                <w:rPr>
                  <w:rFonts w:ascii="Cambria Math" w:hAnsi="Cambria Math"/>
                  <w:i/>
                  <w:sz w:val="28"/>
                  <w:szCs w:val="28"/>
                  <w:lang w:val="ro-RO"/>
                </w:rPr>
              </m:ctrlPr>
            </m:sSubPr>
            <m:e>
              <m:r>
                <w:rPr>
                  <w:rFonts w:ascii="Cambria Math" w:hAnsi="Cambria Math"/>
                  <w:sz w:val="28"/>
                  <w:szCs w:val="28"/>
                  <w:lang w:val="ro-RO"/>
                </w:rPr>
                <m:t>w</m:t>
              </m:r>
            </m:e>
            <m:sub>
              <m:r>
                <w:rPr>
                  <w:rFonts w:ascii="Cambria Math" w:hAnsi="Cambria Math"/>
                  <w:sz w:val="28"/>
                  <w:szCs w:val="28"/>
                  <w:lang w:val="ro-RO"/>
                </w:rPr>
                <m:t>1</m:t>
              </m:r>
            </m:sub>
          </m:sSub>
          <m:r>
            <w:rPr>
              <w:rFonts w:ascii="Cambria Math" w:hAnsi="Cambria Math"/>
              <w:sz w:val="28"/>
              <w:szCs w:val="28"/>
              <w:lang w:val="ro-RO"/>
            </w:rPr>
            <m:t>+⋯+</m:t>
          </m:r>
          <m:sSub>
            <m:sSubPr>
              <m:ctrlPr>
                <w:rPr>
                  <w:rFonts w:ascii="Cambria Math" w:hAnsi="Cambria Math"/>
                  <w:i/>
                  <w:sz w:val="28"/>
                  <w:szCs w:val="28"/>
                  <w:lang w:val="ro-RO"/>
                </w:rPr>
              </m:ctrlPr>
            </m:sSubPr>
            <m:e>
              <m:r>
                <w:rPr>
                  <w:rFonts w:ascii="Cambria Math" w:hAnsi="Cambria Math"/>
                  <w:sz w:val="28"/>
                  <w:szCs w:val="28"/>
                  <w:lang w:val="ro-RO"/>
                </w:rPr>
                <m:t>i</m:t>
              </m:r>
            </m:e>
            <m:sub>
              <m:r>
                <w:rPr>
                  <w:rFonts w:ascii="Cambria Math" w:hAnsi="Cambria Math"/>
                  <w:sz w:val="28"/>
                  <w:szCs w:val="28"/>
                  <w:lang w:val="ro-RO"/>
                </w:rPr>
                <m:t>n</m:t>
              </m:r>
            </m:sub>
          </m:sSub>
          <m:sSub>
            <m:sSubPr>
              <m:ctrlPr>
                <w:rPr>
                  <w:rFonts w:ascii="Cambria Math" w:hAnsi="Cambria Math"/>
                  <w:i/>
                  <w:sz w:val="28"/>
                  <w:szCs w:val="28"/>
                  <w:lang w:val="ro-RO"/>
                </w:rPr>
              </m:ctrlPr>
            </m:sSubPr>
            <m:e>
              <m:r>
                <w:rPr>
                  <w:rFonts w:ascii="Cambria Math" w:hAnsi="Cambria Math"/>
                  <w:sz w:val="28"/>
                  <w:szCs w:val="28"/>
                  <w:lang w:val="ro-RO"/>
                </w:rPr>
                <m:t>w</m:t>
              </m:r>
            </m:e>
            <m:sub>
              <m:r>
                <w:rPr>
                  <w:rFonts w:ascii="Cambria Math" w:hAnsi="Cambria Math"/>
                  <w:sz w:val="28"/>
                  <w:szCs w:val="28"/>
                  <w:lang w:val="ro-RO"/>
                </w:rPr>
                <m:t>n</m:t>
              </m:r>
            </m:sub>
          </m:sSub>
          <m:r>
            <w:rPr>
              <w:rFonts w:ascii="Cambria Math" w:hAnsi="Cambria Math"/>
              <w:sz w:val="28"/>
              <w:szCs w:val="28"/>
              <w:lang w:val="ro-RO"/>
            </w:rPr>
            <m:t>+b)</m:t>
          </m:r>
        </m:oMath>
      </m:oMathPara>
    </w:p>
    <w:p w:rsidR="00D75154" w:rsidRDefault="00D75154" w:rsidP="00D3561B"/>
    <w:p w:rsidR="00883E67" w:rsidRDefault="00F70B54" w:rsidP="00D3561B">
      <w:r>
        <w:t>Combinând mai mulți perceptroni într-o structură origanizată pe nivel</w:t>
      </w:r>
      <w:r w:rsidR="005F7F88">
        <w:t>e, se obțin rețelele neuronale, consistând din trei straturi principale:</w:t>
      </w:r>
    </w:p>
    <w:p w:rsidR="005F7F88" w:rsidRDefault="005F7F88" w:rsidP="005F7F88">
      <w:pPr>
        <w:pStyle w:val="ListParagraph"/>
        <w:numPr>
          <w:ilvl w:val="0"/>
          <w:numId w:val="26"/>
        </w:numPr>
      </w:pPr>
      <w:r w:rsidRPr="0077114B">
        <w:rPr>
          <w:b/>
        </w:rPr>
        <w:t>Stratul de intrare</w:t>
      </w:r>
      <w:r>
        <w:t>: numărul perceptronilor de pe acest nivel este egal cu numărul valorilor de intrare individuale</w:t>
      </w:r>
      <w:r w:rsidR="00D31D5A">
        <w:t xml:space="preserve"> primite în același moment. </w:t>
      </w:r>
    </w:p>
    <w:p w:rsidR="00D31D5A" w:rsidRDefault="00D31D5A" w:rsidP="005F7F88">
      <w:pPr>
        <w:pStyle w:val="ListParagraph"/>
        <w:numPr>
          <w:ilvl w:val="0"/>
          <w:numId w:val="26"/>
        </w:numPr>
      </w:pPr>
      <w:r w:rsidRPr="0077114B">
        <w:rPr>
          <w:b/>
        </w:rPr>
        <w:t>Straturi ascunse</w:t>
      </w:r>
      <w:r>
        <w:t xml:space="preserve">: </w:t>
      </w:r>
      <w:r>
        <w:rPr>
          <w:lang w:val="ro-RO"/>
        </w:rPr>
        <w:t xml:space="preserve">în funcție de scopul rețelei, numărul acestora poate varia între </w:t>
      </w:r>
      <w:r>
        <w:t xml:space="preserve">[1,n], de cele mai multe ori n fiind un număr ales după metode euristice, uneori poate chiar </w:t>
      </w:r>
      <w:r>
        <w:lastRenderedPageBreak/>
        <w:t>alese la întâmplare, iar numărul perceptronilor din fiecare strat, de asemenea, poate fi ales cu metode similare.</w:t>
      </w:r>
    </w:p>
    <w:p w:rsidR="00D31D5A" w:rsidRPr="0077114B" w:rsidRDefault="00D31D5A" w:rsidP="005F7F88">
      <w:pPr>
        <w:pStyle w:val="ListParagraph"/>
        <w:numPr>
          <w:ilvl w:val="0"/>
          <w:numId w:val="26"/>
        </w:numPr>
      </w:pPr>
      <w:r w:rsidRPr="0077114B">
        <w:rPr>
          <w:b/>
        </w:rPr>
        <w:t>Stratul de ieșire</w:t>
      </w:r>
      <w:r>
        <w:t>:</w:t>
      </w:r>
      <w:r>
        <w:rPr>
          <w:lang w:val="ro-RO"/>
        </w:rPr>
        <w:t xml:space="preserve"> în cazul rețelelor neuronale de clasificare, numărul perceptronilor de pe acest ultim nivel este egal cu numărul răspunsurilor posibile în problema abordată.</w:t>
      </w:r>
    </w:p>
    <w:p w:rsidR="0077114B" w:rsidRDefault="0077114B" w:rsidP="0077114B"/>
    <w:p w:rsidR="00F70B54" w:rsidRDefault="00CC1E4D" w:rsidP="00D3561B">
      <w:r>
        <w:t xml:space="preserve">În funcție de numărul straturilor ascunse putem vorbi ori de rețele neuronale clasice, în cazul în care acesta are în componența sa doar 1 – 2 straturi ascunse, sau de rețele profunde, acestea având mai multe straturi. </w:t>
      </w:r>
    </w:p>
    <w:p w:rsidR="00CC1E4D" w:rsidRDefault="00CC1E4D" w:rsidP="00D3561B"/>
    <w:p w:rsidR="00CC1E4D" w:rsidRDefault="00CC1E4D" w:rsidP="00D3561B">
      <w:r>
        <w:t xml:space="preserve">Depinzând de fluxul informației în interiorul </w:t>
      </w:r>
      <w:r w:rsidR="001517ED">
        <w:t>structurii, se diferențiază:</w:t>
      </w:r>
    </w:p>
    <w:p w:rsidR="001517ED" w:rsidRDefault="001517ED" w:rsidP="001517ED">
      <w:pPr>
        <w:pStyle w:val="ListParagraph"/>
        <w:numPr>
          <w:ilvl w:val="0"/>
          <w:numId w:val="27"/>
        </w:numPr>
        <w:rPr>
          <w:lang w:val="ro-RO"/>
        </w:rPr>
      </w:pPr>
      <w:r>
        <w:rPr>
          <w:lang w:val="ro-RO"/>
        </w:rPr>
        <w:t>Rețele neuronale feedforward</w:t>
      </w:r>
      <w:r>
        <w:t>:</w:t>
      </w:r>
      <w:r>
        <w:rPr>
          <w:lang w:val="ro-RO"/>
        </w:rPr>
        <w:t xml:space="preserve"> unde conexiunile dintre neuroni nu formează cicluri, datele propagându-se numai înainte</w:t>
      </w:r>
    </w:p>
    <w:p w:rsidR="001517ED" w:rsidRDefault="001517ED" w:rsidP="001517ED">
      <w:pPr>
        <w:pStyle w:val="ListParagraph"/>
        <w:numPr>
          <w:ilvl w:val="0"/>
          <w:numId w:val="27"/>
        </w:numPr>
        <w:rPr>
          <w:lang w:val="ro-RO"/>
        </w:rPr>
      </w:pPr>
      <w:r>
        <w:rPr>
          <w:lang w:val="ro-RO"/>
        </w:rPr>
        <w:t>Rețele neuronale recurente</w:t>
      </w:r>
      <w:r>
        <w:t>:</w:t>
      </w:r>
      <w:r>
        <w:rPr>
          <w:lang w:val="ro-RO"/>
        </w:rPr>
        <w:t xml:space="preserve"> unde conexiunile dintre neuroni formează un graf orientat, bucați de date deja, sau parțial, prelucrate putând influența fluxul sau valoare altor bucăți.</w:t>
      </w:r>
    </w:p>
    <w:p w:rsidR="00ED4F8B" w:rsidRDefault="00ED4F8B" w:rsidP="00ED4F8B">
      <w:pPr>
        <w:ind w:left="360"/>
        <w:rPr>
          <w:lang w:val="ro-RO"/>
        </w:rPr>
      </w:pPr>
    </w:p>
    <w:p w:rsidR="00442573" w:rsidRDefault="00290F43" w:rsidP="00442573">
      <w:pPr>
        <w:keepNext/>
        <w:ind w:left="360"/>
      </w:pPr>
      <w:r>
        <w:rPr>
          <w:lang w:val="ro-RO"/>
        </w:rPr>
        <w:object w:dxaOrig="13365" w:dyaOrig="9946">
          <v:shape id="_x0000_i1029" type="#_x0000_t75" style="width:415.7pt;height:308.4pt" o:ole="" o:allowoverlap="f">
            <v:imagedata r:id="rId29" o:title=""/>
          </v:shape>
          <o:OLEObject Type="Embed" ProgID="Visio.Drawing.15" ShapeID="_x0000_i1029" DrawAspect="Content" ObjectID="_1609708229" r:id="rId30"/>
        </w:object>
      </w:r>
    </w:p>
    <w:p w:rsidR="00E976D1" w:rsidRPr="00ED4F8B" w:rsidRDefault="00442573" w:rsidP="00442573">
      <w:pPr>
        <w:pStyle w:val="Caption"/>
        <w:jc w:val="center"/>
        <w:rPr>
          <w:lang w:val="ro-RO"/>
        </w:rPr>
      </w:pPr>
      <w:bookmarkStart w:id="36" w:name="_Toc535965355"/>
      <w:r>
        <w:t xml:space="preserve">Figura </w:t>
      </w:r>
      <w:fldSimple w:instr=" SEQ Figura \* ARABIC ">
        <w:r w:rsidR="000F4EC6">
          <w:rPr>
            <w:noProof/>
          </w:rPr>
          <w:t>9</w:t>
        </w:r>
      </w:fldSimple>
      <w:r>
        <w:t>: Structura funcțională a reșelelor neuronale</w:t>
      </w:r>
      <w:bookmarkEnd w:id="36"/>
    </w:p>
    <w:p w:rsidR="00290F43" w:rsidRDefault="00290F43" w:rsidP="00D3561B"/>
    <w:p w:rsidR="00AA032B" w:rsidRDefault="00AA032B" w:rsidP="00D3561B"/>
    <w:p w:rsidR="00EE3077" w:rsidRDefault="00B12DFA" w:rsidP="00D3561B">
      <w:pPr>
        <w:rPr>
          <w:lang w:val="ro-RO"/>
        </w:rPr>
      </w:pPr>
      <w:r>
        <w:t xml:space="preserve">Datorită faptului </w:t>
      </w:r>
      <w:r w:rsidR="009443E3">
        <w:rPr>
          <w:lang w:val="ro-RO"/>
        </w:rPr>
        <w:t xml:space="preserve">că </w:t>
      </w:r>
      <w:r>
        <w:t>doi perceptroni de pe același nivel, primesc aceleași date de intrare, straturile fi</w:t>
      </w:r>
      <w:r w:rsidR="009443E3">
        <w:t>i</w:t>
      </w:r>
      <w:r>
        <w:t>nd put</w:t>
      </w:r>
      <w:r w:rsidR="00A824E9">
        <w:t xml:space="preserve">ernic interconectate și cunoscând formula de prelucrarea datelor de intrare al unui singur perceptron, </w:t>
      </w:r>
      <w:r>
        <w:lastRenderedPageBreak/>
        <w:t>putem extrapola formula de prelucrarea tuturor datelor de pe un strat</w:t>
      </w:r>
      <w:r w:rsidR="009443E3">
        <w:t>, în formă matriceală, cât și în forma sa simplificată:</w:t>
      </w:r>
    </w:p>
    <w:p w:rsidR="00A824E9" w:rsidRPr="00A824E9" w:rsidRDefault="00A824E9" w:rsidP="00D3561B">
      <w:pPr>
        <w:rPr>
          <w:lang w:val="ro-RO"/>
        </w:rPr>
      </w:pPr>
    </w:p>
    <w:p w:rsidR="00290F43" w:rsidRDefault="00FC54CB" w:rsidP="00D3561B">
      <m:oMathPara>
        <m:oMath>
          <m:sSub>
            <m:sSubPr>
              <m:ctrlPr>
                <w:rPr>
                  <w:rFonts w:ascii="Cambria Math" w:hAnsi="Cambria Math"/>
                  <w:i/>
                  <w:sz w:val="28"/>
                  <w:szCs w:val="28"/>
                </w:rPr>
              </m:ctrlPr>
            </m:sSubPr>
            <m:e>
              <m:sSub>
                <m:sSubPr>
                  <m:ctrlPr>
                    <w:rPr>
                      <w:rFonts w:ascii="Cambria Math" w:hAnsi="Cambria Math"/>
                      <w:i/>
                      <w:sz w:val="28"/>
                      <w:szCs w:val="28"/>
                    </w:rPr>
                  </m:ctrlPr>
                </m:sSubPr>
                <m:e>
                  <m:r>
                    <w:rPr>
                      <w:rFonts w:ascii="Cambria Math" w:hAnsi="Cambria Math"/>
                      <w:sz w:val="28"/>
                      <w:szCs w:val="28"/>
                    </w:rPr>
                    <m:t>o</m:t>
                  </m:r>
                </m:e>
                <m:sub>
                  <m:r>
                    <w:rPr>
                      <w:rFonts w:ascii="Cambria Math" w:hAnsi="Cambria Math"/>
                      <w:sz w:val="28"/>
                      <w:szCs w:val="28"/>
                    </w:rPr>
                    <m:t>s</m:t>
                  </m:r>
                </m:sub>
              </m:sSub>
              <m:r>
                <w:rPr>
                  <w:rFonts w:ascii="Cambria Math" w:hAnsi="Cambria Math"/>
                  <w:sz w:val="28"/>
                  <w:szCs w:val="28"/>
                </w:rPr>
                <m:t>=f</m:t>
              </m:r>
            </m:e>
            <m:sub>
              <m:r>
                <w:rPr>
                  <w:rFonts w:ascii="Cambria Math" w:hAnsi="Cambria Math"/>
                  <w:sz w:val="28"/>
                  <w:szCs w:val="28"/>
                </w:rPr>
                <m:t>a</m:t>
              </m:r>
            </m:sub>
          </m:sSub>
          <m:d>
            <m:dPr>
              <m:ctrlPr>
                <w:rPr>
                  <w:rFonts w:ascii="Cambria Math" w:hAnsi="Cambria Math"/>
                  <w:i/>
                  <w:sz w:val="28"/>
                  <w:szCs w:val="28"/>
                </w:rPr>
              </m:ctrlPr>
            </m:dPr>
            <m:e>
              <m:d>
                <m:dPr>
                  <m:begChr m:val="["/>
                  <m:endChr m:val="]"/>
                  <m:ctrlPr>
                    <w:rPr>
                      <w:rFonts w:ascii="Cambria Math" w:hAnsi="Cambria Math"/>
                      <w:i/>
                      <w:sz w:val="28"/>
                      <w:szCs w:val="28"/>
                    </w:rPr>
                  </m:ctrlPr>
                </m:dPr>
                <m:e>
                  <m:m>
                    <m:mPr>
                      <m:mcs>
                        <m:mc>
                          <m:mcPr>
                            <m:count m:val="2"/>
                            <m:mcJc m:val="center"/>
                          </m:mcPr>
                        </m:mc>
                      </m:mcs>
                      <m:ctrlPr>
                        <w:rPr>
                          <w:rFonts w:ascii="Cambria Math" w:hAnsi="Cambria Math"/>
                          <w:i/>
                          <w:sz w:val="28"/>
                          <w:szCs w:val="28"/>
                        </w:rPr>
                      </m:ctrlPr>
                    </m:mPr>
                    <m:mr>
                      <m:e>
                        <m:m>
                          <m:mPr>
                            <m:mcs>
                              <m:mc>
                                <m:mcPr>
                                  <m:count m:val="2"/>
                                  <m:mcJc m:val="center"/>
                                </m:mcPr>
                              </m:mc>
                            </m:mcs>
                            <m:ctrlPr>
                              <w:rPr>
                                <w:rFonts w:ascii="Cambria Math" w:hAnsi="Cambria Math"/>
                                <w:i/>
                                <w:sz w:val="28"/>
                                <w:szCs w:val="28"/>
                              </w:rPr>
                            </m:ctrlPr>
                          </m:mPr>
                          <m:mr>
                            <m:e>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0,0</m:t>
                                  </m:r>
                                </m:sub>
                              </m:sSub>
                            </m:e>
                            <m:e>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0,1</m:t>
                                  </m:r>
                                </m:sub>
                              </m:sSub>
                            </m:e>
                          </m:mr>
                          <m:mr>
                            <m:e>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1,0</m:t>
                                  </m:r>
                                </m:sub>
                              </m:sSub>
                            </m:e>
                            <m:e>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1,1</m:t>
                                  </m:r>
                                </m:sub>
                              </m:sSub>
                            </m:e>
                          </m:mr>
                        </m:m>
                      </m:e>
                      <m:e>
                        <m:m>
                          <m:mPr>
                            <m:mcs>
                              <m:mc>
                                <m:mcPr>
                                  <m:count m:val="2"/>
                                  <m:mcJc m:val="center"/>
                                </m:mcPr>
                              </m:mc>
                            </m:mcs>
                            <m:ctrlPr>
                              <w:rPr>
                                <w:rFonts w:ascii="Cambria Math" w:hAnsi="Cambria Math"/>
                                <w:i/>
                                <w:sz w:val="28"/>
                                <w:szCs w:val="28"/>
                              </w:rPr>
                            </m:ctrlPr>
                          </m:mPr>
                          <m:mr>
                            <m:e>
                              <m:r>
                                <w:rPr>
                                  <w:rFonts w:ascii="Cambria Math" w:hAnsi="Cambria Math"/>
                                  <w:sz w:val="28"/>
                                  <w:szCs w:val="28"/>
                                </w:rPr>
                                <m:t>⋯</m:t>
                              </m:r>
                            </m:e>
                            <m:e>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0,n</m:t>
                                  </m:r>
                                </m:sub>
                              </m:sSub>
                            </m:e>
                          </m:mr>
                          <m:mr>
                            <m:e>
                              <m:r>
                                <w:rPr>
                                  <w:rFonts w:ascii="Cambria Math" w:hAnsi="Cambria Math"/>
                                  <w:sz w:val="28"/>
                                  <w:szCs w:val="28"/>
                                </w:rPr>
                                <m:t>⋯</m:t>
                              </m:r>
                            </m:e>
                            <m:e>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1,n</m:t>
                                  </m:r>
                                </m:sub>
                              </m:sSub>
                            </m:e>
                          </m:mr>
                        </m:m>
                      </m:e>
                    </m:mr>
                    <m:mr>
                      <m:e>
                        <m:m>
                          <m:mPr>
                            <m:mcs>
                              <m:mc>
                                <m:mcPr>
                                  <m:count m:val="2"/>
                                  <m:mcJc m:val="center"/>
                                </m:mcPr>
                              </m:mc>
                            </m:mcs>
                            <m:ctrlPr>
                              <w:rPr>
                                <w:rFonts w:ascii="Cambria Math" w:hAnsi="Cambria Math"/>
                                <w:i/>
                                <w:sz w:val="28"/>
                                <w:szCs w:val="28"/>
                              </w:rPr>
                            </m:ctrlPr>
                          </m:mPr>
                          <m:mr>
                            <m:e>
                              <m:r>
                                <w:rPr>
                                  <w:rFonts w:ascii="Cambria Math" w:hAnsi="Cambria Math"/>
                                  <w:sz w:val="28"/>
                                  <w:szCs w:val="28"/>
                                </w:rPr>
                                <m:t>⋮</m:t>
                              </m:r>
                            </m:e>
                            <m:e>
                              <m:r>
                                <w:rPr>
                                  <w:rFonts w:ascii="Cambria Math" w:hAnsi="Cambria Math"/>
                                  <w:sz w:val="28"/>
                                  <w:szCs w:val="28"/>
                                </w:rPr>
                                <m:t>⋮</m:t>
                              </m:r>
                            </m:e>
                          </m:mr>
                          <m:mr>
                            <m:e>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k,0</m:t>
                                  </m:r>
                                </m:sub>
                              </m:sSub>
                            </m:e>
                            <m:e>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k,1</m:t>
                                  </m:r>
                                </m:sub>
                              </m:sSub>
                            </m:e>
                          </m:mr>
                        </m:m>
                      </m:e>
                      <m:e>
                        <m:m>
                          <m:mPr>
                            <m:mcs>
                              <m:mc>
                                <m:mcPr>
                                  <m:count m:val="2"/>
                                  <m:mcJc m:val="center"/>
                                </m:mcPr>
                              </m:mc>
                            </m:mcs>
                            <m:ctrlPr>
                              <w:rPr>
                                <w:rFonts w:ascii="Cambria Math" w:hAnsi="Cambria Math"/>
                                <w:i/>
                                <w:sz w:val="28"/>
                                <w:szCs w:val="28"/>
                              </w:rPr>
                            </m:ctrlPr>
                          </m:mPr>
                          <m:mr>
                            <m:e>
                              <m:r>
                                <w:rPr>
                                  <w:rFonts w:ascii="Cambria Math" w:hAnsi="Cambria Math"/>
                                  <w:sz w:val="28"/>
                                  <w:szCs w:val="28"/>
                                </w:rPr>
                                <m:t>⋱</m:t>
                              </m:r>
                            </m:e>
                            <m:e>
                              <m:r>
                                <w:rPr>
                                  <w:rFonts w:ascii="Cambria Math" w:hAnsi="Cambria Math"/>
                                  <w:sz w:val="28"/>
                                  <w:szCs w:val="28"/>
                                </w:rPr>
                                <m:t>⋮</m:t>
                              </m:r>
                            </m:e>
                          </m:mr>
                          <m:mr>
                            <m:e>
                              <m:r>
                                <w:rPr>
                                  <w:rFonts w:ascii="Cambria Math" w:hAnsi="Cambria Math"/>
                                  <w:sz w:val="28"/>
                                  <w:szCs w:val="28"/>
                                </w:rPr>
                                <m:t>⋯</m:t>
                              </m:r>
                            </m:e>
                            <m:e>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k,n</m:t>
                                  </m:r>
                                </m:sub>
                              </m:sSub>
                            </m:e>
                          </m:mr>
                        </m:m>
                      </m:e>
                    </m:mr>
                  </m:m>
                </m:e>
              </m:d>
              <m:d>
                <m:dPr>
                  <m:begChr m:val="["/>
                  <m:endChr m:val="]"/>
                  <m:ctrlPr>
                    <w:rPr>
                      <w:rFonts w:ascii="Cambria Math" w:hAnsi="Cambria Math"/>
                      <w:i/>
                      <w:sz w:val="28"/>
                      <w:szCs w:val="28"/>
                    </w:rPr>
                  </m:ctrlPr>
                </m:dPr>
                <m:e>
                  <m:eqArr>
                    <m:eqArrPr>
                      <m:ctrlPr>
                        <w:rPr>
                          <w:rFonts w:ascii="Cambria Math" w:hAnsi="Cambria Math"/>
                          <w:i/>
                          <w:sz w:val="28"/>
                          <w:szCs w:val="28"/>
                        </w:rPr>
                      </m:ctrlPr>
                    </m:eqArrPr>
                    <m:e>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sz w:val="28"/>
                              <w:szCs w:val="28"/>
                            </w:rPr>
                            <m:t>0</m:t>
                          </m:r>
                        </m:sub>
                      </m:sSub>
                    </m:e>
                    <m:e>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sz w:val="28"/>
                              <w:szCs w:val="28"/>
                            </w:rPr>
                            <m:t>1</m:t>
                          </m:r>
                        </m:sub>
                      </m:sSub>
                      <m:ctrlPr>
                        <w:rPr>
                          <w:rFonts w:ascii="Cambria Math" w:eastAsia="Cambria Math" w:hAnsi="Cambria Math" w:cs="Cambria Math"/>
                          <w:i/>
                          <w:sz w:val="28"/>
                          <w:szCs w:val="28"/>
                        </w:rPr>
                      </m:ctrlPr>
                    </m:e>
                    <m:e>
                      <m:r>
                        <w:rPr>
                          <w:rFonts w:ascii="Cambria Math" w:eastAsia="Cambria Math" w:hAnsi="Cambria Math" w:cs="Cambria Math"/>
                          <w:sz w:val="28"/>
                          <w:szCs w:val="28"/>
                        </w:rPr>
                        <m:t>⋮</m:t>
                      </m:r>
                      <m:ctrlPr>
                        <w:rPr>
                          <w:rFonts w:ascii="Cambria Math" w:eastAsia="Cambria Math" w:hAnsi="Cambria Math" w:cs="Cambria Math"/>
                          <w:i/>
                          <w:sz w:val="28"/>
                          <w:szCs w:val="28"/>
                        </w:rPr>
                      </m:ctrlPr>
                    </m:e>
                    <m:e>
                      <m:sSub>
                        <m:sSubPr>
                          <m:ctrlPr>
                            <w:rPr>
                              <w:rFonts w:ascii="Cambria Math" w:eastAsia="Cambria Math" w:hAnsi="Cambria Math" w:cs="Cambria Math"/>
                              <w:i/>
                              <w:sz w:val="28"/>
                              <w:szCs w:val="28"/>
                            </w:rPr>
                          </m:ctrlPr>
                        </m:sSubPr>
                        <m:e>
                          <m:r>
                            <w:rPr>
                              <w:rFonts w:ascii="Cambria Math" w:eastAsia="Cambria Math" w:hAnsi="Cambria Math" w:cs="Cambria Math"/>
                              <w:sz w:val="28"/>
                              <w:szCs w:val="28"/>
                            </w:rPr>
                            <m:t>i</m:t>
                          </m:r>
                        </m:e>
                        <m:sub>
                          <m:r>
                            <w:rPr>
                              <w:rFonts w:ascii="Cambria Math" w:eastAsia="Cambria Math" w:hAnsi="Cambria Math" w:cs="Cambria Math"/>
                              <w:sz w:val="28"/>
                              <w:szCs w:val="28"/>
                            </w:rPr>
                            <m:t>n</m:t>
                          </m:r>
                        </m:sub>
                      </m:sSub>
                    </m:e>
                  </m:eqArr>
                </m:e>
              </m:d>
              <m:r>
                <w:rPr>
                  <w:rFonts w:ascii="Cambria Math" w:hAnsi="Cambria Math"/>
                  <w:sz w:val="28"/>
                  <w:szCs w:val="28"/>
                </w:rPr>
                <m:t>+</m:t>
              </m:r>
              <m:d>
                <m:dPr>
                  <m:begChr m:val="["/>
                  <m:endChr m:val="]"/>
                  <m:ctrlPr>
                    <w:rPr>
                      <w:rFonts w:ascii="Cambria Math" w:hAnsi="Cambria Math"/>
                      <w:i/>
                      <w:sz w:val="28"/>
                      <w:szCs w:val="28"/>
                    </w:rPr>
                  </m:ctrlPr>
                </m:dPr>
                <m:e>
                  <m:eqArr>
                    <m:eqArrPr>
                      <m:ctrlPr>
                        <w:rPr>
                          <w:rFonts w:ascii="Cambria Math" w:hAnsi="Cambria Math"/>
                          <w:i/>
                          <w:sz w:val="28"/>
                          <w:szCs w:val="28"/>
                        </w:rPr>
                      </m:ctrlPr>
                    </m:eqArrPr>
                    <m:e>
                      <m:sSub>
                        <m:sSubPr>
                          <m:ctrlPr>
                            <w:rPr>
                              <w:rFonts w:ascii="Cambria Math" w:hAnsi="Cambria Math"/>
                              <w:i/>
                              <w:sz w:val="28"/>
                              <w:szCs w:val="28"/>
                            </w:rPr>
                          </m:ctrlPr>
                        </m:sSubPr>
                        <m:e>
                          <m:r>
                            <w:rPr>
                              <w:rFonts w:ascii="Cambria Math" w:hAnsi="Cambria Math"/>
                              <w:sz w:val="28"/>
                              <w:szCs w:val="28"/>
                            </w:rPr>
                            <m:t>b</m:t>
                          </m:r>
                        </m:e>
                        <m:sub>
                          <m:r>
                            <w:rPr>
                              <w:rFonts w:ascii="Cambria Math" w:hAnsi="Cambria Math"/>
                              <w:sz w:val="28"/>
                              <w:szCs w:val="28"/>
                            </w:rPr>
                            <m:t>0</m:t>
                          </m:r>
                        </m:sub>
                      </m:sSub>
                    </m:e>
                    <m:e>
                      <m:sSub>
                        <m:sSubPr>
                          <m:ctrlPr>
                            <w:rPr>
                              <w:rFonts w:ascii="Cambria Math" w:hAnsi="Cambria Math"/>
                              <w:i/>
                              <w:sz w:val="28"/>
                              <w:szCs w:val="28"/>
                            </w:rPr>
                          </m:ctrlPr>
                        </m:sSubPr>
                        <m:e>
                          <m:r>
                            <w:rPr>
                              <w:rFonts w:ascii="Cambria Math" w:hAnsi="Cambria Math"/>
                              <w:sz w:val="28"/>
                              <w:szCs w:val="28"/>
                            </w:rPr>
                            <m:t>b</m:t>
                          </m:r>
                        </m:e>
                        <m:sub>
                          <m:r>
                            <w:rPr>
                              <w:rFonts w:ascii="Cambria Math" w:hAnsi="Cambria Math"/>
                              <w:sz w:val="28"/>
                              <w:szCs w:val="28"/>
                            </w:rPr>
                            <m:t>1</m:t>
                          </m:r>
                        </m:sub>
                      </m:sSub>
                      <m:ctrlPr>
                        <w:rPr>
                          <w:rFonts w:ascii="Cambria Math" w:eastAsia="Cambria Math" w:hAnsi="Cambria Math" w:cs="Cambria Math"/>
                          <w:i/>
                          <w:sz w:val="28"/>
                          <w:szCs w:val="28"/>
                        </w:rPr>
                      </m:ctrlPr>
                    </m:e>
                    <m:e>
                      <m:r>
                        <w:rPr>
                          <w:rFonts w:ascii="Cambria Math" w:eastAsia="Cambria Math" w:hAnsi="Cambria Math" w:cs="Cambria Math"/>
                          <w:sz w:val="28"/>
                          <w:szCs w:val="28"/>
                        </w:rPr>
                        <m:t>⋮</m:t>
                      </m:r>
                      <m:ctrlPr>
                        <w:rPr>
                          <w:rFonts w:ascii="Cambria Math" w:eastAsia="Cambria Math" w:hAnsi="Cambria Math" w:cs="Cambria Math"/>
                          <w:i/>
                          <w:sz w:val="28"/>
                          <w:szCs w:val="28"/>
                        </w:rPr>
                      </m:ctrlPr>
                    </m:e>
                    <m:e>
                      <m:sSub>
                        <m:sSubPr>
                          <m:ctrlPr>
                            <w:rPr>
                              <w:rFonts w:ascii="Cambria Math" w:eastAsia="Cambria Math" w:hAnsi="Cambria Math" w:cs="Cambria Math"/>
                              <w:i/>
                              <w:sz w:val="28"/>
                              <w:szCs w:val="28"/>
                            </w:rPr>
                          </m:ctrlPr>
                        </m:sSubPr>
                        <m:e>
                          <m:r>
                            <w:rPr>
                              <w:rFonts w:ascii="Cambria Math" w:eastAsia="Cambria Math" w:hAnsi="Cambria Math" w:cs="Cambria Math"/>
                              <w:sz w:val="28"/>
                              <w:szCs w:val="28"/>
                            </w:rPr>
                            <m:t>b</m:t>
                          </m:r>
                        </m:e>
                        <m:sub>
                          <m:r>
                            <w:rPr>
                              <w:rFonts w:ascii="Cambria Math" w:eastAsia="Cambria Math" w:hAnsi="Cambria Math" w:cs="Cambria Math"/>
                              <w:sz w:val="28"/>
                              <w:szCs w:val="28"/>
                            </w:rPr>
                            <m:t>n</m:t>
                          </m:r>
                        </m:sub>
                      </m:sSub>
                    </m:e>
                  </m:eqArr>
                </m:e>
              </m:d>
            </m:e>
          </m:d>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a</m:t>
              </m:r>
            </m:sub>
          </m:sSub>
          <m:d>
            <m:dPr>
              <m:ctrlPr>
                <w:rPr>
                  <w:rFonts w:ascii="Cambria Math" w:hAnsi="Cambria Math"/>
                  <w:i/>
                  <w:sz w:val="28"/>
                  <w:szCs w:val="28"/>
                </w:rPr>
              </m:ctrlPr>
            </m:dPr>
            <m:e>
              <m:r>
                <w:rPr>
                  <w:rFonts w:ascii="Cambria Math" w:hAnsi="Cambria Math"/>
                  <w:sz w:val="28"/>
                  <w:szCs w:val="28"/>
                </w:rPr>
                <m:t>W</m:t>
              </m:r>
              <m:sSub>
                <m:sSubPr>
                  <m:ctrlPr>
                    <w:rPr>
                      <w:rFonts w:ascii="Cambria Math" w:hAnsi="Cambria Math"/>
                      <w:i/>
                      <w:sz w:val="28"/>
                      <w:szCs w:val="28"/>
                    </w:rPr>
                  </m:ctrlPr>
                </m:sSubPr>
                <m:e>
                  <m:r>
                    <w:rPr>
                      <w:rFonts w:ascii="Cambria Math" w:hAnsi="Cambria Math"/>
                      <w:sz w:val="28"/>
                      <w:szCs w:val="28"/>
                    </w:rPr>
                    <m:t>o</m:t>
                  </m:r>
                </m:e>
                <m:sub>
                  <m:r>
                    <w:rPr>
                      <w:rFonts w:ascii="Cambria Math" w:hAnsi="Cambria Math"/>
                      <w:sz w:val="28"/>
                      <w:szCs w:val="28"/>
                    </w:rPr>
                    <m:t>s-1</m:t>
                  </m:r>
                </m:sub>
              </m:sSub>
              <m:r>
                <w:rPr>
                  <w:rFonts w:ascii="Cambria Math" w:hAnsi="Cambria Math"/>
                  <w:sz w:val="28"/>
                  <w:szCs w:val="28"/>
                </w:rPr>
                <m:t>+b</m:t>
              </m:r>
            </m:e>
          </m:d>
        </m:oMath>
      </m:oMathPara>
    </w:p>
    <w:p w:rsidR="00290F43" w:rsidRDefault="00290F43" w:rsidP="00D3561B"/>
    <w:p w:rsidR="00290F43" w:rsidRDefault="00D27568" w:rsidP="00D3561B">
      <w:r>
        <w:t xml:space="preserve">Aplicând această formulă fiecărui start, putem afla rezulatul procesării datelor de intrare. Desigur, fără a optimiza valorile implicate în formulele de calcul ale fiecărui perceptron, acest rezultat </w:t>
      </w:r>
      <w:r w:rsidR="002B01B6">
        <w:t>va fi unul aleator, fără valoare. Pentru a înțelege felul în care ar trebui ajustate aceste valori, mai întâi trebuie înțeles felul în care ar trebui să funcționeze respectiva rețea.</w:t>
      </w:r>
    </w:p>
    <w:p w:rsidR="002B01B6" w:rsidRDefault="002B01B6" w:rsidP="00D3561B"/>
    <w:p w:rsidR="002B01B6" w:rsidRDefault="002B01B6" w:rsidP="00D3561B">
      <w:r>
        <w:t>Teoretic, fiecare perceptron dintr-o rețea neuronală de clasificare are rolul de a identifica tipare specifice din datele de intrare, iar combinând rezultatele fiecărui perceptron, de pe un nivel, ar trebui sa permită identificarea unor tipare mai complexe pe următorul nivel. Această compunere se continuă pe fiecare strat, până la cel de ieșire, moment în care ar trebui să se poată clasifica inputul.</w:t>
      </w:r>
    </w:p>
    <w:p w:rsidR="0083462C" w:rsidRDefault="0083462C" w:rsidP="00D3561B">
      <w:r>
        <w:tab/>
        <w:t>Pentru a putea exemplifica această funcționalitatea teoretică, vom considera exemplul clasic de introducere în arhitectura rețelelor neuronale, cel al identificării imaginii unui număr scris de mână. Scopul acestui exercițiu este a da valorile tuturor pixelilor care compun o imagine ca date de intrare unei rețele neuronale, iar acesta să poată identifica cifra scrisă în imagine.</w:t>
      </w:r>
    </w:p>
    <w:p w:rsidR="0083462C" w:rsidRDefault="0083462C" w:rsidP="00D3561B"/>
    <w:p w:rsidR="003F6C42" w:rsidRDefault="00A34802" w:rsidP="003F6C42">
      <w:pPr>
        <w:keepNext/>
        <w:jc w:val="center"/>
      </w:pPr>
      <w:r>
        <w:rPr>
          <w:noProof/>
        </w:rPr>
        <w:lastRenderedPageBreak/>
        <w:drawing>
          <wp:inline distT="0" distB="0" distL="0" distR="0" wp14:anchorId="1C518591" wp14:editId="7E7DCCB6">
            <wp:extent cx="5732145" cy="3556635"/>
            <wp:effectExtent l="0" t="0" r="1905"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teaneuronala.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2145" cy="3556635"/>
                    </a:xfrm>
                    <a:prstGeom prst="rect">
                      <a:avLst/>
                    </a:prstGeom>
                  </pic:spPr>
                </pic:pic>
              </a:graphicData>
            </a:graphic>
          </wp:inline>
        </w:drawing>
      </w:r>
    </w:p>
    <w:p w:rsidR="0083462C" w:rsidRDefault="003F6C42" w:rsidP="003F6C42">
      <w:pPr>
        <w:pStyle w:val="Caption"/>
        <w:jc w:val="center"/>
      </w:pPr>
      <w:bookmarkStart w:id="37" w:name="_Toc535965356"/>
      <w:r>
        <w:t xml:space="preserve">Figura </w:t>
      </w:r>
      <w:fldSimple w:instr=" SEQ Figura \* ARABIC ">
        <w:r w:rsidR="000F4EC6">
          <w:rPr>
            <w:noProof/>
          </w:rPr>
          <w:t>10</w:t>
        </w:r>
      </w:fldSimple>
      <w:r>
        <w:t>: Recunoașterea caracteristicilor într-o rețea neuronală</w:t>
      </w:r>
      <w:bookmarkEnd w:id="37"/>
    </w:p>
    <w:p w:rsidR="002B01B6" w:rsidRDefault="002B01B6" w:rsidP="00D3561B"/>
    <w:p w:rsidR="002B01B6" w:rsidRDefault="002B01B6" w:rsidP="00D3561B"/>
    <w:p w:rsidR="005D6D67" w:rsidRDefault="005D6D67" w:rsidP="00D3561B">
      <w:r>
        <w:rPr>
          <w:lang w:val="ro-RO"/>
        </w:rPr>
        <w:t xml:space="preserve">În figura </w:t>
      </w:r>
      <w:r w:rsidRPr="005D6D67">
        <w:rPr>
          <w:color w:val="FF0000"/>
        </w:rPr>
        <w:t>&lt;XXX&gt;</w:t>
      </w:r>
      <w:r>
        <w:rPr>
          <w:color w:val="FF0000"/>
        </w:rPr>
        <w:t xml:space="preserve"> </w:t>
      </w:r>
      <w:r>
        <w:t xml:space="preserve">se poate vedea rolul </w:t>
      </w:r>
      <w:r>
        <w:rPr>
          <w:lang w:val="ro-RO"/>
        </w:rPr>
        <w:t>straturilor unei rețele în identificarea și combinarea carecteristicilor datelor de intrare pentru aflarea rezultatului clasificării. Așa cum este evidențiat, atât numărul de perceptroni în fiecare strat, cât și numărul straturilor poate impacta semnificativ performanțele sistemului astfel</w:t>
      </w:r>
      <w:r>
        <w:t>:</w:t>
      </w:r>
    </w:p>
    <w:p w:rsidR="005D6D67" w:rsidRPr="00AC5CAE" w:rsidRDefault="005D6D67" w:rsidP="005D6D67">
      <w:pPr>
        <w:pStyle w:val="ListParagraph"/>
        <w:numPr>
          <w:ilvl w:val="0"/>
          <w:numId w:val="30"/>
        </w:numPr>
      </w:pPr>
      <w:r>
        <w:t xml:space="preserve">Numărul perceptonilor: </w:t>
      </w:r>
      <w:r w:rsidR="00AC5CAE">
        <w:t>impacteaz</w:t>
      </w:r>
      <w:r w:rsidR="00AC5CAE">
        <w:rPr>
          <w:lang w:val="ro-RO"/>
        </w:rPr>
        <w:t>ă direct numărul de caracteristici diferite identificabile</w:t>
      </w:r>
    </w:p>
    <w:p w:rsidR="00AC5CAE" w:rsidRPr="00ED05FB" w:rsidRDefault="00AC5CAE" w:rsidP="005D6D67">
      <w:pPr>
        <w:pStyle w:val="ListParagraph"/>
        <w:numPr>
          <w:ilvl w:val="0"/>
          <w:numId w:val="30"/>
        </w:numPr>
      </w:pPr>
      <w:r>
        <w:rPr>
          <w:lang w:val="ro-RO"/>
        </w:rPr>
        <w:t>Numărul straturilor</w:t>
      </w:r>
      <w:r>
        <w:t>: impacteaz</w:t>
      </w:r>
      <w:r>
        <w:rPr>
          <w:lang w:val="ro-RO"/>
        </w:rPr>
        <w:t>ă direct complexitatea caracteristicilor diferite identificabile</w:t>
      </w:r>
    </w:p>
    <w:p w:rsidR="00ED05FB" w:rsidRDefault="00ED05FB" w:rsidP="00ED05FB"/>
    <w:p w:rsidR="00ED05FB" w:rsidRPr="005D6D67" w:rsidRDefault="00ED05FB" w:rsidP="00ED05FB">
      <w:r>
        <w:t>Pornind de la această schemă de funcționare, ar fi justificabil să concluzionăm că o rețea neuronală cu cât are mai mulți perceptroni și mai multe straturi, cu atât poate fi mai performant. Realitatea, însă, nu este atât de simplă. Depinzând de complexitatea și de varietatea posibilelor date de intrare, această performanță poate varia, însă acest aspect îl vom aborda în Capitolul 4.</w:t>
      </w:r>
    </w:p>
    <w:p w:rsidR="002B01B6" w:rsidRDefault="002B01B6" w:rsidP="00D3561B"/>
    <w:p w:rsidR="001257F1" w:rsidRDefault="00BB10B0" w:rsidP="00BC76DC">
      <w:pPr>
        <w:pStyle w:val="Heading3"/>
      </w:pPr>
      <w:bookmarkStart w:id="38" w:name="_Toc535965307"/>
      <w:r w:rsidRPr="00A75156">
        <w:t>Antrenarea</w:t>
      </w:r>
      <w:r>
        <w:t xml:space="preserve"> rețelei</w:t>
      </w:r>
      <w:bookmarkEnd w:id="38"/>
    </w:p>
    <w:p w:rsidR="00BB10B0" w:rsidRDefault="00BB10B0" w:rsidP="00BB10B0">
      <w:pPr>
        <w:rPr>
          <w:lang w:val="ro-RO"/>
        </w:rPr>
      </w:pPr>
    </w:p>
    <w:p w:rsidR="00A30856" w:rsidRDefault="00A5074D" w:rsidP="00A30856">
      <w:pPr>
        <w:rPr>
          <w:lang w:val="ro-RO"/>
        </w:rPr>
      </w:pPr>
      <w:r>
        <w:rPr>
          <w:lang w:val="ro-RO"/>
        </w:rPr>
        <w:t>Așa cum am menționat la începutul capitolului, caracteristica principală a unei rețele neuronale constă în capacitatea sa de a învăța din experiențe trecute pentru a-și îmbunătății performanțele. În contextul unui claisificator, această învățare se reflectă în ajustarea parametrilor rețelei (weights și bias-uri) astfel încât fiecare perceptron să poată utiliza și interpreta cât mai eficient posibil datele sale de intrare.</w:t>
      </w:r>
      <w:r w:rsidR="00A30856">
        <w:rPr>
          <w:lang w:val="ro-RO"/>
        </w:rPr>
        <w:t xml:space="preserve"> Automatizarea acestei repetate ajustări de parametri, pentru a putea identifica orice set de date de intrare </w:t>
      </w:r>
      <w:r w:rsidR="00A30856">
        <w:rPr>
          <w:lang w:val="ro-RO"/>
        </w:rPr>
        <w:lastRenderedPageBreak/>
        <w:t>definește antrenarea rețelei. Pentru a fi cât mai eficient, această antrenare trebuie făcută pe un volum cât mai mare, dar omogen, de date și se împarte în următorii pași</w:t>
      </w:r>
      <w:r w:rsidR="00A30856">
        <w:t>:</w:t>
      </w:r>
    </w:p>
    <w:p w:rsidR="00A30856" w:rsidRDefault="00A30856" w:rsidP="00A30856">
      <w:pPr>
        <w:pStyle w:val="ListParagraph"/>
        <w:numPr>
          <w:ilvl w:val="0"/>
          <w:numId w:val="31"/>
        </w:numPr>
        <w:rPr>
          <w:lang w:val="ro-RO"/>
        </w:rPr>
      </w:pPr>
      <w:r>
        <w:rPr>
          <w:lang w:val="ro-RO"/>
        </w:rPr>
        <w:t>Inițializarea parametrilor cu valori aleatoare</w:t>
      </w:r>
      <w:r>
        <w:t>:</w:t>
      </w:r>
      <w:r>
        <w:rPr>
          <w:lang w:val="ro-RO"/>
        </w:rPr>
        <w:t xml:space="preserve"> se asignează câte o valoare fiecărui factor de importanță (și în unele cazuri fiecărui bias), de pe toate conexiunile</w:t>
      </w:r>
    </w:p>
    <w:p w:rsidR="00A30856" w:rsidRDefault="00313BCA" w:rsidP="00A30856">
      <w:pPr>
        <w:pStyle w:val="ListParagraph"/>
        <w:numPr>
          <w:ilvl w:val="0"/>
          <w:numId w:val="31"/>
        </w:numPr>
        <w:rPr>
          <w:lang w:val="ro-RO"/>
        </w:rPr>
      </w:pPr>
      <w:r>
        <w:rPr>
          <w:lang w:val="ro-RO"/>
        </w:rPr>
        <w:t>Parcurgerea rețelei</w:t>
      </w:r>
      <w:r>
        <w:t xml:space="preserve">: se introduce un set de date </w:t>
      </w:r>
      <w:r>
        <w:rPr>
          <w:lang w:val="ro-RO"/>
        </w:rPr>
        <w:t>în sistem și se reține rezultatul procesării</w:t>
      </w:r>
    </w:p>
    <w:p w:rsidR="00313BCA" w:rsidRDefault="00313BCA" w:rsidP="00A30856">
      <w:pPr>
        <w:pStyle w:val="ListParagraph"/>
        <w:numPr>
          <w:ilvl w:val="0"/>
          <w:numId w:val="31"/>
        </w:numPr>
        <w:rPr>
          <w:lang w:val="ro-RO"/>
        </w:rPr>
      </w:pPr>
      <w:r>
        <w:rPr>
          <w:lang w:val="ro-RO"/>
        </w:rPr>
        <w:t>Analiza rezultatului</w:t>
      </w:r>
      <w:r>
        <w:t xml:space="preserve">: </w:t>
      </w:r>
      <w:r>
        <w:rPr>
          <w:lang w:val="ro-RO"/>
        </w:rPr>
        <w:t>Se compară re</w:t>
      </w:r>
      <w:r w:rsidR="00292D29">
        <w:rPr>
          <w:lang w:val="ro-RO"/>
        </w:rPr>
        <w:t xml:space="preserve">zultatul primit cu cel dorit, </w:t>
      </w:r>
      <w:r>
        <w:rPr>
          <w:lang w:val="ro-RO"/>
        </w:rPr>
        <w:t>se calculează diferența</w:t>
      </w:r>
      <w:r w:rsidR="00292D29">
        <w:rPr>
          <w:lang w:val="ro-RO"/>
        </w:rPr>
        <w:t xml:space="preserve"> și se analizează felul în care această diferență s-ar putea reduce</w:t>
      </w:r>
    </w:p>
    <w:p w:rsidR="00313BCA" w:rsidRDefault="00292D29" w:rsidP="00A30856">
      <w:pPr>
        <w:pStyle w:val="ListParagraph"/>
        <w:numPr>
          <w:ilvl w:val="0"/>
          <w:numId w:val="31"/>
        </w:numPr>
        <w:rPr>
          <w:lang w:val="ro-RO"/>
        </w:rPr>
      </w:pPr>
      <w:r>
        <w:rPr>
          <w:lang w:val="ro-RO"/>
        </w:rPr>
        <w:t>Ajustarea parametrilor</w:t>
      </w:r>
      <w:r>
        <w:t>:</w:t>
      </w:r>
      <w:r>
        <w:rPr>
          <w:lang w:val="ro-RO"/>
        </w:rPr>
        <w:t xml:space="preserve"> odată cunoscută metoda de reducerea diferenței anterioare, această informație se propagă înapoi prin straturile rețelei, modificând proporțional fiecare parametru</w:t>
      </w:r>
    </w:p>
    <w:p w:rsidR="00292D29" w:rsidRPr="00A30856" w:rsidRDefault="00292D29" w:rsidP="00A30856">
      <w:pPr>
        <w:pStyle w:val="ListParagraph"/>
        <w:numPr>
          <w:ilvl w:val="0"/>
          <w:numId w:val="31"/>
        </w:numPr>
        <w:rPr>
          <w:lang w:val="ro-RO"/>
        </w:rPr>
      </w:pPr>
      <w:r>
        <w:rPr>
          <w:lang w:val="ro-RO"/>
        </w:rPr>
        <w:t>Se repetă de la punctul 2 până ajungem la un rezultat satisfăcător.</w:t>
      </w:r>
    </w:p>
    <w:p w:rsidR="00D80475" w:rsidRDefault="00D80475" w:rsidP="00BB10B0">
      <w:pPr>
        <w:rPr>
          <w:lang w:val="ro-RO"/>
        </w:rPr>
      </w:pPr>
    </w:p>
    <w:p w:rsidR="00F370AB" w:rsidRDefault="00F370AB" w:rsidP="00BB10B0">
      <w:pPr>
        <w:rPr>
          <w:lang w:val="ro-RO"/>
        </w:rPr>
      </w:pPr>
      <w:r>
        <w:rPr>
          <w:lang w:val="ro-RO"/>
        </w:rPr>
        <w:t xml:space="preserve">Analiza rezultatului unui pas de antrenare se reduce la compararea rezultatului calculat, cu rezultatul dorit și calcularea diferenței sale. Acesta se numește </w:t>
      </w:r>
      <w:r w:rsidRPr="00263E2B">
        <w:rPr>
          <w:b/>
          <w:lang w:val="ro-RO"/>
        </w:rPr>
        <w:t>funcția de cost</w:t>
      </w:r>
      <w:r>
        <w:rPr>
          <w:lang w:val="ro-RO"/>
        </w:rPr>
        <w:t>. În contextul rezultatelor matriceale folosite, funcția cost reprezintă suma diferențelor rezultatelor fiecărui perceptron de pe stratul de ieșire.</w:t>
      </w:r>
    </w:p>
    <w:p w:rsidR="00F370AB" w:rsidRDefault="00F370AB" w:rsidP="00BB10B0">
      <w:pPr>
        <w:rPr>
          <w:lang w:val="ro-RO"/>
        </w:rPr>
      </w:pPr>
    </w:p>
    <w:p w:rsidR="00F370AB" w:rsidRPr="0011211A" w:rsidRDefault="0002456C" w:rsidP="0085420F">
      <w:pPr>
        <w:jc w:val="center"/>
      </w:pPr>
      <w:r>
        <w:object w:dxaOrig="11370" w:dyaOrig="10801">
          <v:shape id="_x0000_i1030" type="#_x0000_t75" style="width:230.95pt;height:219.4pt" o:ole="">
            <v:imagedata r:id="rId32" o:title=""/>
          </v:shape>
          <o:OLEObject Type="Embed" ProgID="Visio.Drawing.15" ShapeID="_x0000_i1030" DrawAspect="Content" ObjectID="_1609708230" r:id="rId33"/>
        </w:object>
      </w:r>
    </w:p>
    <w:p w:rsidR="00F370AB" w:rsidRDefault="00F370AB" w:rsidP="00BB10B0">
      <w:pPr>
        <w:rPr>
          <w:lang w:val="ro-RO"/>
        </w:rPr>
      </w:pPr>
    </w:p>
    <w:p w:rsidR="0002456C" w:rsidRDefault="00FD4F7E" w:rsidP="00BB10B0">
      <w:pPr>
        <w:rPr>
          <w:lang w:val="ro-RO"/>
        </w:rPr>
      </w:pPr>
      <w:r>
        <w:rPr>
          <w:lang w:val="ro-RO"/>
        </w:rPr>
        <w:t>Ecuația de mai sus prezintă rezultatul funcției cost a unei rețele neantrenate, în care v</w:t>
      </w:r>
      <w:r w:rsidR="00793BDF">
        <w:rPr>
          <w:lang w:val="ro-RO"/>
        </w:rPr>
        <w:t>aloarea de intrare era cifra 3, iar rezultatul calculului a fost cifra 8.</w:t>
      </w:r>
      <w:r w:rsidR="009541AD">
        <w:rPr>
          <w:lang w:val="ro-RO"/>
        </w:rPr>
        <w:t xml:space="preserve"> O rețea bine antrenată va avea funcția cost cât mai aprope de 0. </w:t>
      </w:r>
      <w:r w:rsidR="00F370AB">
        <w:rPr>
          <w:lang w:val="ro-RO"/>
        </w:rPr>
        <w:t xml:space="preserve">Dacă interpretăm întreaga rețea neuronală ca o funcție foarte complexă, atunci antrenarea sa se poate </w:t>
      </w:r>
      <w:r w:rsidR="009541AD">
        <w:rPr>
          <w:lang w:val="ro-RO"/>
        </w:rPr>
        <w:t>vedea procesul de găsirea valor</w:t>
      </w:r>
      <w:r w:rsidR="00C1047D">
        <w:rPr>
          <w:lang w:val="ro-RO"/>
        </w:rPr>
        <w:t>ii minime a funcției respective, într-un spațiu n-dimensional, n fiind numărul de perceptroni din stratul de intrare.</w:t>
      </w:r>
      <w:r w:rsidR="0002456C">
        <w:rPr>
          <w:lang w:val="ro-RO"/>
        </w:rPr>
        <w:t xml:space="preserve"> </w:t>
      </w:r>
    </w:p>
    <w:p w:rsidR="007D3279" w:rsidRPr="00E67BC0" w:rsidRDefault="0002456C" w:rsidP="0002456C">
      <w:pPr>
        <w:ind w:firstLine="720"/>
        <w:rPr>
          <w:lang w:val="ro-RO"/>
        </w:rPr>
      </w:pPr>
      <w:r>
        <w:rPr>
          <w:lang w:val="ro-RO"/>
        </w:rPr>
        <w:t xml:space="preserve">Pentru găsirea acestei minime, prima dată trebuie să calculăm </w:t>
      </w:r>
      <w:r w:rsidRPr="00263E2B">
        <w:rPr>
          <w:b/>
          <w:lang w:val="ro-RO"/>
        </w:rPr>
        <w:t>gradientul funcției cost</w:t>
      </w:r>
      <w:r>
        <w:rPr>
          <w:lang w:val="ro-RO"/>
        </w:rPr>
        <w:t xml:space="preserve">. Concret, este necesar să aflăm în ce proporție </w:t>
      </w:r>
      <w:r w:rsidR="00485C3A">
        <w:rPr>
          <w:lang w:val="ro-RO"/>
        </w:rPr>
        <w:t xml:space="preserve">ar trebuie să difere </w:t>
      </w:r>
      <w:r w:rsidR="007D3279">
        <w:rPr>
          <w:lang w:val="ro-RO"/>
        </w:rPr>
        <w:t>factorul de importanță a fiecărei valori transmise de la stratul precedent</w:t>
      </w:r>
      <w:r w:rsidR="00485C3A">
        <w:rPr>
          <w:lang w:val="ro-RO"/>
        </w:rPr>
        <w:t xml:space="preserve"> fiecărui perceptron, astfel în</w:t>
      </w:r>
      <w:r w:rsidR="00D23849">
        <w:rPr>
          <w:lang w:val="ro-RO"/>
        </w:rPr>
        <w:t>c</w:t>
      </w:r>
      <w:r w:rsidR="00E67BC0">
        <w:rPr>
          <w:lang w:val="ro-RO"/>
        </w:rPr>
        <w:t xml:space="preserve">ât sa obținem rezultatul dorit. </w:t>
      </w:r>
      <w:r w:rsidR="00D23849">
        <w:rPr>
          <w:lang w:val="ro-RO"/>
        </w:rPr>
        <w:t xml:space="preserve"> gradientul </w:t>
      </w:r>
      <w:r w:rsidR="00D23849">
        <w:rPr>
          <w:lang w:val="ro-RO"/>
        </w:rPr>
        <w:lastRenderedPageBreak/>
        <w:t xml:space="preserve">unei funcții cost </w:t>
      </w:r>
      <w:r w:rsidR="00E67BC0">
        <w:rPr>
          <w:lang w:val="ro-RO"/>
        </w:rPr>
        <w:t xml:space="preserve">reprezintă proporția cu care variația fiecărei valori de intrare afectează variația valorii de ieșire și </w:t>
      </w:r>
      <w:r w:rsidR="00D23849">
        <w:rPr>
          <w:lang w:val="ro-RO"/>
        </w:rPr>
        <w:t>se poate rep</w:t>
      </w:r>
      <w:r w:rsidR="00E67BC0">
        <w:rPr>
          <w:lang w:val="ro-RO"/>
        </w:rPr>
        <w:t>rezenta matematic</w:t>
      </w:r>
      <w:r w:rsidR="00E67BC0">
        <w:t xml:space="preserve"> sub forma:</w:t>
      </w:r>
    </w:p>
    <w:p w:rsidR="00D80475" w:rsidRDefault="00D80475" w:rsidP="0002456C">
      <w:pPr>
        <w:ind w:firstLine="720"/>
        <w:rPr>
          <w:lang w:val="ro-RO"/>
        </w:rPr>
      </w:pPr>
    </w:p>
    <w:p w:rsidR="007D3279" w:rsidRDefault="007D3279" w:rsidP="0002456C">
      <w:pPr>
        <w:ind w:firstLine="720"/>
        <w:rPr>
          <w:lang w:val="ro-RO"/>
        </w:rPr>
      </w:pPr>
      <m:oMathPara>
        <m:oMath>
          <m:r>
            <m:rPr>
              <m:sty m:val="p"/>
            </m:rPr>
            <w:rPr>
              <w:rFonts w:ascii="Cambria Math" w:hAnsi="Cambria Math"/>
              <w:lang w:val="ro-RO"/>
            </w:rPr>
            <m:t>∇</m:t>
          </m:r>
          <m:r>
            <w:rPr>
              <w:rFonts w:ascii="Cambria Math" w:hAnsi="Cambria Math"/>
              <w:lang w:val="ro-RO"/>
            </w:rPr>
            <m:t>f=</m:t>
          </m:r>
          <m:d>
            <m:dPr>
              <m:ctrlPr>
                <w:rPr>
                  <w:rFonts w:ascii="Cambria Math" w:hAnsi="Cambria Math"/>
                  <w:i/>
                  <w:lang w:val="ro-RO"/>
                </w:rPr>
              </m:ctrlPr>
            </m:dPr>
            <m:e>
              <m:f>
                <m:fPr>
                  <m:ctrlPr>
                    <w:rPr>
                      <w:rFonts w:ascii="Cambria Math" w:hAnsi="Cambria Math"/>
                      <w:i/>
                      <w:lang w:val="ro-RO"/>
                    </w:rPr>
                  </m:ctrlPr>
                </m:fPr>
                <m:num>
                  <m:r>
                    <w:rPr>
                      <w:rFonts w:ascii="Cambria Math" w:hAnsi="Cambria Math"/>
                      <w:lang w:val="ro-RO"/>
                    </w:rPr>
                    <m:t>∂f</m:t>
                  </m:r>
                </m:num>
                <m:den>
                  <m:r>
                    <w:rPr>
                      <w:rFonts w:ascii="Cambria Math" w:hAnsi="Cambria Math"/>
                      <w:lang w:val="ro-RO"/>
                    </w:rPr>
                    <m:t>∂</m:t>
                  </m:r>
                  <m:d>
                    <m:dPr>
                      <m:ctrlPr>
                        <w:rPr>
                          <w:rFonts w:ascii="Cambria Math" w:hAnsi="Cambria Math"/>
                          <w:i/>
                          <w:lang w:val="ro-RO"/>
                        </w:rPr>
                      </m:ctrlPr>
                    </m:dPr>
                    <m:e>
                      <m:sSub>
                        <m:sSubPr>
                          <m:ctrlPr>
                            <w:rPr>
                              <w:rFonts w:ascii="Cambria Math" w:hAnsi="Cambria Math"/>
                              <w:i/>
                              <w:lang w:val="ro-RO"/>
                            </w:rPr>
                          </m:ctrlPr>
                        </m:sSubPr>
                        <m:e>
                          <m:r>
                            <w:rPr>
                              <w:rFonts w:ascii="Cambria Math" w:hAnsi="Cambria Math"/>
                              <w:lang w:val="ro-RO"/>
                            </w:rPr>
                            <m:t>i</m:t>
                          </m:r>
                        </m:e>
                        <m:sub>
                          <m:r>
                            <w:rPr>
                              <w:rFonts w:ascii="Cambria Math" w:hAnsi="Cambria Math"/>
                              <w:lang w:val="ro-RO"/>
                            </w:rPr>
                            <m:t>0</m:t>
                          </m:r>
                        </m:sub>
                      </m:sSub>
                      <m:sSub>
                        <m:sSubPr>
                          <m:ctrlPr>
                            <w:rPr>
                              <w:rFonts w:ascii="Cambria Math" w:hAnsi="Cambria Math"/>
                              <w:i/>
                              <w:lang w:val="ro-RO"/>
                            </w:rPr>
                          </m:ctrlPr>
                        </m:sSubPr>
                        <m:e>
                          <m:r>
                            <w:rPr>
                              <w:rFonts w:ascii="Cambria Math" w:hAnsi="Cambria Math"/>
                              <w:lang w:val="ro-RO"/>
                            </w:rPr>
                            <m:t>w</m:t>
                          </m:r>
                        </m:e>
                        <m:sub>
                          <m:r>
                            <w:rPr>
                              <w:rFonts w:ascii="Cambria Math" w:hAnsi="Cambria Math"/>
                              <w:lang w:val="ro-RO"/>
                            </w:rPr>
                            <m:t>0</m:t>
                          </m:r>
                        </m:sub>
                      </m:sSub>
                    </m:e>
                  </m:d>
                </m:den>
              </m:f>
              <m:r>
                <w:rPr>
                  <w:rFonts w:ascii="Cambria Math" w:hAnsi="Cambria Math"/>
                  <w:lang w:val="ro-RO"/>
                </w:rPr>
                <m:t xml:space="preserve">,…, </m:t>
              </m:r>
              <m:f>
                <m:fPr>
                  <m:ctrlPr>
                    <w:rPr>
                      <w:rFonts w:ascii="Cambria Math" w:hAnsi="Cambria Math"/>
                      <w:i/>
                      <w:lang w:val="ro-RO"/>
                    </w:rPr>
                  </m:ctrlPr>
                </m:fPr>
                <m:num>
                  <m:r>
                    <w:rPr>
                      <w:rFonts w:ascii="Cambria Math" w:hAnsi="Cambria Math"/>
                      <w:lang w:val="ro-RO"/>
                    </w:rPr>
                    <m:t>∂f</m:t>
                  </m:r>
                </m:num>
                <m:den>
                  <m:r>
                    <w:rPr>
                      <w:rFonts w:ascii="Cambria Math" w:hAnsi="Cambria Math"/>
                      <w:lang w:val="ro-RO"/>
                    </w:rPr>
                    <m:t>∂</m:t>
                  </m:r>
                  <m:d>
                    <m:dPr>
                      <m:ctrlPr>
                        <w:rPr>
                          <w:rFonts w:ascii="Cambria Math" w:hAnsi="Cambria Math"/>
                          <w:i/>
                          <w:lang w:val="ro-RO"/>
                        </w:rPr>
                      </m:ctrlPr>
                    </m:dPr>
                    <m:e>
                      <m:sSub>
                        <m:sSubPr>
                          <m:ctrlPr>
                            <w:rPr>
                              <w:rFonts w:ascii="Cambria Math" w:hAnsi="Cambria Math"/>
                              <w:i/>
                              <w:lang w:val="ro-RO"/>
                            </w:rPr>
                          </m:ctrlPr>
                        </m:sSubPr>
                        <m:e>
                          <m:r>
                            <w:rPr>
                              <w:rFonts w:ascii="Cambria Math" w:hAnsi="Cambria Math"/>
                              <w:lang w:val="ro-RO"/>
                            </w:rPr>
                            <m:t>i</m:t>
                          </m:r>
                        </m:e>
                        <m:sub>
                          <m:r>
                            <w:rPr>
                              <w:rFonts w:ascii="Cambria Math" w:hAnsi="Cambria Math"/>
                              <w:lang w:val="ro-RO"/>
                            </w:rPr>
                            <m:t>n</m:t>
                          </m:r>
                        </m:sub>
                      </m:sSub>
                      <m:sSub>
                        <m:sSubPr>
                          <m:ctrlPr>
                            <w:rPr>
                              <w:rFonts w:ascii="Cambria Math" w:hAnsi="Cambria Math"/>
                              <w:i/>
                              <w:lang w:val="ro-RO"/>
                            </w:rPr>
                          </m:ctrlPr>
                        </m:sSubPr>
                        <m:e>
                          <m:r>
                            <w:rPr>
                              <w:rFonts w:ascii="Cambria Math" w:hAnsi="Cambria Math"/>
                              <w:lang w:val="ro-RO"/>
                            </w:rPr>
                            <m:t>w</m:t>
                          </m:r>
                        </m:e>
                        <m:sub>
                          <m:r>
                            <w:rPr>
                              <w:rFonts w:ascii="Cambria Math" w:hAnsi="Cambria Math"/>
                              <w:lang w:val="ro-RO"/>
                            </w:rPr>
                            <m:t>n</m:t>
                          </m:r>
                        </m:sub>
                      </m:sSub>
                    </m:e>
                  </m:d>
                </m:den>
              </m:f>
            </m:e>
          </m:d>
        </m:oMath>
      </m:oMathPara>
    </w:p>
    <w:p w:rsidR="00C1047D" w:rsidRDefault="00C1047D" w:rsidP="00BB10B0">
      <w:pPr>
        <w:rPr>
          <w:lang w:val="ro-RO"/>
        </w:rPr>
      </w:pPr>
    </w:p>
    <w:p w:rsidR="009541AD" w:rsidRDefault="002A201C" w:rsidP="00BB10B0">
      <w:pPr>
        <w:rPr>
          <w:lang w:val="ro-RO"/>
        </w:rPr>
      </w:pPr>
      <w:r>
        <w:rPr>
          <w:lang w:val="ro-RO"/>
        </w:rPr>
        <w:t>Utilizând valoarea negativă al gradientului de cost, putem afla exact</w:t>
      </w:r>
      <w:r w:rsidR="00CB4E63">
        <w:rPr>
          <w:lang w:val="ro-RO"/>
        </w:rPr>
        <w:t xml:space="preserve"> </w:t>
      </w:r>
      <w:r>
        <w:rPr>
          <w:lang w:val="ro-RO"/>
        </w:rPr>
        <w:t>în ce sens trebuie să modificăm valorile parametrilor rețelei neuronale</w:t>
      </w:r>
      <w:r w:rsidR="00CB4E63">
        <w:rPr>
          <w:lang w:val="ro-RO"/>
        </w:rPr>
        <w:t>, cât și impactul fiecărei modificări asupra stării curente</w:t>
      </w:r>
      <w:r>
        <w:rPr>
          <w:lang w:val="ro-RO"/>
        </w:rPr>
        <w:t>, astfel încât să minimizăm funcția cost și să ne apropiem de rezultatul dorit.</w:t>
      </w:r>
    </w:p>
    <w:p w:rsidR="009541AD" w:rsidRDefault="009541AD" w:rsidP="00BB10B0">
      <w:pPr>
        <w:rPr>
          <w:lang w:val="ro-RO"/>
        </w:rPr>
      </w:pPr>
    </w:p>
    <w:p w:rsidR="009541AD" w:rsidRDefault="005E5537" w:rsidP="00BB10B0">
      <w:pPr>
        <w:rPr>
          <w:lang w:val="ro-RO"/>
        </w:rPr>
      </w:pPr>
      <m:oMathPara>
        <m:oMath>
          <m:r>
            <w:rPr>
              <w:rFonts w:ascii="Cambria Math" w:hAnsi="Cambria Math"/>
              <w:lang w:val="ro-RO"/>
            </w:rPr>
            <m:t xml:space="preserve">W= </m:t>
          </m:r>
          <m:d>
            <m:dPr>
              <m:begChr m:val="["/>
              <m:endChr m:val="]"/>
              <m:ctrlPr>
                <w:rPr>
                  <w:rFonts w:ascii="Cambria Math" w:hAnsi="Cambria Math"/>
                  <w:i/>
                  <w:lang w:val="ro-RO"/>
                </w:rPr>
              </m:ctrlPr>
            </m:dPr>
            <m:e>
              <m:eqArr>
                <m:eqArrPr>
                  <m:ctrlPr>
                    <w:rPr>
                      <w:rFonts w:ascii="Cambria Math" w:hAnsi="Cambria Math"/>
                      <w:i/>
                      <w:lang w:val="ro-RO"/>
                    </w:rPr>
                  </m:ctrlPr>
                </m:eqArrPr>
                <m:e>
                  <m:sSub>
                    <m:sSubPr>
                      <m:ctrlPr>
                        <w:rPr>
                          <w:rFonts w:ascii="Cambria Math" w:hAnsi="Cambria Math"/>
                          <w:i/>
                          <w:lang w:val="ro-RO"/>
                        </w:rPr>
                      </m:ctrlPr>
                    </m:sSubPr>
                    <m:e>
                      <m:r>
                        <w:rPr>
                          <w:rFonts w:ascii="Cambria Math" w:hAnsi="Cambria Math"/>
                          <w:lang w:val="ro-RO"/>
                        </w:rPr>
                        <m:t>w</m:t>
                      </m:r>
                    </m:e>
                    <m:sub>
                      <m:r>
                        <w:rPr>
                          <w:rFonts w:ascii="Cambria Math" w:hAnsi="Cambria Math"/>
                          <w:lang w:val="ro-RO"/>
                        </w:rPr>
                        <m:t>0</m:t>
                      </m:r>
                    </m:sub>
                  </m:sSub>
                </m:e>
                <m:e>
                  <m:sSub>
                    <m:sSubPr>
                      <m:ctrlPr>
                        <w:rPr>
                          <w:rFonts w:ascii="Cambria Math" w:hAnsi="Cambria Math"/>
                          <w:i/>
                          <w:lang w:val="ro-RO"/>
                        </w:rPr>
                      </m:ctrlPr>
                    </m:sSubPr>
                    <m:e>
                      <m:r>
                        <w:rPr>
                          <w:rFonts w:ascii="Cambria Math" w:hAnsi="Cambria Math"/>
                          <w:lang w:val="ro-RO"/>
                        </w:rPr>
                        <m:t>w</m:t>
                      </m:r>
                    </m:e>
                    <m:sub>
                      <m:r>
                        <w:rPr>
                          <w:rFonts w:ascii="Cambria Math" w:hAnsi="Cambria Math"/>
                          <w:lang w:val="ro-RO"/>
                        </w:rPr>
                        <m:t>1</m:t>
                      </m:r>
                    </m:sub>
                  </m:sSub>
                  <m:ctrlPr>
                    <w:rPr>
                      <w:rFonts w:ascii="Cambria Math" w:eastAsia="Cambria Math" w:hAnsi="Cambria Math" w:cs="Cambria Math"/>
                      <w:i/>
                      <w:lang w:val="ro-RO"/>
                    </w:rPr>
                  </m:ctrlPr>
                </m:e>
                <m:e>
                  <m:sSub>
                    <m:sSubPr>
                      <m:ctrlPr>
                        <w:rPr>
                          <w:rFonts w:ascii="Cambria Math" w:eastAsia="Cambria Math" w:hAnsi="Cambria Math" w:cs="Cambria Math"/>
                          <w:i/>
                          <w:lang w:val="ro-RO"/>
                        </w:rPr>
                      </m:ctrlPr>
                    </m:sSubPr>
                    <m:e>
                      <m:r>
                        <w:rPr>
                          <w:rFonts w:ascii="Cambria Math" w:eastAsia="Cambria Math" w:hAnsi="Cambria Math" w:cs="Cambria Math"/>
                          <w:lang w:val="ro-RO"/>
                        </w:rPr>
                        <m:t>w</m:t>
                      </m:r>
                    </m:e>
                    <m:sub>
                      <m:r>
                        <w:rPr>
                          <w:rFonts w:ascii="Cambria Math" w:eastAsia="Cambria Math" w:hAnsi="Cambria Math" w:cs="Cambria Math"/>
                          <w:lang w:val="ro-RO"/>
                        </w:rPr>
                        <m:t>2</m:t>
                      </m:r>
                    </m:sub>
                  </m:sSub>
                  <m:ctrlPr>
                    <w:rPr>
                      <w:rFonts w:ascii="Cambria Math" w:eastAsia="Cambria Math" w:hAnsi="Cambria Math" w:cs="Cambria Math"/>
                      <w:i/>
                      <w:lang w:val="ro-RO"/>
                    </w:rPr>
                  </m:ctrlPr>
                </m:e>
                <m:e>
                  <m:r>
                    <w:rPr>
                      <w:rFonts w:ascii="Cambria Math" w:eastAsia="Cambria Math" w:hAnsi="Cambria Math" w:cs="Cambria Math"/>
                      <w:lang w:val="ro-RO"/>
                    </w:rPr>
                    <m:t>⋮</m:t>
                  </m:r>
                  <m:ctrlPr>
                    <w:rPr>
                      <w:rFonts w:ascii="Cambria Math" w:eastAsia="Cambria Math" w:hAnsi="Cambria Math" w:cs="Cambria Math"/>
                      <w:i/>
                      <w:lang w:val="ro-RO"/>
                    </w:rPr>
                  </m:ctrlPr>
                </m:e>
                <m:e>
                  <m:sSub>
                    <m:sSubPr>
                      <m:ctrlPr>
                        <w:rPr>
                          <w:rFonts w:ascii="Cambria Math" w:eastAsia="Cambria Math" w:hAnsi="Cambria Math" w:cs="Cambria Math"/>
                          <w:i/>
                          <w:lang w:val="ro-RO"/>
                        </w:rPr>
                      </m:ctrlPr>
                    </m:sSubPr>
                    <m:e>
                      <m:r>
                        <w:rPr>
                          <w:rFonts w:ascii="Cambria Math" w:eastAsia="Cambria Math" w:hAnsi="Cambria Math" w:cs="Cambria Math"/>
                          <w:lang w:val="ro-RO"/>
                        </w:rPr>
                        <m:t>w</m:t>
                      </m:r>
                    </m:e>
                    <m:sub>
                      <m:r>
                        <w:rPr>
                          <w:rFonts w:ascii="Cambria Math" w:eastAsia="Cambria Math" w:hAnsi="Cambria Math" w:cs="Cambria Math"/>
                          <w:lang w:val="ro-RO"/>
                        </w:rPr>
                        <m:t>n-1</m:t>
                      </m:r>
                    </m:sub>
                  </m:sSub>
                  <m:ctrlPr>
                    <w:rPr>
                      <w:rFonts w:ascii="Cambria Math" w:eastAsia="Cambria Math" w:hAnsi="Cambria Math" w:cs="Cambria Math"/>
                      <w:i/>
                      <w:lang w:val="ro-RO"/>
                    </w:rPr>
                  </m:ctrlPr>
                </m:e>
                <m:e>
                  <m:sSub>
                    <m:sSubPr>
                      <m:ctrlPr>
                        <w:rPr>
                          <w:rFonts w:ascii="Cambria Math" w:eastAsia="Cambria Math" w:hAnsi="Cambria Math" w:cs="Cambria Math"/>
                          <w:i/>
                          <w:lang w:val="ro-RO"/>
                        </w:rPr>
                      </m:ctrlPr>
                    </m:sSubPr>
                    <m:e>
                      <m:r>
                        <w:rPr>
                          <w:rFonts w:ascii="Cambria Math" w:eastAsia="Cambria Math" w:hAnsi="Cambria Math" w:cs="Cambria Math"/>
                          <w:lang w:val="ro-RO"/>
                        </w:rPr>
                        <m:t>w</m:t>
                      </m:r>
                    </m:e>
                    <m:sub>
                      <m:r>
                        <w:rPr>
                          <w:rFonts w:ascii="Cambria Math" w:eastAsia="Cambria Math" w:hAnsi="Cambria Math" w:cs="Cambria Math"/>
                          <w:lang w:val="ro-RO"/>
                        </w:rPr>
                        <m:t>n</m:t>
                      </m:r>
                    </m:sub>
                  </m:sSub>
                </m:e>
              </m:eqArr>
            </m:e>
          </m:d>
          <m:r>
            <w:rPr>
              <w:rFonts w:ascii="Cambria Math" w:hAnsi="Cambria Math"/>
              <w:lang w:val="ro-RO"/>
            </w:rPr>
            <m:t>,  -</m:t>
          </m:r>
          <m:r>
            <m:rPr>
              <m:sty m:val="p"/>
            </m:rPr>
            <w:rPr>
              <w:rFonts w:ascii="Cambria Math" w:hAnsi="Cambria Math"/>
              <w:lang w:val="ro-RO"/>
            </w:rPr>
            <m:t>∇</m:t>
          </m:r>
          <m:r>
            <w:rPr>
              <w:rFonts w:ascii="Cambria Math" w:hAnsi="Cambria Math"/>
              <w:lang w:val="ro-RO"/>
            </w:rPr>
            <m:t>C</m:t>
          </m:r>
          <m:d>
            <m:dPr>
              <m:ctrlPr>
                <w:rPr>
                  <w:rFonts w:ascii="Cambria Math" w:hAnsi="Cambria Math"/>
                  <w:i/>
                  <w:lang w:val="ro-RO"/>
                </w:rPr>
              </m:ctrlPr>
            </m:dPr>
            <m:e>
              <m:r>
                <w:rPr>
                  <w:rFonts w:ascii="Cambria Math" w:hAnsi="Cambria Math"/>
                  <w:lang w:val="ro-RO"/>
                </w:rPr>
                <m:t>W</m:t>
              </m:r>
            </m:e>
          </m:d>
          <m:r>
            <w:rPr>
              <w:rFonts w:ascii="Cambria Math" w:hAnsi="Cambria Math"/>
              <w:lang w:val="ro-RO"/>
            </w:rPr>
            <m:t>=</m:t>
          </m:r>
          <m:d>
            <m:dPr>
              <m:begChr m:val="["/>
              <m:endChr m:val="]"/>
              <m:ctrlPr>
                <w:rPr>
                  <w:rFonts w:ascii="Cambria Math" w:hAnsi="Cambria Math"/>
                  <w:i/>
                  <w:lang w:val="ro-RO"/>
                </w:rPr>
              </m:ctrlPr>
            </m:dPr>
            <m:e>
              <m:eqArr>
                <m:eqArrPr>
                  <m:ctrlPr>
                    <w:rPr>
                      <w:rFonts w:ascii="Cambria Math" w:hAnsi="Cambria Math"/>
                      <w:i/>
                      <w:lang w:val="ro-RO"/>
                    </w:rPr>
                  </m:ctrlPr>
                </m:eqArrPr>
                <m:e>
                  <m:r>
                    <w:rPr>
                      <w:rFonts w:ascii="Cambria Math" w:hAnsi="Cambria Math"/>
                      <w:color w:val="95B3D7" w:themeColor="accent1" w:themeTint="99"/>
                      <w:lang w:val="ro-RO"/>
                    </w:rPr>
                    <m:t xml:space="preserve">   </m:t>
                  </m:r>
                  <m:r>
                    <w:rPr>
                      <w:rFonts w:ascii="Cambria Math" w:hAnsi="Cambria Math"/>
                      <w:color w:val="31849B" w:themeColor="accent5" w:themeShade="BF"/>
                      <w:lang w:val="ro-RO"/>
                    </w:rPr>
                    <m:t>0.18</m:t>
                  </m:r>
                </m:e>
                <m:e>
                  <m:r>
                    <w:rPr>
                      <w:rFonts w:ascii="Cambria Math" w:hAnsi="Cambria Math"/>
                      <w:color w:val="D99594" w:themeColor="accent2" w:themeTint="99"/>
                      <w:lang w:val="ro-RO"/>
                    </w:rPr>
                    <m:t>-0.05</m:t>
                  </m:r>
                  <m:ctrlPr>
                    <w:rPr>
                      <w:rFonts w:ascii="Cambria Math" w:eastAsia="Cambria Math" w:hAnsi="Cambria Math" w:cs="Cambria Math"/>
                      <w:i/>
                      <w:lang w:val="ro-RO"/>
                    </w:rPr>
                  </m:ctrlPr>
                </m:e>
                <m:e>
                  <m:r>
                    <w:rPr>
                      <w:rFonts w:ascii="Cambria Math" w:eastAsia="Cambria Math" w:hAnsi="Cambria Math" w:cs="Cambria Math"/>
                      <w:color w:val="31849B" w:themeColor="accent5" w:themeShade="BF"/>
                      <w:lang w:val="ro-RO"/>
                    </w:rPr>
                    <m:t xml:space="preserve">   0.53</m:t>
                  </m:r>
                  <m:ctrlPr>
                    <w:rPr>
                      <w:rFonts w:ascii="Cambria Math" w:eastAsia="Cambria Math" w:hAnsi="Cambria Math" w:cs="Cambria Math"/>
                      <w:i/>
                      <w:lang w:val="ro-RO"/>
                    </w:rPr>
                  </m:ctrlPr>
                </m:e>
                <m:e>
                  <m:r>
                    <w:rPr>
                      <w:rFonts w:ascii="Cambria Math" w:eastAsia="Cambria Math" w:hAnsi="Cambria Math" w:cs="Cambria Math"/>
                      <w:lang w:val="ro-RO"/>
                    </w:rPr>
                    <m:t>⋮</m:t>
                  </m:r>
                  <m:ctrlPr>
                    <w:rPr>
                      <w:rFonts w:ascii="Cambria Math" w:eastAsia="Cambria Math" w:hAnsi="Cambria Math" w:cs="Cambria Math"/>
                      <w:i/>
                      <w:lang w:val="ro-RO"/>
                    </w:rPr>
                  </m:ctrlPr>
                </m:e>
                <m:e>
                  <m:r>
                    <w:rPr>
                      <w:rFonts w:ascii="Cambria Math" w:eastAsia="Cambria Math" w:hAnsi="Cambria Math" w:cs="Cambria Math"/>
                      <w:color w:val="FF0000"/>
                      <w:lang w:val="ro-RO"/>
                    </w:rPr>
                    <m:t>-</m:t>
                  </m:r>
                  <m:r>
                    <m:rPr>
                      <m:sty m:val="bi"/>
                    </m:rPr>
                    <w:rPr>
                      <w:rFonts w:ascii="Cambria Math" w:eastAsia="Cambria Math" w:hAnsi="Cambria Math" w:cs="Cambria Math"/>
                      <w:color w:val="FF0000"/>
                      <w:lang w:val="ro-RO"/>
                    </w:rPr>
                    <m:t>1.35</m:t>
                  </m:r>
                  <m:ctrlPr>
                    <w:rPr>
                      <w:rFonts w:ascii="Cambria Math" w:eastAsia="Cambria Math" w:hAnsi="Cambria Math" w:cs="Cambria Math"/>
                      <w:i/>
                      <w:lang w:val="ro-RO"/>
                    </w:rPr>
                  </m:ctrlPr>
                </m:e>
                <m:e>
                  <m:r>
                    <w:rPr>
                      <w:rFonts w:ascii="Cambria Math" w:eastAsia="Cambria Math" w:hAnsi="Cambria Math" w:cs="Cambria Math"/>
                      <w:color w:val="0070C0"/>
                      <w:lang w:val="ro-RO"/>
                    </w:rPr>
                    <m:t xml:space="preserve">   </m:t>
                  </m:r>
                  <m:r>
                    <m:rPr>
                      <m:sty m:val="bi"/>
                    </m:rPr>
                    <w:rPr>
                      <w:rFonts w:ascii="Cambria Math" w:eastAsia="Cambria Math" w:hAnsi="Cambria Math" w:cs="Cambria Math"/>
                      <w:color w:val="0070C0"/>
                      <w:lang w:val="ro-RO"/>
                    </w:rPr>
                    <m:t>0.87</m:t>
                  </m:r>
                </m:e>
              </m:eqArr>
              <m:r>
                <w:rPr>
                  <w:rFonts w:ascii="Cambria Math" w:hAnsi="Cambria Math"/>
                  <w:lang w:val="ro-RO"/>
                </w:rPr>
                <m:t xml:space="preserve"> </m:t>
              </m:r>
            </m:e>
          </m:d>
        </m:oMath>
      </m:oMathPara>
    </w:p>
    <w:p w:rsidR="009541AD" w:rsidRDefault="009541AD" w:rsidP="00BB10B0">
      <w:pPr>
        <w:rPr>
          <w:lang w:val="ro-RO"/>
        </w:rPr>
      </w:pPr>
    </w:p>
    <w:p w:rsidR="005D58E8" w:rsidRDefault="007927EA" w:rsidP="00BB10B0">
      <w:pPr>
        <w:rPr>
          <w:lang w:val="ro-RO"/>
        </w:rPr>
      </w:pPr>
      <w:r>
        <w:rPr>
          <w:lang w:val="ro-RO"/>
        </w:rPr>
        <w:t>În exemplul de mai sus, având vectorul tuturor factorilor de importanță, negativul rezultatului gradientului funției cost indică valoarea și sensul în care fiecare valoare de W trebuie schimbat astfel încât să ajungem la rezultatul dorit. Valorile care trebuie să crească sunt marcate cu albastru, iar valorile care trebuie scăzute sunt cu roșu.</w:t>
      </w:r>
      <w:r w:rsidR="00CB4E63">
        <w:rPr>
          <w:lang w:val="ro-RO"/>
        </w:rPr>
        <w:t xml:space="preserve"> Cu cât o valoare este mai mare, cu atât o schimbare a sa va impacta rezultatul final al operației.</w:t>
      </w:r>
    </w:p>
    <w:p w:rsidR="005D58E8" w:rsidRDefault="005D58E8" w:rsidP="00BB10B0">
      <w:pPr>
        <w:rPr>
          <w:lang w:val="ro-RO"/>
        </w:rPr>
      </w:pPr>
    </w:p>
    <w:p w:rsidR="00CD1287" w:rsidRDefault="00CD1287" w:rsidP="00BB10B0">
      <w:pPr>
        <w:rPr>
          <w:lang w:val="ro-RO"/>
        </w:rPr>
      </w:pPr>
      <w:r>
        <w:rPr>
          <w:lang w:val="ro-RO"/>
        </w:rPr>
        <w:t>În esență, calculul gradientului fun</w:t>
      </w:r>
      <w:r w:rsidR="00B1251E">
        <w:rPr>
          <w:lang w:val="ro-RO"/>
        </w:rPr>
        <w:t>c</w:t>
      </w:r>
      <w:r>
        <w:rPr>
          <w:lang w:val="ro-RO"/>
        </w:rPr>
        <w:t>ției cost o să ne indice locul curent într-un spațiu n-dimensional și direcțiile de urmat către minima spațiului respectiv.</w:t>
      </w:r>
    </w:p>
    <w:p w:rsidR="00CD1287" w:rsidRDefault="00CD1287" w:rsidP="00BB10B0">
      <w:pPr>
        <w:rPr>
          <w:lang w:val="ro-RO"/>
        </w:rPr>
      </w:pPr>
    </w:p>
    <w:p w:rsidR="00CD1287" w:rsidRDefault="000B7AC3" w:rsidP="00BC76DC">
      <w:pPr>
        <w:pStyle w:val="Heading3"/>
      </w:pPr>
      <w:bookmarkStart w:id="39" w:name="_Toc535965308"/>
      <w:r>
        <w:t>Backpropagation</w:t>
      </w:r>
      <w:bookmarkEnd w:id="39"/>
    </w:p>
    <w:p w:rsidR="00CD1287" w:rsidRDefault="00CD1287" w:rsidP="00BB10B0">
      <w:pPr>
        <w:rPr>
          <w:lang w:val="ro-RO"/>
        </w:rPr>
      </w:pPr>
    </w:p>
    <w:p w:rsidR="00645C71" w:rsidRDefault="00645C71" w:rsidP="00BB10B0">
      <w:pPr>
        <w:rPr>
          <w:lang w:val="ro-RO"/>
        </w:rPr>
      </w:pPr>
      <w:r>
        <w:rPr>
          <w:lang w:val="ro-RO"/>
        </w:rPr>
        <w:t>În explicarea felului în care se calculează gradientul funcției cost s-a menționat faptul că toți parametrii rețelei trebuie calculați și ajustați însă, în realitate, acest lucru nu se poate realiza direct tocmai din cauza structurii de rețea, în care schimbarea unei valori într-un nivel, afectează direct toți parametrii de pe nivelul următor. Din acest motiv, parcurgerea și adaptarea valorilor trebuie să se facă prin propagarea efectelor dinspre stratul de ieșire, până la stratul de intrare. Acest proces se numește backpropagation.</w:t>
      </w:r>
    </w:p>
    <w:p w:rsidR="00645C71" w:rsidRDefault="00645C71" w:rsidP="00BB10B0">
      <w:pPr>
        <w:rPr>
          <w:lang w:val="ro-RO"/>
        </w:rPr>
      </w:pPr>
    </w:p>
    <w:p w:rsidR="00627CAC" w:rsidRDefault="00645C71" w:rsidP="00BB10B0">
      <w:pPr>
        <w:rPr>
          <w:lang w:val="ro-RO"/>
        </w:rPr>
      </w:pPr>
      <w:r>
        <w:rPr>
          <w:lang w:val="ro-RO"/>
        </w:rPr>
        <w:t xml:space="preserve">Pentru a facilita vizualizarea acestei propagări de valori, vom consideră o rețea </w:t>
      </w:r>
      <w:r w:rsidR="00655F5F">
        <w:rPr>
          <w:lang w:val="ro-RO"/>
        </w:rPr>
        <w:t xml:space="preserve">constând în 4 straturi, cu câate un singur neuron pe fiecare nivel. Formula obținută prin analiza acestei structuri se va putea extrapola în cele ce urmează pentru rețele mai complicate. </w:t>
      </w:r>
      <w:r w:rsidR="00627CAC">
        <w:rPr>
          <w:lang w:val="ro-RO"/>
        </w:rPr>
        <w:t>Notațiie folosite în exemplu vor fi următoarele</w:t>
      </w:r>
      <w:r w:rsidR="00627CAC">
        <w:t>:</w:t>
      </w:r>
    </w:p>
    <w:p w:rsidR="00627CAC" w:rsidRPr="00627CAC" w:rsidRDefault="00627CAC" w:rsidP="00627CAC">
      <w:pPr>
        <w:pStyle w:val="ListParagraph"/>
        <w:numPr>
          <w:ilvl w:val="0"/>
          <w:numId w:val="32"/>
        </w:numPr>
        <w:rPr>
          <w:lang w:val="ro-RO"/>
        </w:rPr>
      </w:pPr>
      <w:r>
        <w:rPr>
          <w:lang w:val="ro-RO"/>
        </w:rPr>
        <w:t>a</w:t>
      </w:r>
      <w:r w:rsidRPr="00627CAC">
        <w:rPr>
          <w:vertAlign w:val="superscript"/>
          <w:lang w:val="ro-RO"/>
        </w:rPr>
        <w:t>s</w:t>
      </w:r>
      <w:r w:rsidR="00321671">
        <w:t xml:space="preserve"> </w:t>
      </w:r>
      <w:r>
        <w:t>valoare neuronului aflat pe stratul s.</w:t>
      </w:r>
    </w:p>
    <w:p w:rsidR="00627CAC" w:rsidRPr="00627CAC" w:rsidRDefault="00627CAC" w:rsidP="00627CAC">
      <w:pPr>
        <w:pStyle w:val="ListParagraph"/>
        <w:numPr>
          <w:ilvl w:val="0"/>
          <w:numId w:val="32"/>
        </w:numPr>
        <w:rPr>
          <w:lang w:val="ro-RO"/>
        </w:rPr>
      </w:pPr>
      <w:r>
        <w:lastRenderedPageBreak/>
        <w:t>w</w:t>
      </w:r>
      <w:r w:rsidRPr="00627CAC">
        <w:rPr>
          <w:vertAlign w:val="superscript"/>
        </w:rPr>
        <w:t>s</w:t>
      </w:r>
      <w:r w:rsidR="00321671">
        <w:t xml:space="preserve"> </w:t>
      </w:r>
      <w:r>
        <w:t>factorul de importan</w:t>
      </w:r>
      <w:r>
        <w:rPr>
          <w:lang w:val="ro-RO"/>
        </w:rPr>
        <w:t>ță a valorii a</w:t>
      </w:r>
      <w:r w:rsidR="00321671">
        <w:rPr>
          <w:vertAlign w:val="superscript"/>
          <w:lang w:val="ro-RO"/>
        </w:rPr>
        <w:t xml:space="preserve">s-1 </w:t>
      </w:r>
      <w:r w:rsidR="00321671">
        <w:rPr>
          <w:lang w:val="ro-RO"/>
        </w:rPr>
        <w:t>în calculul valorii a</w:t>
      </w:r>
      <w:r w:rsidR="00321671" w:rsidRPr="00321671">
        <w:rPr>
          <w:vertAlign w:val="superscript"/>
          <w:lang w:val="ro-RO"/>
        </w:rPr>
        <w:t>s</w:t>
      </w:r>
      <w:r>
        <w:t>.</w:t>
      </w:r>
    </w:p>
    <w:p w:rsidR="00321671" w:rsidRDefault="00321671" w:rsidP="00627CAC">
      <w:pPr>
        <w:pStyle w:val="ListParagraph"/>
        <w:numPr>
          <w:ilvl w:val="0"/>
          <w:numId w:val="32"/>
        </w:numPr>
        <w:rPr>
          <w:lang w:val="ro-RO"/>
        </w:rPr>
      </w:pPr>
      <w:r>
        <w:t>b</w:t>
      </w:r>
      <w:r>
        <w:rPr>
          <w:vertAlign w:val="superscript"/>
        </w:rPr>
        <w:t>s</w:t>
      </w:r>
      <w:r>
        <w:t xml:space="preserve"> biasul conexiunii între a</w:t>
      </w:r>
      <w:r w:rsidRPr="00321671">
        <w:rPr>
          <w:vertAlign w:val="superscript"/>
        </w:rPr>
        <w:t>s-1</w:t>
      </w:r>
      <w:r>
        <w:rPr>
          <w:lang w:val="ro-RO"/>
        </w:rPr>
        <w:t xml:space="preserve"> și a</w:t>
      </w:r>
      <w:r w:rsidRPr="00321671">
        <w:rPr>
          <w:vertAlign w:val="superscript"/>
          <w:lang w:val="ro-RO"/>
        </w:rPr>
        <w:t>s</w:t>
      </w:r>
      <w:r>
        <w:rPr>
          <w:lang w:val="ro-RO"/>
        </w:rPr>
        <w:t>.</w:t>
      </w:r>
    </w:p>
    <w:p w:rsidR="00321671" w:rsidRDefault="00321671" w:rsidP="00627CAC">
      <w:pPr>
        <w:pStyle w:val="ListParagraph"/>
        <w:numPr>
          <w:ilvl w:val="0"/>
          <w:numId w:val="32"/>
        </w:numPr>
        <w:rPr>
          <w:lang w:val="ro-RO"/>
        </w:rPr>
      </w:pPr>
      <w:r>
        <w:rPr>
          <w:lang w:val="ro-RO"/>
        </w:rPr>
        <w:t>C valoare funcției cost</w:t>
      </w:r>
    </w:p>
    <w:p w:rsidR="005D58E8" w:rsidRDefault="00A332A0" w:rsidP="00CE4B94">
      <w:pPr>
        <w:pStyle w:val="ListParagraph"/>
        <w:numPr>
          <w:ilvl w:val="0"/>
          <w:numId w:val="32"/>
        </w:numPr>
        <w:rPr>
          <w:lang w:val="ro-RO"/>
        </w:rPr>
      </w:pPr>
      <w:r>
        <w:rPr>
          <w:lang w:val="ro-RO"/>
        </w:rPr>
        <w:t>f</w:t>
      </w:r>
      <w:r w:rsidR="00321671" w:rsidRPr="00321671">
        <w:rPr>
          <w:lang w:val="ro-RO"/>
        </w:rPr>
        <w:t xml:space="preserve"> funcția de activare</w:t>
      </w:r>
    </w:p>
    <w:p w:rsidR="002A5F82" w:rsidRDefault="00A332A0" w:rsidP="00CE4B94">
      <w:pPr>
        <w:pStyle w:val="ListParagraph"/>
        <w:numPr>
          <w:ilvl w:val="0"/>
          <w:numId w:val="32"/>
        </w:numPr>
        <w:rPr>
          <w:lang w:val="ro-RO"/>
        </w:rPr>
      </w:pPr>
      <w:r w:rsidRPr="002A5F82">
        <w:rPr>
          <w:lang w:val="ro-RO"/>
        </w:rPr>
        <w:t>∑</w:t>
      </w:r>
      <w:r w:rsidRPr="002A5F82">
        <w:rPr>
          <w:vertAlign w:val="superscript"/>
          <w:lang w:val="ro-RO"/>
        </w:rPr>
        <w:t xml:space="preserve">s </w:t>
      </w:r>
      <w:r w:rsidRPr="002A5F82">
        <w:rPr>
          <w:lang w:val="ro-RO"/>
        </w:rPr>
        <w:t>valoare funcției de însumare al perceptronului pe stratul s</w:t>
      </w:r>
    </w:p>
    <w:p w:rsidR="00CD7D31" w:rsidRPr="002A5F82" w:rsidRDefault="00CD7D31" w:rsidP="00CE4B94">
      <w:pPr>
        <w:pStyle w:val="ListParagraph"/>
        <w:numPr>
          <w:ilvl w:val="0"/>
          <w:numId w:val="32"/>
        </w:numPr>
        <w:rPr>
          <w:lang w:val="ro-RO"/>
        </w:rPr>
      </w:pPr>
      <w:r w:rsidRPr="002A5F82">
        <w:rPr>
          <w:lang w:val="ro-RO"/>
        </w:rPr>
        <w:t>y rezultatul dorit</w:t>
      </w:r>
    </w:p>
    <w:p w:rsidR="009541AD" w:rsidRDefault="007927EA" w:rsidP="00BB10B0">
      <w:pPr>
        <w:rPr>
          <w:lang w:val="ro-RO"/>
        </w:rPr>
      </w:pPr>
      <w:r>
        <w:rPr>
          <w:lang w:val="ro-RO"/>
        </w:rPr>
        <w:t xml:space="preserve"> </w:t>
      </w:r>
    </w:p>
    <w:p w:rsidR="002A5F82" w:rsidRPr="00807E68" w:rsidRDefault="002A5F82" w:rsidP="00BB10B0">
      <w:pPr>
        <w:rPr>
          <w:sz w:val="28"/>
          <w:szCs w:val="28"/>
          <w:lang w:val="ro-RO"/>
        </w:rPr>
      </w:pPr>
      <m:oMathPara>
        <m:oMath>
          <m:r>
            <w:rPr>
              <w:rFonts w:ascii="Cambria Math" w:hAnsi="Cambria Math"/>
              <w:sz w:val="28"/>
              <w:szCs w:val="28"/>
              <w:lang w:val="ro-RO"/>
            </w:rPr>
            <m:t>C=</m:t>
          </m:r>
          <m:sSup>
            <m:sSupPr>
              <m:ctrlPr>
                <w:rPr>
                  <w:rFonts w:ascii="Cambria Math" w:hAnsi="Cambria Math"/>
                  <w:i/>
                  <w:sz w:val="28"/>
                  <w:szCs w:val="28"/>
                  <w:lang w:val="ro-RO"/>
                </w:rPr>
              </m:ctrlPr>
            </m:sSupPr>
            <m:e>
              <m:sSup>
                <m:sSupPr>
                  <m:ctrlPr>
                    <w:rPr>
                      <w:rFonts w:ascii="Cambria Math" w:hAnsi="Cambria Math"/>
                      <w:i/>
                      <w:sz w:val="28"/>
                      <w:szCs w:val="28"/>
                      <w:lang w:val="ro-RO"/>
                    </w:rPr>
                  </m:ctrlPr>
                </m:sSupPr>
                <m:e>
                  <m:r>
                    <w:rPr>
                      <w:rFonts w:ascii="Cambria Math" w:hAnsi="Cambria Math"/>
                      <w:sz w:val="28"/>
                      <w:szCs w:val="28"/>
                      <w:lang w:val="ro-RO"/>
                    </w:rPr>
                    <m:t>(a</m:t>
                  </m:r>
                </m:e>
                <m:sup>
                  <m:r>
                    <w:rPr>
                      <w:rFonts w:ascii="Cambria Math" w:hAnsi="Cambria Math"/>
                      <w:sz w:val="28"/>
                      <w:szCs w:val="28"/>
                      <w:lang w:val="ro-RO"/>
                    </w:rPr>
                    <m:t>s</m:t>
                  </m:r>
                </m:sup>
              </m:sSup>
              <m:r>
                <w:rPr>
                  <w:rFonts w:ascii="Cambria Math" w:hAnsi="Cambria Math"/>
                  <w:sz w:val="28"/>
                  <w:szCs w:val="28"/>
                  <w:lang w:val="ro-RO"/>
                </w:rPr>
                <m:t>-y)</m:t>
              </m:r>
            </m:e>
            <m:sup>
              <m:r>
                <w:rPr>
                  <w:rFonts w:ascii="Cambria Math" w:hAnsi="Cambria Math"/>
                  <w:sz w:val="28"/>
                  <w:szCs w:val="28"/>
                  <w:lang w:val="ro-RO"/>
                </w:rPr>
                <m:t>2</m:t>
              </m:r>
            </m:sup>
          </m:sSup>
        </m:oMath>
      </m:oMathPara>
    </w:p>
    <w:p w:rsidR="002A5F82" w:rsidRPr="00807E68" w:rsidRDefault="00FC54CB" w:rsidP="00BB10B0">
      <w:pPr>
        <w:rPr>
          <w:sz w:val="28"/>
          <w:szCs w:val="28"/>
          <w:lang w:val="ro-RO"/>
        </w:rPr>
      </w:pPr>
      <m:oMathPara>
        <m:oMath>
          <m:sSup>
            <m:sSupPr>
              <m:ctrlPr>
                <w:rPr>
                  <w:rFonts w:ascii="Cambria Math" w:hAnsi="Cambria Math"/>
                  <w:i/>
                  <w:sz w:val="28"/>
                  <w:szCs w:val="28"/>
                  <w:lang w:val="ro-RO"/>
                </w:rPr>
              </m:ctrlPr>
            </m:sSupPr>
            <m:e>
              <m:r>
                <w:rPr>
                  <w:rFonts w:ascii="Cambria Math" w:hAnsi="Cambria Math"/>
                  <w:sz w:val="28"/>
                  <w:szCs w:val="28"/>
                  <w:lang w:val="ro-RO"/>
                </w:rPr>
                <m:t>a</m:t>
              </m:r>
            </m:e>
            <m:sup>
              <m:r>
                <w:rPr>
                  <w:rFonts w:ascii="Cambria Math" w:hAnsi="Cambria Math"/>
                  <w:sz w:val="28"/>
                  <w:szCs w:val="28"/>
                  <w:lang w:val="ro-RO"/>
                </w:rPr>
                <m:t>s</m:t>
              </m:r>
            </m:sup>
          </m:sSup>
          <m:r>
            <w:rPr>
              <w:rFonts w:ascii="Cambria Math" w:hAnsi="Cambria Math"/>
              <w:sz w:val="28"/>
              <w:szCs w:val="28"/>
              <w:lang w:val="ro-RO"/>
            </w:rPr>
            <m:t>=f</m:t>
          </m:r>
          <m:d>
            <m:dPr>
              <m:ctrlPr>
                <w:rPr>
                  <w:rFonts w:ascii="Cambria Math" w:hAnsi="Cambria Math"/>
                  <w:i/>
                  <w:sz w:val="28"/>
                  <w:szCs w:val="28"/>
                  <w:lang w:val="ro-RO"/>
                </w:rPr>
              </m:ctrlPr>
            </m:dPr>
            <m:e>
              <m:sSup>
                <m:sSupPr>
                  <m:ctrlPr>
                    <w:rPr>
                      <w:rFonts w:ascii="Cambria Math" w:hAnsi="Cambria Math"/>
                      <w:sz w:val="28"/>
                      <w:szCs w:val="28"/>
                      <w:lang w:val="ro-RO"/>
                    </w:rPr>
                  </m:ctrlPr>
                </m:sSupPr>
                <m:e>
                  <m:r>
                    <m:rPr>
                      <m:sty m:val="p"/>
                    </m:rPr>
                    <w:rPr>
                      <w:rFonts w:ascii="Cambria Math" w:hAnsi="Cambria Math"/>
                      <w:sz w:val="28"/>
                      <w:szCs w:val="28"/>
                      <w:lang w:val="ro-RO"/>
                    </w:rPr>
                    <m:t>Σ</m:t>
                  </m:r>
                </m:e>
                <m:sup>
                  <m:r>
                    <w:rPr>
                      <w:rFonts w:ascii="Cambria Math" w:hAnsi="Cambria Math"/>
                      <w:sz w:val="28"/>
                      <w:szCs w:val="28"/>
                      <w:lang w:val="ro-RO"/>
                    </w:rPr>
                    <m:t>s</m:t>
                  </m:r>
                </m:sup>
              </m:sSup>
            </m:e>
          </m:d>
        </m:oMath>
      </m:oMathPara>
    </w:p>
    <w:p w:rsidR="002A5F82" w:rsidRPr="00807E68" w:rsidRDefault="00FC54CB" w:rsidP="00BB10B0">
      <w:pPr>
        <w:rPr>
          <w:sz w:val="28"/>
          <w:szCs w:val="28"/>
          <w:lang w:val="ro-RO"/>
        </w:rPr>
      </w:pPr>
      <m:oMathPara>
        <m:oMath>
          <m:sSup>
            <m:sSupPr>
              <m:ctrlPr>
                <w:rPr>
                  <w:rFonts w:ascii="Cambria Math" w:hAnsi="Cambria Math"/>
                  <w:i/>
                  <w:sz w:val="28"/>
                  <w:szCs w:val="28"/>
                  <w:lang w:val="ro-RO"/>
                </w:rPr>
              </m:ctrlPr>
            </m:sSupPr>
            <m:e>
              <m:r>
                <m:rPr>
                  <m:sty m:val="p"/>
                </m:rPr>
                <w:rPr>
                  <w:rFonts w:ascii="Cambria Math" w:hAnsi="Cambria Math"/>
                  <w:sz w:val="28"/>
                  <w:szCs w:val="28"/>
                  <w:lang w:val="ro-RO"/>
                </w:rPr>
                <m:t>Σ</m:t>
              </m:r>
            </m:e>
            <m:sup>
              <m:r>
                <w:rPr>
                  <w:rFonts w:ascii="Cambria Math" w:hAnsi="Cambria Math"/>
                  <w:sz w:val="28"/>
                  <w:szCs w:val="28"/>
                  <w:lang w:val="ro-RO"/>
                </w:rPr>
                <m:t>s</m:t>
              </m:r>
            </m:sup>
          </m:sSup>
          <m:r>
            <w:rPr>
              <w:rFonts w:ascii="Cambria Math" w:hAnsi="Cambria Math"/>
              <w:sz w:val="28"/>
              <w:szCs w:val="28"/>
              <w:lang w:val="ro-RO"/>
            </w:rPr>
            <m:t>=</m:t>
          </m:r>
          <m:sSup>
            <m:sSupPr>
              <m:ctrlPr>
                <w:rPr>
                  <w:rFonts w:ascii="Cambria Math" w:hAnsi="Cambria Math"/>
                  <w:i/>
                  <w:sz w:val="28"/>
                  <w:szCs w:val="28"/>
                  <w:lang w:val="ro-RO"/>
                </w:rPr>
              </m:ctrlPr>
            </m:sSupPr>
            <m:e>
              <m:r>
                <w:rPr>
                  <w:rFonts w:ascii="Cambria Math" w:hAnsi="Cambria Math"/>
                  <w:sz w:val="28"/>
                  <w:szCs w:val="28"/>
                  <w:lang w:val="ro-RO"/>
                </w:rPr>
                <m:t>w</m:t>
              </m:r>
            </m:e>
            <m:sup>
              <m:r>
                <w:rPr>
                  <w:rFonts w:ascii="Cambria Math" w:hAnsi="Cambria Math"/>
                  <w:sz w:val="28"/>
                  <w:szCs w:val="28"/>
                  <w:lang w:val="ro-RO"/>
                </w:rPr>
                <m:t>s</m:t>
              </m:r>
            </m:sup>
          </m:sSup>
          <m:sSup>
            <m:sSupPr>
              <m:ctrlPr>
                <w:rPr>
                  <w:rFonts w:ascii="Cambria Math" w:hAnsi="Cambria Math"/>
                  <w:i/>
                  <w:sz w:val="28"/>
                  <w:szCs w:val="28"/>
                  <w:lang w:val="ro-RO"/>
                </w:rPr>
              </m:ctrlPr>
            </m:sSupPr>
            <m:e>
              <m:r>
                <w:rPr>
                  <w:rFonts w:ascii="Cambria Math" w:hAnsi="Cambria Math"/>
                  <w:sz w:val="28"/>
                  <w:szCs w:val="28"/>
                  <w:lang w:val="ro-RO"/>
                </w:rPr>
                <m:t>a</m:t>
              </m:r>
            </m:e>
            <m:sup>
              <m:r>
                <w:rPr>
                  <w:rFonts w:ascii="Cambria Math" w:hAnsi="Cambria Math"/>
                  <w:sz w:val="28"/>
                  <w:szCs w:val="28"/>
                  <w:lang w:val="ro-RO"/>
                </w:rPr>
                <m:t>s-1</m:t>
              </m:r>
            </m:sup>
          </m:sSup>
          <m:r>
            <w:rPr>
              <w:rFonts w:ascii="Cambria Math" w:hAnsi="Cambria Math"/>
              <w:sz w:val="28"/>
              <w:szCs w:val="28"/>
              <w:lang w:val="ro-RO"/>
            </w:rPr>
            <m:t>+</m:t>
          </m:r>
          <m:sSup>
            <m:sSupPr>
              <m:ctrlPr>
                <w:rPr>
                  <w:rFonts w:ascii="Cambria Math" w:hAnsi="Cambria Math"/>
                  <w:i/>
                  <w:sz w:val="28"/>
                  <w:szCs w:val="28"/>
                  <w:lang w:val="ro-RO"/>
                </w:rPr>
              </m:ctrlPr>
            </m:sSupPr>
            <m:e>
              <m:r>
                <w:rPr>
                  <w:rFonts w:ascii="Cambria Math" w:hAnsi="Cambria Math"/>
                  <w:sz w:val="28"/>
                  <w:szCs w:val="28"/>
                  <w:lang w:val="ro-RO"/>
                </w:rPr>
                <m:t>b</m:t>
              </m:r>
            </m:e>
            <m:sup>
              <m:r>
                <w:rPr>
                  <w:rFonts w:ascii="Cambria Math" w:hAnsi="Cambria Math"/>
                  <w:sz w:val="28"/>
                  <w:szCs w:val="28"/>
                  <w:lang w:val="ro-RO"/>
                </w:rPr>
                <m:t>s</m:t>
              </m:r>
            </m:sup>
          </m:sSup>
        </m:oMath>
      </m:oMathPara>
    </w:p>
    <w:p w:rsidR="00807E68" w:rsidRDefault="00807E68" w:rsidP="00BB10B0">
      <w:pPr>
        <w:rPr>
          <w:lang w:val="ro-RO"/>
        </w:rPr>
      </w:pPr>
    </w:p>
    <w:p w:rsidR="00807E68" w:rsidRDefault="00807E68" w:rsidP="00BB10B0">
      <w:r>
        <w:rPr>
          <w:lang w:val="ro-RO"/>
        </w:rPr>
        <w:t>Urmărind ordinea de înlănțuire a operaților, efectul variației valorii w</w:t>
      </w:r>
      <w:r w:rsidRPr="00807E68">
        <w:rPr>
          <w:vertAlign w:val="superscript"/>
          <w:lang w:val="ro-RO"/>
        </w:rPr>
        <w:t>s</w:t>
      </w:r>
      <w:r>
        <w:rPr>
          <w:vertAlign w:val="superscript"/>
          <w:lang w:val="ro-RO"/>
        </w:rPr>
        <w:t xml:space="preserve"> </w:t>
      </w:r>
      <w:r>
        <w:rPr>
          <w:lang w:val="ro-RO"/>
        </w:rPr>
        <w:t>asupra lui C se poate reprezenta astfel</w:t>
      </w:r>
      <w:r>
        <w:t>:</w:t>
      </w:r>
    </w:p>
    <w:p w:rsidR="00807E68" w:rsidRDefault="00807E68" w:rsidP="00BB10B0"/>
    <w:p w:rsidR="00807E68" w:rsidRPr="00EE1A2B" w:rsidRDefault="00FC54CB" w:rsidP="00BB10B0">
      <w:pPr>
        <w:rPr>
          <w:sz w:val="28"/>
          <w:szCs w:val="28"/>
        </w:rPr>
      </w:pPr>
      <m:oMathPara>
        <m:oMath>
          <m:f>
            <m:fPr>
              <m:ctrlPr>
                <w:rPr>
                  <w:rFonts w:ascii="Cambria Math" w:hAnsi="Cambria Math"/>
                  <w:i/>
                  <w:sz w:val="28"/>
                  <w:szCs w:val="28"/>
                </w:rPr>
              </m:ctrlPr>
            </m:fPr>
            <m:num>
              <m:r>
                <w:rPr>
                  <w:rFonts w:ascii="Cambria Math" w:hAnsi="Cambria Math"/>
                  <w:sz w:val="28"/>
                  <w:szCs w:val="28"/>
                </w:rPr>
                <m:t>∂C</m:t>
              </m:r>
            </m:num>
            <m:den>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w</m:t>
                  </m:r>
                </m:e>
                <m:sup>
                  <m:r>
                    <w:rPr>
                      <w:rFonts w:ascii="Cambria Math" w:hAnsi="Cambria Math"/>
                      <w:sz w:val="28"/>
                      <w:szCs w:val="28"/>
                    </w:rPr>
                    <m:t>s</m:t>
                  </m:r>
                </m:sup>
              </m:sSup>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m:t>
              </m:r>
              <m:sSup>
                <m:sSupPr>
                  <m:ctrlPr>
                    <w:rPr>
                      <w:rFonts w:ascii="Cambria Math" w:hAnsi="Cambria Math"/>
                      <w:i/>
                      <w:sz w:val="28"/>
                      <w:szCs w:val="28"/>
                    </w:rPr>
                  </m:ctrlPr>
                </m:sSupPr>
                <m:e>
                  <m:r>
                    <m:rPr>
                      <m:sty m:val="p"/>
                    </m:rPr>
                    <w:rPr>
                      <w:rFonts w:ascii="Cambria Math" w:hAnsi="Cambria Math"/>
                      <w:sz w:val="28"/>
                      <w:szCs w:val="28"/>
                    </w:rPr>
                    <m:t>Σ</m:t>
                  </m:r>
                </m:e>
                <m:sup>
                  <m:r>
                    <w:rPr>
                      <w:rFonts w:ascii="Cambria Math" w:hAnsi="Cambria Math"/>
                      <w:sz w:val="28"/>
                      <w:szCs w:val="28"/>
                    </w:rPr>
                    <m:t>s</m:t>
                  </m:r>
                </m:sup>
              </m:sSup>
            </m:num>
            <m:den>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w</m:t>
                  </m:r>
                </m:e>
                <m:sup>
                  <m:r>
                    <w:rPr>
                      <w:rFonts w:ascii="Cambria Math" w:hAnsi="Cambria Math"/>
                      <w:sz w:val="28"/>
                      <w:szCs w:val="28"/>
                    </w:rPr>
                    <m:t>s</m:t>
                  </m:r>
                </m:sup>
              </m:sSup>
            </m:den>
          </m:f>
          <m:r>
            <w:rPr>
              <w:rFonts w:ascii="Cambria Math" w:hAnsi="Cambria Math"/>
              <w:sz w:val="28"/>
              <w:szCs w:val="28"/>
            </w:rPr>
            <m:t xml:space="preserve"> </m:t>
          </m:r>
          <m:f>
            <m:fPr>
              <m:ctrlPr>
                <w:rPr>
                  <w:rFonts w:ascii="Cambria Math" w:hAnsi="Cambria Math"/>
                  <w:i/>
                  <w:sz w:val="28"/>
                  <w:szCs w:val="28"/>
                </w:rPr>
              </m:ctrlPr>
            </m:fPr>
            <m:num>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a</m:t>
                  </m:r>
                </m:e>
                <m:sup>
                  <m:r>
                    <w:rPr>
                      <w:rFonts w:ascii="Cambria Math" w:hAnsi="Cambria Math"/>
                      <w:sz w:val="28"/>
                      <w:szCs w:val="28"/>
                    </w:rPr>
                    <m:t>s</m:t>
                  </m:r>
                </m:sup>
              </m:sSup>
            </m:num>
            <m:den>
              <m:r>
                <w:rPr>
                  <w:rFonts w:ascii="Cambria Math" w:hAnsi="Cambria Math"/>
                  <w:sz w:val="28"/>
                  <w:szCs w:val="28"/>
                </w:rPr>
                <m:t>∂</m:t>
              </m:r>
              <m:sSup>
                <m:sSupPr>
                  <m:ctrlPr>
                    <w:rPr>
                      <w:rFonts w:ascii="Cambria Math" w:hAnsi="Cambria Math"/>
                      <w:sz w:val="28"/>
                      <w:szCs w:val="28"/>
                    </w:rPr>
                  </m:ctrlPr>
                </m:sSupPr>
                <m:e>
                  <m:r>
                    <m:rPr>
                      <m:sty m:val="p"/>
                    </m:rPr>
                    <w:rPr>
                      <w:rFonts w:ascii="Cambria Math" w:hAnsi="Cambria Math"/>
                      <w:sz w:val="28"/>
                      <w:szCs w:val="28"/>
                    </w:rPr>
                    <m:t>Σ</m:t>
                  </m:r>
                </m:e>
                <m:sup>
                  <m:r>
                    <w:rPr>
                      <w:rFonts w:ascii="Cambria Math" w:hAnsi="Cambria Math"/>
                      <w:sz w:val="28"/>
                      <w:szCs w:val="28"/>
                    </w:rPr>
                    <m:t>s</m:t>
                  </m:r>
                </m:sup>
              </m:sSup>
            </m:den>
          </m:f>
          <m:r>
            <w:rPr>
              <w:rFonts w:ascii="Cambria Math" w:hAnsi="Cambria Math"/>
              <w:sz w:val="28"/>
              <w:szCs w:val="28"/>
            </w:rPr>
            <m:t xml:space="preserve"> </m:t>
          </m:r>
          <m:f>
            <m:fPr>
              <m:ctrlPr>
                <w:rPr>
                  <w:rFonts w:ascii="Cambria Math" w:hAnsi="Cambria Math"/>
                  <w:i/>
                  <w:sz w:val="28"/>
                  <w:szCs w:val="28"/>
                </w:rPr>
              </m:ctrlPr>
            </m:fPr>
            <m:num>
              <m:r>
                <w:rPr>
                  <w:rFonts w:ascii="Cambria Math" w:hAnsi="Cambria Math"/>
                  <w:sz w:val="28"/>
                  <w:szCs w:val="28"/>
                </w:rPr>
                <m:t>∂C</m:t>
              </m:r>
            </m:num>
            <m:den>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a</m:t>
                  </m:r>
                </m:e>
                <m:sup>
                  <m:r>
                    <w:rPr>
                      <w:rFonts w:ascii="Cambria Math" w:hAnsi="Cambria Math"/>
                      <w:sz w:val="28"/>
                      <w:szCs w:val="28"/>
                    </w:rPr>
                    <m:t>s</m:t>
                  </m:r>
                </m:sup>
              </m:sSup>
            </m:den>
          </m:f>
          <m:r>
            <w:rPr>
              <w:rFonts w:ascii="Cambria Math" w:hAnsi="Cambria Math"/>
              <w:sz w:val="28"/>
              <w:szCs w:val="28"/>
            </w:rPr>
            <m:t xml:space="preserve">= </m:t>
          </m:r>
          <m:sSup>
            <m:sSupPr>
              <m:ctrlPr>
                <w:rPr>
                  <w:rFonts w:ascii="Cambria Math" w:hAnsi="Cambria Math"/>
                  <w:i/>
                  <w:sz w:val="28"/>
                  <w:szCs w:val="28"/>
                </w:rPr>
              </m:ctrlPr>
            </m:sSupPr>
            <m:e>
              <m:r>
                <w:rPr>
                  <w:rFonts w:ascii="Cambria Math" w:hAnsi="Cambria Math"/>
                  <w:sz w:val="28"/>
                  <w:szCs w:val="28"/>
                </w:rPr>
                <m:t>a</m:t>
              </m:r>
            </m:e>
            <m:sup>
              <m:r>
                <w:rPr>
                  <w:rFonts w:ascii="Cambria Math" w:hAnsi="Cambria Math"/>
                  <w:sz w:val="28"/>
                  <w:szCs w:val="28"/>
                </w:rPr>
                <m:t>s-1</m:t>
              </m:r>
            </m:sup>
          </m:sSup>
          <m:r>
            <w:rPr>
              <w:rFonts w:ascii="Cambria Math" w:hAnsi="Cambria Math"/>
              <w:sz w:val="28"/>
              <w:szCs w:val="28"/>
            </w:rPr>
            <m:t>f'(</m:t>
          </m:r>
          <m:sSup>
            <m:sSupPr>
              <m:ctrlPr>
                <w:rPr>
                  <w:rFonts w:ascii="Cambria Math" w:hAnsi="Cambria Math"/>
                  <w:i/>
                  <w:sz w:val="28"/>
                  <w:szCs w:val="28"/>
                </w:rPr>
              </m:ctrlPr>
            </m:sSupPr>
            <m:e>
              <m:r>
                <m:rPr>
                  <m:sty m:val="p"/>
                </m:rPr>
                <w:rPr>
                  <w:rFonts w:ascii="Cambria Math" w:hAnsi="Cambria Math"/>
                  <w:sz w:val="28"/>
                  <w:szCs w:val="28"/>
                </w:rPr>
                <m:t>Σ</m:t>
              </m:r>
            </m:e>
            <m:sup>
              <m:r>
                <w:rPr>
                  <w:rFonts w:ascii="Cambria Math" w:hAnsi="Cambria Math"/>
                  <w:sz w:val="28"/>
                  <w:szCs w:val="28"/>
                </w:rPr>
                <m:t>s</m:t>
              </m:r>
            </m:sup>
          </m:sSup>
          <m:r>
            <w:rPr>
              <w:rFonts w:ascii="Cambria Math" w:hAnsi="Cambria Math"/>
              <w:sz w:val="28"/>
              <w:szCs w:val="28"/>
            </w:rPr>
            <m:t>)2(</m:t>
          </m:r>
          <m:sSup>
            <m:sSupPr>
              <m:ctrlPr>
                <w:rPr>
                  <w:rFonts w:ascii="Cambria Math" w:hAnsi="Cambria Math"/>
                  <w:i/>
                  <w:sz w:val="28"/>
                  <w:szCs w:val="28"/>
                </w:rPr>
              </m:ctrlPr>
            </m:sSupPr>
            <m:e>
              <m:r>
                <w:rPr>
                  <w:rFonts w:ascii="Cambria Math" w:hAnsi="Cambria Math"/>
                  <w:sz w:val="28"/>
                  <w:szCs w:val="28"/>
                </w:rPr>
                <m:t>a</m:t>
              </m:r>
            </m:e>
            <m:sup>
              <m:r>
                <w:rPr>
                  <w:rFonts w:ascii="Cambria Math" w:hAnsi="Cambria Math"/>
                  <w:sz w:val="28"/>
                  <w:szCs w:val="28"/>
                </w:rPr>
                <m:t>s</m:t>
              </m:r>
            </m:sup>
          </m:sSup>
          <m:r>
            <w:rPr>
              <w:rFonts w:ascii="Cambria Math" w:hAnsi="Cambria Math"/>
              <w:sz w:val="28"/>
              <w:szCs w:val="28"/>
            </w:rPr>
            <m:t>-y)</m:t>
          </m:r>
        </m:oMath>
      </m:oMathPara>
    </w:p>
    <w:p w:rsidR="007927EA" w:rsidRDefault="007927EA" w:rsidP="00BB10B0">
      <w:pPr>
        <w:rPr>
          <w:lang w:val="ro-RO"/>
        </w:rPr>
      </w:pPr>
    </w:p>
    <w:p w:rsidR="00E23135" w:rsidRDefault="00E23135" w:rsidP="00BB10B0">
      <w:pPr>
        <w:rPr>
          <w:lang w:val="ro-RO"/>
        </w:rPr>
      </w:pPr>
      <w:r>
        <w:rPr>
          <w:lang w:val="ro-RO"/>
        </w:rPr>
        <w:t xml:space="preserve">Cunoscând această formulă, putem înlănțui propagarea valorilor de la rezultatul calculat, până la stratul de intrare, </w:t>
      </w:r>
      <w:r w:rsidR="00283FFC">
        <w:rPr>
          <w:lang w:val="ro-RO"/>
        </w:rPr>
        <w:t xml:space="preserve">ajustând fiecare parametru pe parcurs. În același fel putem utiliza această formulă și pentru rețele cu mai mulți neuroni pe fiecare strat, </w:t>
      </w:r>
      <w:r w:rsidR="00F37992">
        <w:rPr>
          <w:lang w:val="ro-RO"/>
        </w:rPr>
        <w:t>trebuie ținut cont doar de</w:t>
      </w:r>
      <w:r w:rsidR="00283FFC">
        <w:rPr>
          <w:lang w:val="ro-RO"/>
        </w:rPr>
        <w:t xml:space="preserve"> faptul că valoare de ieșire al unui perceptron afectează valoarea tuturor de pe următorul strat, astfel, trebuie însumate efectele</w:t>
      </w:r>
      <w:r w:rsidR="00283FFC">
        <w:t>:</w:t>
      </w:r>
    </w:p>
    <w:p w:rsidR="00283FFC" w:rsidRDefault="00283FFC" w:rsidP="00BB10B0">
      <w:pPr>
        <w:rPr>
          <w:lang w:val="ro-RO"/>
        </w:rPr>
      </w:pPr>
    </w:p>
    <w:p w:rsidR="00283FFC" w:rsidRDefault="00FC54CB" w:rsidP="00BB10B0">
      <w:pPr>
        <w:rPr>
          <w:lang w:val="ro-RO"/>
        </w:rPr>
      </w:pPr>
      <m:oMathPara>
        <m:oMath>
          <m:f>
            <m:fPr>
              <m:ctrlPr>
                <w:rPr>
                  <w:rFonts w:ascii="Cambria Math" w:hAnsi="Cambria Math"/>
                  <w:i/>
                  <w:sz w:val="28"/>
                  <w:szCs w:val="28"/>
                </w:rPr>
              </m:ctrlPr>
            </m:fPr>
            <m:num>
              <m:r>
                <w:rPr>
                  <w:rFonts w:ascii="Cambria Math" w:hAnsi="Cambria Math"/>
                  <w:sz w:val="28"/>
                  <w:szCs w:val="28"/>
                </w:rPr>
                <m:t>∂C</m:t>
              </m:r>
            </m:num>
            <m:den>
              <m:r>
                <w:rPr>
                  <w:rFonts w:ascii="Cambria Math" w:hAnsi="Cambria Math"/>
                  <w:sz w:val="28"/>
                  <w:szCs w:val="28"/>
                </w:rPr>
                <m:t>∂</m:t>
              </m:r>
              <m:sSup>
                <m:sSupPr>
                  <m:ctrlPr>
                    <w:rPr>
                      <w:rFonts w:ascii="Cambria Math" w:hAnsi="Cambria Math"/>
                      <w:i/>
                      <w:sz w:val="28"/>
                      <w:szCs w:val="28"/>
                    </w:rPr>
                  </m:ctrlPr>
                </m:sSupPr>
                <m:e>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k</m:t>
                      </m:r>
                    </m:sub>
                  </m:sSub>
                </m:e>
                <m:sup>
                  <m:r>
                    <w:rPr>
                      <w:rFonts w:ascii="Cambria Math" w:hAnsi="Cambria Math"/>
                      <w:sz w:val="28"/>
                      <w:szCs w:val="28"/>
                    </w:rPr>
                    <m:t>s-1</m:t>
                  </m:r>
                </m:sup>
              </m:sSup>
            </m:den>
          </m:f>
          <m:r>
            <w:rPr>
              <w:rFonts w:ascii="Cambria Math" w:hAnsi="Cambria Math"/>
              <w:sz w:val="28"/>
              <w:szCs w:val="28"/>
            </w:rPr>
            <m:t>=</m:t>
          </m:r>
          <m:nary>
            <m:naryPr>
              <m:chr m:val="∑"/>
              <m:limLoc m:val="undOvr"/>
              <m:ctrlPr>
                <w:rPr>
                  <w:rFonts w:ascii="Cambria Math" w:hAnsi="Cambria Math"/>
                  <w:i/>
                  <w:sz w:val="28"/>
                  <w:szCs w:val="28"/>
                </w:rPr>
              </m:ctrlPr>
            </m:naryPr>
            <m:sub>
              <m:r>
                <w:rPr>
                  <w:rFonts w:ascii="Cambria Math" w:hAnsi="Cambria Math"/>
                  <w:sz w:val="28"/>
                  <w:szCs w:val="28"/>
                </w:rPr>
                <m:t>j=0</m:t>
              </m:r>
            </m:sub>
            <m:sup>
              <m:sSup>
                <m:sSupPr>
                  <m:ctrlPr>
                    <w:rPr>
                      <w:rFonts w:ascii="Cambria Math" w:hAnsi="Cambria Math"/>
                      <w:i/>
                      <w:sz w:val="28"/>
                      <w:szCs w:val="28"/>
                    </w:rPr>
                  </m:ctrlPr>
                </m:sSupPr>
                <m:e>
                  <m:r>
                    <w:rPr>
                      <w:rFonts w:ascii="Cambria Math" w:hAnsi="Cambria Math"/>
                      <w:sz w:val="28"/>
                      <w:szCs w:val="28"/>
                    </w:rPr>
                    <m:t>n</m:t>
                  </m:r>
                </m:e>
                <m:sup>
                  <m:r>
                    <w:rPr>
                      <w:rFonts w:ascii="Cambria Math" w:hAnsi="Cambria Math"/>
                      <w:sz w:val="28"/>
                      <w:szCs w:val="28"/>
                    </w:rPr>
                    <m:t>s-1</m:t>
                  </m:r>
                </m:sup>
              </m:sSup>
            </m:sup>
            <m:e>
              <m:f>
                <m:fPr>
                  <m:ctrlPr>
                    <w:rPr>
                      <w:rFonts w:ascii="Cambria Math" w:hAnsi="Cambria Math"/>
                      <w:i/>
                      <w:sz w:val="28"/>
                      <w:szCs w:val="28"/>
                    </w:rPr>
                  </m:ctrlPr>
                </m:fPr>
                <m:num>
                  <m:r>
                    <w:rPr>
                      <w:rFonts w:ascii="Cambria Math" w:hAnsi="Cambria Math"/>
                      <w:sz w:val="28"/>
                      <w:szCs w:val="28"/>
                    </w:rPr>
                    <m:t>∂</m:t>
                  </m:r>
                  <m:sSup>
                    <m:sSupPr>
                      <m:ctrlPr>
                        <w:rPr>
                          <w:rFonts w:ascii="Cambria Math" w:hAnsi="Cambria Math"/>
                          <w:i/>
                          <w:sz w:val="28"/>
                          <w:szCs w:val="28"/>
                        </w:rPr>
                      </m:ctrlPr>
                    </m:sSupPr>
                    <m:e>
                      <m:sSub>
                        <m:sSubPr>
                          <m:ctrlPr>
                            <w:rPr>
                              <w:rFonts w:ascii="Cambria Math" w:hAnsi="Cambria Math"/>
                              <w:i/>
                              <w:sz w:val="28"/>
                              <w:szCs w:val="28"/>
                            </w:rPr>
                          </m:ctrlPr>
                        </m:sSubPr>
                        <m:e>
                          <m:r>
                            <m:rPr>
                              <m:sty m:val="p"/>
                            </m:rPr>
                            <w:rPr>
                              <w:rFonts w:ascii="Cambria Math" w:hAnsi="Cambria Math"/>
                              <w:sz w:val="28"/>
                              <w:szCs w:val="28"/>
                            </w:rPr>
                            <m:t>Σ</m:t>
                          </m:r>
                        </m:e>
                        <m:sub>
                          <m:r>
                            <w:rPr>
                              <w:rFonts w:ascii="Cambria Math" w:hAnsi="Cambria Math"/>
                              <w:sz w:val="28"/>
                              <w:szCs w:val="28"/>
                            </w:rPr>
                            <m:t>j</m:t>
                          </m:r>
                        </m:sub>
                      </m:sSub>
                    </m:e>
                    <m:sup>
                      <m:r>
                        <w:rPr>
                          <w:rFonts w:ascii="Cambria Math" w:hAnsi="Cambria Math"/>
                          <w:sz w:val="28"/>
                          <w:szCs w:val="28"/>
                        </w:rPr>
                        <m:t>s</m:t>
                      </m:r>
                    </m:sup>
                  </m:sSup>
                </m:num>
                <m:den>
                  <m:r>
                    <w:rPr>
                      <w:rFonts w:ascii="Cambria Math" w:hAnsi="Cambria Math"/>
                      <w:sz w:val="28"/>
                      <w:szCs w:val="28"/>
                    </w:rPr>
                    <m:t>∂</m:t>
                  </m:r>
                  <m:sSup>
                    <m:sSupPr>
                      <m:ctrlPr>
                        <w:rPr>
                          <w:rFonts w:ascii="Cambria Math" w:hAnsi="Cambria Math"/>
                          <w:i/>
                          <w:sz w:val="28"/>
                          <w:szCs w:val="28"/>
                        </w:rPr>
                      </m:ctrlPr>
                    </m:sSupPr>
                    <m:e>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k</m:t>
                          </m:r>
                        </m:sub>
                      </m:sSub>
                    </m:e>
                    <m:sup>
                      <m:r>
                        <w:rPr>
                          <w:rFonts w:ascii="Cambria Math" w:hAnsi="Cambria Math"/>
                          <w:sz w:val="28"/>
                          <w:szCs w:val="28"/>
                        </w:rPr>
                        <m:t>s-1</m:t>
                      </m:r>
                    </m:sup>
                  </m:sSup>
                </m:den>
              </m:f>
              <m:r>
                <w:rPr>
                  <w:rFonts w:ascii="Cambria Math" w:hAnsi="Cambria Math"/>
                  <w:sz w:val="28"/>
                  <w:szCs w:val="28"/>
                </w:rPr>
                <m:t xml:space="preserve"> </m:t>
              </m:r>
              <m:f>
                <m:fPr>
                  <m:ctrlPr>
                    <w:rPr>
                      <w:rFonts w:ascii="Cambria Math" w:hAnsi="Cambria Math"/>
                      <w:i/>
                      <w:sz w:val="28"/>
                      <w:szCs w:val="28"/>
                    </w:rPr>
                  </m:ctrlPr>
                </m:fPr>
                <m:num>
                  <m:r>
                    <w:rPr>
                      <w:rFonts w:ascii="Cambria Math" w:hAnsi="Cambria Math"/>
                      <w:sz w:val="28"/>
                      <w:szCs w:val="28"/>
                    </w:rPr>
                    <m:t>∂</m:t>
                  </m:r>
                  <m:sSup>
                    <m:sSupPr>
                      <m:ctrlPr>
                        <w:rPr>
                          <w:rFonts w:ascii="Cambria Math" w:hAnsi="Cambria Math"/>
                          <w:i/>
                          <w:sz w:val="28"/>
                          <w:szCs w:val="28"/>
                        </w:rPr>
                      </m:ctrlPr>
                    </m:sSupPr>
                    <m:e>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j</m:t>
                          </m:r>
                        </m:sub>
                      </m:sSub>
                    </m:e>
                    <m:sup>
                      <m:r>
                        <w:rPr>
                          <w:rFonts w:ascii="Cambria Math" w:hAnsi="Cambria Math"/>
                          <w:sz w:val="28"/>
                          <w:szCs w:val="28"/>
                        </w:rPr>
                        <m:t>s</m:t>
                      </m:r>
                    </m:sup>
                  </m:sSup>
                </m:num>
                <m:den>
                  <m:r>
                    <w:rPr>
                      <w:rFonts w:ascii="Cambria Math" w:hAnsi="Cambria Math"/>
                      <w:sz w:val="28"/>
                      <w:szCs w:val="28"/>
                    </w:rPr>
                    <m:t>∂</m:t>
                  </m:r>
                  <m:sSup>
                    <m:sSupPr>
                      <m:ctrlPr>
                        <w:rPr>
                          <w:rFonts w:ascii="Cambria Math" w:hAnsi="Cambria Math"/>
                          <w:sz w:val="28"/>
                          <w:szCs w:val="28"/>
                        </w:rPr>
                      </m:ctrlPr>
                    </m:sSupPr>
                    <m:e>
                      <m:sSub>
                        <m:sSubPr>
                          <m:ctrlPr>
                            <w:rPr>
                              <w:rFonts w:ascii="Cambria Math" w:hAnsi="Cambria Math"/>
                              <w:i/>
                              <w:sz w:val="28"/>
                              <w:szCs w:val="28"/>
                            </w:rPr>
                          </m:ctrlPr>
                        </m:sSubPr>
                        <m:e>
                          <m:r>
                            <m:rPr>
                              <m:sty m:val="p"/>
                            </m:rPr>
                            <w:rPr>
                              <w:rFonts w:ascii="Cambria Math" w:hAnsi="Cambria Math"/>
                              <w:sz w:val="28"/>
                              <w:szCs w:val="28"/>
                            </w:rPr>
                            <m:t>Σ</m:t>
                          </m:r>
                        </m:e>
                        <m:sub>
                          <m:r>
                            <w:rPr>
                              <w:rFonts w:ascii="Cambria Math" w:hAnsi="Cambria Math"/>
                              <w:sz w:val="28"/>
                              <w:szCs w:val="28"/>
                            </w:rPr>
                            <m:t>j</m:t>
                          </m:r>
                        </m:sub>
                      </m:sSub>
                    </m:e>
                    <m:sup>
                      <m:r>
                        <w:rPr>
                          <w:rFonts w:ascii="Cambria Math" w:hAnsi="Cambria Math"/>
                          <w:sz w:val="28"/>
                          <w:szCs w:val="28"/>
                        </w:rPr>
                        <m:t>s</m:t>
                      </m:r>
                    </m:sup>
                  </m:sSup>
                </m:den>
              </m:f>
              <m:r>
                <w:rPr>
                  <w:rFonts w:ascii="Cambria Math" w:hAnsi="Cambria Math"/>
                  <w:sz w:val="28"/>
                  <w:szCs w:val="28"/>
                </w:rPr>
                <m:t xml:space="preserve"> </m:t>
              </m:r>
              <m:f>
                <m:fPr>
                  <m:ctrlPr>
                    <w:rPr>
                      <w:rFonts w:ascii="Cambria Math" w:hAnsi="Cambria Math"/>
                      <w:i/>
                      <w:sz w:val="28"/>
                      <w:szCs w:val="28"/>
                    </w:rPr>
                  </m:ctrlPr>
                </m:fPr>
                <m:num>
                  <m:r>
                    <w:rPr>
                      <w:rFonts w:ascii="Cambria Math" w:hAnsi="Cambria Math"/>
                      <w:sz w:val="28"/>
                      <w:szCs w:val="28"/>
                    </w:rPr>
                    <m:t>∂C</m:t>
                  </m:r>
                </m:num>
                <m:den>
                  <m:r>
                    <w:rPr>
                      <w:rFonts w:ascii="Cambria Math" w:hAnsi="Cambria Math"/>
                      <w:sz w:val="28"/>
                      <w:szCs w:val="28"/>
                    </w:rPr>
                    <m:t>∂</m:t>
                  </m:r>
                  <m:sSup>
                    <m:sSupPr>
                      <m:ctrlPr>
                        <w:rPr>
                          <w:rFonts w:ascii="Cambria Math" w:hAnsi="Cambria Math"/>
                          <w:i/>
                          <w:sz w:val="28"/>
                          <w:szCs w:val="28"/>
                        </w:rPr>
                      </m:ctrlPr>
                    </m:sSupPr>
                    <m:e>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j</m:t>
                          </m:r>
                        </m:sub>
                      </m:sSub>
                    </m:e>
                    <m:sup>
                      <m:r>
                        <w:rPr>
                          <w:rFonts w:ascii="Cambria Math" w:hAnsi="Cambria Math"/>
                          <w:sz w:val="28"/>
                          <w:szCs w:val="28"/>
                        </w:rPr>
                        <m:t>s</m:t>
                      </m:r>
                    </m:sup>
                  </m:sSup>
                </m:den>
              </m:f>
            </m:e>
          </m:nary>
        </m:oMath>
      </m:oMathPara>
    </w:p>
    <w:p w:rsidR="00283FFC" w:rsidRDefault="00283FFC" w:rsidP="00BB10B0">
      <w:pPr>
        <w:rPr>
          <w:lang w:val="ro-RO"/>
        </w:rPr>
      </w:pPr>
    </w:p>
    <w:p w:rsidR="008E1C15" w:rsidRDefault="0091645F" w:rsidP="00BB10B0">
      <w:pPr>
        <w:rPr>
          <w:lang w:val="ro-RO"/>
        </w:rPr>
      </w:pPr>
      <w:r>
        <w:t>Odat</w:t>
      </w:r>
      <w:r>
        <w:rPr>
          <w:lang w:val="ro-RO"/>
        </w:rPr>
        <w:t xml:space="preserve">ă cunoscută, această formulă se poate aplica pe orice valoare de intrare și folosită pentru </w:t>
      </w:r>
      <w:r w:rsidR="001E358C">
        <w:rPr>
          <w:lang w:val="ro-RO"/>
        </w:rPr>
        <w:t>a verifica și a corecta funcționalitatea rețelei neuronale. Repetând această verificare cu un număr mare de date de intrare este, în esență, procesul de antrenare a sistemului.</w:t>
      </w:r>
    </w:p>
    <w:p w:rsidR="008E1C15" w:rsidRPr="00283FFC" w:rsidRDefault="008E1C15" w:rsidP="00BB10B0">
      <w:pPr>
        <w:rPr>
          <w:lang w:val="ro-RO"/>
        </w:rPr>
      </w:pPr>
    </w:p>
    <w:p w:rsidR="00BD622E" w:rsidRPr="00D3561B" w:rsidRDefault="003E0E53" w:rsidP="00315DC7">
      <w:pPr>
        <w:pStyle w:val="Heading2"/>
        <w:numPr>
          <w:ilvl w:val="1"/>
          <w:numId w:val="17"/>
        </w:numPr>
      </w:pPr>
      <w:bookmarkStart w:id="40" w:name="_Toc535965309"/>
      <w:r w:rsidRPr="00D3561B">
        <w:rPr>
          <w:rFonts w:cs="Times New Roman"/>
          <w:lang w:val="ro-RO"/>
        </w:rPr>
        <w:t>Procesarea limbajului natural</w:t>
      </w:r>
      <w:bookmarkEnd w:id="40"/>
    </w:p>
    <w:p w:rsidR="00B0627A" w:rsidRDefault="00B0627A" w:rsidP="003E0E53">
      <w:pPr>
        <w:rPr>
          <w:lang w:val="ro-RO"/>
        </w:rPr>
      </w:pPr>
    </w:p>
    <w:p w:rsidR="008B5FB5" w:rsidRDefault="000E1E91" w:rsidP="003E0E53">
      <w:pPr>
        <w:rPr>
          <w:lang w:val="ro-RO"/>
        </w:rPr>
      </w:pPr>
      <w:r>
        <w:rPr>
          <w:lang w:val="ro-RO"/>
        </w:rPr>
        <w:t>Interacțiunea dintre om și echipamente digitale este considerat ceva absolut natural în zilele noastre, tot mai mulți oameni utilizând telefoane mo</w:t>
      </w:r>
      <w:r w:rsidR="00793EA2">
        <w:rPr>
          <w:lang w:val="ro-RO"/>
        </w:rPr>
        <w:t xml:space="preserve">bile, internetul și servicii oferite de acestea </w:t>
      </w:r>
      <w:r>
        <w:rPr>
          <w:lang w:val="ro-RO"/>
        </w:rPr>
        <w:t xml:space="preserve">într-un mod intuitiv. Acest lucru acum 50 de ani era încă de domeniul ficțiunii, </w:t>
      </w:r>
      <w:r w:rsidR="00793EA2">
        <w:rPr>
          <w:lang w:val="ro-RO"/>
        </w:rPr>
        <w:t xml:space="preserve">din cauza cunoștiințelor tehnice specifice </w:t>
      </w:r>
      <w:r w:rsidR="00793EA2">
        <w:rPr>
          <w:lang w:val="ro-RO"/>
        </w:rPr>
        <w:lastRenderedPageBreak/>
        <w:t>necesare a fi dobândite pentru a putea interacționa cu un calculator. Odată cu digitalizarea utilajelor de calcul, s-a realizat tranziția de la acționarea mecanică a acestora la implementarea unor șiruri de comenzi de executat. Primele astfel de comenzi au fost elaborate pe cartoane performate într-o ordine interpretabilă și executabilă de calculator, urmat la puțin timp de apariția limbajelor de programare rudimentare</w:t>
      </w:r>
      <w:r w:rsidR="009D5147">
        <w:rPr>
          <w:lang w:val="ro-RO"/>
        </w:rPr>
        <w:t xml:space="preserve"> și specifice fiecărui aparat. Aceste metode au continuat să evolueze, devenind tot mai intuitive și totodată facilitând accesul unui număr din ce în ce mai mare de utilizatori. Următorul pas logic în această etapă de evoluție este interacțiunea dintre om și calculator, folosind limbajul uman.</w:t>
      </w:r>
    </w:p>
    <w:p w:rsidR="009D5147" w:rsidRDefault="009D5147" w:rsidP="003E0E53">
      <w:pPr>
        <w:rPr>
          <w:lang w:val="ro-RO"/>
        </w:rPr>
      </w:pPr>
      <w:r>
        <w:rPr>
          <w:lang w:val="ro-RO"/>
        </w:rPr>
        <w:tab/>
        <w:t>Chair dacă studiul aceastei teme și-a găsit începuturile deja în ani 1950, dezvoltarea sa a fost unul constant și relativ lent, din cauza limitărilor tehno</w:t>
      </w:r>
      <w:r w:rsidR="00D506A7">
        <w:rPr>
          <w:lang w:val="ro-RO"/>
        </w:rPr>
        <w:t>logice. La fel ca și alte subdomenii ale Inteligenței Artificiale, procesarea limbajului natural a cunoscut un avânt în dezvoltarea sa în ultimii 20 de ani, proporțional cu avansarea vitezelor de procesare și a capacității de stocarea datelor. Dezvoltarea rețelelor neuronale a fost un factor important în dezvoltarea acestei arii de cercetarii, din cauza capacității acestora de interpretare, clasificare și chiar generare a datelor.</w:t>
      </w:r>
    </w:p>
    <w:p w:rsidR="00D506A7" w:rsidRDefault="00D506A7" w:rsidP="003E0E53">
      <w:pPr>
        <w:rPr>
          <w:lang w:val="ro-RO"/>
        </w:rPr>
      </w:pPr>
      <w:r>
        <w:rPr>
          <w:lang w:val="ro-RO"/>
        </w:rPr>
        <w:tab/>
      </w:r>
      <w:r w:rsidR="00AF7C77">
        <w:rPr>
          <w:lang w:val="ro-RO"/>
        </w:rPr>
        <w:t xml:space="preserve">Datorită complexității limbajului uman, interpretarea </w:t>
      </w:r>
      <w:r w:rsidR="00A65EB0">
        <w:rPr>
          <w:lang w:val="ro-RO"/>
        </w:rPr>
        <w:t>sa din punct de vedere structural, sintactic</w:t>
      </w:r>
      <w:r w:rsidR="00AF7C77">
        <w:rPr>
          <w:lang w:val="ro-RO"/>
        </w:rPr>
        <w:t xml:space="preserve"> </w:t>
      </w:r>
      <w:r w:rsidR="00A65EB0">
        <w:rPr>
          <w:lang w:val="ro-RO"/>
        </w:rPr>
        <w:t>și semantic poate varia atât de mult, încât ar fi practic imposibil de implementat un program care să ac</w:t>
      </w:r>
      <w:r w:rsidR="009F778B">
        <w:rPr>
          <w:lang w:val="ro-RO"/>
        </w:rPr>
        <w:t>opere toate variațiile posibile, deși această formă de implementare era specifică primelor tentative de prelucrarea limbajului natural, incluzând arborii decizionali.</w:t>
      </w:r>
    </w:p>
    <w:p w:rsidR="009F778B" w:rsidRDefault="009F778B" w:rsidP="003E0E53">
      <w:pPr>
        <w:rPr>
          <w:lang w:val="ro-RO"/>
        </w:rPr>
      </w:pPr>
      <w:r>
        <w:rPr>
          <w:lang w:val="ro-RO"/>
        </w:rPr>
        <w:tab/>
        <w:t>Cercetările lui Noam Chomsky, considerat părintele lingvisticii moderne, au favorizat abordarea limbajului natural într-o manieră revoluțională, marcând un punct de cotitură în evoluția științei.</w:t>
      </w:r>
      <w:r w:rsidR="00560679">
        <w:rPr>
          <w:lang w:val="ro-RO"/>
        </w:rPr>
        <w:t xml:space="preserve"> Acesta a psotulat ideea de structurarea limbajului pe nivele, începând de la elemente generice prezente în orice limbaj, la construcții specifice, toate interconectabile prin reguli definite de formare și interpretare. Utilizând aceste baze de cunoștiințe și reguli, </w:t>
      </w:r>
      <w:r w:rsidR="00A3552B">
        <w:rPr>
          <w:lang w:val="ro-RO"/>
        </w:rPr>
        <w:t>ș-au dezvoltat modele statistice de procesarea limbajului, variațiile cărora sunt utilizate și în zilele noastre într-o varietate de domenii, de la analize economice, până la dezvoltarea compilatoarelor.</w:t>
      </w:r>
    </w:p>
    <w:p w:rsidR="00531B84" w:rsidRDefault="00531B84" w:rsidP="003E0E53">
      <w:pPr>
        <w:rPr>
          <w:lang w:val="ro-RO"/>
        </w:rPr>
      </w:pPr>
      <w:r>
        <w:rPr>
          <w:lang w:val="ro-RO"/>
        </w:rPr>
        <w:tab/>
        <w:t xml:space="preserve">În contextul rețelelor neuronale, analiza limbajului natural a întâmpinat dificultăți din cauza structurii riguroase în care astfel de </w:t>
      </w:r>
      <w:r w:rsidR="00E967D3">
        <w:rPr>
          <w:lang w:val="ro-RO"/>
        </w:rPr>
        <w:t>implementări procesează datele, datele de intrare necesitând a avea o structură bine definită șu utilizabilă de către calculator, lucru incompatibil cu versatiliatea limbajului omenesc.</w:t>
      </w:r>
      <w:r w:rsidR="00263D16">
        <w:rPr>
          <w:lang w:val="ro-RO"/>
        </w:rPr>
        <w:t xml:space="preserve"> Tocmai din acest motiv, s-au dezvoltat metode de procesare și transformare a datelor într-o formă utilizabilă.</w:t>
      </w:r>
    </w:p>
    <w:p w:rsidR="000A2CA6" w:rsidRDefault="000A2CA6" w:rsidP="003E0E53">
      <w:pPr>
        <w:rPr>
          <w:lang w:val="ro-RO"/>
        </w:rPr>
      </w:pPr>
    </w:p>
    <w:p w:rsidR="000A2CA6" w:rsidRDefault="000A2CA6" w:rsidP="00BC76DC">
      <w:pPr>
        <w:pStyle w:val="Heading3"/>
      </w:pPr>
      <w:bookmarkStart w:id="41" w:name="_Toc535965310"/>
      <w:r>
        <w:t>Codarea „one hot”</w:t>
      </w:r>
      <w:bookmarkEnd w:id="41"/>
    </w:p>
    <w:p w:rsidR="008B5FB5" w:rsidRDefault="008B5FB5" w:rsidP="003E0E53">
      <w:pPr>
        <w:rPr>
          <w:lang w:val="ro-RO"/>
        </w:rPr>
      </w:pPr>
    </w:p>
    <w:p w:rsidR="000E0F31" w:rsidRPr="000E0F31" w:rsidRDefault="000E0F31" w:rsidP="003E0E53">
      <w:pPr>
        <w:rPr>
          <w:lang w:val="ro-RO"/>
        </w:rPr>
      </w:pPr>
      <w:r>
        <w:rPr>
          <w:lang w:val="ro-RO"/>
        </w:rPr>
        <w:t xml:space="preserve">În cazul utilizării datelor cu un număr limitat </w:t>
      </w:r>
      <w:r w:rsidR="001208CD">
        <w:rPr>
          <w:lang w:val="ro-RO"/>
        </w:rPr>
        <w:t xml:space="preserve">și cunoscut </w:t>
      </w:r>
      <w:r>
        <w:rPr>
          <w:lang w:val="ro-RO"/>
        </w:rPr>
        <w:t xml:space="preserve">de posibile variații, cea mai utilizată metodă de transformarea acestora în formă utilizabilă de rețele neuronale o reprezintă codarea one hot. </w:t>
      </w:r>
      <w:r w:rsidR="00A572F1">
        <w:rPr>
          <w:lang w:val="ro-RO"/>
        </w:rPr>
        <w:t>Aceasta implică transformarea datelor de intrare într</w:t>
      </w:r>
      <w:r w:rsidR="00FF69CB">
        <w:rPr>
          <w:lang w:val="ro-RO"/>
        </w:rPr>
        <w:t>-o formă binară de tip ordinal.</w:t>
      </w:r>
    </w:p>
    <w:p w:rsidR="008B5FB5" w:rsidRDefault="00B85151" w:rsidP="003E0E53">
      <w:pPr>
        <w:rPr>
          <w:lang w:val="ro-RO"/>
        </w:rPr>
      </w:pPr>
      <w:r>
        <w:rPr>
          <w:lang w:val="ro-RO"/>
        </w:rPr>
        <w:tab/>
        <w:t xml:space="preserve">Pentru înțelegerea proceurii de codare vom considera un exemplu de rețea neuronală care însumează două cifre. </w:t>
      </w:r>
    </w:p>
    <w:p w:rsidR="00B85151" w:rsidRDefault="00B85151" w:rsidP="003E0E53">
      <w:pPr>
        <w:rPr>
          <w:lang w:val="ro-RO"/>
        </w:rPr>
      </w:pPr>
    </w:p>
    <w:p w:rsidR="00421408" w:rsidRDefault="00C42A44" w:rsidP="00421408">
      <w:pPr>
        <w:keepNext/>
        <w:jc w:val="center"/>
      </w:pPr>
      <w:r>
        <w:object w:dxaOrig="13980" w:dyaOrig="5266">
          <v:shape id="_x0000_i1031" type="#_x0000_t75" style="width:343.7pt;height:130.4pt" o:ole="">
            <v:imagedata r:id="rId34" o:title=""/>
          </v:shape>
          <o:OLEObject Type="Embed" ProgID="Visio.Drawing.15" ShapeID="_x0000_i1031" DrawAspect="Content" ObjectID="_1609708231" r:id="rId35"/>
        </w:object>
      </w:r>
    </w:p>
    <w:p w:rsidR="00BF6F25" w:rsidRDefault="00421408" w:rsidP="00421408">
      <w:pPr>
        <w:pStyle w:val="Caption"/>
        <w:jc w:val="center"/>
      </w:pPr>
      <w:bookmarkStart w:id="42" w:name="_Toc535965357"/>
      <w:r>
        <w:t xml:space="preserve">Figura </w:t>
      </w:r>
      <w:fldSimple w:instr=" SEQ Figura \* ARABIC ">
        <w:r w:rsidR="000F4EC6">
          <w:rPr>
            <w:noProof/>
          </w:rPr>
          <w:t>11</w:t>
        </w:r>
      </w:fldSimple>
      <w:r>
        <w:t>: Rețea neuronală pentru însumarea a două cifre</w:t>
      </w:r>
      <w:bookmarkEnd w:id="42"/>
    </w:p>
    <w:p w:rsidR="003745F7" w:rsidRDefault="003745F7" w:rsidP="00B85151">
      <w:pPr>
        <w:jc w:val="center"/>
      </w:pPr>
    </w:p>
    <w:p w:rsidR="003745F7" w:rsidRDefault="003745F7" w:rsidP="00B85151">
      <w:pPr>
        <w:jc w:val="center"/>
      </w:pPr>
    </w:p>
    <w:p w:rsidR="00BF6F25" w:rsidRDefault="00BF6F25" w:rsidP="009C06CC">
      <w:pPr>
        <w:rPr>
          <w:lang w:val="ro-RO"/>
        </w:rPr>
      </w:pPr>
      <w:r>
        <w:rPr>
          <w:lang w:val="en-GB"/>
        </w:rPr>
        <w:t>Chiar dac</w:t>
      </w:r>
      <w:r>
        <w:rPr>
          <w:lang w:val="ro-RO"/>
        </w:rPr>
        <w:t>ă primu</w:t>
      </w:r>
      <w:r w:rsidR="009C06CC">
        <w:rPr>
          <w:lang w:val="ro-RO"/>
        </w:rPr>
        <w:t>l</w:t>
      </w:r>
      <w:r>
        <w:rPr>
          <w:lang w:val="ro-RO"/>
        </w:rPr>
        <w:t xml:space="preserve"> insinct </w:t>
      </w:r>
      <w:r w:rsidR="001475FA">
        <w:rPr>
          <w:lang w:val="ro-RO"/>
        </w:rPr>
        <w:t>ar fi să creăm nivelul de intrarea din 2 perceptroni, unul pentru fiecare cifră în parte, felul în care rețelele neuronale procesează datele ar produce rezultate incorecte. Din acest motiv, datele de intrare vor fi transformate într-o listă de 10 elemente populate cu valoarea 0, mai puțin elementul de pe poziția valorii cifrei de procesat.</w:t>
      </w:r>
    </w:p>
    <w:p w:rsidR="001475FA" w:rsidRDefault="001475FA" w:rsidP="00BF6F25">
      <w:pPr>
        <w:jc w:val="left"/>
        <w:rPr>
          <w:lang w:val="ro-RO"/>
        </w:rPr>
      </w:pPr>
    </w:p>
    <w:p w:rsidR="001475FA" w:rsidRDefault="001475FA" w:rsidP="00BF6F25">
      <w:pPr>
        <w:jc w:val="left"/>
      </w:pPr>
      <w:r>
        <w:rPr>
          <w:lang w:val="ro-RO"/>
        </w:rPr>
        <w:t>Numărul total de cifre</w:t>
      </w:r>
      <w:r>
        <w:t>: 10</w:t>
      </w:r>
    </w:p>
    <w:p w:rsidR="00DB723C" w:rsidRDefault="00DB723C" w:rsidP="00BF6F25">
      <w:pPr>
        <w:jc w:val="left"/>
        <w:rPr>
          <w:lang w:val="en-GB"/>
        </w:rPr>
      </w:pPr>
      <w:r>
        <w:t>Cifrele se vor transforma</w:t>
      </w:r>
      <w:r w:rsidR="001475FA">
        <w:rPr>
          <w:lang w:val="ro-RO"/>
        </w:rPr>
        <w:t xml:space="preserve"> astfel în</w:t>
      </w:r>
      <w:r>
        <w:rPr>
          <w:lang w:val="en-GB"/>
        </w:rPr>
        <w:t>:</w:t>
      </w:r>
    </w:p>
    <w:p w:rsidR="00DB723C" w:rsidRDefault="00DB723C" w:rsidP="00BF6F25">
      <w:pPr>
        <w:jc w:val="left"/>
        <w:rPr>
          <w:lang w:val="en-GB"/>
        </w:rPr>
      </w:pPr>
    </w:p>
    <w:p w:rsidR="001475FA" w:rsidRPr="00DB723C" w:rsidRDefault="00DB723C" w:rsidP="00BF6F25">
      <w:pPr>
        <w:jc w:val="left"/>
        <w:rPr>
          <w:lang w:val="en-GB"/>
        </w:rPr>
      </w:pPr>
      <w:r>
        <w:rPr>
          <w:lang w:val="en-GB"/>
        </w:rPr>
        <w:t xml:space="preserve">0: </w:t>
      </w:r>
      <w:r w:rsidR="001475FA">
        <w:t>[</w:t>
      </w:r>
      <w:r>
        <w:t>1, 0, 0, 0, 0, 0, 0, 0, 0, 0</w:t>
      </w:r>
      <w:r w:rsidR="001475FA">
        <w:t>]</w:t>
      </w:r>
    </w:p>
    <w:p w:rsidR="001475FA" w:rsidRDefault="00DB723C" w:rsidP="00BF6F25">
      <w:pPr>
        <w:jc w:val="left"/>
        <w:rPr>
          <w:lang w:val="ro-RO"/>
        </w:rPr>
      </w:pPr>
      <w:r>
        <w:rPr>
          <w:lang w:val="ro-RO"/>
        </w:rPr>
        <w:t>1: [0, 1, 0, 0, 0, 0, 0, 0, 0, 0]</w:t>
      </w:r>
    </w:p>
    <w:p w:rsidR="00DB723C" w:rsidRDefault="00DB723C" w:rsidP="00BF6F25">
      <w:pPr>
        <w:jc w:val="left"/>
        <w:rPr>
          <w:lang w:val="ro-RO"/>
        </w:rPr>
      </w:pPr>
      <w:r>
        <w:rPr>
          <w:lang w:val="ro-RO"/>
        </w:rPr>
        <w:t>....</w:t>
      </w:r>
    </w:p>
    <w:p w:rsidR="00DB723C" w:rsidRDefault="00DB723C" w:rsidP="00BF6F25">
      <w:pPr>
        <w:jc w:val="left"/>
        <w:rPr>
          <w:lang w:val="ro-RO"/>
        </w:rPr>
      </w:pPr>
      <w:r>
        <w:rPr>
          <w:lang w:val="ro-RO"/>
        </w:rPr>
        <w:t>8: [0, 0, 0, 0, 0, 0, 0, 0, 1, 0]</w:t>
      </w:r>
    </w:p>
    <w:p w:rsidR="00DB723C" w:rsidRDefault="00DB723C" w:rsidP="00BF6F25">
      <w:pPr>
        <w:jc w:val="left"/>
        <w:rPr>
          <w:lang w:val="ro-RO"/>
        </w:rPr>
      </w:pPr>
      <w:r>
        <w:rPr>
          <w:lang w:val="ro-RO"/>
        </w:rPr>
        <w:t>9: [0, 0, 0, 0, 0, 0, 0, 0, 0, 1]</w:t>
      </w:r>
    </w:p>
    <w:p w:rsidR="004B3A59" w:rsidRDefault="004B3A59" w:rsidP="00BF6F25">
      <w:pPr>
        <w:jc w:val="left"/>
        <w:rPr>
          <w:lang w:val="ro-RO"/>
        </w:rPr>
      </w:pPr>
    </w:p>
    <w:p w:rsidR="004B3A59" w:rsidRDefault="004B3A59" w:rsidP="00605C80">
      <w:pPr>
        <w:rPr>
          <w:lang w:val="ro-RO"/>
        </w:rPr>
      </w:pPr>
      <w:r>
        <w:rPr>
          <w:lang w:val="ro-RO"/>
        </w:rPr>
        <w:t>Datele de intrarea astfel transormate, permit crearea unei rețele neuronale cu 20 de perceptroni în stratul de intrare</w:t>
      </w:r>
      <w:r w:rsidR="007E7F36">
        <w:rPr>
          <w:lang w:val="ro-RO"/>
        </w:rPr>
        <w:t>, reprezentând concatenarea a celor două cifre care se doresc a fi însumate. Rezultatul operației va fi dat în aceeași formă codată, iar decodarea sa folosind inversul procedurii one hot, obținem cifra rezultat în formă decimală.</w:t>
      </w:r>
    </w:p>
    <w:p w:rsidR="007E7F36" w:rsidRDefault="007E7F36" w:rsidP="00BF6F25">
      <w:pPr>
        <w:jc w:val="left"/>
        <w:rPr>
          <w:lang w:val="ro-RO"/>
        </w:rPr>
      </w:pPr>
    </w:p>
    <w:p w:rsidR="00086B32" w:rsidRDefault="009C450D" w:rsidP="00086B32">
      <w:pPr>
        <w:keepNext/>
        <w:jc w:val="center"/>
      </w:pPr>
      <w:r>
        <w:object w:dxaOrig="25875" w:dyaOrig="5266">
          <v:shape id="_x0000_i1032" type="#_x0000_t75" style="width:677.9pt;height:137.9pt" o:ole="">
            <v:imagedata r:id="rId36" o:title=""/>
          </v:shape>
          <o:OLEObject Type="Embed" ProgID="Visio.Drawing.15" ShapeID="_x0000_i1032" DrawAspect="Content" ObjectID="_1609708232" r:id="rId37"/>
        </w:object>
      </w:r>
    </w:p>
    <w:p w:rsidR="007E7F36" w:rsidRPr="007E7F36" w:rsidRDefault="00086B32" w:rsidP="00086B32">
      <w:pPr>
        <w:pStyle w:val="Caption"/>
        <w:jc w:val="center"/>
      </w:pPr>
      <w:bookmarkStart w:id="43" w:name="_Toc535965358"/>
      <w:r>
        <w:t xml:space="preserve">Figura </w:t>
      </w:r>
      <w:fldSimple w:instr=" SEQ Figura \* ARABIC ">
        <w:r w:rsidR="000F4EC6">
          <w:rPr>
            <w:noProof/>
          </w:rPr>
          <w:t>12</w:t>
        </w:r>
      </w:fldSimple>
      <w:r>
        <w:t>: Codare și decodare "one hot"</w:t>
      </w:r>
      <w:bookmarkEnd w:id="43"/>
    </w:p>
    <w:p w:rsidR="004B3A59" w:rsidRDefault="004B3A59" w:rsidP="00BF6F25">
      <w:pPr>
        <w:jc w:val="left"/>
        <w:rPr>
          <w:lang w:val="ro-RO"/>
        </w:rPr>
      </w:pPr>
    </w:p>
    <w:p w:rsidR="001475FA" w:rsidRDefault="00A4486F" w:rsidP="00605C80">
      <w:pPr>
        <w:rPr>
          <w:lang w:val="ro-RO"/>
        </w:rPr>
      </w:pPr>
      <w:r>
        <w:rPr>
          <w:lang w:val="ro-RO"/>
        </w:rPr>
        <w:t>Această formă de codare funcționează optim în cazul utilizării unor date cu formă fixă și bine cunoscută.</w:t>
      </w:r>
      <w:r w:rsidR="00D54962">
        <w:rPr>
          <w:lang w:val="ro-RO"/>
        </w:rPr>
        <w:t xml:space="preserve"> Deoarece vocabularul unei limbi nu respectă aceste constrângeri, este necesară fie utilizarea unei forme alternative de codare compatibil cu rețelele neuronale, fie prelucrarea prealabilă a datelor utilizate pentru a </w:t>
      </w:r>
      <w:r w:rsidR="00290FEB">
        <w:rPr>
          <w:lang w:val="ro-RO"/>
        </w:rPr>
        <w:t>satisfa</w:t>
      </w:r>
      <w:r w:rsidR="00BB147C">
        <w:rPr>
          <w:lang w:val="ro-RO"/>
        </w:rPr>
        <w:t>ce necesitățile codării one hot.</w:t>
      </w:r>
    </w:p>
    <w:p w:rsidR="0078567C" w:rsidRDefault="0078567C" w:rsidP="00605C80">
      <w:pPr>
        <w:rPr>
          <w:lang w:val="ro-RO"/>
        </w:rPr>
      </w:pPr>
    </w:p>
    <w:p w:rsidR="0078567C" w:rsidRDefault="00B913B0" w:rsidP="00BC76DC">
      <w:pPr>
        <w:pStyle w:val="Heading3"/>
      </w:pPr>
      <w:bookmarkStart w:id="44" w:name="_Toc535965311"/>
      <w:r>
        <w:t>Identificarea formei de bază și a rădăcinii cuvintelor</w:t>
      </w:r>
      <w:bookmarkEnd w:id="44"/>
    </w:p>
    <w:p w:rsidR="00EB3CB4" w:rsidRDefault="00EB3CB4" w:rsidP="00EB3CB4">
      <w:pPr>
        <w:rPr>
          <w:lang w:val="ro-RO"/>
        </w:rPr>
      </w:pPr>
    </w:p>
    <w:p w:rsidR="00EB3CB4" w:rsidRDefault="00EB3CB4" w:rsidP="00EB3CB4">
      <w:r>
        <w:rPr>
          <w:lang w:val="ro-RO"/>
        </w:rPr>
        <w:t xml:space="preserve">O caracteristică importantă a limbajului natural o reprezintă îmbogătățirea vocabularului prin derivare. </w:t>
      </w:r>
      <w:r>
        <w:t>Aceasta se defineşte ca procedeul de formare a unui cuvânt nou având ca bază un alt cuvânt existent în limbă</w:t>
      </w:r>
      <w:r w:rsidR="00CA7A46">
        <w:t xml:space="preserve"> (Marouzeau, 1933: 63 ş.u.). Acesta are</w:t>
      </w:r>
      <w:r>
        <w:t xml:space="preserve"> două subtipuri: derivarea progresivă sau propriu-zisă şi derivarea regresivă. Cea dintâi constă din adăugarea unor afixe (sufixe sau prefixe) la un cuvânt bază. În funcţie de poziţia din cuvântul bază în care se ataşează afixul, vorbim despre prefixare </w:t>
      </w:r>
      <w:r w:rsidR="00693635">
        <w:t>sau sufixare.</w:t>
      </w:r>
      <w:r w:rsidR="00582070">
        <w:t xml:space="preserve"> Derivarea regresivă constă în suprimarea unor afixe de la un cuvânt bază</w:t>
      </w:r>
      <w:r w:rsidR="00F552C4">
        <w:rPr>
          <w:rStyle w:val="FootnoteReference"/>
        </w:rPr>
        <w:footnoteReference w:id="3"/>
      </w:r>
      <w:r w:rsidR="00582070">
        <w:t xml:space="preserve">. </w:t>
      </w:r>
    </w:p>
    <w:p w:rsidR="00582070" w:rsidRDefault="00582070" w:rsidP="00EB3CB4">
      <w:pPr>
        <w:rPr>
          <w:lang w:val="ro-RO"/>
        </w:rPr>
      </w:pPr>
      <w:r>
        <w:tab/>
      </w:r>
      <w:r w:rsidR="009F0192">
        <w:t>Pentru a putea utiliza cuvinte derivate în contextul codării one hot, este necesar ca acestea să fie reduse în prealabil la cuvintele sale de bază. Pentru aceasta există două tehnici frecvent utilizate:</w:t>
      </w:r>
      <w:r w:rsidR="009F0192">
        <w:rPr>
          <w:lang w:val="en-GB"/>
        </w:rPr>
        <w:t xml:space="preserve"> lematizare </w:t>
      </w:r>
      <w:r w:rsidR="009F0192">
        <w:rPr>
          <w:lang w:val="ro-RO"/>
        </w:rPr>
        <w:t>și identificarea rădăcinii cuvintelor.</w:t>
      </w:r>
    </w:p>
    <w:p w:rsidR="002669D1" w:rsidRDefault="009F0192" w:rsidP="00EB3CB4">
      <w:pPr>
        <w:rPr>
          <w:lang w:val="ro-RO"/>
        </w:rPr>
      </w:pPr>
      <w:r>
        <w:rPr>
          <w:lang w:val="ro-RO"/>
        </w:rPr>
        <w:tab/>
        <w:t>Lematizarea reprezintă identificarea formei de bază a cuvintelor, prin eliminarea tuturor afixelor (atât prefixe cât și su</w:t>
      </w:r>
      <w:r w:rsidR="00F552C4">
        <w:rPr>
          <w:lang w:val="ro-RO"/>
        </w:rPr>
        <w:t xml:space="preserve">fixe) pentru a găsi forma de dicționar al unui cuvânt lematizat. Folosind acest proces, din cuvântul </w:t>
      </w:r>
      <w:r w:rsidR="00F552C4">
        <w:rPr>
          <w:i/>
          <w:lang w:val="ro-RO"/>
        </w:rPr>
        <w:t xml:space="preserve">sfințeniei </w:t>
      </w:r>
      <w:r w:rsidR="00F552C4">
        <w:rPr>
          <w:lang w:val="ro-RO"/>
        </w:rPr>
        <w:t xml:space="preserve">obținem cuvântul de bază, </w:t>
      </w:r>
      <w:r w:rsidR="00F552C4">
        <w:rPr>
          <w:i/>
          <w:lang w:val="ro-RO"/>
        </w:rPr>
        <w:t>sfințenie.</w:t>
      </w:r>
      <w:r w:rsidR="00F552C4">
        <w:rPr>
          <w:lang w:val="ro-RO"/>
        </w:rPr>
        <w:t xml:space="preserve"> </w:t>
      </w:r>
      <w:r w:rsidR="00573990">
        <w:rPr>
          <w:lang w:val="ro-RO"/>
        </w:rPr>
        <w:t>Acest proces reduce cuvântul procesat la forma sa de bază, fără a schimba cuvântul rădăcină.</w:t>
      </w:r>
    </w:p>
    <w:p w:rsidR="009F0192" w:rsidRDefault="00573990" w:rsidP="002669D1">
      <w:pPr>
        <w:ind w:firstLine="720"/>
        <w:rPr>
          <w:lang w:val="ro-RO"/>
        </w:rPr>
      </w:pPr>
      <w:r>
        <w:rPr>
          <w:lang w:val="ro-RO"/>
        </w:rPr>
        <w:t xml:space="preserve">Identificarea rădăcinii cuvintelor (eng. </w:t>
      </w:r>
      <w:r>
        <w:rPr>
          <w:i/>
          <w:lang w:val="ro-RO"/>
        </w:rPr>
        <w:t>Stemming</w:t>
      </w:r>
      <w:r>
        <w:rPr>
          <w:lang w:val="ro-RO"/>
        </w:rPr>
        <w:t xml:space="preserve">), pe lângă reducerea tuturor afixelor, încearcă să identifice rădăcina cuvântului prelucrat, obținându-se, astfel, </w:t>
      </w:r>
      <w:r w:rsidR="00311533">
        <w:rPr>
          <w:lang w:val="ro-RO"/>
        </w:rPr>
        <w:t xml:space="preserve">chiar și alte cuvinte. Folosind același cuvânt ca în exemplul precedent, </w:t>
      </w:r>
      <w:r w:rsidR="00311533">
        <w:rPr>
          <w:i/>
          <w:lang w:val="ro-RO"/>
        </w:rPr>
        <w:t>sfințeniei</w:t>
      </w:r>
      <w:r w:rsidR="00311533">
        <w:rPr>
          <w:lang w:val="ro-RO"/>
        </w:rPr>
        <w:t xml:space="preserve">, identificând rădăcina cuvântului obținem cuvântul </w:t>
      </w:r>
      <w:r w:rsidR="00311533">
        <w:rPr>
          <w:i/>
          <w:lang w:val="ro-RO"/>
        </w:rPr>
        <w:t>sfânt</w:t>
      </w:r>
      <w:r w:rsidR="00311533">
        <w:rPr>
          <w:lang w:val="ro-RO"/>
        </w:rPr>
        <w:t>.</w:t>
      </w:r>
      <w:r w:rsidR="00F552C4">
        <w:rPr>
          <w:lang w:val="ro-RO"/>
        </w:rPr>
        <w:t xml:space="preserve"> </w:t>
      </w:r>
    </w:p>
    <w:p w:rsidR="000B220C" w:rsidRDefault="000B220C" w:rsidP="002669D1">
      <w:pPr>
        <w:ind w:firstLine="720"/>
        <w:rPr>
          <w:lang w:val="ro-RO"/>
        </w:rPr>
      </w:pPr>
      <w:r>
        <w:rPr>
          <w:lang w:val="ro-RO"/>
        </w:rPr>
        <w:t xml:space="preserve">Aplicând ambele metode de procesare, obținem un lexic compus doar din cuvinte cu formă fixă, deci utilizabile în </w:t>
      </w:r>
      <w:r w:rsidR="002005A5">
        <w:rPr>
          <w:lang w:val="ro-RO"/>
        </w:rPr>
        <w:t xml:space="preserve">procesul codării one hot. Acesta </w:t>
      </w:r>
      <w:r>
        <w:rPr>
          <w:lang w:val="ro-RO"/>
        </w:rPr>
        <w:t>trebuie efectuat pentru toate propozițiile menite a fi utilizate ca date de intrare pentru rețele neuronale.</w:t>
      </w:r>
    </w:p>
    <w:p w:rsidR="000B220C" w:rsidRDefault="000B220C" w:rsidP="000B220C">
      <w:pPr>
        <w:rPr>
          <w:lang w:val="ro-RO"/>
        </w:rPr>
      </w:pPr>
    </w:p>
    <w:p w:rsidR="000B220C" w:rsidRPr="007D1C6A" w:rsidRDefault="007D1C6A" w:rsidP="000B220C">
      <w:pPr>
        <w:rPr>
          <w:lang w:val="ro-RO"/>
        </w:rPr>
      </w:pPr>
      <w:r>
        <w:rPr>
          <w:b/>
          <w:lang w:val="ro-RO"/>
        </w:rPr>
        <w:t>Propoziția</w:t>
      </w:r>
      <w:r w:rsidRPr="007D1C6A">
        <w:rPr>
          <w:b/>
          <w:lang w:val="ro-RO"/>
        </w:rPr>
        <w:t xml:space="preserve"> originală</w:t>
      </w:r>
      <w:r>
        <w:t>: Ma</w:t>
      </w:r>
      <w:r>
        <w:rPr>
          <w:lang w:val="ro-RO"/>
        </w:rPr>
        <w:t xml:space="preserve">șinuțele copilului au culori diferite. </w:t>
      </w:r>
    </w:p>
    <w:p w:rsidR="000B220C" w:rsidRPr="007D1C6A" w:rsidRDefault="007D1C6A" w:rsidP="007D1C6A">
      <w:pPr>
        <w:rPr>
          <w:lang w:val="ro-RO"/>
        </w:rPr>
      </w:pPr>
      <w:r w:rsidRPr="007D1C6A">
        <w:rPr>
          <w:b/>
          <w:lang w:val="ro-RO"/>
        </w:rPr>
        <w:t>Propoziția procesată</w:t>
      </w:r>
      <w:r w:rsidRPr="007D1C6A">
        <w:rPr>
          <w:b/>
        </w:rPr>
        <w:t>:</w:t>
      </w:r>
      <w:r>
        <w:t xml:space="preserve"> </w:t>
      </w:r>
      <w:r>
        <w:rPr>
          <w:lang w:val="en-GB"/>
        </w:rPr>
        <w:t>Ma</w:t>
      </w:r>
      <w:r>
        <w:rPr>
          <w:lang w:val="ro-RO"/>
        </w:rPr>
        <w:t>șina copil avea culoare diferit.</w:t>
      </w:r>
    </w:p>
    <w:p w:rsidR="000B220C" w:rsidRDefault="000B220C" w:rsidP="002669D1">
      <w:pPr>
        <w:ind w:firstLine="720"/>
        <w:rPr>
          <w:lang w:val="ro-RO"/>
        </w:rPr>
      </w:pPr>
    </w:p>
    <w:p w:rsidR="000B220C" w:rsidRPr="00F552C4" w:rsidRDefault="007D1C6A" w:rsidP="007D1C6A">
      <w:pPr>
        <w:rPr>
          <w:lang w:val="ro-RO"/>
        </w:rPr>
      </w:pPr>
      <w:r>
        <w:rPr>
          <w:lang w:val="ro-RO"/>
        </w:rPr>
        <w:t xml:space="preserve">Din exemplul precedent este ușor de observat că dacă dorim a reține diferențe subtile de context și nuanță, cum ar fi faptul că este vorba de mai multe mașini, rezultatul s-ar putea să nu fie optim scopului și ar fi indicată utilizarea unei alte forme de procesare. </w:t>
      </w:r>
    </w:p>
    <w:p w:rsidR="004038CE" w:rsidRPr="00BF6F25" w:rsidRDefault="004038CE" w:rsidP="00BF6F25">
      <w:pPr>
        <w:jc w:val="left"/>
        <w:rPr>
          <w:lang w:val="ro-RO"/>
        </w:rPr>
      </w:pPr>
    </w:p>
    <w:p w:rsidR="00B435D2" w:rsidRDefault="00160AA8" w:rsidP="00783E5F">
      <w:pPr>
        <w:pStyle w:val="Heading2"/>
        <w:numPr>
          <w:ilvl w:val="1"/>
          <w:numId w:val="17"/>
        </w:numPr>
        <w:spacing w:before="240" w:after="120"/>
        <w:rPr>
          <w:rFonts w:cs="Times New Roman"/>
          <w:lang w:val="ro-RO"/>
        </w:rPr>
      </w:pPr>
      <w:bookmarkStart w:id="45" w:name="_Toc535965312"/>
      <w:r>
        <w:rPr>
          <w:rFonts w:cs="Times New Roman"/>
          <w:lang w:val="ro-RO"/>
        </w:rPr>
        <w:t>Asistenți virtuali</w:t>
      </w:r>
      <w:bookmarkEnd w:id="45"/>
    </w:p>
    <w:p w:rsidR="00783E5F" w:rsidRPr="00783E5F" w:rsidRDefault="00783E5F" w:rsidP="00783E5F">
      <w:pPr>
        <w:jc w:val="center"/>
        <w:rPr>
          <w:b/>
          <w:color w:val="FF0000"/>
          <w:lang w:val="ro-RO"/>
        </w:rPr>
      </w:pPr>
      <w:r w:rsidRPr="00783E5F">
        <w:rPr>
          <w:b/>
          <w:color w:val="FF0000"/>
          <w:lang w:val="ro-RO"/>
        </w:rPr>
        <w:t>&lt;VEDEM DACA ESTE NECESAR&gt;</w:t>
      </w:r>
    </w:p>
    <w:p w:rsidR="001875A9" w:rsidRDefault="001875A9" w:rsidP="001875A9">
      <w:pPr>
        <w:rPr>
          <w:sz w:val="24"/>
          <w:szCs w:val="24"/>
          <w:lang w:val="ro-RO"/>
        </w:rPr>
      </w:pPr>
    </w:p>
    <w:p w:rsidR="009A3ECD" w:rsidRDefault="004042E2" w:rsidP="00D9344A">
      <w:pPr>
        <w:pStyle w:val="Heading1"/>
      </w:pPr>
      <w:bookmarkStart w:id="46" w:name="_Toc535965313"/>
      <w:r>
        <w:t>Proiectarea conceptuală</w:t>
      </w:r>
      <w:bookmarkEnd w:id="46"/>
    </w:p>
    <w:p w:rsidR="00DE26E0" w:rsidRDefault="00DE26E0" w:rsidP="00DE26E0">
      <w:pPr>
        <w:rPr>
          <w:lang w:val="ro-RO"/>
        </w:rPr>
      </w:pPr>
    </w:p>
    <w:p w:rsidR="00E1762B" w:rsidRDefault="00A90338" w:rsidP="00DE26E0">
      <w:pPr>
        <w:rPr>
          <w:lang w:val="ro-RO"/>
        </w:rPr>
      </w:pPr>
      <w:r>
        <w:rPr>
          <w:lang w:val="ro-RO"/>
        </w:rPr>
        <w:t>Acest capitol tratează detaliile procesului elaborării sistemului la nivel de concept, pornind de la ideea de bază, planificarea și proiectarea logică. Se vor elabora cerintțele fundamentale care au fost urmărite și se vor analiza pașii realizați pentru îndeplinirea acestora. Totodată, vom evidenția cursul logic a datelor precum și prelucrarea acestora de la propoziții simple folosite ca date de intrare, până la efectul executării comenzilor interpretate din acestea.</w:t>
      </w:r>
      <w:r w:rsidR="000F47F3">
        <w:rPr>
          <w:lang w:val="ro-RO"/>
        </w:rPr>
        <w:t xml:space="preserve"> Structura proiectului este relativ simplă însă, realizată în așa fel încât să faciliteze orice schimbare viitoare precum și posibile extinderi ale logicii de implementare și utilizare.</w:t>
      </w:r>
      <w:r>
        <w:rPr>
          <w:lang w:val="ro-RO"/>
        </w:rPr>
        <w:t xml:space="preserve"> </w:t>
      </w:r>
    </w:p>
    <w:p w:rsidR="00A51077" w:rsidRDefault="00A51077" w:rsidP="00A51077">
      <w:pPr>
        <w:pStyle w:val="ListParagraph"/>
        <w:rPr>
          <w:lang w:val="ro-RO"/>
        </w:rPr>
      </w:pPr>
    </w:p>
    <w:p w:rsidR="005500AA" w:rsidRPr="00783E5F" w:rsidRDefault="005500AA" w:rsidP="00783E5F">
      <w:pPr>
        <w:rPr>
          <w:lang w:val="ro-RO"/>
        </w:rPr>
      </w:pPr>
    </w:p>
    <w:p w:rsidR="00783E5F" w:rsidRPr="00783E5F" w:rsidRDefault="00783E5F" w:rsidP="00783E5F">
      <w:pPr>
        <w:pStyle w:val="ListParagraph"/>
        <w:keepNext/>
        <w:keepLines/>
        <w:numPr>
          <w:ilvl w:val="0"/>
          <w:numId w:val="17"/>
        </w:numPr>
        <w:outlineLvl w:val="1"/>
        <w:rPr>
          <w:rFonts w:eastAsiaTheme="majorEastAsia" w:cstheme="majorBidi"/>
          <w:b/>
          <w:bCs/>
          <w:vanish/>
          <w:sz w:val="26"/>
          <w:szCs w:val="26"/>
          <w:lang w:val="ro-RO"/>
        </w:rPr>
      </w:pPr>
      <w:bookmarkStart w:id="47" w:name="_Toc535357667"/>
      <w:bookmarkStart w:id="48" w:name="_Toc535965314"/>
      <w:bookmarkEnd w:id="47"/>
      <w:bookmarkEnd w:id="48"/>
    </w:p>
    <w:p w:rsidR="00B753A0" w:rsidRDefault="00104896" w:rsidP="00783E5F">
      <w:pPr>
        <w:pStyle w:val="Heading2"/>
        <w:numPr>
          <w:ilvl w:val="1"/>
          <w:numId w:val="17"/>
        </w:numPr>
        <w:rPr>
          <w:lang w:val="ro-RO"/>
        </w:rPr>
      </w:pPr>
      <w:bookmarkStart w:id="49" w:name="_Toc535965315"/>
      <w:r>
        <w:rPr>
          <w:lang w:val="ro-RO"/>
        </w:rPr>
        <w:t>Cerințele sistemului</w:t>
      </w:r>
      <w:bookmarkEnd w:id="49"/>
    </w:p>
    <w:p w:rsidR="00E1762B" w:rsidRDefault="00E1762B" w:rsidP="00E1762B">
      <w:r>
        <w:rPr>
          <w:lang w:val="ro-RO"/>
        </w:rPr>
        <w:t>Cerința principală care a stat la baza realizării proiectului A.L.I.C.E. (Automation of Locally Integrated Control Equipment) a fost dorința de a avea un sistem capabil să controleze echipamentele integilente dintr-o încăpere, utilizând limbajul natural pentru interacționare. Acesta trebuia să satisfacă următoarele cerințe</w:t>
      </w:r>
      <w:r>
        <w:t>:</w:t>
      </w:r>
    </w:p>
    <w:p w:rsidR="00E1762B" w:rsidRPr="00053881" w:rsidRDefault="00E1762B" w:rsidP="00E1762B">
      <w:pPr>
        <w:pStyle w:val="ListParagraph"/>
        <w:numPr>
          <w:ilvl w:val="0"/>
          <w:numId w:val="45"/>
        </w:numPr>
      </w:pPr>
      <w:r>
        <w:t>Disponibilitate: Mediul pe care ruleaz</w:t>
      </w:r>
      <w:r>
        <w:rPr>
          <w:lang w:val="ro-RO"/>
        </w:rPr>
        <w:t>ă trebuie să fie activ în permanență, pentru a putea interacționa cu echipamentele inteligente conectate.</w:t>
      </w:r>
    </w:p>
    <w:p w:rsidR="00E1762B" w:rsidRDefault="00E1762B" w:rsidP="00E1762B">
      <w:pPr>
        <w:pStyle w:val="ListParagraph"/>
        <w:numPr>
          <w:ilvl w:val="0"/>
          <w:numId w:val="45"/>
        </w:numPr>
      </w:pPr>
      <w:r>
        <w:rPr>
          <w:lang w:val="ro-RO"/>
        </w:rPr>
        <w:t>Eficiență</w:t>
      </w:r>
      <w:r>
        <w:t>: costurile de utilizare și mentenanță trebuie să fie destul de mici încât sistemul să fie accesibil unui număr cât mai mare de utilizatori potențiali</w:t>
      </w:r>
    </w:p>
    <w:p w:rsidR="00E1762B" w:rsidRDefault="00E1762B" w:rsidP="00E1762B">
      <w:pPr>
        <w:pStyle w:val="ListParagraph"/>
        <w:numPr>
          <w:ilvl w:val="0"/>
          <w:numId w:val="45"/>
        </w:numPr>
      </w:pPr>
      <w:r>
        <w:t xml:space="preserve">Utilizabilitate: interacțiunea cu sistemul trebuie să fie cât mai simplă și intuitivă, fără a necesita cunoștiințe de programare sau de funcționare pentru utilizarea cotidiană. Totodată, acesta trebuie să se poată iniția și configura în mod autonom, în cazul unei reporniri (ex. Întrerupere de curent)  </w:t>
      </w:r>
    </w:p>
    <w:p w:rsidR="00E1762B" w:rsidRPr="006860BF" w:rsidRDefault="00E1762B" w:rsidP="00E1762B">
      <w:pPr>
        <w:pStyle w:val="ListParagraph"/>
        <w:numPr>
          <w:ilvl w:val="0"/>
          <w:numId w:val="45"/>
        </w:numPr>
      </w:pPr>
      <w:r>
        <w:lastRenderedPageBreak/>
        <w:t xml:space="preserve">Precizie: </w:t>
      </w:r>
      <w:r>
        <w:rPr>
          <w:lang w:val="ro-RO"/>
        </w:rPr>
        <w:t>fiind un sistem cu o utilitate bine definită, acesta trebuie să cunoască un număr limitat dar precis, de comenzi și să poată interpreta și variațiile lor. În cazul în care întâmpină o comandă necunoscută, sau destul de ambiguă încât să nu poată interpreta, acesta trebuie să informeze utilizatorul de nevoia clarificării comenzii.</w:t>
      </w:r>
    </w:p>
    <w:p w:rsidR="00E1762B" w:rsidRPr="00A51077" w:rsidRDefault="00E1762B" w:rsidP="00E1762B">
      <w:pPr>
        <w:pStyle w:val="ListParagraph"/>
        <w:numPr>
          <w:ilvl w:val="0"/>
          <w:numId w:val="45"/>
        </w:numPr>
      </w:pPr>
      <w:r>
        <w:rPr>
          <w:lang w:val="ro-RO"/>
        </w:rPr>
        <w:t>Monitorizare</w:t>
      </w:r>
      <w:r>
        <w:t>:</w:t>
      </w:r>
      <w:r>
        <w:rPr>
          <w:lang w:val="ro-RO"/>
        </w:rPr>
        <w:t xml:space="preserve"> în afară de executare de comenzi, sistemul trebuie să poată monitoriza și înregistra condițiile de mediu, și, în unele cazuri, să poată reacționa la schimbări fără intervenție externă (ex. intervenția utilizatorului)</w:t>
      </w:r>
    </w:p>
    <w:p w:rsidR="00E1762B" w:rsidRPr="00E1762B" w:rsidRDefault="00E1762B" w:rsidP="00E1762B">
      <w:pPr>
        <w:rPr>
          <w:lang w:val="ro-RO"/>
        </w:rPr>
      </w:pPr>
    </w:p>
    <w:p w:rsidR="00C50979" w:rsidRDefault="00C50979" w:rsidP="00C50979">
      <w:pPr>
        <w:rPr>
          <w:lang w:val="ro-RO"/>
        </w:rPr>
      </w:pPr>
    </w:p>
    <w:p w:rsidR="003D523F" w:rsidRPr="00A51077" w:rsidRDefault="00A51077" w:rsidP="00C50979">
      <w:pPr>
        <w:rPr>
          <w:b/>
          <w:color w:val="FF0000"/>
          <w:lang w:val="ro-RO"/>
        </w:rPr>
      </w:pPr>
      <w:r w:rsidRPr="00A51077">
        <w:rPr>
          <w:b/>
          <w:color w:val="FF0000"/>
          <w:lang w:val="ro-RO"/>
        </w:rPr>
        <w:t>&lt;PLM .... PE CE E IMPLEMENTAT, PENTRU CE E IMPLEMENTAT, CE BAGI, CE SCOTI .... FMM .... JUST FUCKIGN WRITE SOMETHING .... JESUS !!&gt;</w:t>
      </w:r>
    </w:p>
    <w:p w:rsidR="003D523F" w:rsidRDefault="003D523F" w:rsidP="00C50979">
      <w:pPr>
        <w:rPr>
          <w:lang w:val="ro-RO"/>
        </w:rPr>
      </w:pPr>
    </w:p>
    <w:p w:rsidR="003D523F" w:rsidRPr="00C50979" w:rsidRDefault="003D523F" w:rsidP="00C50979">
      <w:pPr>
        <w:rPr>
          <w:lang w:val="ro-RO"/>
        </w:rPr>
      </w:pPr>
    </w:p>
    <w:p w:rsidR="009C2D69" w:rsidRDefault="00C759AE" w:rsidP="009C2D69">
      <w:pPr>
        <w:pStyle w:val="Heading2"/>
        <w:numPr>
          <w:ilvl w:val="1"/>
          <w:numId w:val="17"/>
        </w:numPr>
        <w:rPr>
          <w:lang w:val="ro-RO"/>
        </w:rPr>
      </w:pPr>
      <w:bookmarkStart w:id="50" w:name="_Toc535965316"/>
      <w:r>
        <w:rPr>
          <w:lang w:val="ro-RO"/>
        </w:rPr>
        <w:t>Proiectarea logică</w:t>
      </w:r>
      <w:bookmarkEnd w:id="50"/>
    </w:p>
    <w:p w:rsidR="00203A90" w:rsidRPr="00203A90" w:rsidRDefault="00203A90" w:rsidP="00203A90">
      <w:pPr>
        <w:rPr>
          <w:lang w:val="ro-RO"/>
        </w:rPr>
      </w:pPr>
    </w:p>
    <w:p w:rsidR="00433CB7" w:rsidRDefault="000F47F3" w:rsidP="000F47F3">
      <w:pPr>
        <w:rPr>
          <w:lang w:val="ro-RO"/>
        </w:rPr>
      </w:pPr>
      <w:r>
        <w:rPr>
          <w:lang w:val="ro-RO"/>
        </w:rPr>
        <w:t>Principala formă de interacțiune cu A.L.I.C.E. va fi prin limbajul natural</w:t>
      </w:r>
      <w:r w:rsidR="00C177AC">
        <w:rPr>
          <w:lang w:val="ro-RO"/>
        </w:rPr>
        <w:t xml:space="preserve"> sau, mai precis, propoziții de comandă ce se vor furniza ca date de intrare</w:t>
      </w:r>
      <w:r>
        <w:rPr>
          <w:lang w:val="ro-RO"/>
        </w:rPr>
        <w:t>. Acestea vor fi prelucrate în așa fel încât să poată</w:t>
      </w:r>
      <w:r w:rsidR="00C177AC">
        <w:rPr>
          <w:lang w:val="ro-RO"/>
        </w:rPr>
        <w:t xml:space="preserve"> fi interpretat de către sistem și vor servi drept date de intrare pentru modulul decizional al sistemului, o rețea neuronală pentru clasificare, care va decide asupra tipului de comandă furnizată. Rezultatul clasificării va fi transmis modului central unde, în funcție de clasa de comandă, se va executa rutina</w:t>
      </w:r>
      <w:r w:rsidR="00433CB7">
        <w:rPr>
          <w:lang w:val="ro-RO"/>
        </w:rPr>
        <w:t xml:space="preserve"> adecvată și se va transmite un răspuns adecvat utilizatorului.</w:t>
      </w:r>
    </w:p>
    <w:p w:rsidR="004E00CE" w:rsidRDefault="00433CB7" w:rsidP="000F47F3">
      <w:pPr>
        <w:rPr>
          <w:lang w:val="ro-RO"/>
        </w:rPr>
      </w:pPr>
      <w:r>
        <w:rPr>
          <w:lang w:val="ro-RO"/>
        </w:rPr>
        <w:tab/>
        <w:t>Comenzile posibile vor fi pentru aprinderea și stingerea unui bec, precum și modificarea temperaturii setate al unui termostat. E</w:t>
      </w:r>
      <w:r w:rsidR="004E1FF9">
        <w:rPr>
          <w:lang w:val="ro-RO"/>
        </w:rPr>
        <w:t>c</w:t>
      </w:r>
      <w:r>
        <w:rPr>
          <w:lang w:val="ro-RO"/>
        </w:rPr>
        <w:t>hipam</w:t>
      </w:r>
      <w:r w:rsidR="00A37149">
        <w:rPr>
          <w:lang w:val="ro-RO"/>
        </w:rPr>
        <w:t>en</w:t>
      </w:r>
      <w:r>
        <w:rPr>
          <w:lang w:val="ro-RO"/>
        </w:rPr>
        <w:t>tele menționate vor fi interconectate în aceeași rețea cu unitatea de comandă prin care sistemul nostru va putea interacționa cu ele.</w:t>
      </w:r>
      <w:r w:rsidR="006F5BA6">
        <w:rPr>
          <w:lang w:val="ro-RO"/>
        </w:rPr>
        <w:t xml:space="preserve"> Deși nu oferă vreun avantaj funcțional, se va </w:t>
      </w:r>
      <w:r w:rsidR="00F13BF4">
        <w:rPr>
          <w:lang w:val="ro-RO"/>
        </w:rPr>
        <w:t>trata și cazul în care utilizatorul salută sistemul, doar pentru îmbunătățirea calității interacțiunii.</w:t>
      </w:r>
      <w:r w:rsidR="00C4578C">
        <w:rPr>
          <w:lang w:val="ro-RO"/>
        </w:rPr>
        <w:t xml:space="preserve"> În transformarea comenzilor într-un format utilizabil de către rețeaua neuronală pentru clasificare se va ține cont de structura acestuia, în special de tipul de da</w:t>
      </w:r>
      <w:r w:rsidR="004E00CE">
        <w:rPr>
          <w:lang w:val="ro-RO"/>
        </w:rPr>
        <w:t>te așteptat și de mărimile datelor de intrare.</w:t>
      </w:r>
    </w:p>
    <w:p w:rsidR="0084049C" w:rsidRDefault="0084049C" w:rsidP="000F47F3">
      <w:pPr>
        <w:rPr>
          <w:lang w:val="ro-RO"/>
        </w:rPr>
      </w:pPr>
      <w:r>
        <w:rPr>
          <w:lang w:val="ro-RO"/>
        </w:rPr>
        <w:tab/>
        <w:t xml:space="preserve">Interfața cu utilizator va oferi posibilitatea introducerii comenzilor de intrare și a vizualizării răspunsurilor primite în limbaj natural. Pe lângă acestea, va putea furniza informații despre starea curentă a sistemului precum și o modalitate de vizualizarea unui istoric de evenimente raportate de către echipamentele inteligente. </w:t>
      </w:r>
    </w:p>
    <w:p w:rsidR="00156F82" w:rsidRDefault="00156F82" w:rsidP="000F47F3">
      <w:pPr>
        <w:rPr>
          <w:lang w:val="ro-RO"/>
        </w:rPr>
      </w:pPr>
      <w:r>
        <w:rPr>
          <w:lang w:val="ro-RO"/>
        </w:rPr>
        <w:tab/>
        <w:t>Înainte de a putea fi utilizat, rețeaua neuronală va trebui antrenată adecvat, folosind o suită de date de antrenare și de verificare special realizate pentru acest sistem. Tototadă, implementarea va trebui să permită și reantrenarea rețelei, indepent de restul sistemului, precum și posibilitatea schimbării datelor cu care lucrează.</w:t>
      </w:r>
    </w:p>
    <w:p w:rsidR="00C14F3C" w:rsidRDefault="00156F82" w:rsidP="000F47F3">
      <w:pPr>
        <w:rPr>
          <w:lang w:val="ro-RO"/>
        </w:rPr>
      </w:pPr>
      <w:r>
        <w:rPr>
          <w:lang w:val="ro-RO"/>
        </w:rPr>
        <w:lastRenderedPageBreak/>
        <w:tab/>
        <w:t xml:space="preserve">Controlul echipamentelor inteligente se va realiza folosind protocolul Z-Wave. În acest scop, sa va implementa un modul dedicat acestei interacțiuni, care va putea genera pachetele specifice de comandă și va fi capabil să monitorizeze </w:t>
      </w:r>
      <w:r w:rsidR="00C14F3C">
        <w:rPr>
          <w:lang w:val="ro-RO"/>
        </w:rPr>
        <w:t>schimbările raportate de către nodurile membre ale rețelei.</w:t>
      </w:r>
    </w:p>
    <w:p w:rsidR="00F13BF4" w:rsidRDefault="00C14F3C" w:rsidP="000F47F3">
      <w:pPr>
        <w:rPr>
          <w:lang w:val="ro-RO"/>
        </w:rPr>
      </w:pPr>
      <w:r>
        <w:rPr>
          <w:lang w:val="ro-RO"/>
        </w:rPr>
        <w:tab/>
        <w:t>Nu în ultimul rând, se vor considera metode de tratarea cazurilor de închidere comandată specifice sistemului, pentru a nu periclita integritatea componentelor și a echipamentelor utilizate.</w:t>
      </w:r>
      <w:r w:rsidR="00C4578C">
        <w:rPr>
          <w:lang w:val="ro-RO"/>
        </w:rPr>
        <w:t xml:space="preserve"> </w:t>
      </w:r>
    </w:p>
    <w:p w:rsidR="00433CB7" w:rsidRDefault="00F13BF4" w:rsidP="000F47F3">
      <w:pPr>
        <w:rPr>
          <w:lang w:val="ro-RO"/>
        </w:rPr>
      </w:pPr>
      <w:r>
        <w:rPr>
          <w:lang w:val="ro-RO"/>
        </w:rPr>
        <w:tab/>
      </w:r>
      <w:r w:rsidR="00C177AC">
        <w:rPr>
          <w:lang w:val="ro-RO"/>
        </w:rPr>
        <w:t xml:space="preserve"> </w:t>
      </w:r>
    </w:p>
    <w:p w:rsidR="00EE7241" w:rsidRDefault="00EE7241" w:rsidP="000F47F3">
      <w:pPr>
        <w:rPr>
          <w:lang w:val="ro-RO"/>
        </w:rPr>
      </w:pPr>
    </w:p>
    <w:p w:rsidR="00CC3677" w:rsidRDefault="00EE7241" w:rsidP="00CC3677">
      <w:pPr>
        <w:keepNext/>
      </w:pPr>
      <w:r>
        <w:rPr>
          <w:lang w:val="ro-RO"/>
        </w:rPr>
        <w:object w:dxaOrig="15286" w:dyaOrig="9375">
          <v:shape id="_x0000_i1033" type="#_x0000_t75" style="width:451.7pt;height:277.15pt" o:ole="">
            <v:imagedata r:id="rId38" o:title=""/>
          </v:shape>
          <o:OLEObject Type="Embed" ProgID="Visio.Drawing.15" ShapeID="_x0000_i1033" DrawAspect="Content" ObjectID="_1609708233" r:id="rId39"/>
        </w:object>
      </w:r>
    </w:p>
    <w:p w:rsidR="00EE7241" w:rsidRDefault="00CC3677" w:rsidP="00CC3677">
      <w:pPr>
        <w:pStyle w:val="Caption"/>
        <w:jc w:val="center"/>
        <w:rPr>
          <w:lang w:val="ro-RO"/>
        </w:rPr>
      </w:pPr>
      <w:bookmarkStart w:id="51" w:name="_Toc535965359"/>
      <w:r>
        <w:t xml:space="preserve">Figura </w:t>
      </w:r>
      <w:fldSimple w:instr=" SEQ Figura \* ARABIC ">
        <w:r w:rsidR="000F4EC6">
          <w:rPr>
            <w:noProof/>
          </w:rPr>
          <w:t>13</w:t>
        </w:r>
      </w:fldSimple>
      <w:r>
        <w:t>: Diagrama fluxului de date</w:t>
      </w:r>
      <w:bookmarkEnd w:id="51"/>
    </w:p>
    <w:p w:rsidR="00EE7241" w:rsidRDefault="00EE7241" w:rsidP="000F47F3">
      <w:pPr>
        <w:rPr>
          <w:lang w:val="ro-RO"/>
        </w:rPr>
      </w:pPr>
    </w:p>
    <w:p w:rsidR="000F47F3" w:rsidRPr="000F47F3" w:rsidRDefault="000F47F3" w:rsidP="000F47F3">
      <w:pPr>
        <w:rPr>
          <w:lang w:val="ro-RO"/>
        </w:rPr>
      </w:pPr>
      <w:r>
        <w:rPr>
          <w:lang w:val="ro-RO"/>
        </w:rPr>
        <w:t xml:space="preserve"> </w:t>
      </w:r>
    </w:p>
    <w:p w:rsidR="009C2D69" w:rsidRPr="009C2D69" w:rsidRDefault="009C2D69" w:rsidP="009C2D69">
      <w:pPr>
        <w:rPr>
          <w:lang w:val="ro-RO"/>
        </w:rPr>
      </w:pPr>
    </w:p>
    <w:p w:rsidR="00B753A0" w:rsidRDefault="00B753A0" w:rsidP="009C2D69">
      <w:pPr>
        <w:pStyle w:val="Heading2"/>
        <w:numPr>
          <w:ilvl w:val="1"/>
          <w:numId w:val="17"/>
        </w:numPr>
        <w:rPr>
          <w:lang w:val="ro-RO"/>
        </w:rPr>
      </w:pPr>
      <w:bookmarkStart w:id="52" w:name="_Toc535965317"/>
      <w:r w:rsidRPr="009C2D69">
        <w:rPr>
          <w:lang w:val="ro-RO"/>
        </w:rPr>
        <w:t>Arhitectura componentelor hardware</w:t>
      </w:r>
      <w:bookmarkEnd w:id="52"/>
    </w:p>
    <w:p w:rsidR="00EE7241" w:rsidRDefault="00EE7241" w:rsidP="00EE7241">
      <w:pPr>
        <w:rPr>
          <w:lang w:val="ro-RO"/>
        </w:rPr>
      </w:pPr>
    </w:p>
    <w:p w:rsidR="00C15A67" w:rsidRDefault="00EE7241" w:rsidP="00C15A67">
      <w:pPr>
        <w:keepNext/>
      </w:pPr>
      <w:r>
        <w:object w:dxaOrig="11386" w:dyaOrig="5115">
          <v:shape id="_x0000_i1034" type="#_x0000_t75" style="width:446.25pt;height:200.4pt" o:ole="">
            <v:imagedata r:id="rId40" o:title=""/>
          </v:shape>
          <o:OLEObject Type="Embed" ProgID="Visio.Drawing.15" ShapeID="_x0000_i1034" DrawAspect="Content" ObjectID="_1609708234" r:id="rId41"/>
        </w:object>
      </w:r>
    </w:p>
    <w:p w:rsidR="00EE7241" w:rsidRDefault="00C15A67" w:rsidP="00C15A67">
      <w:pPr>
        <w:pStyle w:val="Caption"/>
        <w:jc w:val="center"/>
        <w:rPr>
          <w:lang w:val="ro-RO"/>
        </w:rPr>
      </w:pPr>
      <w:bookmarkStart w:id="53" w:name="_Toc535965360"/>
      <w:r>
        <w:t xml:space="preserve">Figura </w:t>
      </w:r>
      <w:fldSimple w:instr=" SEQ Figura \* ARABIC ">
        <w:r w:rsidR="000F4EC6">
          <w:rPr>
            <w:noProof/>
          </w:rPr>
          <w:t>14</w:t>
        </w:r>
      </w:fldSimple>
      <w:r>
        <w:t>: Componentele hardware utilizate</w:t>
      </w:r>
      <w:bookmarkEnd w:id="53"/>
    </w:p>
    <w:p w:rsidR="00EE7241" w:rsidRDefault="00EE7241" w:rsidP="00EE7241">
      <w:pPr>
        <w:rPr>
          <w:lang w:val="ro-RO"/>
        </w:rPr>
      </w:pPr>
    </w:p>
    <w:p w:rsidR="00E32BC7" w:rsidRDefault="00E32BC7" w:rsidP="00EE7241">
      <w:pPr>
        <w:rPr>
          <w:lang w:val="ro-RO"/>
        </w:rPr>
      </w:pPr>
    </w:p>
    <w:p w:rsidR="00244F4E" w:rsidRDefault="00244F4E" w:rsidP="00EE7241">
      <w:pPr>
        <w:rPr>
          <w:lang w:val="ro-RO"/>
        </w:rPr>
      </w:pPr>
      <w:r>
        <w:rPr>
          <w:lang w:val="ro-RO"/>
        </w:rPr>
        <w:t xml:space="preserve">Imaginea </w:t>
      </w:r>
      <w:r w:rsidRPr="00244F4E">
        <w:rPr>
          <w:b/>
          <w:color w:val="FF0000"/>
          <w:lang w:val="ro-RO"/>
        </w:rPr>
        <w:t>&lt;XXX&gt;</w:t>
      </w:r>
      <w:r>
        <w:rPr>
          <w:b/>
          <w:color w:val="FF0000"/>
          <w:lang w:val="ro-RO"/>
        </w:rPr>
        <w:t xml:space="preserve"> </w:t>
      </w:r>
      <w:r>
        <w:rPr>
          <w:lang w:val="ro-RO"/>
        </w:rPr>
        <w:t>prezintă componentele hardware utilizate în realizarea acestui proiect</w:t>
      </w:r>
      <w:r>
        <w:t>. Conform numerot</w:t>
      </w:r>
      <w:r>
        <w:rPr>
          <w:lang w:val="ro-RO"/>
        </w:rPr>
        <w:t>ării prezentate acestea sunt</w:t>
      </w:r>
      <w:r>
        <w:t>:</w:t>
      </w:r>
    </w:p>
    <w:p w:rsidR="00244F4E" w:rsidRDefault="00244F4E" w:rsidP="00244F4E">
      <w:pPr>
        <w:pStyle w:val="ListParagraph"/>
        <w:numPr>
          <w:ilvl w:val="0"/>
          <w:numId w:val="46"/>
        </w:numPr>
        <w:rPr>
          <w:lang w:val="ro-RO"/>
        </w:rPr>
      </w:pPr>
      <w:r>
        <w:rPr>
          <w:lang w:val="ro-RO"/>
        </w:rPr>
        <w:t>Terminal de I/O pentru acces la interfața aplicației. Acesta poate fi orice echipament capabil să interpreteze și să afișeze pagini web cu conținut javascript.</w:t>
      </w:r>
    </w:p>
    <w:p w:rsidR="00244F4E" w:rsidRDefault="00244F4E" w:rsidP="00244F4E">
      <w:pPr>
        <w:pStyle w:val="ListParagraph"/>
        <w:numPr>
          <w:ilvl w:val="0"/>
          <w:numId w:val="46"/>
        </w:numPr>
        <w:rPr>
          <w:lang w:val="ro-RO"/>
        </w:rPr>
      </w:pPr>
      <w:r>
        <w:rPr>
          <w:lang w:val="ro-RO"/>
        </w:rPr>
        <w:t>Raspberry Pi 3 model B</w:t>
      </w:r>
      <w:r>
        <w:t>. Unitatea principal</w:t>
      </w:r>
      <w:r>
        <w:rPr>
          <w:lang w:val="ro-RO"/>
        </w:rPr>
        <w:t>ă de rulare al proiectului</w:t>
      </w:r>
      <w:r w:rsidR="001C067B">
        <w:rPr>
          <w:lang w:val="ro-RO"/>
        </w:rPr>
        <w:t xml:space="preserve"> </w:t>
      </w:r>
      <w:r w:rsidR="00B0028C">
        <w:rPr>
          <w:lang w:val="ro-RO"/>
        </w:rPr>
        <w:t>bazat pe</w:t>
      </w:r>
      <w:r w:rsidR="001C067B">
        <w:rPr>
          <w:lang w:val="ro-RO"/>
        </w:rPr>
        <w:t xml:space="preserve"> s</w:t>
      </w:r>
      <w:r w:rsidR="0098081A">
        <w:rPr>
          <w:lang w:val="ro-RO"/>
        </w:rPr>
        <w:t>istemul de operare Raspbian</w:t>
      </w:r>
      <w:r w:rsidR="001C067B">
        <w:rPr>
          <w:lang w:val="ro-RO"/>
        </w:rPr>
        <w:t xml:space="preserve"> care</w:t>
      </w:r>
      <w:r w:rsidR="0098081A">
        <w:rPr>
          <w:lang w:val="ro-RO"/>
        </w:rPr>
        <w:t xml:space="preserve"> oferă posibilitatea integrării tuturor tehnologiilor componente sistemului</w:t>
      </w:r>
      <w:r w:rsidR="001C067B">
        <w:rPr>
          <w:lang w:val="ro-RO"/>
        </w:rPr>
        <w:t>.</w:t>
      </w:r>
    </w:p>
    <w:p w:rsidR="00B0028C" w:rsidRDefault="00B0028C" w:rsidP="00244F4E">
      <w:pPr>
        <w:pStyle w:val="ListParagraph"/>
        <w:numPr>
          <w:ilvl w:val="0"/>
          <w:numId w:val="46"/>
        </w:numPr>
        <w:rPr>
          <w:lang w:val="ro-RO"/>
        </w:rPr>
      </w:pPr>
      <w:r>
        <w:rPr>
          <w:lang w:val="ro-RO"/>
        </w:rPr>
        <w:t xml:space="preserve">Stick USB controller </w:t>
      </w:r>
      <w:r w:rsidR="00D54771" w:rsidRPr="00A62FF4">
        <w:rPr>
          <w:b/>
          <w:lang w:val="ro-RO"/>
        </w:rPr>
        <w:t>Aeotec Z-Stick Gen5</w:t>
      </w:r>
      <w:r>
        <w:rPr>
          <w:lang w:val="ro-RO"/>
        </w:rPr>
        <w:t>. Acesta permite configurarea și interacțiunea cu rețeaua Z-Wave, precum și interacțiunea directă cu toate nodurile membre rețelei. Interfațarea se realizează facil, prin comunicare serială directă.</w:t>
      </w:r>
    </w:p>
    <w:p w:rsidR="001B1E80" w:rsidRPr="001B1E80" w:rsidRDefault="004A0C34" w:rsidP="00244F4E">
      <w:pPr>
        <w:pStyle w:val="ListParagraph"/>
        <w:numPr>
          <w:ilvl w:val="0"/>
          <w:numId w:val="46"/>
        </w:numPr>
        <w:rPr>
          <w:lang w:val="ro-RO"/>
        </w:rPr>
      </w:pPr>
      <w:r>
        <w:rPr>
          <w:lang w:val="ro-RO"/>
        </w:rPr>
        <w:t>Echipamente inteligente compatibile Z-Wave. În cazul de față vom utiliza</w:t>
      </w:r>
      <w:r w:rsidR="001B1E80">
        <w:t>:</w:t>
      </w:r>
    </w:p>
    <w:p w:rsidR="004A0C34" w:rsidRDefault="004A0C34" w:rsidP="001B1E80">
      <w:pPr>
        <w:pStyle w:val="ListParagraph"/>
        <w:numPr>
          <w:ilvl w:val="1"/>
          <w:numId w:val="46"/>
        </w:numPr>
        <w:rPr>
          <w:lang w:val="ro-RO"/>
        </w:rPr>
      </w:pPr>
      <w:r>
        <w:rPr>
          <w:lang w:val="ro-RO"/>
        </w:rPr>
        <w:t xml:space="preserve"> </w:t>
      </w:r>
      <w:r w:rsidR="001B1E80">
        <w:rPr>
          <w:lang w:val="ro-RO"/>
        </w:rPr>
        <w:t>B</w:t>
      </w:r>
      <w:r>
        <w:rPr>
          <w:lang w:val="ro-RO"/>
        </w:rPr>
        <w:t>e</w:t>
      </w:r>
      <w:r w:rsidR="001B1E80">
        <w:rPr>
          <w:lang w:val="ro-RO"/>
        </w:rPr>
        <w:t xml:space="preserve">c inteligent </w:t>
      </w:r>
      <w:r w:rsidR="001B1E80" w:rsidRPr="00A62FF4">
        <w:rPr>
          <w:b/>
          <w:lang w:val="ro-RO"/>
        </w:rPr>
        <w:t>Zipato Bulb 2</w:t>
      </w:r>
      <w:r w:rsidR="001B1E80">
        <w:rPr>
          <w:lang w:val="ro-RO"/>
        </w:rPr>
        <w:t>, cu posibilitatea controlării intensității luminii</w:t>
      </w:r>
    </w:p>
    <w:p w:rsidR="001B1E80" w:rsidRPr="00244F4E" w:rsidRDefault="00F87458" w:rsidP="001B1E80">
      <w:pPr>
        <w:pStyle w:val="ListParagraph"/>
        <w:numPr>
          <w:ilvl w:val="1"/>
          <w:numId w:val="46"/>
        </w:numPr>
        <w:rPr>
          <w:lang w:val="ro-RO"/>
        </w:rPr>
      </w:pPr>
      <w:r>
        <w:rPr>
          <w:lang w:val="ro-RO"/>
        </w:rPr>
        <w:t>Valvă</w:t>
      </w:r>
      <w:r w:rsidR="001B1E80">
        <w:rPr>
          <w:lang w:val="ro-RO"/>
        </w:rPr>
        <w:t xml:space="preserve"> inteligent</w:t>
      </w:r>
      <w:r>
        <w:rPr>
          <w:lang w:val="ro-RO"/>
        </w:rPr>
        <w:t>ă</w:t>
      </w:r>
      <w:r w:rsidR="001B1E80">
        <w:rPr>
          <w:lang w:val="ro-RO"/>
        </w:rPr>
        <w:t xml:space="preserve"> </w:t>
      </w:r>
      <w:r w:rsidR="001B1E80" w:rsidRPr="00A62FF4">
        <w:rPr>
          <w:b/>
          <w:lang w:val="ro-RO"/>
        </w:rPr>
        <w:t>Popp</w:t>
      </w:r>
      <w:r w:rsidRPr="00A62FF4">
        <w:rPr>
          <w:b/>
          <w:lang w:val="ro-RO"/>
        </w:rPr>
        <w:t xml:space="preserve"> TRV</w:t>
      </w:r>
      <w:r w:rsidR="001B1E80">
        <w:rPr>
          <w:lang w:val="ro-RO"/>
        </w:rPr>
        <w:t xml:space="preserve">, </w:t>
      </w:r>
      <w:r>
        <w:rPr>
          <w:lang w:val="ro-RO"/>
        </w:rPr>
        <w:t>cu termostat</w:t>
      </w:r>
      <w:r w:rsidR="00B55DE3">
        <w:rPr>
          <w:lang w:val="ro-RO"/>
        </w:rPr>
        <w:t xml:space="preserve"> integrat.</w:t>
      </w:r>
      <w:r>
        <w:rPr>
          <w:lang w:val="ro-RO"/>
        </w:rPr>
        <w:t xml:space="preserve"> </w:t>
      </w:r>
      <w:r w:rsidR="00B55DE3">
        <w:rPr>
          <w:lang w:val="ro-RO"/>
        </w:rPr>
        <w:t>Acesta</w:t>
      </w:r>
      <w:r>
        <w:rPr>
          <w:lang w:val="ro-RO"/>
        </w:rPr>
        <w:t xml:space="preserve"> permite monitorizarea temperaturii ambientale și setării </w:t>
      </w:r>
      <w:r w:rsidR="00B55DE3">
        <w:rPr>
          <w:lang w:val="ro-RO"/>
        </w:rPr>
        <w:t xml:space="preserve">a </w:t>
      </w:r>
      <w:r>
        <w:rPr>
          <w:lang w:val="ro-RO"/>
        </w:rPr>
        <w:t>unor praguri de acționare.</w:t>
      </w:r>
    </w:p>
    <w:p w:rsidR="00B753A0" w:rsidRPr="00B753A0" w:rsidRDefault="00B753A0" w:rsidP="00B753A0">
      <w:pPr>
        <w:rPr>
          <w:lang w:val="ro-RO"/>
        </w:rPr>
      </w:pPr>
    </w:p>
    <w:p w:rsidR="00B753A0" w:rsidRDefault="00B753A0" w:rsidP="00315DC7">
      <w:pPr>
        <w:pStyle w:val="Heading2"/>
        <w:numPr>
          <w:ilvl w:val="1"/>
          <w:numId w:val="17"/>
        </w:numPr>
        <w:rPr>
          <w:lang w:val="ro-RO"/>
        </w:rPr>
      </w:pPr>
      <w:bookmarkStart w:id="54" w:name="_Toc535965318"/>
      <w:r>
        <w:rPr>
          <w:lang w:val="ro-RO"/>
        </w:rPr>
        <w:t>Arhitectura componentelor software</w:t>
      </w:r>
      <w:bookmarkEnd w:id="54"/>
    </w:p>
    <w:p w:rsidR="00B769B0" w:rsidRDefault="00B769B0" w:rsidP="00B769B0">
      <w:pPr>
        <w:rPr>
          <w:lang w:val="ro-RO"/>
        </w:rPr>
      </w:pPr>
    </w:p>
    <w:p w:rsidR="00634D57" w:rsidRDefault="00634D57" w:rsidP="00B769B0">
      <w:r>
        <w:rPr>
          <w:lang w:val="ro-RO"/>
        </w:rPr>
        <w:t>Din punct de vedere funcțional, proiectul se împarte în 2 module principale</w:t>
      </w:r>
      <w:r>
        <w:t>:</w:t>
      </w:r>
    </w:p>
    <w:p w:rsidR="00634D57" w:rsidRPr="00634D57" w:rsidRDefault="00634D57" w:rsidP="00634D57">
      <w:pPr>
        <w:pStyle w:val="ListParagraph"/>
        <w:numPr>
          <w:ilvl w:val="0"/>
          <w:numId w:val="47"/>
        </w:numPr>
      </w:pPr>
      <w:r>
        <w:t xml:space="preserve">Front End: </w:t>
      </w:r>
      <w:r>
        <w:rPr>
          <w:lang w:val="ro-RO"/>
        </w:rPr>
        <w:t xml:space="preserve">realizat în </w:t>
      </w:r>
      <w:r w:rsidRPr="00A270DE">
        <w:rPr>
          <w:b/>
          <w:lang w:val="ro-RO"/>
        </w:rPr>
        <w:t>Node-RED</w:t>
      </w:r>
    </w:p>
    <w:p w:rsidR="00634D57" w:rsidRPr="00634D57" w:rsidRDefault="00634D57" w:rsidP="00634D57">
      <w:pPr>
        <w:pStyle w:val="ListParagraph"/>
        <w:numPr>
          <w:ilvl w:val="0"/>
          <w:numId w:val="47"/>
        </w:numPr>
      </w:pPr>
      <w:r>
        <w:rPr>
          <w:lang w:val="ro-RO"/>
        </w:rPr>
        <w:t xml:space="preserve">Back End: implementat în </w:t>
      </w:r>
      <w:r w:rsidRPr="00A270DE">
        <w:rPr>
          <w:b/>
          <w:lang w:val="ro-RO"/>
        </w:rPr>
        <w:t>Python</w:t>
      </w:r>
      <w:r>
        <w:rPr>
          <w:lang w:val="ro-RO"/>
        </w:rPr>
        <w:t>, folosind module dedicate</w:t>
      </w:r>
    </w:p>
    <w:p w:rsidR="00180045" w:rsidRDefault="00180045" w:rsidP="00180045"/>
    <w:p w:rsidR="00897C4A" w:rsidRDefault="00897C4A" w:rsidP="00180045">
      <w:r>
        <w:t xml:space="preserve">Interacțiune dintre utilizator și aplicație se va realiza prin interfața web generată de Node-RED. Principalele motiev pentru alegerea acesteia au fost ușurința de implementare a unor interfețe </w:t>
      </w:r>
      <w:r>
        <w:lastRenderedPageBreak/>
        <w:t>compatibile cu orice tip de echipament capabil să interpreteze HTML și Node.js (ex.PC, telefon mobil, etc. ) și ușurința integrării acesttuia cu protocoale specifice utilizate în industria IoT.</w:t>
      </w:r>
    </w:p>
    <w:p w:rsidR="00180045" w:rsidRDefault="00634D57" w:rsidP="00180045">
      <w:pPr>
        <w:ind w:firstLine="720"/>
      </w:pPr>
      <w:r>
        <w:t xml:space="preserve">Comunicarea dintre cele două module principale se va realiza prin protocolul MQTT, </w:t>
      </w:r>
      <w:r w:rsidR="00563D3F">
        <w:t xml:space="preserve">folosind </w:t>
      </w:r>
      <w:r>
        <w:t>broker</w:t>
      </w:r>
      <w:r w:rsidR="00563D3F">
        <w:t>ul</w:t>
      </w:r>
      <w:r>
        <w:t xml:space="preserve"> dedicat</w:t>
      </w:r>
      <w:r w:rsidR="00563D3F">
        <w:t xml:space="preserve"> </w:t>
      </w:r>
      <w:r w:rsidR="00563D3F" w:rsidRPr="00A270DE">
        <w:rPr>
          <w:b/>
        </w:rPr>
        <w:t>mosquitto</w:t>
      </w:r>
      <w:r w:rsidR="001B2B30" w:rsidRPr="00A270DE">
        <w:rPr>
          <w:b/>
        </w:rPr>
        <w:t>-mqtt</w:t>
      </w:r>
      <w:r>
        <w:t>.</w:t>
      </w:r>
      <w:r w:rsidR="00563D3F">
        <w:t xml:space="preserve"> Atât Front End-ul cât și Back End-ul vor expune API-uri specifice acestui protocol, pentru interschimbare de date.</w:t>
      </w:r>
    </w:p>
    <w:p w:rsidR="00634D57" w:rsidRDefault="00634D57" w:rsidP="00180045">
      <w:pPr>
        <w:ind w:firstLine="720"/>
      </w:pPr>
      <w:r>
        <w:t>Ca date persistente se va stoca o suită de exemple de posibile comenzi în utilizarea normală. Acestea vor fi folosite atât de rețeaua neuronală pentru clasificare, în procesul de antrenare, cât și de procesorul de text, pentru codarea datelor de intrare.</w:t>
      </w:r>
    </w:p>
    <w:p w:rsidR="00454E09" w:rsidRDefault="00454E09" w:rsidP="00634D57">
      <w:r>
        <w:tab/>
        <w:t>Tot persistent se vor stoca și caracteristicile rețelei neuronale de după antrenare. Acestea se vor reîncărca la fiecare reporni</w:t>
      </w:r>
      <w:r w:rsidR="00A11DAB">
        <w:t>re de sistem, eliminând astfel</w:t>
      </w:r>
      <w:r>
        <w:t xml:space="preserve"> nevoia de reantrenarea rețelei la fiecare rulare.</w:t>
      </w:r>
    </w:p>
    <w:p w:rsidR="00333897" w:rsidRDefault="00333897" w:rsidP="00634D57">
      <w:r>
        <w:tab/>
        <w:t xml:space="preserve">Intercațiunea cu controllerul de Z-Wave USB se va realiza prin modulul dedicat acestui scop, acesta folosindu-se de librăria </w:t>
      </w:r>
      <w:r w:rsidRPr="00333897">
        <w:rPr>
          <w:b/>
        </w:rPr>
        <w:t>python-openzwave</w:t>
      </w:r>
      <w:r w:rsidR="00F52BCD">
        <w:t>, cu ajutorul căruia se pot interoga si configura toate elementele rețelei Z-Wave, în limita capabilităților fiecărui nod.</w:t>
      </w:r>
    </w:p>
    <w:p w:rsidR="00A11DAB" w:rsidRDefault="00A11DAB" w:rsidP="00634D57">
      <w:pPr>
        <w:rPr>
          <w:lang w:val="ro-RO"/>
        </w:rPr>
      </w:pPr>
      <w:r>
        <w:tab/>
        <w:t>Modulul de Back End se va reliza integral în limbajul de programare Python, deoarece oferă suport nativ pentru o multitudine de module utilizate. Printre aceste merită meționate:</w:t>
      </w:r>
    </w:p>
    <w:p w:rsidR="00A11DAB" w:rsidRDefault="00695A45" w:rsidP="00A11DAB">
      <w:pPr>
        <w:pStyle w:val="ListParagraph"/>
        <w:numPr>
          <w:ilvl w:val="0"/>
          <w:numId w:val="48"/>
        </w:numPr>
        <w:rPr>
          <w:lang w:val="ro-RO"/>
        </w:rPr>
      </w:pPr>
      <w:r>
        <w:rPr>
          <w:b/>
          <w:lang w:val="ro-RO"/>
        </w:rPr>
        <w:t>p</w:t>
      </w:r>
      <w:r w:rsidR="00A11DAB" w:rsidRPr="00CB0D10">
        <w:rPr>
          <w:b/>
          <w:lang w:val="ro-RO"/>
        </w:rPr>
        <w:t>aho-mqtt</w:t>
      </w:r>
      <w:r w:rsidR="00A11DAB">
        <w:t>: libr</w:t>
      </w:r>
      <w:r w:rsidR="00A11DAB">
        <w:rPr>
          <w:lang w:val="ro-RO"/>
        </w:rPr>
        <w:t>ăria dedicată comunicării prin protocolul MQTT</w:t>
      </w:r>
    </w:p>
    <w:p w:rsidR="00A11DAB" w:rsidRDefault="00695A45" w:rsidP="00A11DAB">
      <w:pPr>
        <w:pStyle w:val="ListParagraph"/>
        <w:numPr>
          <w:ilvl w:val="0"/>
          <w:numId w:val="48"/>
        </w:numPr>
        <w:rPr>
          <w:lang w:val="ro-RO"/>
        </w:rPr>
      </w:pPr>
      <w:r>
        <w:rPr>
          <w:b/>
          <w:lang w:val="ro-RO"/>
        </w:rPr>
        <w:t>n</w:t>
      </w:r>
      <w:r w:rsidR="00A11DAB" w:rsidRPr="00CB0D10">
        <w:rPr>
          <w:b/>
          <w:lang w:val="ro-RO"/>
        </w:rPr>
        <w:t>umpy</w:t>
      </w:r>
      <w:r w:rsidR="00A11DAB">
        <w:t>: libr</w:t>
      </w:r>
      <w:r w:rsidR="00A11DAB">
        <w:rPr>
          <w:lang w:val="ro-RO"/>
        </w:rPr>
        <w:t>ăria standard utilizată pentru operații cu matrici multidimensionali precum și o colecția amplă de funcții matematice</w:t>
      </w:r>
    </w:p>
    <w:p w:rsidR="00A11DAB" w:rsidRDefault="00695A45" w:rsidP="00A11DAB">
      <w:pPr>
        <w:pStyle w:val="ListParagraph"/>
        <w:numPr>
          <w:ilvl w:val="0"/>
          <w:numId w:val="48"/>
        </w:numPr>
        <w:rPr>
          <w:lang w:val="ro-RO"/>
        </w:rPr>
      </w:pPr>
      <w:r>
        <w:rPr>
          <w:b/>
          <w:lang w:val="ro-RO"/>
        </w:rPr>
        <w:t>t</w:t>
      </w:r>
      <w:r w:rsidR="00A11DAB" w:rsidRPr="00CB0D10">
        <w:rPr>
          <w:b/>
          <w:lang w:val="ro-RO"/>
        </w:rPr>
        <w:t>ensorflow</w:t>
      </w:r>
      <w:r w:rsidR="00A11DAB">
        <w:t>: libr</w:t>
      </w:r>
      <w:r w:rsidR="00A11DAB">
        <w:rPr>
          <w:lang w:val="ro-RO"/>
        </w:rPr>
        <w:t xml:space="preserve">ăria de manipulare grafică de date, folosind </w:t>
      </w:r>
      <w:r w:rsidR="000B7A7E">
        <w:rPr>
          <w:lang w:val="ro-RO"/>
        </w:rPr>
        <w:t>adesea în aplicații de inteligență artificială, în special pentru definirea structurilor de rețele neuronale</w:t>
      </w:r>
    </w:p>
    <w:p w:rsidR="00CB0D10" w:rsidRDefault="00695A45" w:rsidP="00A11DAB">
      <w:pPr>
        <w:pStyle w:val="ListParagraph"/>
        <w:numPr>
          <w:ilvl w:val="0"/>
          <w:numId w:val="48"/>
        </w:numPr>
        <w:rPr>
          <w:lang w:val="ro-RO"/>
        </w:rPr>
      </w:pPr>
      <w:r>
        <w:rPr>
          <w:b/>
          <w:lang w:val="ro-RO"/>
        </w:rPr>
        <w:t>j</w:t>
      </w:r>
      <w:r w:rsidR="00CB0D10">
        <w:rPr>
          <w:b/>
          <w:lang w:val="ro-RO"/>
        </w:rPr>
        <w:t>son</w:t>
      </w:r>
      <w:r w:rsidR="00CB0D10" w:rsidRPr="00CB0D10">
        <w:rPr>
          <w:lang w:val="ro-RO"/>
        </w:rPr>
        <w:t>:</w:t>
      </w:r>
      <w:r w:rsidR="00CB0D10">
        <w:rPr>
          <w:lang w:val="ro-RO"/>
        </w:rPr>
        <w:t xml:space="preserve"> librărie folosită pentru convertirea datelor în format JSON, atât la transmisia datelro prin MQTT, cât și serializarea și deserializarea datelor relevante prelucrării limbajului natural</w:t>
      </w:r>
    </w:p>
    <w:p w:rsidR="004C4FFA" w:rsidRPr="003716EF" w:rsidRDefault="00695A45" w:rsidP="00A11DAB">
      <w:pPr>
        <w:pStyle w:val="ListParagraph"/>
        <w:numPr>
          <w:ilvl w:val="0"/>
          <w:numId w:val="48"/>
        </w:numPr>
        <w:rPr>
          <w:b/>
          <w:lang w:val="ro-RO"/>
        </w:rPr>
      </w:pPr>
      <w:r>
        <w:rPr>
          <w:b/>
          <w:lang w:val="ro-RO"/>
        </w:rPr>
        <w:t>n</w:t>
      </w:r>
      <w:r w:rsidR="004C4FFA" w:rsidRPr="004C4FFA">
        <w:rPr>
          <w:b/>
          <w:lang w:val="ro-RO"/>
        </w:rPr>
        <w:t>ltk</w:t>
      </w:r>
      <w:r w:rsidR="004C4FFA">
        <w:t>: acronim provenit din Natural Language Toolkit; ofer</w:t>
      </w:r>
      <w:r w:rsidR="004C4FFA">
        <w:rPr>
          <w:lang w:val="ro-RO"/>
        </w:rPr>
        <w:t>ă o gamă largă de operații utile în prelucrarea limbajului natural.</w:t>
      </w:r>
    </w:p>
    <w:p w:rsidR="003716EF" w:rsidRPr="004C4FFA" w:rsidRDefault="003716EF" w:rsidP="00A11DAB">
      <w:pPr>
        <w:pStyle w:val="ListParagraph"/>
        <w:numPr>
          <w:ilvl w:val="0"/>
          <w:numId w:val="48"/>
        </w:numPr>
        <w:rPr>
          <w:b/>
          <w:lang w:val="ro-RO"/>
        </w:rPr>
      </w:pPr>
      <w:r>
        <w:rPr>
          <w:b/>
          <w:lang w:val="ro-RO"/>
        </w:rPr>
        <w:t>pickle</w:t>
      </w:r>
      <w:r w:rsidRPr="003716EF">
        <w:rPr>
          <w:b/>
          <w:lang w:val="ro-RO"/>
        </w:rPr>
        <w:t>:</w:t>
      </w:r>
      <w:r>
        <w:rPr>
          <w:b/>
          <w:lang w:val="ro-RO"/>
        </w:rPr>
        <w:t xml:space="preserve"> </w:t>
      </w:r>
      <w:r>
        <w:rPr>
          <w:lang w:val="ro-RO"/>
        </w:rPr>
        <w:t>librărie specializată pe serializare și deserializare de date și stocarea persistentă a acestora</w:t>
      </w:r>
      <w:r w:rsidR="00AF463B">
        <w:rPr>
          <w:lang w:val="ro-RO"/>
        </w:rPr>
        <w:t>.</w:t>
      </w:r>
    </w:p>
    <w:p w:rsidR="00454E09" w:rsidRPr="00634D57" w:rsidRDefault="00454E09" w:rsidP="00634D57"/>
    <w:p w:rsidR="00664A0B" w:rsidRDefault="00B3256D" w:rsidP="00664A0B">
      <w:pPr>
        <w:keepNext/>
        <w:jc w:val="center"/>
      </w:pPr>
      <w:r>
        <w:rPr>
          <w:lang w:val="ro-RO"/>
        </w:rPr>
        <w:object w:dxaOrig="8686" w:dyaOrig="13921">
          <v:shape id="_x0000_i1035" type="#_x0000_t75" style="width:322.65pt;height:516.25pt" o:ole="">
            <v:imagedata r:id="rId42" o:title=""/>
          </v:shape>
          <o:OLEObject Type="Embed" ProgID="Visio.Drawing.15" ShapeID="_x0000_i1035" DrawAspect="Content" ObjectID="_1609708235" r:id="rId43"/>
        </w:object>
      </w:r>
    </w:p>
    <w:p w:rsidR="00B769B0" w:rsidRDefault="00664A0B" w:rsidP="00664A0B">
      <w:pPr>
        <w:pStyle w:val="Caption"/>
        <w:jc w:val="center"/>
        <w:rPr>
          <w:lang w:val="ro-RO"/>
        </w:rPr>
      </w:pPr>
      <w:bookmarkStart w:id="55" w:name="_Toc535965361"/>
      <w:r>
        <w:t xml:space="preserve">Figura </w:t>
      </w:r>
      <w:fldSimple w:instr=" SEQ Figura \* ARABIC ">
        <w:r w:rsidR="000F4EC6">
          <w:rPr>
            <w:noProof/>
          </w:rPr>
          <w:t>15</w:t>
        </w:r>
      </w:fldSimple>
      <w:r>
        <w:t>: Componentele software utilizate</w:t>
      </w:r>
      <w:bookmarkEnd w:id="55"/>
    </w:p>
    <w:p w:rsidR="00B769B0" w:rsidRDefault="00B769B0" w:rsidP="00B769B0">
      <w:pPr>
        <w:rPr>
          <w:lang w:val="ro-RO"/>
        </w:rPr>
      </w:pPr>
    </w:p>
    <w:p w:rsidR="00BA238E" w:rsidRPr="00734792" w:rsidRDefault="00BA4C9D" w:rsidP="004E3D5C">
      <w:pPr>
        <w:rPr>
          <w:lang w:val="ro-RO"/>
        </w:rPr>
      </w:pPr>
      <w:r>
        <w:rPr>
          <w:lang w:val="ro-RO"/>
        </w:rPr>
        <w:t xml:space="preserve"> </w:t>
      </w:r>
    </w:p>
    <w:p w:rsidR="00BA238E" w:rsidRDefault="00BA238E" w:rsidP="00C10947">
      <w:pPr>
        <w:pStyle w:val="Heading2"/>
        <w:numPr>
          <w:ilvl w:val="1"/>
          <w:numId w:val="17"/>
        </w:numPr>
        <w:rPr>
          <w:lang w:val="ro-RO"/>
        </w:rPr>
      </w:pPr>
      <w:bookmarkStart w:id="56" w:name="_Toc535965319"/>
      <w:r>
        <w:rPr>
          <w:lang w:val="ro-RO"/>
        </w:rPr>
        <w:t>Baza informațională</w:t>
      </w:r>
      <w:bookmarkEnd w:id="56"/>
    </w:p>
    <w:p w:rsidR="008447F2" w:rsidRDefault="008447F2" w:rsidP="008447F2">
      <w:pPr>
        <w:rPr>
          <w:lang w:val="ro-RO"/>
        </w:rPr>
      </w:pPr>
    </w:p>
    <w:p w:rsidR="00BC76DC" w:rsidRDefault="00BC76DC" w:rsidP="008447F2">
      <w:pPr>
        <w:rPr>
          <w:lang w:val="ro-RO"/>
        </w:rPr>
      </w:pPr>
      <w:r>
        <w:rPr>
          <w:lang w:val="ro-RO"/>
        </w:rPr>
        <w:t>Utilizarea aplicației necesită doar două surse de date</w:t>
      </w:r>
      <w:r>
        <w:t>:</w:t>
      </w:r>
      <w:r>
        <w:rPr>
          <w:lang w:val="ro-RO"/>
        </w:rPr>
        <w:t xml:space="preserve"> date de antrenare și date de intrare. Cele două sunt dependente atât structural cât și semantic deoarece interpretarea datelor de intrare se bazează pe datele cu care sistemul a fost antrenat în prealabil.</w:t>
      </w:r>
    </w:p>
    <w:p w:rsidR="00BC76DC" w:rsidRDefault="00BC76DC" w:rsidP="008447F2">
      <w:pPr>
        <w:rPr>
          <w:lang w:val="ro-RO"/>
        </w:rPr>
      </w:pPr>
    </w:p>
    <w:p w:rsidR="00BC76DC" w:rsidRPr="00BC76DC" w:rsidRDefault="00BC76DC" w:rsidP="00BC76DC">
      <w:pPr>
        <w:pStyle w:val="ListParagraph"/>
        <w:keepNext/>
        <w:keepLines/>
        <w:numPr>
          <w:ilvl w:val="1"/>
          <w:numId w:val="38"/>
        </w:numPr>
        <w:outlineLvl w:val="1"/>
        <w:rPr>
          <w:rFonts w:eastAsiaTheme="majorEastAsia" w:cstheme="majorBidi"/>
          <w:b/>
          <w:bCs/>
          <w:vanish/>
          <w:sz w:val="26"/>
          <w:szCs w:val="26"/>
        </w:rPr>
      </w:pPr>
      <w:bookmarkStart w:id="57" w:name="_Toc535782719"/>
      <w:bookmarkStart w:id="58" w:name="_Toc535784216"/>
      <w:bookmarkStart w:id="59" w:name="_Toc535784261"/>
      <w:bookmarkStart w:id="60" w:name="_Toc535784869"/>
      <w:bookmarkStart w:id="61" w:name="_Toc535965320"/>
      <w:bookmarkEnd w:id="57"/>
      <w:bookmarkEnd w:id="58"/>
      <w:bookmarkEnd w:id="59"/>
      <w:bookmarkEnd w:id="60"/>
      <w:bookmarkEnd w:id="61"/>
    </w:p>
    <w:p w:rsidR="00BC76DC" w:rsidRPr="00BC76DC" w:rsidRDefault="00BC76DC" w:rsidP="00BC76DC">
      <w:pPr>
        <w:pStyle w:val="ListParagraph"/>
        <w:keepNext/>
        <w:keepLines/>
        <w:numPr>
          <w:ilvl w:val="1"/>
          <w:numId w:val="38"/>
        </w:numPr>
        <w:outlineLvl w:val="1"/>
        <w:rPr>
          <w:rFonts w:eastAsiaTheme="majorEastAsia" w:cstheme="majorBidi"/>
          <w:b/>
          <w:bCs/>
          <w:vanish/>
          <w:sz w:val="26"/>
          <w:szCs w:val="26"/>
        </w:rPr>
      </w:pPr>
      <w:bookmarkStart w:id="62" w:name="_Toc535782720"/>
      <w:bookmarkStart w:id="63" w:name="_Toc535784217"/>
      <w:bookmarkStart w:id="64" w:name="_Toc535784262"/>
      <w:bookmarkStart w:id="65" w:name="_Toc535784870"/>
      <w:bookmarkStart w:id="66" w:name="_Toc535965321"/>
      <w:bookmarkEnd w:id="62"/>
      <w:bookmarkEnd w:id="63"/>
      <w:bookmarkEnd w:id="64"/>
      <w:bookmarkEnd w:id="65"/>
      <w:bookmarkEnd w:id="66"/>
    </w:p>
    <w:p w:rsidR="00BC76DC" w:rsidRPr="00BC76DC" w:rsidRDefault="00BC76DC" w:rsidP="00BC76DC">
      <w:pPr>
        <w:pStyle w:val="ListParagraph"/>
        <w:keepNext/>
        <w:keepLines/>
        <w:numPr>
          <w:ilvl w:val="1"/>
          <w:numId w:val="38"/>
        </w:numPr>
        <w:outlineLvl w:val="1"/>
        <w:rPr>
          <w:rFonts w:eastAsiaTheme="majorEastAsia" w:cstheme="majorBidi"/>
          <w:b/>
          <w:bCs/>
          <w:vanish/>
          <w:sz w:val="26"/>
          <w:szCs w:val="26"/>
        </w:rPr>
      </w:pPr>
      <w:bookmarkStart w:id="67" w:name="_Toc535782721"/>
      <w:bookmarkStart w:id="68" w:name="_Toc535784218"/>
      <w:bookmarkStart w:id="69" w:name="_Toc535784263"/>
      <w:bookmarkStart w:id="70" w:name="_Toc535784871"/>
      <w:bookmarkStart w:id="71" w:name="_Toc535965322"/>
      <w:bookmarkEnd w:id="67"/>
      <w:bookmarkEnd w:id="68"/>
      <w:bookmarkEnd w:id="69"/>
      <w:bookmarkEnd w:id="70"/>
      <w:bookmarkEnd w:id="71"/>
    </w:p>
    <w:p w:rsidR="00BC76DC" w:rsidRPr="00BC76DC" w:rsidRDefault="00BC76DC" w:rsidP="00BC76DC">
      <w:pPr>
        <w:pStyle w:val="ListParagraph"/>
        <w:keepNext/>
        <w:keepLines/>
        <w:numPr>
          <w:ilvl w:val="1"/>
          <w:numId w:val="38"/>
        </w:numPr>
        <w:outlineLvl w:val="1"/>
        <w:rPr>
          <w:rFonts w:eastAsiaTheme="majorEastAsia" w:cstheme="majorBidi"/>
          <w:b/>
          <w:bCs/>
          <w:vanish/>
          <w:sz w:val="26"/>
          <w:szCs w:val="26"/>
        </w:rPr>
      </w:pPr>
      <w:bookmarkStart w:id="72" w:name="_Toc535782722"/>
      <w:bookmarkStart w:id="73" w:name="_Toc535784219"/>
      <w:bookmarkStart w:id="74" w:name="_Toc535784264"/>
      <w:bookmarkStart w:id="75" w:name="_Toc535784872"/>
      <w:bookmarkStart w:id="76" w:name="_Toc535965323"/>
      <w:bookmarkEnd w:id="72"/>
      <w:bookmarkEnd w:id="73"/>
      <w:bookmarkEnd w:id="74"/>
      <w:bookmarkEnd w:id="75"/>
      <w:bookmarkEnd w:id="76"/>
    </w:p>
    <w:p w:rsidR="00BC76DC" w:rsidRPr="00BC76DC" w:rsidRDefault="00BC76DC" w:rsidP="00BC76DC">
      <w:pPr>
        <w:pStyle w:val="ListParagraph"/>
        <w:keepNext/>
        <w:keepLines/>
        <w:numPr>
          <w:ilvl w:val="1"/>
          <w:numId w:val="38"/>
        </w:numPr>
        <w:outlineLvl w:val="1"/>
        <w:rPr>
          <w:rFonts w:eastAsiaTheme="majorEastAsia" w:cstheme="majorBidi"/>
          <w:b/>
          <w:bCs/>
          <w:vanish/>
          <w:sz w:val="26"/>
          <w:szCs w:val="26"/>
        </w:rPr>
      </w:pPr>
      <w:bookmarkStart w:id="77" w:name="_Toc535782723"/>
      <w:bookmarkStart w:id="78" w:name="_Toc535784220"/>
      <w:bookmarkStart w:id="79" w:name="_Toc535784265"/>
      <w:bookmarkStart w:id="80" w:name="_Toc535784873"/>
      <w:bookmarkStart w:id="81" w:name="_Toc535965324"/>
      <w:bookmarkEnd w:id="77"/>
      <w:bookmarkEnd w:id="78"/>
      <w:bookmarkEnd w:id="79"/>
      <w:bookmarkEnd w:id="80"/>
      <w:bookmarkEnd w:id="81"/>
    </w:p>
    <w:p w:rsidR="00BC76DC" w:rsidRPr="00BC76DC" w:rsidRDefault="00BC76DC" w:rsidP="00BC76DC">
      <w:pPr>
        <w:pStyle w:val="Heading3"/>
      </w:pPr>
      <w:bookmarkStart w:id="82" w:name="_Toc535965325"/>
      <w:r>
        <w:t>Datele de antrenare</w:t>
      </w:r>
      <w:bookmarkEnd w:id="82"/>
    </w:p>
    <w:p w:rsidR="00BC76DC" w:rsidRDefault="00BC76DC" w:rsidP="008447F2">
      <w:pPr>
        <w:rPr>
          <w:lang w:val="ro-RO"/>
        </w:rPr>
      </w:pPr>
    </w:p>
    <w:p w:rsidR="001A2EDB" w:rsidRDefault="008447F2" w:rsidP="008447F2">
      <w:pPr>
        <w:rPr>
          <w:lang w:val="ro-RO"/>
        </w:rPr>
      </w:pPr>
      <w:r>
        <w:rPr>
          <w:lang w:val="ro-RO"/>
        </w:rPr>
        <w:t>Deoarece atât codarea datelor de intrare, cât și clasificarea comenzilor se bazează pe limbaj natural, o singură sursă de date de antrenare se poate folosi pentru a reconfigura întregul proiect, în orice moment. Toate datele persistente se generează pe baza acestor surse de antrenare.</w:t>
      </w:r>
      <w:r w:rsidR="001A2EDB">
        <w:rPr>
          <w:lang w:val="ro-RO"/>
        </w:rPr>
        <w:tab/>
        <w:t xml:space="preserve">Singura sursă de date persistente de care este nevoie înaintea rulării este fișierul  </w:t>
      </w:r>
      <w:r w:rsidR="001A2EDB" w:rsidRPr="001A2EDB">
        <w:rPr>
          <w:b/>
          <w:lang w:val="ro-RO"/>
        </w:rPr>
        <w:t>/persistent/trainingCorpus.txt</w:t>
      </w:r>
      <w:r w:rsidR="001A2EDB">
        <w:rPr>
          <w:lang w:val="ro-RO"/>
        </w:rPr>
        <w:t>. Acesta conține toate datele de antrenare cu care va lucra atât modulul de codare a datelor, cât și rețeaua neuronală în timpul antrenării sale.</w:t>
      </w:r>
    </w:p>
    <w:p w:rsidR="009A3DA8" w:rsidRDefault="004D63F5" w:rsidP="008447F2">
      <w:pPr>
        <w:rPr>
          <w:lang w:val="ro-RO"/>
        </w:rPr>
      </w:pPr>
      <w:r>
        <w:rPr>
          <w:lang w:val="ro-RO"/>
        </w:rPr>
        <w:tab/>
        <w:t>Formatul datelor este de tipul unei liste de perechi, în care totalitatea elementelor listei reprezintă totalitatea datelor de antrenare, iar fiecare pereche este de forma (categorie</w:t>
      </w:r>
      <w:r>
        <w:t>, propozi</w:t>
      </w:r>
      <w:r>
        <w:rPr>
          <w:lang w:val="ro-RO"/>
        </w:rPr>
        <w:t>ție), în care categoria reprezintă categoria de comandă, iar propoziția reprezintă însăși comanda.</w:t>
      </w:r>
      <w:r w:rsidR="00FC1749">
        <w:rPr>
          <w:lang w:val="ro-RO"/>
        </w:rPr>
        <w:t xml:space="preserve"> Deși inversarea perechii ar fi de bun simț, posibilitatea grupării elementelor pe categorii a stat la baza alegerii ordinii.</w:t>
      </w:r>
    </w:p>
    <w:p w:rsidR="00B7409F" w:rsidRDefault="00B7409F" w:rsidP="008447F2">
      <w:pPr>
        <w:rPr>
          <w:lang w:val="ro-RO"/>
        </w:rPr>
      </w:pPr>
    </w:p>
    <w:p w:rsidR="00E03AA1" w:rsidRDefault="008C2F86" w:rsidP="00E03AA1">
      <w:pPr>
        <w:keepNext/>
        <w:jc w:val="center"/>
      </w:pPr>
      <w:r>
        <w:rPr>
          <w:noProof/>
        </w:rPr>
        <w:lastRenderedPageBreak/>
        <w:drawing>
          <wp:inline distT="0" distB="0" distL="0" distR="0" wp14:anchorId="3B23556F" wp14:editId="55914BC7">
            <wp:extent cx="3424687" cy="6289260"/>
            <wp:effectExtent l="0" t="0" r="444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rainingCorpus.png"/>
                    <pic:cNvPicPr/>
                  </pic:nvPicPr>
                  <pic:blipFill>
                    <a:blip r:embed="rId44">
                      <a:extLst>
                        <a:ext uri="{28A0092B-C50C-407E-A947-70E740481C1C}">
                          <a14:useLocalDpi xmlns:a14="http://schemas.microsoft.com/office/drawing/2010/main" val="0"/>
                        </a:ext>
                      </a:extLst>
                    </a:blip>
                    <a:stretch>
                      <a:fillRect/>
                    </a:stretch>
                  </pic:blipFill>
                  <pic:spPr>
                    <a:xfrm>
                      <a:off x="0" y="0"/>
                      <a:ext cx="3439698" cy="6316826"/>
                    </a:xfrm>
                    <a:prstGeom prst="rect">
                      <a:avLst/>
                    </a:prstGeom>
                  </pic:spPr>
                </pic:pic>
              </a:graphicData>
            </a:graphic>
          </wp:inline>
        </w:drawing>
      </w:r>
    </w:p>
    <w:p w:rsidR="00B7409F" w:rsidRDefault="00E03AA1" w:rsidP="00E03AA1">
      <w:pPr>
        <w:pStyle w:val="Caption"/>
        <w:jc w:val="center"/>
        <w:rPr>
          <w:lang w:val="ro-RO"/>
        </w:rPr>
      </w:pPr>
      <w:bookmarkStart w:id="83" w:name="_Toc535965362"/>
      <w:r>
        <w:t xml:space="preserve">Figura </w:t>
      </w:r>
      <w:fldSimple w:instr=" SEQ Figura \* ARABIC ">
        <w:r w:rsidR="000F4EC6">
          <w:rPr>
            <w:noProof/>
          </w:rPr>
          <w:t>16</w:t>
        </w:r>
      </w:fldSimple>
      <w:r>
        <w:t>: Conținutul trainingCorpus.txt</w:t>
      </w:r>
      <w:bookmarkEnd w:id="83"/>
    </w:p>
    <w:p w:rsidR="00B7409F" w:rsidRDefault="00B7409F" w:rsidP="008447F2">
      <w:pPr>
        <w:rPr>
          <w:lang w:val="ro-RO"/>
        </w:rPr>
      </w:pPr>
    </w:p>
    <w:p w:rsidR="00B7409F" w:rsidRDefault="00B7409F" w:rsidP="008447F2">
      <w:pPr>
        <w:rPr>
          <w:lang w:val="ro-RO"/>
        </w:rPr>
      </w:pPr>
    </w:p>
    <w:p w:rsidR="003E3B8A" w:rsidRDefault="003E3B8A" w:rsidP="008447F2">
      <w:r>
        <w:rPr>
          <w:lang w:val="ro-RO"/>
        </w:rPr>
        <w:tab/>
      </w:r>
      <w:r w:rsidR="00B7409F">
        <w:rPr>
          <w:lang w:val="ro-RO"/>
        </w:rPr>
        <w:t>Prelucrarea datelor de antrenare se efectuează în două module distincte. Primul modul, de codare, încarcă toate datele, le separă funcțional, extrage informațiile necesare și salvează persistent urmaătoarele fișiere</w:t>
      </w:r>
      <w:r w:rsidR="00B7409F">
        <w:t>:</w:t>
      </w:r>
    </w:p>
    <w:p w:rsidR="00B7409F" w:rsidRDefault="00B7409F" w:rsidP="00B7409F">
      <w:pPr>
        <w:pStyle w:val="ListParagraph"/>
        <w:numPr>
          <w:ilvl w:val="0"/>
          <w:numId w:val="49"/>
        </w:numPr>
      </w:pPr>
      <w:r w:rsidRPr="0058629F">
        <w:rPr>
          <w:b/>
        </w:rPr>
        <w:t>refinedTrainingCorpus.txt</w:t>
      </w:r>
      <w:r>
        <w:t xml:space="preserve">: </w:t>
      </w:r>
      <w:r w:rsidR="008E698D">
        <w:t>conține datele identice din fișierul sursă, dar prelucrate prin eliminarea cuvintelor nefolositoare și transformarea restul cuvintelor în rădăcinile sale</w:t>
      </w:r>
    </w:p>
    <w:p w:rsidR="0058629F" w:rsidRDefault="0058629F" w:rsidP="00B7409F">
      <w:pPr>
        <w:pStyle w:val="ListParagraph"/>
        <w:numPr>
          <w:ilvl w:val="0"/>
          <w:numId w:val="49"/>
        </w:numPr>
      </w:pPr>
      <w:r w:rsidRPr="0058629F">
        <w:rPr>
          <w:b/>
        </w:rPr>
        <w:t>lexicon.pickle</w:t>
      </w:r>
      <w:r>
        <w:t>: con</w:t>
      </w:r>
      <w:r>
        <w:rPr>
          <w:lang w:val="ro-RO"/>
        </w:rPr>
        <w:t>ț</w:t>
      </w:r>
      <w:r>
        <w:t xml:space="preserve">ine totalitate cuvintelor individuale </w:t>
      </w:r>
    </w:p>
    <w:p w:rsidR="0058629F" w:rsidRPr="00B7409F" w:rsidRDefault="0058629F" w:rsidP="00B7409F">
      <w:pPr>
        <w:pStyle w:val="ListParagraph"/>
        <w:numPr>
          <w:ilvl w:val="0"/>
          <w:numId w:val="49"/>
        </w:numPr>
      </w:pPr>
      <w:r>
        <w:rPr>
          <w:b/>
        </w:rPr>
        <w:lastRenderedPageBreak/>
        <w:t>vocabulary_data</w:t>
      </w:r>
      <w:r w:rsidRPr="0058629F">
        <w:t>.</w:t>
      </w:r>
      <w:r w:rsidRPr="0058629F">
        <w:rPr>
          <w:b/>
        </w:rPr>
        <w:t>pickle</w:t>
      </w:r>
      <w:r>
        <w:t>: con</w:t>
      </w:r>
      <w:r>
        <w:rPr>
          <w:lang w:val="ro-RO"/>
        </w:rPr>
        <w:t>ține toate structur</w:t>
      </w:r>
      <w:r w:rsidR="00681D9B">
        <w:rPr>
          <w:lang w:val="ro-RO"/>
        </w:rPr>
        <w:t>ile</w:t>
      </w:r>
      <w:r>
        <w:rPr>
          <w:lang w:val="ro-RO"/>
        </w:rPr>
        <w:t xml:space="preserve"> de date cu care lucrează sistemul, incluzând categoriile de comenzi ordonate, perechile de (categorie</w:t>
      </w:r>
      <w:r>
        <w:t>, comenzi</w:t>
      </w:r>
      <w:r>
        <w:rPr>
          <w:lang w:val="ro-RO"/>
        </w:rPr>
        <w:t>) codate și lexiconul.</w:t>
      </w:r>
    </w:p>
    <w:p w:rsidR="009A3DA8" w:rsidRDefault="009A3DA8" w:rsidP="008447F2">
      <w:pPr>
        <w:rPr>
          <w:lang w:val="ro-RO"/>
        </w:rPr>
      </w:pPr>
    </w:p>
    <w:p w:rsidR="007E62BE" w:rsidRDefault="007E62BE" w:rsidP="007E62BE">
      <w:pPr>
        <w:pStyle w:val="Heading3"/>
      </w:pPr>
      <w:bookmarkStart w:id="84" w:name="_Toc535965326"/>
      <w:r>
        <w:t>Datele de intrare</w:t>
      </w:r>
      <w:bookmarkEnd w:id="84"/>
    </w:p>
    <w:p w:rsidR="00A45B3F" w:rsidRDefault="00A45B3F" w:rsidP="00A45B3F">
      <w:pPr>
        <w:rPr>
          <w:lang w:val="ro-RO"/>
        </w:rPr>
      </w:pPr>
    </w:p>
    <w:p w:rsidR="00C109AD" w:rsidRDefault="00A45B3F" w:rsidP="00A45B3F">
      <w:pPr>
        <w:rPr>
          <w:lang w:val="ro-RO"/>
        </w:rPr>
      </w:pPr>
      <w:r>
        <w:rPr>
          <w:lang w:val="ro-RO"/>
        </w:rPr>
        <w:t xml:space="preserve">Așa cum s-a menționat la începutul capitolului, interpretarea datelor de intrare se bazează pe </w:t>
      </w:r>
      <w:r w:rsidR="00045FD6">
        <w:rPr>
          <w:lang w:val="ro-RO"/>
        </w:rPr>
        <w:t>cele</w:t>
      </w:r>
      <w:r>
        <w:rPr>
          <w:lang w:val="ro-RO"/>
        </w:rPr>
        <w:t xml:space="preserve"> cu care s-a făcut antrenarea prealabilă al sistemului. Din acest motiv, nu orice tip de comandă inițiată de utilizator poate fi corect interpretată. Atâta timp cât se r</w:t>
      </w:r>
      <w:r w:rsidR="008924C0">
        <w:rPr>
          <w:lang w:val="ro-RO"/>
        </w:rPr>
        <w:t>espectă cadrul operațional</w:t>
      </w:r>
      <w:r>
        <w:rPr>
          <w:lang w:val="ro-RO"/>
        </w:rPr>
        <w:t>, a</w:t>
      </w:r>
      <w:r w:rsidR="008924C0">
        <w:rPr>
          <w:lang w:val="ro-RO"/>
        </w:rPr>
        <w:t>plicația</w:t>
      </w:r>
      <w:r>
        <w:rPr>
          <w:lang w:val="ro-RO"/>
        </w:rPr>
        <w:t xml:space="preserve"> ar trebui să fie capabil</w:t>
      </w:r>
      <w:r w:rsidR="008924C0">
        <w:rPr>
          <w:lang w:val="ro-RO"/>
        </w:rPr>
        <w:t>ă</w:t>
      </w:r>
      <w:r>
        <w:rPr>
          <w:lang w:val="ro-RO"/>
        </w:rPr>
        <w:t xml:space="preserve"> să interpreteze și să execute comenzile furnizate însă și acest lucru depinde de gradul de abstractizare semantică.</w:t>
      </w:r>
    </w:p>
    <w:p w:rsidR="00C109AD" w:rsidRDefault="00C109AD" w:rsidP="00A45B3F">
      <w:pPr>
        <w:rPr>
          <w:lang w:val="ro-RO"/>
        </w:rPr>
      </w:pPr>
      <w:r>
        <w:rPr>
          <w:lang w:val="ro-RO"/>
        </w:rPr>
        <w:tab/>
        <w:t>Atâta timp cât se încadrează în una din categoriile de comenzi cu care a fost antrenat sistemul, orice propoziție furnizată de către utilizator va putea fi interpretată cu un oarecare grad de prezicie. Dacă respectiva precizie este sub o valoare setată, aplicația va întoarce un mesaj informând utilizatorul de imposibilitatea interpretării corecte.</w:t>
      </w:r>
    </w:p>
    <w:p w:rsidR="00A45B3F" w:rsidRPr="00D63393" w:rsidRDefault="00C109AD" w:rsidP="00A45B3F">
      <w:r>
        <w:rPr>
          <w:lang w:val="ro-RO"/>
        </w:rPr>
        <w:tab/>
        <w:t xml:space="preserve">Lungimea și structura datelor de intrare nu sunt relevante în contextul interpretării deoarece, din însăși natura codării și clasificării inputurilor, orice cuvânt necunoscut va fi eliminat, cât și cuvintele cunoscute a nu fi purtătoare de informație relevantă, detaliile cărora vor fi elaborate în capitolul </w:t>
      </w:r>
      <w:r w:rsidR="00D63393" w:rsidRPr="00D63393">
        <w:rPr>
          <w:b/>
          <w:color w:val="FF0000"/>
        </w:rPr>
        <w:t>&lt;XXX&gt;</w:t>
      </w:r>
      <w:r w:rsidR="00A45B3F">
        <w:rPr>
          <w:lang w:val="ro-RO"/>
        </w:rPr>
        <w:t xml:space="preserve"> </w:t>
      </w:r>
      <w:r w:rsidR="00D63393">
        <w:rPr>
          <w:lang w:val="ro-RO"/>
        </w:rPr>
        <w:t>: Prelucrarea comenzilor.</w:t>
      </w:r>
      <w:r w:rsidR="00045FD6">
        <w:rPr>
          <w:lang w:val="ro-RO"/>
        </w:rPr>
        <w:t xml:space="preserve"> Singura constrângere importantă este ca propozițiile furnizate de către utilizator să conțină suficiente cuvinte utilizate în timpul antrenării, pentru a le putea clasifica îndeajuns de corect.</w:t>
      </w:r>
    </w:p>
    <w:p w:rsidR="009A3DA8" w:rsidRPr="007C1A6E" w:rsidRDefault="008924C0" w:rsidP="008447F2">
      <w:pPr>
        <w:rPr>
          <w:lang w:val="ro-RO"/>
        </w:rPr>
      </w:pPr>
      <w:r>
        <w:rPr>
          <w:lang w:val="ro-RO"/>
        </w:rPr>
        <w:tab/>
        <w:t>Considerând propoziția</w:t>
      </w:r>
      <w:r w:rsidRPr="008924C0">
        <w:rPr>
          <w:i/>
          <w:lang w:val="ro-RO"/>
        </w:rPr>
        <w:t xml:space="preserve"> </w:t>
      </w:r>
      <w:r w:rsidRPr="008924C0">
        <w:rPr>
          <w:i/>
        </w:rPr>
        <w:t>“Turn on the lights”</w:t>
      </w:r>
      <w:r>
        <w:t>, aceasta conține suficiente</w:t>
      </w:r>
      <w:r w:rsidR="000A087C">
        <w:t xml:space="preserve"> cuvinte folosite în timpul antrenării pentru a putea fi interpretată cât și corect clasificată. Cuvintele </w:t>
      </w:r>
      <w:r w:rsidR="000A087C" w:rsidRPr="000A087C">
        <w:rPr>
          <w:i/>
        </w:rPr>
        <w:t>“turn”, “on”</w:t>
      </w:r>
      <w:r w:rsidR="000A087C">
        <w:t xml:space="preserve"> </w:t>
      </w:r>
      <w:r w:rsidR="000A087C">
        <w:rPr>
          <w:lang w:val="ro-RO"/>
        </w:rPr>
        <w:t>și</w:t>
      </w:r>
      <w:r w:rsidR="000A087C">
        <w:t xml:space="preserve"> </w:t>
      </w:r>
      <w:r w:rsidR="000A087C" w:rsidRPr="000A087C">
        <w:rPr>
          <w:i/>
        </w:rPr>
        <w:t>“light”</w:t>
      </w:r>
      <w:r w:rsidR="000A087C">
        <w:t xml:space="preserve"> vor fi suficiente pentru ca aplicația să le clasifice ca făcând parte din clasa de comandă “lights on” </w:t>
      </w:r>
      <w:r w:rsidR="000A087C">
        <w:rPr>
          <w:lang w:val="ro-RO"/>
        </w:rPr>
        <w:t>și, în consecință, va lansa comanda de aprinderea becului.</w:t>
      </w:r>
      <w:r w:rsidR="008E58FF">
        <w:rPr>
          <w:lang w:val="ro-RO"/>
        </w:rPr>
        <w:t xml:space="preserve"> Pe de altă parte, propoziția </w:t>
      </w:r>
      <w:r w:rsidR="008E58FF" w:rsidRPr="008E58FF">
        <w:rPr>
          <w:i/>
        </w:rPr>
        <w:t>“I would like to eat something”</w:t>
      </w:r>
      <w:r>
        <w:t xml:space="preserve"> </w:t>
      </w:r>
      <w:r w:rsidR="008E58FF">
        <w:t>con</w:t>
      </w:r>
      <w:r w:rsidR="008E58FF">
        <w:rPr>
          <w:lang w:val="ro-RO"/>
        </w:rPr>
        <w:t xml:space="preserve">ține un singur cuvânt întâmpinat în timpul antrenării, mai exact cuvântul </w:t>
      </w:r>
      <w:r w:rsidR="008E58FF" w:rsidRPr="008E58FF">
        <w:rPr>
          <w:i/>
        </w:rPr>
        <w:t>“</w:t>
      </w:r>
      <w:r w:rsidR="008E58FF">
        <w:rPr>
          <w:i/>
        </w:rPr>
        <w:t>I</w:t>
      </w:r>
      <w:r w:rsidR="008E58FF" w:rsidRPr="008E58FF">
        <w:rPr>
          <w:i/>
        </w:rPr>
        <w:t>”</w:t>
      </w:r>
      <w:r w:rsidR="008E58FF">
        <w:t xml:space="preserve">, iar acesta apare </w:t>
      </w:r>
      <w:r w:rsidR="008E58FF">
        <w:rPr>
          <w:lang w:val="ro-RO"/>
        </w:rPr>
        <w:t xml:space="preserve">în propoziții făcând parte din </w:t>
      </w:r>
      <w:r w:rsidR="007C1A6E">
        <w:rPr>
          <w:lang w:val="ro-RO"/>
        </w:rPr>
        <w:t>3 categorii separate de comenzi</w:t>
      </w:r>
      <w:r w:rsidR="007C1A6E">
        <w:t xml:space="preserve">: “lights on”, “heat up” </w:t>
      </w:r>
      <w:r w:rsidR="007C1A6E">
        <w:rPr>
          <w:lang w:val="ro-RO"/>
        </w:rPr>
        <w:t>și</w:t>
      </w:r>
      <w:r w:rsidR="007C1A6E">
        <w:t xml:space="preserve"> “heat down”. </w:t>
      </w:r>
      <w:r w:rsidR="007C1A6E">
        <w:rPr>
          <w:lang w:val="ro-RO"/>
        </w:rPr>
        <w:t>În funcție de eficiența de antrenare făcută, deși aplicația va recunoaște respectivul cuvânt, clasificarea acestuia va rezulta într-un indice de certitudine sub limita permisă și va informa utilizator că nu înțelege comanda.</w:t>
      </w:r>
    </w:p>
    <w:p w:rsidR="009A3DA8" w:rsidRDefault="009A3DA8" w:rsidP="008447F2">
      <w:pPr>
        <w:rPr>
          <w:lang w:val="ro-RO"/>
        </w:rPr>
      </w:pPr>
    </w:p>
    <w:p w:rsidR="00BA238E" w:rsidRDefault="00BA238E" w:rsidP="00A030A1">
      <w:pPr>
        <w:rPr>
          <w:b/>
          <w:color w:val="FF0000"/>
        </w:rPr>
      </w:pPr>
    </w:p>
    <w:p w:rsidR="00BA238E" w:rsidRDefault="00BA238E" w:rsidP="00BA238E">
      <w:pPr>
        <w:jc w:val="center"/>
        <w:rPr>
          <w:b/>
          <w:color w:val="FF0000"/>
        </w:rPr>
      </w:pPr>
    </w:p>
    <w:p w:rsidR="00850DF4" w:rsidRDefault="00850DF4" w:rsidP="00D9344A">
      <w:pPr>
        <w:pStyle w:val="Heading1"/>
      </w:pPr>
      <w:bookmarkStart w:id="85" w:name="_Toc535965327"/>
      <w:r>
        <w:t>Proiectarea Tehnică</w:t>
      </w:r>
      <w:bookmarkEnd w:id="85"/>
    </w:p>
    <w:p w:rsidR="00FC54CB" w:rsidRDefault="00FC54CB" w:rsidP="00FC54CB">
      <w:pPr>
        <w:rPr>
          <w:lang w:val="ro-RO"/>
        </w:rPr>
      </w:pPr>
    </w:p>
    <w:p w:rsidR="003418F3" w:rsidRDefault="00FC54CB" w:rsidP="00FC54CB">
      <w:pPr>
        <w:rPr>
          <w:lang w:val="ro-RO"/>
        </w:rPr>
      </w:pPr>
      <w:r>
        <w:rPr>
          <w:lang w:val="ro-RO"/>
        </w:rPr>
        <w:t>Capitol curent elaborează det</w:t>
      </w:r>
      <w:r w:rsidR="003418F3">
        <w:rPr>
          <w:lang w:val="ro-RO"/>
        </w:rPr>
        <w:t>aliile implementării proiectulu</w:t>
      </w:r>
    </w:p>
    <w:p w:rsidR="003418F3" w:rsidRPr="003418F3" w:rsidRDefault="003418F3" w:rsidP="00FC54CB">
      <w:pPr>
        <w:rPr>
          <w:b/>
          <w:color w:val="FF0000"/>
        </w:rPr>
      </w:pPr>
      <w:r w:rsidRPr="003418F3">
        <w:rPr>
          <w:b/>
          <w:color w:val="FF0000"/>
        </w:rPr>
        <w:t>&lt;OK ..... THIS NEEDS TO CONTINUE&gt;</w:t>
      </w:r>
    </w:p>
    <w:p w:rsidR="00850DF4" w:rsidRPr="00850DF4" w:rsidRDefault="00850DF4" w:rsidP="00850DF4">
      <w:pPr>
        <w:rPr>
          <w:lang w:val="ro-RO"/>
        </w:rPr>
      </w:pPr>
    </w:p>
    <w:p w:rsidR="00850DF4" w:rsidRPr="00850DF4" w:rsidRDefault="00850DF4" w:rsidP="00850DF4">
      <w:pPr>
        <w:pStyle w:val="ListParagraph"/>
        <w:keepNext/>
        <w:keepLines/>
        <w:numPr>
          <w:ilvl w:val="0"/>
          <w:numId w:val="17"/>
        </w:numPr>
        <w:outlineLvl w:val="1"/>
        <w:rPr>
          <w:rFonts w:eastAsiaTheme="majorEastAsia" w:cstheme="majorBidi"/>
          <w:b/>
          <w:bCs/>
          <w:vanish/>
          <w:sz w:val="26"/>
          <w:szCs w:val="26"/>
          <w:lang w:val="ro-RO"/>
        </w:rPr>
      </w:pPr>
      <w:bookmarkStart w:id="86" w:name="_Toc535357674"/>
      <w:bookmarkStart w:id="87" w:name="_Toc535965328"/>
      <w:bookmarkEnd w:id="86"/>
      <w:bookmarkEnd w:id="87"/>
    </w:p>
    <w:p w:rsidR="00C10947" w:rsidRDefault="000F7F5B" w:rsidP="00850DF4">
      <w:pPr>
        <w:pStyle w:val="Heading2"/>
        <w:numPr>
          <w:ilvl w:val="1"/>
          <w:numId w:val="17"/>
        </w:numPr>
        <w:rPr>
          <w:lang w:val="ro-RO"/>
        </w:rPr>
      </w:pPr>
      <w:bookmarkStart w:id="88" w:name="_Toc535965329"/>
      <w:r>
        <w:rPr>
          <w:lang w:val="ro-RO"/>
        </w:rPr>
        <w:t>Interfața</w:t>
      </w:r>
      <w:bookmarkEnd w:id="88"/>
    </w:p>
    <w:p w:rsidR="003418F3" w:rsidRDefault="003418F3" w:rsidP="003418F3">
      <w:pPr>
        <w:rPr>
          <w:lang w:val="ro-RO"/>
        </w:rPr>
      </w:pPr>
    </w:p>
    <w:p w:rsidR="003418F3" w:rsidRDefault="003418F3" w:rsidP="003418F3">
      <w:r>
        <w:rPr>
          <w:lang w:val="ro-RO"/>
        </w:rPr>
        <w:t>Pornind de la scopul principal al proiectului</w:t>
      </w:r>
      <w:r w:rsidR="0086049A">
        <w:rPr>
          <w:lang w:val="ro-RO"/>
        </w:rPr>
        <w:t>, interacțiune prin limbaj natural, putem deriva principalele cerințe pentru elaborarea interfeței</w:t>
      </w:r>
      <w:r w:rsidR="003B658D">
        <w:t xml:space="preserve">. Totodată, implementarea în Node-RED implică nevoia realizării unei căi de comunicare între Front End și Back End, precum și al unui semnal de confirmarea existenței a acestei conexiuni, util în cazul în care modulul python se închide brusc din orice motiv. Astfel, în procesul elaborării interfeței, s-au ținut cont the următoarele cerințte: </w:t>
      </w:r>
    </w:p>
    <w:p w:rsidR="0086049A" w:rsidRDefault="00894872" w:rsidP="0086049A">
      <w:pPr>
        <w:pStyle w:val="ListParagraph"/>
        <w:numPr>
          <w:ilvl w:val="0"/>
          <w:numId w:val="50"/>
        </w:numPr>
      </w:pPr>
      <w:r>
        <w:t>Posibilitatea funriz</w:t>
      </w:r>
      <w:r>
        <w:rPr>
          <w:lang w:val="ro-RO"/>
        </w:rPr>
        <w:t>ării</w:t>
      </w:r>
      <w:r>
        <w:t xml:space="preserve"> comenzilor și a primirii răspunsurilor în limbaj natural.</w:t>
      </w:r>
    </w:p>
    <w:p w:rsidR="00894872" w:rsidRDefault="00894872" w:rsidP="0086049A">
      <w:pPr>
        <w:pStyle w:val="ListParagraph"/>
        <w:numPr>
          <w:ilvl w:val="0"/>
          <w:numId w:val="50"/>
        </w:numPr>
      </w:pPr>
      <w:r>
        <w:t xml:space="preserve">Vizualizarea </w:t>
      </w:r>
      <w:r w:rsidR="00102444">
        <w:t>realizării</w:t>
      </w:r>
      <w:r>
        <w:t xml:space="preserve"> comenzilor</w:t>
      </w:r>
      <w:r w:rsidR="003B658D">
        <w:t>.</w:t>
      </w:r>
    </w:p>
    <w:p w:rsidR="003B658D" w:rsidRDefault="00D75AA9" w:rsidP="0086049A">
      <w:pPr>
        <w:pStyle w:val="ListParagraph"/>
        <w:numPr>
          <w:ilvl w:val="0"/>
          <w:numId w:val="50"/>
        </w:numPr>
      </w:pPr>
      <w:r>
        <w:t>Realizarea comunicării bidirecționale între Front End și Back End folosind protocolul MQTT.</w:t>
      </w:r>
    </w:p>
    <w:p w:rsidR="00D75AA9" w:rsidRDefault="00D75AA9" w:rsidP="0086049A">
      <w:pPr>
        <w:pStyle w:val="ListParagraph"/>
        <w:numPr>
          <w:ilvl w:val="0"/>
          <w:numId w:val="50"/>
        </w:numPr>
      </w:pPr>
      <w:r>
        <w:t>Semnalizarea întreruperii comunicării.</w:t>
      </w:r>
    </w:p>
    <w:p w:rsidR="003B658D" w:rsidRDefault="003B658D" w:rsidP="003B658D"/>
    <w:p w:rsidR="004A1272" w:rsidRDefault="00583648" w:rsidP="004A1272">
      <w:pPr>
        <w:keepNext/>
      </w:pPr>
      <w:r>
        <w:rPr>
          <w:noProof/>
        </w:rPr>
        <w:drawing>
          <wp:inline distT="0" distB="0" distL="0" distR="0" wp14:anchorId="1AC774FA" wp14:editId="70DF66DF">
            <wp:extent cx="5732145" cy="4484370"/>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UI.png"/>
                    <pic:cNvPicPr/>
                  </pic:nvPicPr>
                  <pic:blipFill>
                    <a:blip r:embed="rId45">
                      <a:extLst>
                        <a:ext uri="{28A0092B-C50C-407E-A947-70E740481C1C}">
                          <a14:useLocalDpi xmlns:a14="http://schemas.microsoft.com/office/drawing/2010/main" val="0"/>
                        </a:ext>
                      </a:extLst>
                    </a:blip>
                    <a:stretch>
                      <a:fillRect/>
                    </a:stretch>
                  </pic:blipFill>
                  <pic:spPr>
                    <a:xfrm>
                      <a:off x="0" y="0"/>
                      <a:ext cx="5732145" cy="4484370"/>
                    </a:xfrm>
                    <a:prstGeom prst="rect">
                      <a:avLst/>
                    </a:prstGeom>
                  </pic:spPr>
                </pic:pic>
              </a:graphicData>
            </a:graphic>
          </wp:inline>
        </w:drawing>
      </w:r>
    </w:p>
    <w:p w:rsidR="00583648" w:rsidRDefault="004A1272" w:rsidP="004A1272">
      <w:pPr>
        <w:pStyle w:val="Caption"/>
        <w:jc w:val="center"/>
      </w:pPr>
      <w:bookmarkStart w:id="89" w:name="_Toc535965363"/>
      <w:r>
        <w:t xml:space="preserve">Figura </w:t>
      </w:r>
      <w:fldSimple w:instr=" SEQ Figura \* ARABIC ">
        <w:r w:rsidR="000F4EC6">
          <w:rPr>
            <w:noProof/>
          </w:rPr>
          <w:t>17</w:t>
        </w:r>
      </w:fldSimple>
      <w:r>
        <w:t>: Interfața aplicației</w:t>
      </w:r>
      <w:bookmarkEnd w:id="89"/>
    </w:p>
    <w:p w:rsidR="00583648" w:rsidRDefault="00583648" w:rsidP="003B658D"/>
    <w:p w:rsidR="00583648" w:rsidRDefault="00583648" w:rsidP="003B658D"/>
    <w:p w:rsidR="00583648" w:rsidRDefault="00583648" w:rsidP="003B658D"/>
    <w:p w:rsidR="00583648" w:rsidRDefault="00583648" w:rsidP="003B658D"/>
    <w:p w:rsidR="00583648" w:rsidRDefault="00583648" w:rsidP="003B658D"/>
    <w:p w:rsidR="003B658D" w:rsidRPr="006F5640" w:rsidRDefault="006F5640" w:rsidP="003B658D">
      <w:pPr>
        <w:rPr>
          <w:lang w:val="ro-RO"/>
        </w:rPr>
      </w:pPr>
      <w:r>
        <w:t xml:space="preserve">Interfața se împarte în trei module separate, fiecare înglobând informațiile asociate. Astfel avem panoul </w:t>
      </w:r>
      <w:r w:rsidRPr="006F5640">
        <w:rPr>
          <w:i/>
        </w:rPr>
        <w:t>Input</w:t>
      </w:r>
      <w:r>
        <w:t xml:space="preserve">, folosit pentru interacțiunea cu ALICE, panoul </w:t>
      </w:r>
      <w:r w:rsidRPr="006F5640">
        <w:rPr>
          <w:i/>
        </w:rPr>
        <w:t>Lighting</w:t>
      </w:r>
      <w:r>
        <w:t xml:space="preserve">, unde se regăsesc toate componentele legate de iluminare și panoul </w:t>
      </w:r>
      <w:r>
        <w:rPr>
          <w:i/>
        </w:rPr>
        <w:t xml:space="preserve">Heating, </w:t>
      </w:r>
      <w:r>
        <w:t>care con</w:t>
      </w:r>
      <w:r>
        <w:rPr>
          <w:lang w:val="ro-RO"/>
        </w:rPr>
        <w:t>ține informațiile de temperatură.</w:t>
      </w:r>
    </w:p>
    <w:p w:rsidR="00B536D8" w:rsidRDefault="00B536D8" w:rsidP="003B658D"/>
    <w:p w:rsidR="00B536D8" w:rsidRDefault="003A65E9" w:rsidP="003A65E9">
      <w:pPr>
        <w:pStyle w:val="Heading3"/>
      </w:pPr>
      <w:bookmarkStart w:id="90" w:name="_Toc535965330"/>
      <w:r>
        <w:t>Panoul Input</w:t>
      </w:r>
      <w:bookmarkEnd w:id="90"/>
    </w:p>
    <w:p w:rsidR="003A65E9" w:rsidRDefault="003A65E9" w:rsidP="003B658D"/>
    <w:p w:rsidR="00E4719B" w:rsidRDefault="00093C14" w:rsidP="00E4719B">
      <w:pPr>
        <w:keepNext/>
        <w:jc w:val="center"/>
      </w:pPr>
      <w:r>
        <w:object w:dxaOrig="8220" w:dyaOrig="10485">
          <v:shape id="_x0000_i1044" type="#_x0000_t75" style="width:374.95pt;height:478.85pt" o:ole="">
            <v:imagedata r:id="rId46" o:title=""/>
          </v:shape>
          <o:OLEObject Type="Embed" ProgID="Visio.Drawing.15" ShapeID="_x0000_i1044" DrawAspect="Content" ObjectID="_1609708236" r:id="rId47"/>
        </w:object>
      </w:r>
    </w:p>
    <w:p w:rsidR="006804C5" w:rsidRDefault="00E4719B" w:rsidP="00E4719B">
      <w:pPr>
        <w:pStyle w:val="Caption"/>
        <w:jc w:val="center"/>
      </w:pPr>
      <w:bookmarkStart w:id="91" w:name="_Toc535965364"/>
      <w:r>
        <w:t xml:space="preserve">Figura </w:t>
      </w:r>
      <w:fldSimple w:instr=" SEQ Figura \* ARABIC ">
        <w:r w:rsidR="000F4EC6">
          <w:rPr>
            <w:noProof/>
          </w:rPr>
          <w:t>18</w:t>
        </w:r>
      </w:fldSimple>
      <w:r>
        <w:t>: Elemenetele panoului "Input"</w:t>
      </w:r>
      <w:bookmarkEnd w:id="91"/>
    </w:p>
    <w:p w:rsidR="00B536D8" w:rsidRDefault="00B536D8" w:rsidP="003B658D"/>
    <w:p w:rsidR="003B658D" w:rsidRDefault="00EB38C8" w:rsidP="003B658D">
      <w:pPr>
        <w:rPr>
          <w:lang w:val="ro-RO"/>
        </w:rPr>
      </w:pPr>
      <w:r>
        <w:t>Primul panou a interfe</w:t>
      </w:r>
      <w:r>
        <w:rPr>
          <w:lang w:val="ro-RO"/>
        </w:rPr>
        <w:t>ț</w:t>
      </w:r>
      <w:r w:rsidR="001868D3">
        <w:rPr>
          <w:lang w:val="ro-RO"/>
        </w:rPr>
        <w:t>ei grafice</w:t>
      </w:r>
      <w:r>
        <w:rPr>
          <w:lang w:val="ro-RO"/>
        </w:rPr>
        <w:t xml:space="preserve"> conține date despre interacțiunea utilizatorului cu aplicația. Acesta conține 4 elemente grafice distincte, după cum urmează</w:t>
      </w:r>
      <w:r>
        <w:t>:</w:t>
      </w:r>
    </w:p>
    <w:p w:rsidR="00EB38C8" w:rsidRDefault="00EB38C8" w:rsidP="003B658D">
      <w:pPr>
        <w:rPr>
          <w:lang w:val="ro-RO"/>
        </w:rPr>
      </w:pPr>
    </w:p>
    <w:p w:rsidR="00EB38C8" w:rsidRDefault="00EB38C8" w:rsidP="003B658D">
      <w:r w:rsidRPr="00EB38C8">
        <w:rPr>
          <w:b/>
        </w:rPr>
        <w:lastRenderedPageBreak/>
        <w:t>[Pt. 1]</w:t>
      </w:r>
      <w:r>
        <w:rPr>
          <w:b/>
        </w:rPr>
        <w:t xml:space="preserve"> </w:t>
      </w:r>
      <w:r>
        <w:t>Pictograma prezintă starea conexiunii dintre Front End (Node-RED) și Back End (Python)</w:t>
      </w:r>
      <w:r w:rsidR="00E861E4">
        <w:t xml:space="preserve">. În cazul unei conexiuni active, pictograma este una verde, iar în cazul </w:t>
      </w:r>
      <w:r w:rsidR="00F96E66">
        <w:t>unei întreruperi</w:t>
      </w:r>
      <w:r w:rsidR="00E861E4">
        <w:t>, aceasta devine roșie.</w:t>
      </w:r>
      <w:r w:rsidR="00776E7E">
        <w:t xml:space="preserve"> Starea conexiunii este stabilită </w:t>
      </w:r>
      <w:r w:rsidR="00C73FDB">
        <w:t>prin primirea periodică al unei notificări din partea Back Endului, la intervale de 4 secunde. Cât timp aceste semnale sunt primite, pictograma se menține verde, iar în cazul lipsei semnalului pe o perioadă de minim 5 secunde, pictograma devine roșie.</w:t>
      </w:r>
    </w:p>
    <w:p w:rsidR="000E6F4C" w:rsidRDefault="000E6F4C" w:rsidP="003B658D"/>
    <w:p w:rsidR="00900493" w:rsidRDefault="000E6F4C" w:rsidP="003B658D">
      <w:r w:rsidRPr="000E6F4C">
        <w:rPr>
          <w:b/>
        </w:rPr>
        <w:t>[Pt. 2]</w:t>
      </w:r>
      <w:r>
        <w:rPr>
          <w:b/>
        </w:rPr>
        <w:t xml:space="preserve"> </w:t>
      </w:r>
      <w:r w:rsidR="00852523">
        <w:rPr>
          <w:lang w:val="ro-RO"/>
        </w:rPr>
        <w:t xml:space="preserve">Câmpul de input este folosit </w:t>
      </w:r>
      <w:r w:rsidR="00C0190B">
        <w:rPr>
          <w:lang w:val="ro-RO"/>
        </w:rPr>
        <w:t>l</w:t>
      </w:r>
      <w:r w:rsidR="00852523">
        <w:rPr>
          <w:lang w:val="ro-RO"/>
        </w:rPr>
        <w:t xml:space="preserve">a furnizarea comenzilor în limbaj natural, pentru a fi prelucrate de aplicație. </w:t>
      </w:r>
      <w:r w:rsidR="009A0165">
        <w:rPr>
          <w:lang w:val="ro-RO"/>
        </w:rPr>
        <w:t xml:space="preserve">După apăsarea tastei </w:t>
      </w:r>
      <w:r w:rsidR="009A0165">
        <w:t>“</w:t>
      </w:r>
      <w:r w:rsidR="009A0165">
        <w:rPr>
          <w:i/>
          <w:lang w:val="ro-RO"/>
        </w:rPr>
        <w:t>Enter</w:t>
      </w:r>
      <w:r w:rsidR="009A0165">
        <w:t>”</w:t>
      </w:r>
      <w:r w:rsidR="009A0165">
        <w:rPr>
          <w:i/>
        </w:rPr>
        <w:t xml:space="preserve">, </w:t>
      </w:r>
      <w:r w:rsidR="009A0165">
        <w:t xml:space="preserve">câmpul este </w:t>
      </w:r>
      <w:r w:rsidR="00E863CC">
        <w:t>golit, folosind o rutină dedicată de Node-RED.</w:t>
      </w:r>
    </w:p>
    <w:p w:rsidR="008E2D39" w:rsidRDefault="008E2D39" w:rsidP="003B658D"/>
    <w:p w:rsidR="00287CFC" w:rsidRDefault="008E2D39" w:rsidP="003B658D">
      <w:pPr>
        <w:rPr>
          <w:lang w:val="ro-RO"/>
        </w:rPr>
      </w:pPr>
      <w:r w:rsidRPr="008E2D39">
        <w:rPr>
          <w:b/>
        </w:rPr>
        <w:t>[Pt. 3]</w:t>
      </w:r>
      <w:r>
        <w:rPr>
          <w:b/>
        </w:rPr>
        <w:t xml:space="preserve"> </w:t>
      </w:r>
      <w:r>
        <w:t>C</w:t>
      </w:r>
      <w:r>
        <w:rPr>
          <w:lang w:val="ro-RO"/>
        </w:rPr>
        <w:t>âmpul de răspuns reține răspunsul aplicației la ultima comandă furnizată.</w:t>
      </w:r>
    </w:p>
    <w:p w:rsidR="008E2D39" w:rsidRDefault="008E2D39" w:rsidP="003B658D">
      <w:pPr>
        <w:rPr>
          <w:lang w:val="ro-RO"/>
        </w:rPr>
      </w:pPr>
    </w:p>
    <w:p w:rsidR="008E2D39" w:rsidRPr="008E2D39" w:rsidRDefault="008E2D39" w:rsidP="003B658D">
      <w:pPr>
        <w:rPr>
          <w:lang w:val="ro-RO"/>
        </w:rPr>
      </w:pPr>
      <w:r w:rsidRPr="008E2D39">
        <w:rPr>
          <w:b/>
        </w:rPr>
        <w:t>[Pt. 4]</w:t>
      </w:r>
      <w:r>
        <w:rPr>
          <w:b/>
        </w:rPr>
        <w:t xml:space="preserve"> </w:t>
      </w:r>
      <w:r>
        <w:t>Repezint</w:t>
      </w:r>
      <w:r>
        <w:rPr>
          <w:lang w:val="ro-RO"/>
        </w:rPr>
        <w:t>ă zona de istoric al interacțiunilor. Aceasta este o implementare hibridă între Node-RED și AngularJS, de forma unui câmp de chat</w:t>
      </w:r>
      <w:r w:rsidR="00ED2728">
        <w:rPr>
          <w:lang w:val="ro-RO"/>
        </w:rPr>
        <w:t xml:space="preserve"> de forma unei cozi de lungime 10</w:t>
      </w:r>
      <w:r>
        <w:rPr>
          <w:lang w:val="ro-RO"/>
        </w:rPr>
        <w:t xml:space="preserve">, în care comenzile transmise de utilizator sunt afișate din stânga spre dreapta, având culoarea roșie de fundal, iar răspunsurile primite de la aplicație sunt afișsate din dreapta spre stânga, având culoare galbenă de fundal. </w:t>
      </w:r>
    </w:p>
    <w:p w:rsidR="00D735D9" w:rsidRDefault="00D735D9" w:rsidP="003B658D"/>
    <w:p w:rsidR="00437A13" w:rsidRDefault="00437A13" w:rsidP="00437A13">
      <w:pPr>
        <w:pStyle w:val="Heading3"/>
      </w:pPr>
      <w:bookmarkStart w:id="92" w:name="_Toc535965331"/>
      <w:r>
        <w:t>Panoul Lighting</w:t>
      </w:r>
      <w:bookmarkEnd w:id="92"/>
    </w:p>
    <w:p w:rsidR="00437A13" w:rsidRDefault="00437A13" w:rsidP="009D2B5A">
      <w:pPr>
        <w:rPr>
          <w:lang w:val="ro-RO"/>
        </w:rPr>
      </w:pPr>
    </w:p>
    <w:p w:rsidR="00D56123" w:rsidRDefault="00093C14" w:rsidP="00D56123">
      <w:pPr>
        <w:keepNext/>
        <w:jc w:val="center"/>
      </w:pPr>
      <w:r>
        <w:rPr>
          <w:lang w:val="ro-RO"/>
        </w:rPr>
        <w:object w:dxaOrig="8160" w:dyaOrig="10515">
          <v:shape id="_x0000_i1047" type="#_x0000_t75" style="width:341pt;height:438.8pt" o:ole="">
            <v:imagedata r:id="rId48" o:title=""/>
          </v:shape>
          <o:OLEObject Type="Embed" ProgID="Visio.Drawing.15" ShapeID="_x0000_i1047" DrawAspect="Content" ObjectID="_1609708237" r:id="rId49"/>
        </w:object>
      </w:r>
    </w:p>
    <w:p w:rsidR="003E7ED9" w:rsidRDefault="00D56123" w:rsidP="00D56123">
      <w:pPr>
        <w:pStyle w:val="Caption"/>
        <w:jc w:val="center"/>
        <w:rPr>
          <w:lang w:val="ro-RO"/>
        </w:rPr>
      </w:pPr>
      <w:bookmarkStart w:id="93" w:name="_Toc535965365"/>
      <w:r>
        <w:t xml:space="preserve">Figura </w:t>
      </w:r>
      <w:fldSimple w:instr=" SEQ Figura \* ARABIC ">
        <w:r w:rsidR="000F4EC6">
          <w:rPr>
            <w:noProof/>
          </w:rPr>
          <w:t>19</w:t>
        </w:r>
      </w:fldSimple>
      <w:r>
        <w:t>: Elementele panoului "Lighting"</w:t>
      </w:r>
      <w:bookmarkEnd w:id="93"/>
    </w:p>
    <w:p w:rsidR="00D56123" w:rsidRDefault="00D56123" w:rsidP="00D56123">
      <w:pPr>
        <w:jc w:val="center"/>
        <w:rPr>
          <w:lang w:val="ro-RO"/>
        </w:rPr>
      </w:pPr>
    </w:p>
    <w:p w:rsidR="00D735D9" w:rsidRPr="001868D3" w:rsidRDefault="00D735D9" w:rsidP="00D735D9">
      <w:pPr>
        <w:rPr>
          <w:lang w:val="ro-RO"/>
        </w:rPr>
      </w:pPr>
      <w:r>
        <w:rPr>
          <w:lang w:val="ro-RO"/>
        </w:rPr>
        <w:t>Al doilea panou a interfeței grafice conține date despre starea curentă, cât și trecută, al becului, cât și posibilități de configurare manuală.</w:t>
      </w:r>
    </w:p>
    <w:p w:rsidR="00D56123" w:rsidRDefault="00D56123" w:rsidP="00D735D9">
      <w:pPr>
        <w:rPr>
          <w:lang w:val="ro-RO"/>
        </w:rPr>
      </w:pPr>
    </w:p>
    <w:p w:rsidR="004813F6" w:rsidRDefault="004813F6" w:rsidP="00D735D9">
      <w:r w:rsidRPr="004813F6">
        <w:rPr>
          <w:b/>
        </w:rPr>
        <w:t>[</w:t>
      </w:r>
      <w:r w:rsidRPr="004813F6">
        <w:rPr>
          <w:b/>
          <w:lang w:val="ro-RO"/>
        </w:rPr>
        <w:t>Pt. 1</w:t>
      </w:r>
      <w:r w:rsidRPr="004813F6">
        <w:rPr>
          <w:b/>
        </w:rPr>
        <w:t>]</w:t>
      </w:r>
      <w:r>
        <w:rPr>
          <w:b/>
        </w:rPr>
        <w:t xml:space="preserve"> </w:t>
      </w:r>
      <w:r>
        <w:t xml:space="preserve">Pictograma prezintă starea curentă al becului. Starea de </w:t>
      </w:r>
      <w:r>
        <w:rPr>
          <w:i/>
        </w:rPr>
        <w:t>aprins</w:t>
      </w:r>
      <w:r>
        <w:rPr>
          <w:b/>
          <w:i/>
        </w:rPr>
        <w:t xml:space="preserve"> </w:t>
      </w:r>
      <w:r>
        <w:t>este ilustrată prin fulgerul galben, iar în cazul în care becul se stinge, acesta se transformă într-un fulger roșu barat.</w:t>
      </w:r>
    </w:p>
    <w:p w:rsidR="00A750AC" w:rsidRDefault="00A750AC" w:rsidP="00D735D9"/>
    <w:p w:rsidR="00632B14" w:rsidRDefault="00A750AC" w:rsidP="00D735D9">
      <w:pPr>
        <w:rPr>
          <w:lang w:val="ro-RO"/>
        </w:rPr>
      </w:pPr>
      <w:r w:rsidRPr="00A750AC">
        <w:rPr>
          <w:b/>
        </w:rPr>
        <w:t>[Pt. 2]</w:t>
      </w:r>
      <w:r>
        <w:rPr>
          <w:b/>
        </w:rPr>
        <w:t xml:space="preserve"> </w:t>
      </w:r>
      <w:r w:rsidR="007F7298">
        <w:t>Indicator al intensit</w:t>
      </w:r>
      <w:r w:rsidR="007F7298">
        <w:rPr>
          <w:lang w:val="ro-RO"/>
        </w:rPr>
        <w:t>ății luminii, în procente.</w:t>
      </w:r>
    </w:p>
    <w:p w:rsidR="00632B14" w:rsidRDefault="00632B14" w:rsidP="00D735D9">
      <w:pPr>
        <w:rPr>
          <w:lang w:val="ro-RO"/>
        </w:rPr>
      </w:pPr>
    </w:p>
    <w:p w:rsidR="00A750AC" w:rsidRDefault="00632B14" w:rsidP="00D735D9">
      <w:pPr>
        <w:rPr>
          <w:lang w:val="ro-RO"/>
        </w:rPr>
      </w:pPr>
      <w:r w:rsidRPr="00632B14">
        <w:rPr>
          <w:b/>
        </w:rPr>
        <w:t>[Pt. 3]</w:t>
      </w:r>
      <w:r>
        <w:rPr>
          <w:b/>
          <w:lang w:val="ro-RO"/>
        </w:rPr>
        <w:t xml:space="preserve"> </w:t>
      </w:r>
      <w:r>
        <w:rPr>
          <w:lang w:val="ro-RO"/>
        </w:rPr>
        <w:t xml:space="preserve">Grafic </w:t>
      </w:r>
      <w:r w:rsidR="00476006">
        <w:rPr>
          <w:lang w:val="ro-RO"/>
        </w:rPr>
        <w:t>prezentând variațiile intensității luminii în ultima oră.</w:t>
      </w:r>
    </w:p>
    <w:p w:rsidR="00E12D0D" w:rsidRDefault="00E12D0D" w:rsidP="00D735D9">
      <w:r w:rsidRPr="00E12D0D">
        <w:rPr>
          <w:b/>
        </w:rPr>
        <w:lastRenderedPageBreak/>
        <w:t>[</w:t>
      </w:r>
      <w:r w:rsidRPr="00E12D0D">
        <w:rPr>
          <w:b/>
          <w:lang w:val="ro-RO"/>
        </w:rPr>
        <w:t>Pt. 4</w:t>
      </w:r>
      <w:r w:rsidRPr="00E12D0D">
        <w:rPr>
          <w:b/>
        </w:rPr>
        <w:t>]</w:t>
      </w:r>
      <w:r w:rsidR="00C8075A">
        <w:rPr>
          <w:b/>
        </w:rPr>
        <w:t xml:space="preserve"> </w:t>
      </w:r>
      <w:r w:rsidR="00C8075A">
        <w:t>Potențiometru ce permite setarea manuală a intensității luminii.</w:t>
      </w:r>
      <w:r w:rsidR="001B09D7">
        <w:t xml:space="preserve"> Acesta suprascrie datele setate prin comandă în limbaj natural și este, la rândul său, suprascris de o nouă comandă de schimbarea intensității.</w:t>
      </w:r>
    </w:p>
    <w:p w:rsidR="00152F5C" w:rsidRDefault="00152F5C" w:rsidP="00D735D9"/>
    <w:p w:rsidR="00152F5C" w:rsidRPr="0008623F" w:rsidRDefault="00152F5C" w:rsidP="00D735D9">
      <w:r w:rsidRPr="00152F5C">
        <w:rPr>
          <w:b/>
        </w:rPr>
        <w:t>[Pt. 5]</w:t>
      </w:r>
      <w:r>
        <w:rPr>
          <w:b/>
        </w:rPr>
        <w:t xml:space="preserve"> </w:t>
      </w:r>
      <w:r w:rsidR="0008623F">
        <w:t>C</w:t>
      </w:r>
      <w:r w:rsidR="0008623F">
        <w:rPr>
          <w:lang w:val="ro-RO"/>
        </w:rPr>
        <w:t xml:space="preserve">âmp de configurare ce permite schimbarea indicelui de variație a intensității luminoase. În cazul în care în comanda lansată nu se specifică variația procentuală de intensitate, acesta va crește sau, respectiv, descrește, cu procentajul arătat de acest câmp de configurare. În cazul în care acesta eset setat la valoare 10, iar aplicație primește comanda </w:t>
      </w:r>
      <w:r w:rsidR="0008623F">
        <w:rPr>
          <w:i/>
        </w:rPr>
        <w:t>“</w:t>
      </w:r>
      <w:r w:rsidR="0008623F">
        <w:t>make it brighter</w:t>
      </w:r>
      <w:r w:rsidR="0008623F">
        <w:rPr>
          <w:i/>
        </w:rPr>
        <w:t>”</w:t>
      </w:r>
      <w:r w:rsidR="0008623F">
        <w:t xml:space="preserve">, intensitatea luminii va </w:t>
      </w:r>
      <w:r w:rsidR="00890538">
        <w:t>crește</w:t>
      </w:r>
      <w:r w:rsidR="0008623F">
        <w:t xml:space="preserve"> cu 10 procente. Dac</w:t>
      </w:r>
      <w:r w:rsidR="0008623F">
        <w:rPr>
          <w:lang w:val="ro-RO"/>
        </w:rPr>
        <w:t xml:space="preserve">ă însă comanda specifică exact procentajul variației, cum ar fi comanda </w:t>
      </w:r>
      <w:r w:rsidR="0008623F">
        <w:rPr>
          <w:i/>
        </w:rPr>
        <w:t>“</w:t>
      </w:r>
      <w:r w:rsidR="0008623F">
        <w:rPr>
          <w:i/>
          <w:lang w:val="ro-RO"/>
        </w:rPr>
        <w:t>make it brighter by 20 percent</w:t>
      </w:r>
      <w:r w:rsidR="0008623F">
        <w:rPr>
          <w:i/>
        </w:rPr>
        <w:t>”</w:t>
      </w:r>
      <w:r w:rsidR="0008623F">
        <w:t xml:space="preserve"> intensitatea se va mări cu 20 de procente, ignorând valoarea setată.</w:t>
      </w:r>
    </w:p>
    <w:p w:rsidR="00D56123" w:rsidRDefault="00D56123" w:rsidP="00D56123">
      <w:pPr>
        <w:rPr>
          <w:lang w:val="ro-RO"/>
        </w:rPr>
      </w:pPr>
    </w:p>
    <w:p w:rsidR="00437A13" w:rsidRDefault="00F838AF" w:rsidP="00F838AF">
      <w:pPr>
        <w:pStyle w:val="Heading3"/>
      </w:pPr>
      <w:bookmarkStart w:id="94" w:name="_Toc535965332"/>
      <w:r>
        <w:t>Panoul Heating</w:t>
      </w:r>
      <w:bookmarkEnd w:id="94"/>
    </w:p>
    <w:p w:rsidR="00021B7B" w:rsidRDefault="00021B7B" w:rsidP="00021B7B">
      <w:pPr>
        <w:rPr>
          <w:lang w:val="ro-RO"/>
        </w:rPr>
      </w:pPr>
    </w:p>
    <w:p w:rsidR="000F4EC6" w:rsidRDefault="00093C14" w:rsidP="000F4EC6">
      <w:pPr>
        <w:keepNext/>
        <w:jc w:val="center"/>
      </w:pPr>
      <w:r>
        <w:rPr>
          <w:lang w:val="ro-RO"/>
        </w:rPr>
        <w:object w:dxaOrig="8206" w:dyaOrig="10515">
          <v:shape id="_x0000_i1050" type="#_x0000_t75" style="width:349.8pt;height:448.3pt" o:ole="">
            <v:imagedata r:id="rId50" o:title=""/>
          </v:shape>
          <o:OLEObject Type="Embed" ProgID="Visio.Drawing.15" ShapeID="_x0000_i1050" DrawAspect="Content" ObjectID="_1609708238" r:id="rId51"/>
        </w:object>
      </w:r>
    </w:p>
    <w:p w:rsidR="00021B7B" w:rsidRPr="00021B7B" w:rsidRDefault="000F4EC6" w:rsidP="000F4EC6">
      <w:pPr>
        <w:pStyle w:val="Caption"/>
        <w:jc w:val="center"/>
        <w:rPr>
          <w:lang w:val="ro-RO"/>
        </w:rPr>
      </w:pPr>
      <w:bookmarkStart w:id="95" w:name="_Toc535965366"/>
      <w:r>
        <w:t xml:space="preserve">Figura </w:t>
      </w:r>
      <w:fldSimple w:instr=" SEQ Figura \* ARABIC ">
        <w:r>
          <w:rPr>
            <w:noProof/>
          </w:rPr>
          <w:t>20</w:t>
        </w:r>
      </w:fldSimple>
      <w:r>
        <w:t>: Elementele panoului "Heating"</w:t>
      </w:r>
      <w:bookmarkEnd w:id="95"/>
    </w:p>
    <w:p w:rsidR="00ED73A3" w:rsidRDefault="00ED73A3" w:rsidP="009D2B5A">
      <w:pPr>
        <w:rPr>
          <w:lang w:val="ro-RO"/>
        </w:rPr>
      </w:pPr>
    </w:p>
    <w:p w:rsidR="000D00CD" w:rsidRDefault="000D00CD" w:rsidP="000D00CD">
      <w:pPr>
        <w:rPr>
          <w:lang w:val="ro-RO"/>
        </w:rPr>
      </w:pPr>
      <w:r>
        <w:rPr>
          <w:lang w:val="ro-RO"/>
        </w:rPr>
        <w:t xml:space="preserve">Al </w:t>
      </w:r>
      <w:r>
        <w:rPr>
          <w:lang w:val="ro-RO"/>
        </w:rPr>
        <w:t>treilea</w:t>
      </w:r>
      <w:r>
        <w:rPr>
          <w:lang w:val="ro-RO"/>
        </w:rPr>
        <w:t xml:space="preserve"> panou a interfeței grafice conține date despre starea curentă, cât și trecută, a</w:t>
      </w:r>
      <w:r w:rsidR="00126C48">
        <w:rPr>
          <w:lang w:val="ro-RO"/>
        </w:rPr>
        <w:t xml:space="preserve"> temperaturii</w:t>
      </w:r>
      <w:r w:rsidR="00C22DF1">
        <w:rPr>
          <w:lang w:val="ro-RO"/>
        </w:rPr>
        <w:t xml:space="preserve"> și al sistemului de încălzire,</w:t>
      </w:r>
      <w:r>
        <w:rPr>
          <w:lang w:val="ro-RO"/>
        </w:rPr>
        <w:t xml:space="preserve"> cât și posibilități de configurare manuală.</w:t>
      </w:r>
    </w:p>
    <w:p w:rsidR="00F6608A" w:rsidRDefault="00F6608A" w:rsidP="000D00CD">
      <w:pPr>
        <w:rPr>
          <w:lang w:val="ro-RO"/>
        </w:rPr>
      </w:pPr>
    </w:p>
    <w:p w:rsidR="00C22DF1" w:rsidRDefault="007C77F1" w:rsidP="000D00CD">
      <w:r w:rsidRPr="007C77F1">
        <w:rPr>
          <w:b/>
        </w:rPr>
        <w:t>[Pt. 1]</w:t>
      </w:r>
      <w:r>
        <w:rPr>
          <w:b/>
        </w:rPr>
        <w:t xml:space="preserve"> </w:t>
      </w:r>
      <w:r w:rsidR="004741A5">
        <w:t xml:space="preserve">Pictograma prezintă starea curentă al </w:t>
      </w:r>
      <w:r w:rsidR="004741A5">
        <w:t>termostatului</w:t>
      </w:r>
      <w:r w:rsidR="004741A5">
        <w:t xml:space="preserve">. Starea de </w:t>
      </w:r>
      <w:r w:rsidR="004741A5">
        <w:rPr>
          <w:i/>
        </w:rPr>
        <w:t>deschis</w:t>
      </w:r>
      <w:r w:rsidR="004741A5">
        <w:rPr>
          <w:b/>
          <w:i/>
        </w:rPr>
        <w:t xml:space="preserve"> </w:t>
      </w:r>
      <w:r w:rsidR="004741A5">
        <w:t xml:space="preserve">este ilustrată prin </w:t>
      </w:r>
      <w:r w:rsidR="00CC2212">
        <w:t>termometrul</w:t>
      </w:r>
      <w:r w:rsidR="004741A5">
        <w:t xml:space="preserve"> galben</w:t>
      </w:r>
      <w:r w:rsidR="00CC2212">
        <w:t>, indic</w:t>
      </w:r>
      <w:r w:rsidR="00CC2212">
        <w:rPr>
          <w:lang w:val="ro-RO"/>
        </w:rPr>
        <w:t>ând faptul că valva de apă al termostatului permite trecerea apei, încăperea fiind astfel în starea de încălzire</w:t>
      </w:r>
      <w:r w:rsidR="004741A5">
        <w:t xml:space="preserve">, iar în cazul în care </w:t>
      </w:r>
      <w:r w:rsidR="00CC2212">
        <w:t>valva termostatului se închide</w:t>
      </w:r>
      <w:r w:rsidR="004741A5">
        <w:t xml:space="preserve">, acesta se transformă într-un </w:t>
      </w:r>
      <w:r w:rsidR="00CC2212">
        <w:t>termometru</w:t>
      </w:r>
      <w:r w:rsidR="004741A5">
        <w:t xml:space="preserve"> roșu</w:t>
      </w:r>
      <w:r w:rsidR="00CC2212">
        <w:t>, indicând oprirea încălzirii.</w:t>
      </w:r>
    </w:p>
    <w:p w:rsidR="008B0F45" w:rsidRDefault="008B0F45" w:rsidP="000D00CD"/>
    <w:p w:rsidR="008B0F45" w:rsidRDefault="008B0F45" w:rsidP="000D00CD">
      <w:r w:rsidRPr="008B0F45">
        <w:rPr>
          <w:b/>
        </w:rPr>
        <w:t>[Pt. 2]</w:t>
      </w:r>
      <w:r>
        <w:rPr>
          <w:b/>
        </w:rPr>
        <w:t xml:space="preserve"> </w:t>
      </w:r>
      <w:r w:rsidR="00141055">
        <w:t>Indicator a temperaturii ambientale curente.</w:t>
      </w:r>
    </w:p>
    <w:p w:rsidR="00EE6995" w:rsidRDefault="00EE6995" w:rsidP="000D00CD"/>
    <w:p w:rsidR="00EE6995" w:rsidRDefault="00EE6995" w:rsidP="000D00CD">
      <w:pPr>
        <w:rPr>
          <w:lang w:val="ro-RO"/>
        </w:rPr>
      </w:pPr>
      <w:r w:rsidRPr="00EE6995">
        <w:rPr>
          <w:b/>
        </w:rPr>
        <w:lastRenderedPageBreak/>
        <w:t>[Pt. 3]</w:t>
      </w:r>
      <w:r>
        <w:rPr>
          <w:b/>
        </w:rPr>
        <w:t xml:space="preserve"> </w:t>
      </w:r>
      <w:r w:rsidR="00BB1379">
        <w:rPr>
          <w:lang w:val="ro-RO"/>
        </w:rPr>
        <w:t>Temperatura prag setată. Dacă temperatura ambientală scade sub acest prag, valva termostatului se deschide, înițiind încălzirea încăperii.</w:t>
      </w:r>
    </w:p>
    <w:p w:rsidR="008168E0" w:rsidRDefault="008168E0" w:rsidP="000D00CD">
      <w:pPr>
        <w:rPr>
          <w:lang w:val="ro-RO"/>
        </w:rPr>
      </w:pPr>
    </w:p>
    <w:p w:rsidR="008168E0" w:rsidRDefault="008168E0" w:rsidP="000D00CD">
      <w:r w:rsidRPr="008168E0">
        <w:rPr>
          <w:b/>
        </w:rPr>
        <w:t>[</w:t>
      </w:r>
      <w:r w:rsidRPr="008168E0">
        <w:rPr>
          <w:b/>
          <w:lang w:val="ro-RO"/>
        </w:rPr>
        <w:t>Pt. 4</w:t>
      </w:r>
      <w:r w:rsidRPr="008168E0">
        <w:rPr>
          <w:b/>
        </w:rPr>
        <w:t>]</w:t>
      </w:r>
      <w:r>
        <w:rPr>
          <w:b/>
        </w:rPr>
        <w:t xml:space="preserve"> </w:t>
      </w:r>
      <w:r w:rsidR="00D67239">
        <w:t>Indicatorul nivelului de încă</w:t>
      </w:r>
      <w:r w:rsidR="0003175A">
        <w:t>r</w:t>
      </w:r>
      <w:r w:rsidR="00D67239">
        <w:t>care a bateriei din termostat.</w:t>
      </w:r>
      <w:r w:rsidR="0005074A">
        <w:t xml:space="preserve"> În cazul în care echipamentul s-ar înlocui cu unul aliment de la sursă permanente de curent, acest indicator ar fi gol.</w:t>
      </w:r>
    </w:p>
    <w:p w:rsidR="007B6885" w:rsidRDefault="007B6885" w:rsidP="000D00CD"/>
    <w:p w:rsidR="00F6608A" w:rsidRDefault="007B6885" w:rsidP="000D00CD">
      <w:pPr>
        <w:rPr>
          <w:lang w:val="ro-RO"/>
        </w:rPr>
      </w:pPr>
      <w:r w:rsidRPr="007B6885">
        <w:rPr>
          <w:b/>
        </w:rPr>
        <w:t>[</w:t>
      </w:r>
      <w:r w:rsidRPr="007B6885">
        <w:rPr>
          <w:b/>
          <w:lang w:val="ro-RO"/>
        </w:rPr>
        <w:t>Pt. 5</w:t>
      </w:r>
      <w:r w:rsidRPr="007B6885">
        <w:rPr>
          <w:b/>
        </w:rPr>
        <w:t>]</w:t>
      </w:r>
      <w:r>
        <w:rPr>
          <w:b/>
        </w:rPr>
        <w:t xml:space="preserve"> </w:t>
      </w:r>
      <w:r w:rsidR="00C85AB0">
        <w:rPr>
          <w:lang w:val="ro-RO"/>
        </w:rPr>
        <w:t xml:space="preserve">Grafic prezentând variațiile </w:t>
      </w:r>
      <w:r w:rsidR="00C85AB0">
        <w:rPr>
          <w:lang w:val="ro-RO"/>
        </w:rPr>
        <w:t>temperaturii setate și a celei ambientale, în ultima oră.</w:t>
      </w:r>
    </w:p>
    <w:p w:rsidR="0071046C" w:rsidRDefault="0071046C" w:rsidP="000D00CD">
      <w:pPr>
        <w:rPr>
          <w:lang w:val="ro-RO"/>
        </w:rPr>
      </w:pPr>
    </w:p>
    <w:p w:rsidR="0071046C" w:rsidRPr="0071046C" w:rsidRDefault="0071046C" w:rsidP="000D00CD">
      <w:r w:rsidRPr="0071046C">
        <w:rPr>
          <w:b/>
        </w:rPr>
        <w:t>[Pt. 6]</w:t>
      </w:r>
      <w:r w:rsidR="0006011E">
        <w:rPr>
          <w:b/>
        </w:rPr>
        <w:t xml:space="preserve"> </w:t>
      </w:r>
      <w:r w:rsidR="0006011E">
        <w:t>C</w:t>
      </w:r>
      <w:r w:rsidR="0006011E">
        <w:rPr>
          <w:lang w:val="ro-RO"/>
        </w:rPr>
        <w:t xml:space="preserve">âmp de configurare ce permite schimbarea indicelui de variație a </w:t>
      </w:r>
      <w:r w:rsidR="00B147EB">
        <w:rPr>
          <w:lang w:val="ro-RO"/>
        </w:rPr>
        <w:t>temperaturii setate</w:t>
      </w:r>
      <w:r w:rsidR="0006011E">
        <w:rPr>
          <w:lang w:val="ro-RO"/>
        </w:rPr>
        <w:t xml:space="preserve">. În cazul în care în comanda lansată nu se specifică variația </w:t>
      </w:r>
      <w:r w:rsidR="006E3106">
        <w:rPr>
          <w:lang w:val="ro-RO"/>
        </w:rPr>
        <w:t>temperaturii</w:t>
      </w:r>
      <w:r w:rsidR="0006011E">
        <w:rPr>
          <w:lang w:val="ro-RO"/>
        </w:rPr>
        <w:t xml:space="preserve">, acesta va crește sau, respectiv, descrește, cu </w:t>
      </w:r>
      <w:r w:rsidR="00250734">
        <w:rPr>
          <w:lang w:val="ro-RO"/>
        </w:rPr>
        <w:t>numărul de grade Celsius</w:t>
      </w:r>
      <w:r w:rsidR="0006011E">
        <w:rPr>
          <w:lang w:val="ro-RO"/>
        </w:rPr>
        <w:t xml:space="preserve"> arătat de acest câmp.</w:t>
      </w:r>
      <w:r w:rsidR="000937F8">
        <w:rPr>
          <w:lang w:val="ro-RO"/>
        </w:rPr>
        <w:t xml:space="preserve"> În cazul în care acesta es</w:t>
      </w:r>
      <w:r w:rsidR="0006011E">
        <w:rPr>
          <w:lang w:val="ro-RO"/>
        </w:rPr>
        <w:t>t</w:t>
      </w:r>
      <w:r w:rsidR="000937F8">
        <w:rPr>
          <w:lang w:val="ro-RO"/>
        </w:rPr>
        <w:t>e</w:t>
      </w:r>
      <w:r w:rsidR="0006011E">
        <w:rPr>
          <w:lang w:val="ro-RO"/>
        </w:rPr>
        <w:t xml:space="preserve"> setat la valoare 10</w:t>
      </w:r>
      <w:r w:rsidR="00E631D1">
        <w:rPr>
          <w:lang w:val="ro-RO"/>
        </w:rPr>
        <w:t>, iar aplicația</w:t>
      </w:r>
      <w:r w:rsidR="0006011E">
        <w:rPr>
          <w:lang w:val="ro-RO"/>
        </w:rPr>
        <w:t xml:space="preserve"> primește comanda </w:t>
      </w:r>
      <w:r w:rsidR="0006011E">
        <w:rPr>
          <w:i/>
        </w:rPr>
        <w:t>“</w:t>
      </w:r>
      <w:r w:rsidR="0006011E">
        <w:t xml:space="preserve">make it </w:t>
      </w:r>
      <w:r w:rsidR="00460EF3">
        <w:t>warmer</w:t>
      </w:r>
      <w:r w:rsidR="0006011E">
        <w:rPr>
          <w:i/>
        </w:rPr>
        <w:t>”</w:t>
      </w:r>
      <w:r w:rsidR="0006011E">
        <w:t xml:space="preserve">, </w:t>
      </w:r>
      <w:r w:rsidR="00FE7959">
        <w:t>temperatura setat</w:t>
      </w:r>
      <w:r w:rsidR="00FE7959">
        <w:rPr>
          <w:lang w:val="ro-RO"/>
        </w:rPr>
        <w:t>ă</w:t>
      </w:r>
      <w:r w:rsidR="0006011E">
        <w:t xml:space="preserve"> va crește cu 10</w:t>
      </w:r>
      <w:r w:rsidR="00D21D5C">
        <w:t xml:space="preserve"> grade</w:t>
      </w:r>
      <w:r w:rsidR="0006011E">
        <w:t>. Dac</w:t>
      </w:r>
      <w:r w:rsidR="0006011E">
        <w:rPr>
          <w:lang w:val="ro-RO"/>
        </w:rPr>
        <w:t xml:space="preserve">ă însă comanda specifică exact </w:t>
      </w:r>
      <w:r w:rsidR="002F5D73">
        <w:rPr>
          <w:lang w:val="ro-RO"/>
        </w:rPr>
        <w:t>valoarea</w:t>
      </w:r>
      <w:r w:rsidR="00FF7BDB">
        <w:rPr>
          <w:lang w:val="ro-RO"/>
        </w:rPr>
        <w:t xml:space="preserve"> </w:t>
      </w:r>
      <w:r w:rsidR="0006011E">
        <w:rPr>
          <w:lang w:val="ro-RO"/>
        </w:rPr>
        <w:t xml:space="preserve">variației, cum ar fi comanda </w:t>
      </w:r>
      <w:r w:rsidR="0006011E">
        <w:rPr>
          <w:i/>
        </w:rPr>
        <w:t>“</w:t>
      </w:r>
      <w:r w:rsidR="0006011E">
        <w:rPr>
          <w:i/>
          <w:lang w:val="ro-RO"/>
        </w:rPr>
        <w:t xml:space="preserve">make it </w:t>
      </w:r>
      <w:r w:rsidR="00CA6E50">
        <w:rPr>
          <w:i/>
          <w:lang w:val="ro-RO"/>
        </w:rPr>
        <w:t>warmer by 5 degrees</w:t>
      </w:r>
      <w:r w:rsidR="0006011E">
        <w:rPr>
          <w:i/>
        </w:rPr>
        <w:t>”</w:t>
      </w:r>
      <w:r w:rsidR="0006011E">
        <w:t xml:space="preserve"> </w:t>
      </w:r>
      <w:r w:rsidR="00435047">
        <w:t>valoare temperaturii setate va crește cu 5 grade</w:t>
      </w:r>
      <w:r w:rsidR="0006011E">
        <w:t>, ignorând valoarea setată.</w:t>
      </w:r>
    </w:p>
    <w:p w:rsidR="00ED73A3" w:rsidRDefault="00ED73A3" w:rsidP="009D2B5A">
      <w:pPr>
        <w:rPr>
          <w:lang w:val="ro-RO"/>
        </w:rPr>
      </w:pPr>
    </w:p>
    <w:p w:rsidR="00ED73A3" w:rsidRDefault="00ED73A3" w:rsidP="009D2B5A">
      <w:pPr>
        <w:rPr>
          <w:lang w:val="ro-RO"/>
        </w:rPr>
      </w:pPr>
    </w:p>
    <w:p w:rsidR="009D2B5A" w:rsidRDefault="009D2B5A" w:rsidP="009D2B5A">
      <w:pPr>
        <w:pStyle w:val="Heading2"/>
        <w:numPr>
          <w:ilvl w:val="1"/>
          <w:numId w:val="17"/>
        </w:numPr>
        <w:rPr>
          <w:lang w:val="ro-RO"/>
        </w:rPr>
      </w:pPr>
      <w:bookmarkStart w:id="96" w:name="_Toc535965333"/>
      <w:r>
        <w:rPr>
          <w:lang w:val="ro-RO"/>
        </w:rPr>
        <w:t xml:space="preserve">Prelucrarea </w:t>
      </w:r>
      <w:r w:rsidR="0039711D">
        <w:rPr>
          <w:lang w:val="ro-RO"/>
        </w:rPr>
        <w:t>comenzilor</w:t>
      </w:r>
      <w:bookmarkEnd w:id="96"/>
    </w:p>
    <w:p w:rsidR="00BC67BC" w:rsidRPr="00BC67BC" w:rsidRDefault="00BC67BC" w:rsidP="00BC67BC">
      <w:pPr>
        <w:rPr>
          <w:lang w:val="ro-RO"/>
        </w:rPr>
      </w:pPr>
    </w:p>
    <w:p w:rsidR="00BC67BC" w:rsidRPr="00BC67BC" w:rsidRDefault="009C447C" w:rsidP="00BC67BC">
      <w:pPr>
        <w:pStyle w:val="Heading2"/>
        <w:numPr>
          <w:ilvl w:val="1"/>
          <w:numId w:val="17"/>
        </w:numPr>
        <w:rPr>
          <w:lang w:val="ro-RO"/>
        </w:rPr>
      </w:pPr>
      <w:bookmarkStart w:id="97" w:name="_Toc535965334"/>
      <w:r>
        <w:rPr>
          <w:lang w:val="ro-RO"/>
        </w:rPr>
        <w:t>Implementarea m</w:t>
      </w:r>
      <w:r w:rsidR="00BC67BC">
        <w:rPr>
          <w:lang w:val="ro-RO"/>
        </w:rPr>
        <w:t>odulul</w:t>
      </w:r>
      <w:r w:rsidR="00EF7099">
        <w:rPr>
          <w:lang w:val="ro-RO"/>
        </w:rPr>
        <w:t>ui</w:t>
      </w:r>
      <w:r w:rsidR="00BC67BC">
        <w:rPr>
          <w:lang w:val="ro-RO"/>
        </w:rPr>
        <w:t xml:space="preserve"> </w:t>
      </w:r>
      <w:r>
        <w:rPr>
          <w:lang w:val="ro-RO"/>
        </w:rPr>
        <w:t>client</w:t>
      </w:r>
      <w:r w:rsidR="00BC67BC">
        <w:rPr>
          <w:lang w:val="ro-RO"/>
        </w:rPr>
        <w:t xml:space="preserve"> MQTT</w:t>
      </w:r>
      <w:bookmarkEnd w:id="97"/>
    </w:p>
    <w:p w:rsidR="00C10947" w:rsidRDefault="00C10947" w:rsidP="00C10947">
      <w:pPr>
        <w:rPr>
          <w:lang w:val="ro-RO"/>
        </w:rPr>
      </w:pPr>
    </w:p>
    <w:p w:rsidR="00C10947" w:rsidRDefault="00950D7C" w:rsidP="00C10947">
      <w:pPr>
        <w:pStyle w:val="Heading2"/>
        <w:numPr>
          <w:ilvl w:val="1"/>
          <w:numId w:val="17"/>
        </w:numPr>
        <w:rPr>
          <w:lang w:val="ro-RO"/>
        </w:rPr>
      </w:pPr>
      <w:bookmarkStart w:id="98" w:name="_Toc535965335"/>
      <w:r>
        <w:rPr>
          <w:lang w:val="ro-RO"/>
        </w:rPr>
        <w:t>Implementarea</w:t>
      </w:r>
      <w:r w:rsidR="00CA3A74">
        <w:rPr>
          <w:lang w:val="ro-RO"/>
        </w:rPr>
        <w:t xml:space="preserve"> rețelei neuronale pentru clasificare</w:t>
      </w:r>
      <w:bookmarkEnd w:id="98"/>
    </w:p>
    <w:p w:rsidR="00135B6D" w:rsidRPr="00135B6D" w:rsidRDefault="00135B6D" w:rsidP="00135B6D">
      <w:pPr>
        <w:rPr>
          <w:lang w:val="ro-RO"/>
        </w:rPr>
      </w:pPr>
    </w:p>
    <w:p w:rsidR="00C10947" w:rsidRPr="00C10947" w:rsidRDefault="00EF7099" w:rsidP="00C10947">
      <w:pPr>
        <w:pStyle w:val="Heading2"/>
        <w:numPr>
          <w:ilvl w:val="1"/>
          <w:numId w:val="17"/>
        </w:numPr>
        <w:rPr>
          <w:lang w:val="ro-RO"/>
        </w:rPr>
      </w:pPr>
      <w:bookmarkStart w:id="99" w:name="_Toc535965336"/>
      <w:r>
        <w:rPr>
          <w:lang w:val="ro-RO"/>
        </w:rPr>
        <w:t>Implementarea modulului de control Z-Wave</w:t>
      </w:r>
      <w:bookmarkEnd w:id="99"/>
    </w:p>
    <w:p w:rsidR="00C10947" w:rsidRDefault="00C10947" w:rsidP="00C10947">
      <w:pPr>
        <w:rPr>
          <w:lang w:val="ro-RO"/>
        </w:rPr>
      </w:pPr>
    </w:p>
    <w:p w:rsidR="00C10947" w:rsidRPr="00C10947" w:rsidRDefault="00C10947" w:rsidP="00C10947">
      <w:pPr>
        <w:rPr>
          <w:lang w:val="ro-RO"/>
        </w:rPr>
      </w:pPr>
    </w:p>
    <w:p w:rsidR="001875A9" w:rsidRDefault="001875A9" w:rsidP="00D9344A">
      <w:pPr>
        <w:pStyle w:val="Heading1"/>
      </w:pPr>
      <w:bookmarkStart w:id="100" w:name="_Toc535965337"/>
      <w:r w:rsidRPr="00315DC7">
        <w:t>Limitări</w:t>
      </w:r>
      <w:r>
        <w:t xml:space="preserve"> și posibile îmbunătățiri viitoare</w:t>
      </w:r>
      <w:bookmarkEnd w:id="100"/>
    </w:p>
    <w:p w:rsidR="00CE1A02" w:rsidRDefault="00CE1A02" w:rsidP="00CE1A02">
      <w:pPr>
        <w:rPr>
          <w:lang w:val="ro-RO"/>
        </w:rPr>
      </w:pPr>
    </w:p>
    <w:p w:rsidR="00CE1A02" w:rsidRDefault="00B037CD" w:rsidP="00CE1A02">
      <w:pPr>
        <w:pStyle w:val="Heading2"/>
        <w:rPr>
          <w:lang w:val="ro-RO"/>
        </w:rPr>
      </w:pPr>
      <w:bookmarkStart w:id="101" w:name="_Toc535965338"/>
      <w:r>
        <w:rPr>
          <w:lang w:val="ro-RO"/>
        </w:rPr>
        <w:t>Problema minimei locale</w:t>
      </w:r>
      <w:bookmarkEnd w:id="101"/>
    </w:p>
    <w:p w:rsidR="000C4988" w:rsidRPr="000C4988" w:rsidRDefault="000C4988" w:rsidP="000C4988">
      <w:pPr>
        <w:rPr>
          <w:lang w:val="ro-RO"/>
        </w:rPr>
      </w:pPr>
    </w:p>
    <w:p w:rsidR="00CE1A02" w:rsidRDefault="00CE1A02" w:rsidP="00CE1A02">
      <w:pPr>
        <w:pStyle w:val="Heading2"/>
        <w:rPr>
          <w:lang w:val="ro-RO"/>
        </w:rPr>
      </w:pPr>
      <w:bookmarkStart w:id="102" w:name="_Toc535965339"/>
      <w:r>
        <w:rPr>
          <w:lang w:val="ro-RO"/>
        </w:rPr>
        <w:t>Structura rețelei neuronale feed forward</w:t>
      </w:r>
      <w:bookmarkEnd w:id="102"/>
    </w:p>
    <w:p w:rsidR="00C92884" w:rsidRPr="00C92884" w:rsidRDefault="00C92884" w:rsidP="00C92884">
      <w:pPr>
        <w:rPr>
          <w:lang w:val="ro-RO"/>
        </w:rPr>
      </w:pPr>
    </w:p>
    <w:p w:rsidR="00B037CD" w:rsidRDefault="00C37644" w:rsidP="00B037CD">
      <w:pPr>
        <w:pStyle w:val="Heading2"/>
        <w:rPr>
          <w:lang w:val="ro-RO"/>
        </w:rPr>
      </w:pPr>
      <w:bookmarkStart w:id="103" w:name="_Toc535965340"/>
      <w:r>
        <w:rPr>
          <w:lang w:val="ro-RO"/>
        </w:rPr>
        <w:t>Limitările librăriei python-openzwave</w:t>
      </w:r>
      <w:bookmarkEnd w:id="103"/>
    </w:p>
    <w:p w:rsidR="00C37644" w:rsidRPr="00C37644" w:rsidRDefault="00C37644" w:rsidP="00C37644">
      <w:pPr>
        <w:rPr>
          <w:lang w:val="ro-RO"/>
        </w:rPr>
      </w:pPr>
    </w:p>
    <w:p w:rsidR="00E6063C" w:rsidRDefault="00E6063C" w:rsidP="00E6063C">
      <w:pPr>
        <w:pStyle w:val="Heading2"/>
        <w:rPr>
          <w:lang w:val="ro-RO"/>
        </w:rPr>
      </w:pPr>
      <w:bookmarkStart w:id="104" w:name="_Toc535965341"/>
      <w:r>
        <w:rPr>
          <w:lang w:val="ro-RO"/>
        </w:rPr>
        <w:t>Metode alternative de interacționare</w:t>
      </w:r>
      <w:bookmarkEnd w:id="104"/>
    </w:p>
    <w:p w:rsidR="00B037CD" w:rsidRPr="00B037CD" w:rsidRDefault="00B037CD" w:rsidP="00B037CD">
      <w:pPr>
        <w:rPr>
          <w:lang w:val="ro-RO"/>
        </w:rPr>
      </w:pPr>
    </w:p>
    <w:p w:rsidR="00CC65A5" w:rsidRPr="00FD0225" w:rsidRDefault="00CC65A5" w:rsidP="00D16F17">
      <w:pPr>
        <w:pStyle w:val="ListParagraph"/>
        <w:ind w:left="0"/>
        <w:rPr>
          <w:sz w:val="24"/>
          <w:szCs w:val="24"/>
          <w:lang w:val="ro-RO"/>
        </w:rPr>
      </w:pPr>
    </w:p>
    <w:p w:rsidR="003E0E53" w:rsidRPr="009233A8" w:rsidRDefault="003E0E53" w:rsidP="003E0E53">
      <w:pPr>
        <w:rPr>
          <w:sz w:val="24"/>
          <w:szCs w:val="24"/>
          <w:lang w:val="ro-RO"/>
        </w:rPr>
      </w:pPr>
      <w:r w:rsidRPr="009233A8">
        <w:rPr>
          <w:sz w:val="24"/>
          <w:szCs w:val="24"/>
          <w:highlight w:val="yellow"/>
          <w:lang w:val="ro-RO"/>
        </w:rPr>
        <w:t xml:space="preserve">Se recomandă ca titlurile capitolelor și subcapitolelor să aibă o dimensiune de până la 100 de caractere, incluzând spațiile. De asemenea, înaintea oricărei subdiviziuni a capitolului, este recomandată o prezentare sintetică (3-5 rânduri) a conţinutului capitolului şi/sau a obiectivelor urmărite. De exemplu: „În cadrul acestui capitol, mi-am propus să prezint principalele concepte teoretice legate de credit. Consultând literatura de specialitate, am sintetizat abordările reprezentative ...”. Fiecare capitol trebuie sa înceapă pe pagină nouă. </w:t>
      </w:r>
      <w:r w:rsidRPr="009233A8">
        <w:rPr>
          <w:i/>
          <w:sz w:val="24"/>
          <w:szCs w:val="24"/>
          <w:highlight w:val="yellow"/>
          <w:lang w:val="ro-RO"/>
        </w:rPr>
        <w:t>Formatare „Titlu capitol”</w:t>
      </w:r>
      <w:r w:rsidRPr="009233A8">
        <w:rPr>
          <w:sz w:val="24"/>
          <w:szCs w:val="24"/>
          <w:highlight w:val="yellow"/>
          <w:lang w:val="ro-RO"/>
        </w:rPr>
        <w:t>: mărimea fontului 14p, bold, aliniere stânga, indentare „hanging” de 1 cm, aceeaşi spaţiere de 1,5, fără spaţii înainte şi după paragraful titlului (vezi în document).</w:t>
      </w:r>
      <w:r w:rsidRPr="009233A8">
        <w:rPr>
          <w:sz w:val="24"/>
          <w:szCs w:val="24"/>
          <w:lang w:val="ro-RO"/>
        </w:rPr>
        <w:t xml:space="preserve">  </w:t>
      </w:r>
    </w:p>
    <w:p w:rsidR="003E0E53" w:rsidRDefault="003E0E53" w:rsidP="003E0E53">
      <w:pPr>
        <w:rPr>
          <w:sz w:val="24"/>
          <w:szCs w:val="24"/>
          <w:highlight w:val="yellow"/>
          <w:lang w:val="ro-RO"/>
        </w:rPr>
      </w:pPr>
    </w:p>
    <w:p w:rsidR="003E0E53" w:rsidRPr="00C65ED5" w:rsidRDefault="003E0E53" w:rsidP="003E0E53">
      <w:pPr>
        <w:rPr>
          <w:sz w:val="24"/>
          <w:szCs w:val="24"/>
          <w:highlight w:val="yellow"/>
          <w:lang w:val="ro-RO"/>
        </w:rPr>
      </w:pPr>
      <w:r w:rsidRPr="00C65ED5">
        <w:rPr>
          <w:sz w:val="24"/>
          <w:szCs w:val="24"/>
          <w:highlight w:val="yellow"/>
          <w:lang w:val="ro-RO"/>
        </w:rPr>
        <w:t xml:space="preserve">De regulă, primul capitol este unul cu caracter teoretic. În cadrul acestuia se introduc conceptele generale şi particulare în jurul cărora gravitează tema lucrării. </w:t>
      </w:r>
    </w:p>
    <w:p w:rsidR="003E0E53" w:rsidRPr="00C65ED5" w:rsidRDefault="003E0E53" w:rsidP="003E0E53">
      <w:pPr>
        <w:ind w:firstLine="567"/>
        <w:rPr>
          <w:sz w:val="24"/>
          <w:szCs w:val="24"/>
          <w:highlight w:val="yellow"/>
          <w:lang w:val="ro-RO"/>
        </w:rPr>
      </w:pPr>
    </w:p>
    <w:p w:rsidR="003E0E53" w:rsidRPr="00C65ED5" w:rsidRDefault="003E0E53" w:rsidP="003E0E53">
      <w:pPr>
        <w:ind w:firstLine="567"/>
        <w:rPr>
          <w:sz w:val="24"/>
          <w:szCs w:val="24"/>
          <w:highlight w:val="yellow"/>
          <w:lang w:val="ro-RO"/>
        </w:rPr>
      </w:pPr>
      <w:r w:rsidRPr="00C65ED5">
        <w:rPr>
          <w:i/>
          <w:sz w:val="24"/>
          <w:szCs w:val="24"/>
          <w:highlight w:val="yellow"/>
          <w:lang w:val="ro-RO"/>
        </w:rPr>
        <w:t>Formatare „x.y Titlu subcapitol”</w:t>
      </w:r>
      <w:r w:rsidRPr="00C65ED5">
        <w:rPr>
          <w:sz w:val="24"/>
          <w:szCs w:val="24"/>
          <w:highlight w:val="yellow"/>
          <w:lang w:val="ro-RO"/>
        </w:rPr>
        <w:t>: mărimea fontului 13p, bold, aliniere stânga, indentare „hanging” de 1 cm, aceeaşi spaţiere de 1,5 dar un spaţiu de 12p înainte şi 6p după paragraful titlului (vezi în document).</w:t>
      </w:r>
    </w:p>
    <w:p w:rsidR="003E0E53" w:rsidRPr="00C65ED5" w:rsidRDefault="003E0E53" w:rsidP="00BC76DC">
      <w:pPr>
        <w:pStyle w:val="Heading3"/>
        <w:numPr>
          <w:ilvl w:val="0"/>
          <w:numId w:val="0"/>
        </w:numPr>
        <w:rPr>
          <w:highlight w:val="yellow"/>
        </w:rPr>
      </w:pPr>
      <w:bookmarkStart w:id="105" w:name="_Toc512252952"/>
      <w:bookmarkStart w:id="106" w:name="_Toc512258363"/>
      <w:bookmarkStart w:id="107" w:name="_Toc512258417"/>
      <w:bookmarkStart w:id="108" w:name="_Toc512258559"/>
      <w:bookmarkStart w:id="109" w:name="_Toc535965342"/>
      <w:r w:rsidRPr="00C65ED5">
        <w:rPr>
          <w:highlight w:val="yellow"/>
        </w:rPr>
        <w:t>1.1.1 Titlu subcapitol</w:t>
      </w:r>
      <w:bookmarkEnd w:id="105"/>
      <w:bookmarkEnd w:id="106"/>
      <w:bookmarkEnd w:id="107"/>
      <w:bookmarkEnd w:id="108"/>
      <w:bookmarkEnd w:id="109"/>
    </w:p>
    <w:p w:rsidR="003E0E53" w:rsidRPr="00C65ED5" w:rsidRDefault="003E0E53" w:rsidP="003E0E53">
      <w:pPr>
        <w:rPr>
          <w:sz w:val="24"/>
          <w:szCs w:val="24"/>
          <w:highlight w:val="yellow"/>
          <w:lang w:val="ro-RO"/>
        </w:rPr>
      </w:pPr>
      <w:r w:rsidRPr="00C65ED5">
        <w:rPr>
          <w:sz w:val="24"/>
          <w:szCs w:val="24"/>
          <w:highlight w:val="yellow"/>
          <w:lang w:val="ro-RO"/>
        </w:rPr>
        <w:t>Atunci când este cazul, introduceţi subdiviziuni de tip x.y.z. Recomandarea este ca astfel de delimitări ale textului să nu fie excesive. Există tendinţa ca simple enumerări (de exemplu: credite imobiliare, nevoi personale, linii de credit, scrisoare de garanţie bancară) să fie transformate în subdiviziuni care conţin 2-3 fraze, nefiind justificate. Atenţie la menţinerea unui relativ echilibru între volumul subdiviziunilor. Trebuie evitate situaţiile în care un capitol (subcapitol) conţine 25 (15) pagini şi altul 3 pagini (3 rânduri).</w:t>
      </w:r>
    </w:p>
    <w:p w:rsidR="003E0E53" w:rsidRPr="00C65ED5" w:rsidRDefault="003E0E53" w:rsidP="003E0E53">
      <w:pPr>
        <w:ind w:firstLine="567"/>
        <w:rPr>
          <w:sz w:val="24"/>
          <w:szCs w:val="24"/>
          <w:highlight w:val="yellow"/>
          <w:lang w:val="ro-RO"/>
        </w:rPr>
      </w:pPr>
      <w:r w:rsidRPr="00C65ED5">
        <w:rPr>
          <w:i/>
          <w:sz w:val="24"/>
          <w:szCs w:val="24"/>
          <w:highlight w:val="yellow"/>
          <w:lang w:val="ro-RO"/>
        </w:rPr>
        <w:t>Formatare „x.y.z Titlu subcapitol”</w:t>
      </w:r>
      <w:r w:rsidRPr="00C65ED5">
        <w:rPr>
          <w:sz w:val="24"/>
          <w:szCs w:val="24"/>
          <w:highlight w:val="yellow"/>
          <w:lang w:val="ro-RO"/>
        </w:rPr>
        <w:t>: mărimea fontului 12p, italic, centrat pe pagină, indentare „hanging” de 1 cm, aceeaşi spaţiere de 1,5 dar un spaţiu de 12p înainte şi 6p după paragraful titlului (vezi în document).</w:t>
      </w:r>
    </w:p>
    <w:p w:rsidR="003E0E53" w:rsidRPr="00C65ED5" w:rsidRDefault="003E0E53" w:rsidP="00BC76DC">
      <w:pPr>
        <w:pStyle w:val="Heading3"/>
        <w:numPr>
          <w:ilvl w:val="0"/>
          <w:numId w:val="0"/>
        </w:numPr>
        <w:rPr>
          <w:highlight w:val="yellow"/>
        </w:rPr>
      </w:pPr>
      <w:bookmarkStart w:id="110" w:name="_Toc512252953"/>
      <w:bookmarkStart w:id="111" w:name="_Toc512258364"/>
      <w:bookmarkStart w:id="112" w:name="_Toc512258418"/>
      <w:bookmarkStart w:id="113" w:name="_Toc512258560"/>
      <w:bookmarkStart w:id="114" w:name="_Toc535965343"/>
      <w:r w:rsidRPr="00C65ED5">
        <w:rPr>
          <w:highlight w:val="yellow"/>
        </w:rPr>
        <w:t>1.1.2 Titlu subcapitol</w:t>
      </w:r>
      <w:bookmarkEnd w:id="110"/>
      <w:bookmarkEnd w:id="111"/>
      <w:bookmarkEnd w:id="112"/>
      <w:bookmarkEnd w:id="113"/>
      <w:bookmarkEnd w:id="114"/>
    </w:p>
    <w:p w:rsidR="003E0E53" w:rsidRPr="00C65ED5" w:rsidRDefault="003E0E53" w:rsidP="003E0E53">
      <w:pPr>
        <w:rPr>
          <w:sz w:val="24"/>
          <w:szCs w:val="24"/>
          <w:highlight w:val="yellow"/>
          <w:lang w:val="ro-RO"/>
        </w:rPr>
      </w:pPr>
      <w:r w:rsidRPr="00C65ED5">
        <w:rPr>
          <w:sz w:val="24"/>
          <w:szCs w:val="24"/>
          <w:highlight w:val="yellow"/>
          <w:lang w:val="ro-RO"/>
        </w:rPr>
        <w:t>Ancorarea textului în referinţele bibliografice se face prin raportarea sursei direct în text şi nu ca notă de subsol. Formatul citărilor este unul relativ standard dar diferă în funcţie de tipul sursei şi numărul de autori. Redăm mai jos, sub forma unei enumerări, principalele forme de citare. Cu această ocazie, recomandăm şi modul de formatare al unei enumerări (bullets) sau numerotări (numbering).</w:t>
      </w:r>
    </w:p>
    <w:p w:rsidR="003E0E53" w:rsidRPr="00C65ED5" w:rsidRDefault="003E0E53" w:rsidP="003E0E53">
      <w:pPr>
        <w:numPr>
          <w:ilvl w:val="0"/>
          <w:numId w:val="4"/>
        </w:numPr>
        <w:tabs>
          <w:tab w:val="left" w:pos="993"/>
        </w:tabs>
        <w:spacing w:before="120"/>
        <w:ind w:left="0" w:firstLine="567"/>
        <w:rPr>
          <w:sz w:val="24"/>
          <w:szCs w:val="24"/>
          <w:highlight w:val="yellow"/>
          <w:lang w:val="ro-RO"/>
        </w:rPr>
      </w:pPr>
      <w:r w:rsidRPr="00C65ED5">
        <w:rPr>
          <w:sz w:val="24"/>
          <w:szCs w:val="24"/>
          <w:highlight w:val="yellow"/>
          <w:lang w:val="ro-RO"/>
        </w:rPr>
        <w:t>„Conform abordării descrise în Manea şi Vancea (2012), ...”.</w:t>
      </w:r>
    </w:p>
    <w:p w:rsidR="003E0E53" w:rsidRPr="00C65ED5" w:rsidRDefault="003E0E53" w:rsidP="003E0E53">
      <w:pPr>
        <w:numPr>
          <w:ilvl w:val="0"/>
          <w:numId w:val="4"/>
        </w:numPr>
        <w:tabs>
          <w:tab w:val="left" w:pos="993"/>
        </w:tabs>
        <w:ind w:left="0" w:firstLine="567"/>
        <w:rPr>
          <w:sz w:val="24"/>
          <w:szCs w:val="24"/>
          <w:highlight w:val="yellow"/>
          <w:lang w:val="ro-RO"/>
        </w:rPr>
      </w:pPr>
      <w:r w:rsidRPr="00C65ED5">
        <w:rPr>
          <w:sz w:val="24"/>
          <w:szCs w:val="24"/>
          <w:highlight w:val="yellow"/>
          <w:lang w:val="ro-RO"/>
        </w:rPr>
        <w:lastRenderedPageBreak/>
        <w:t>„Metodologiile clasice (Sweeney, 1988; Fama şi French, 1998) sugerează ...”. Dacă citarea apare în cadrul parantezelor, eliminaţi paranteza corespunzătoare anului şi folosiţi virgula pentru delimitarea autorilor de an. Dacă apar mai multe citări în paranteză, separaţi-le cu punct şi virgulă (;).</w:t>
      </w:r>
    </w:p>
    <w:p w:rsidR="003E0E53" w:rsidRPr="00C65ED5" w:rsidRDefault="003E0E53" w:rsidP="003E0E53">
      <w:pPr>
        <w:numPr>
          <w:ilvl w:val="0"/>
          <w:numId w:val="4"/>
        </w:numPr>
        <w:tabs>
          <w:tab w:val="left" w:pos="993"/>
        </w:tabs>
        <w:ind w:left="0" w:firstLine="567"/>
        <w:rPr>
          <w:sz w:val="24"/>
          <w:szCs w:val="24"/>
          <w:highlight w:val="yellow"/>
          <w:lang w:val="ro-RO"/>
        </w:rPr>
      </w:pPr>
      <w:r w:rsidRPr="00C65ED5">
        <w:rPr>
          <w:sz w:val="24"/>
          <w:szCs w:val="24"/>
          <w:highlight w:val="yellow"/>
          <w:lang w:val="ro-RO"/>
        </w:rPr>
        <w:t xml:space="preserve">Lucrările/Articolele cu trei sau mai mulţi autori: la prima citare în text se menţionează toţi autorii: „Într-o abordare neconvenţională, Lo, Mamaysky şi Wang (2000), confirmă ...”. La următoarele citări, se foloseşte „Lo et al. (2000)” sau „(vezi Lo et al., 2000)” dacă din anumite motive, citarea apare în paranteză.  </w:t>
      </w:r>
    </w:p>
    <w:p w:rsidR="003E0E53" w:rsidRPr="00C65ED5" w:rsidRDefault="003E0E53" w:rsidP="003E0E53">
      <w:pPr>
        <w:numPr>
          <w:ilvl w:val="0"/>
          <w:numId w:val="4"/>
        </w:numPr>
        <w:tabs>
          <w:tab w:val="left" w:pos="993"/>
        </w:tabs>
        <w:ind w:left="0" w:firstLine="567"/>
        <w:rPr>
          <w:sz w:val="24"/>
          <w:szCs w:val="24"/>
          <w:highlight w:val="yellow"/>
          <w:lang w:val="ro-RO"/>
        </w:rPr>
      </w:pPr>
      <w:r w:rsidRPr="00C65ED5">
        <w:rPr>
          <w:sz w:val="24"/>
          <w:szCs w:val="24"/>
          <w:highlight w:val="yellow"/>
          <w:lang w:val="ro-RO"/>
        </w:rPr>
        <w:t>Nu folosiţi text bold sau italic pentru individualizarea citărilor. Pentru „</w:t>
      </w:r>
      <w:r w:rsidRPr="00C65ED5">
        <w:rPr>
          <w:i/>
          <w:sz w:val="24"/>
          <w:szCs w:val="24"/>
          <w:highlight w:val="yellow"/>
          <w:lang w:val="ro-RO"/>
        </w:rPr>
        <w:t>et al.</w:t>
      </w:r>
      <w:r w:rsidRPr="00C65ED5">
        <w:rPr>
          <w:sz w:val="24"/>
          <w:szCs w:val="24"/>
          <w:highlight w:val="yellow"/>
          <w:lang w:val="ro-RO"/>
        </w:rPr>
        <w:t>”, ca şi pentru expresiile în latină în general (</w:t>
      </w:r>
      <w:r w:rsidRPr="00C65ED5">
        <w:rPr>
          <w:i/>
          <w:sz w:val="24"/>
          <w:szCs w:val="24"/>
          <w:highlight w:val="yellow"/>
          <w:lang w:val="ro-RO"/>
        </w:rPr>
        <w:t>ceteris paribus, ab initio, a priori, ex post, ex ante</w:t>
      </w:r>
      <w:r w:rsidRPr="00C65ED5">
        <w:rPr>
          <w:sz w:val="24"/>
          <w:szCs w:val="24"/>
          <w:highlight w:val="yellow"/>
          <w:lang w:val="ro-RO"/>
        </w:rPr>
        <w:t>) există tendinţa de a folosi text italic. Nu este obligatoriu.</w:t>
      </w:r>
    </w:p>
    <w:p w:rsidR="003E0E53" w:rsidRPr="00C65ED5" w:rsidRDefault="003E0E53" w:rsidP="003E0E53">
      <w:pPr>
        <w:numPr>
          <w:ilvl w:val="0"/>
          <w:numId w:val="4"/>
        </w:numPr>
        <w:tabs>
          <w:tab w:val="left" w:pos="993"/>
        </w:tabs>
        <w:spacing w:after="120"/>
        <w:ind w:left="0" w:firstLine="567"/>
        <w:rPr>
          <w:sz w:val="24"/>
          <w:szCs w:val="24"/>
          <w:highlight w:val="yellow"/>
          <w:lang w:val="ro-RO"/>
        </w:rPr>
      </w:pPr>
      <w:r w:rsidRPr="00C65ED5">
        <w:rPr>
          <w:sz w:val="24"/>
          <w:szCs w:val="24"/>
          <w:highlight w:val="yellow"/>
          <w:lang w:val="ro-RO"/>
        </w:rPr>
        <w:t xml:space="preserve">Pentru citate extinse (maxim 250 de cuvinte), indicaţi şi pagina corespunzătoare. „Conform Isărescu (2014, p.39), explicaţia este următoarea: ...”. Aveţi un exemplu de astfel de citare la începutul subcapitolului 1.2. </w:t>
      </w:r>
    </w:p>
    <w:p w:rsidR="003E0E53" w:rsidRPr="00C65ED5" w:rsidRDefault="003E0E53" w:rsidP="003E0E53">
      <w:pPr>
        <w:ind w:firstLine="567"/>
        <w:rPr>
          <w:sz w:val="24"/>
          <w:szCs w:val="24"/>
          <w:highlight w:val="yellow"/>
          <w:lang w:val="ro-RO"/>
        </w:rPr>
      </w:pPr>
      <w:r w:rsidRPr="00C65ED5">
        <w:rPr>
          <w:i/>
          <w:sz w:val="24"/>
          <w:szCs w:val="24"/>
          <w:highlight w:val="yellow"/>
          <w:lang w:val="ro-RO"/>
        </w:rPr>
        <w:t>Formatarea enumerărilor / numerotărilor</w:t>
      </w:r>
      <w:r w:rsidRPr="00C65ED5">
        <w:rPr>
          <w:sz w:val="24"/>
          <w:szCs w:val="24"/>
          <w:highlight w:val="yellow"/>
          <w:lang w:val="ro-RO"/>
        </w:rPr>
        <w:t>: mărimea fontului 12p, justified, indentare „first line” de 1 cm, fără „hanging”, „left” tab la 1,75 cm, aceeaşi spaţiere de 1,5 dar un spaţiu de 6p înaintea primei enumerări din listă respectiv 6p după ultima enumerare din listă. (vezi în document).</w:t>
      </w:r>
    </w:p>
    <w:p w:rsidR="003E0E53" w:rsidRPr="00F84FC4" w:rsidRDefault="003E0E53" w:rsidP="003E0E53">
      <w:pPr>
        <w:rPr>
          <w:highlight w:val="yellow"/>
          <w:lang w:val="ro-RO"/>
        </w:rPr>
      </w:pPr>
    </w:p>
    <w:p w:rsidR="003E0E53" w:rsidRPr="00C65ED5" w:rsidRDefault="003E0E53" w:rsidP="003E0E53">
      <w:pPr>
        <w:pStyle w:val="ListParagraph"/>
        <w:ind w:left="0"/>
        <w:rPr>
          <w:sz w:val="24"/>
          <w:szCs w:val="24"/>
          <w:highlight w:val="yellow"/>
          <w:lang w:val="ro-RO"/>
        </w:rPr>
      </w:pPr>
      <w:r w:rsidRPr="00C65ED5">
        <w:rPr>
          <w:sz w:val="24"/>
          <w:szCs w:val="24"/>
          <w:highlight w:val="yellow"/>
          <w:lang w:val="ro-RO"/>
        </w:rPr>
        <w:t>Preluarea de text din referinţele bibliografice (articole, cărţi, legislaţie) impune indicarea clară a acestui lucru prin folosirea citării cu pagina de la care începe textul şi eventual prin scoaterea în evidenţă a textului citat printr-o formatare diferită. Dăm un exemplu.”Conform Manea (2008, p.190), particularitatea acestei anomalii constă în:</w:t>
      </w:r>
    </w:p>
    <w:p w:rsidR="003E0E53" w:rsidRPr="00C65ED5" w:rsidRDefault="003E0E53" w:rsidP="003E0E53">
      <w:pPr>
        <w:pStyle w:val="ListParagraph"/>
        <w:spacing w:before="120" w:after="120"/>
        <w:ind w:left="567" w:right="567"/>
        <w:rPr>
          <w:sz w:val="24"/>
          <w:szCs w:val="24"/>
          <w:highlight w:val="yellow"/>
          <w:lang w:val="ro-RO"/>
        </w:rPr>
      </w:pPr>
      <w:r w:rsidRPr="00C65ED5">
        <w:rPr>
          <w:sz w:val="24"/>
          <w:szCs w:val="24"/>
          <w:highlight w:val="yellow"/>
          <w:lang w:val="ro-RO"/>
        </w:rPr>
        <w:t>„lipsa oricărei legături cu ... text text text text text text text text text text text text text text text text text text text text text text text text text text text text text text text text text text.”</w:t>
      </w:r>
    </w:p>
    <w:p w:rsidR="003E0E53" w:rsidRPr="00C65ED5" w:rsidRDefault="003E0E53" w:rsidP="003E0E53">
      <w:pPr>
        <w:ind w:firstLine="567"/>
        <w:rPr>
          <w:sz w:val="24"/>
          <w:szCs w:val="24"/>
          <w:highlight w:val="yellow"/>
          <w:lang w:val="ro-RO"/>
        </w:rPr>
      </w:pPr>
      <w:r w:rsidRPr="00C65ED5">
        <w:rPr>
          <w:i/>
          <w:sz w:val="24"/>
          <w:szCs w:val="24"/>
          <w:highlight w:val="yellow"/>
          <w:lang w:val="ro-RO"/>
        </w:rPr>
        <w:t>Formatare citare extinsă</w:t>
      </w:r>
      <w:r w:rsidRPr="00C65ED5">
        <w:rPr>
          <w:sz w:val="24"/>
          <w:szCs w:val="24"/>
          <w:highlight w:val="yellow"/>
          <w:lang w:val="ro-RO"/>
        </w:rPr>
        <w:t>: mărimea fontului 12p, justified, indentare left  şi right de 1 cm, fără „hanging”, aceeaşi spaţiere de 1,5 dar un spaţiu de 6p înainte şi 6p după paragraful asociat (vezi în document). Frecvent, un astfel de text citat este italicizat din raţiuni de estetică însă lizibilitatea scade.</w:t>
      </w:r>
    </w:p>
    <w:p w:rsidR="003E0E53" w:rsidRPr="00C65ED5" w:rsidRDefault="003E0E53" w:rsidP="003E0E53">
      <w:pPr>
        <w:ind w:firstLine="567"/>
        <w:rPr>
          <w:sz w:val="24"/>
          <w:szCs w:val="24"/>
          <w:highlight w:val="yellow"/>
          <w:lang w:val="ro-RO"/>
        </w:rPr>
      </w:pPr>
      <w:r w:rsidRPr="00C65ED5">
        <w:rPr>
          <w:sz w:val="24"/>
          <w:szCs w:val="24"/>
          <w:highlight w:val="yellow"/>
          <w:lang w:val="ro-RO"/>
        </w:rPr>
        <w:t xml:space="preserve">Apar situaţii în care anumite idei din text impun detalieri sau înterpretări suplimentare. Aceste informaţii fie nu sunt atât de importante pentru a fi incluse în text, fie includerea lor ar complica/divaga în mod nejustificat expunerea. Soluţia este folosirea notelor de subsol </w:t>
      </w:r>
      <w:r w:rsidRPr="00C65ED5">
        <w:rPr>
          <w:sz w:val="24"/>
          <w:szCs w:val="24"/>
          <w:highlight w:val="yellow"/>
          <w:lang w:val="ro-RO"/>
        </w:rPr>
        <w:lastRenderedPageBreak/>
        <w:t>(references, footnotes). Şi în cazul acestora este recomandată menţinerea unui echilibru în raport cu întinderea lucrării</w:t>
      </w:r>
      <w:r w:rsidRPr="00C65ED5">
        <w:rPr>
          <w:rStyle w:val="FootnoteReference"/>
          <w:sz w:val="24"/>
          <w:szCs w:val="24"/>
          <w:highlight w:val="yellow"/>
          <w:lang w:val="ro-RO"/>
        </w:rPr>
        <w:footnoteReference w:id="4"/>
      </w:r>
      <w:r w:rsidRPr="00C65ED5">
        <w:rPr>
          <w:sz w:val="24"/>
          <w:szCs w:val="24"/>
          <w:highlight w:val="yellow"/>
          <w:lang w:val="ro-RO"/>
        </w:rPr>
        <w:t xml:space="preserve">.  </w:t>
      </w:r>
    </w:p>
    <w:p w:rsidR="003E0E53" w:rsidRPr="00C65ED5" w:rsidRDefault="003E0E53" w:rsidP="003E0E53">
      <w:pPr>
        <w:ind w:firstLine="567"/>
        <w:rPr>
          <w:sz w:val="24"/>
          <w:szCs w:val="24"/>
          <w:highlight w:val="yellow"/>
          <w:lang w:val="ro-RO"/>
        </w:rPr>
      </w:pPr>
      <w:r w:rsidRPr="00C65ED5">
        <w:rPr>
          <w:sz w:val="24"/>
          <w:szCs w:val="24"/>
          <w:highlight w:val="yellow"/>
          <w:lang w:val="ro-RO"/>
        </w:rPr>
        <w:t>Cercetarea în domeniul economic presupune uneori culegerea, analiza şi interpretarea de date. Astfel, tabelele şi figurile devin elemente importante în expunerea lucrării. Există câteva recomandări minimale care pot îmbunătăţi lizibilitatea acestora (vezi şi Tabelul 1).</w:t>
      </w:r>
    </w:p>
    <w:p w:rsidR="003E0E53" w:rsidRPr="00C65ED5" w:rsidRDefault="003E0E53" w:rsidP="003E0E53">
      <w:pPr>
        <w:numPr>
          <w:ilvl w:val="0"/>
          <w:numId w:val="7"/>
        </w:numPr>
        <w:tabs>
          <w:tab w:val="left" w:pos="993"/>
        </w:tabs>
        <w:spacing w:before="120"/>
        <w:ind w:left="0" w:firstLine="562"/>
        <w:rPr>
          <w:sz w:val="24"/>
          <w:szCs w:val="24"/>
          <w:highlight w:val="yellow"/>
          <w:lang w:val="ro-RO"/>
        </w:rPr>
      </w:pPr>
      <w:r w:rsidRPr="00C65ED5">
        <w:rPr>
          <w:sz w:val="24"/>
          <w:szCs w:val="24"/>
          <w:highlight w:val="yellow"/>
          <w:lang w:val="ro-RO"/>
        </w:rPr>
        <w:t xml:space="preserve">Nu folosiţi linii verticale (borders) pentru delimitarea coloanelor şi celulelor. De asemenea, o folosire minimală a liniilor orizontale (borders) creşte lizibilitatea datelor din tabel. Se recomandă folosirea liniilor orizontale pentru încadrarea capului de tabel şi parţial a ultimei linii. </w:t>
      </w:r>
    </w:p>
    <w:p w:rsidR="003E0E53" w:rsidRPr="00C65ED5" w:rsidRDefault="003E0E53" w:rsidP="003E0E53">
      <w:pPr>
        <w:numPr>
          <w:ilvl w:val="0"/>
          <w:numId w:val="7"/>
        </w:numPr>
        <w:tabs>
          <w:tab w:val="left" w:pos="993"/>
        </w:tabs>
        <w:ind w:left="0" w:firstLine="567"/>
        <w:rPr>
          <w:sz w:val="24"/>
          <w:szCs w:val="24"/>
          <w:highlight w:val="yellow"/>
          <w:lang w:val="ro-RO"/>
        </w:rPr>
      </w:pPr>
      <w:r w:rsidRPr="00C65ED5">
        <w:rPr>
          <w:sz w:val="24"/>
          <w:szCs w:val="24"/>
          <w:highlight w:val="yellow"/>
          <w:lang w:val="ro-RO"/>
        </w:rPr>
        <w:t>Titlul tabelului trebuie să fie cât se poate de concis şi să surprindă esenţa şi mesajul informaţiilor transmise.</w:t>
      </w:r>
    </w:p>
    <w:p w:rsidR="003E0E53" w:rsidRPr="00C65ED5" w:rsidRDefault="003E0E53" w:rsidP="003E0E53">
      <w:pPr>
        <w:numPr>
          <w:ilvl w:val="0"/>
          <w:numId w:val="7"/>
        </w:numPr>
        <w:tabs>
          <w:tab w:val="left" w:pos="993"/>
        </w:tabs>
        <w:ind w:left="0" w:firstLine="567"/>
        <w:rPr>
          <w:sz w:val="24"/>
          <w:szCs w:val="24"/>
          <w:highlight w:val="yellow"/>
          <w:lang w:val="ro-RO"/>
        </w:rPr>
      </w:pPr>
      <w:r w:rsidRPr="00C65ED5">
        <w:rPr>
          <w:sz w:val="24"/>
          <w:szCs w:val="24"/>
          <w:highlight w:val="yellow"/>
          <w:lang w:val="ro-RO"/>
        </w:rPr>
        <w:t xml:space="preserve">În mod normal, tabelul trebuie să poate fi citit şi interpretat în mod independent de textul capitolului. Se recomandă ca explicaţiile necesare înţelegerii tabelului să apară imediat sub titlu, sub forma unor note, legende. În special sensul şi unităţile de măsură a valorilor raportate trebuie să fie clare.   </w:t>
      </w:r>
    </w:p>
    <w:p w:rsidR="003E0E53" w:rsidRPr="00C65ED5" w:rsidRDefault="003E0E53" w:rsidP="003E0E53">
      <w:pPr>
        <w:numPr>
          <w:ilvl w:val="0"/>
          <w:numId w:val="7"/>
        </w:numPr>
        <w:tabs>
          <w:tab w:val="left" w:pos="993"/>
        </w:tabs>
        <w:ind w:left="0" w:firstLine="567"/>
        <w:rPr>
          <w:sz w:val="24"/>
          <w:szCs w:val="24"/>
          <w:highlight w:val="yellow"/>
          <w:lang w:val="ro-RO"/>
        </w:rPr>
      </w:pPr>
      <w:r w:rsidRPr="00C65ED5">
        <w:rPr>
          <w:sz w:val="24"/>
          <w:szCs w:val="24"/>
          <w:highlight w:val="yellow"/>
          <w:lang w:val="ro-RO"/>
        </w:rPr>
        <w:t xml:space="preserve">Atunci când se lucrează cu valori mari (sute de milioane, zeci de miliarde), raportarea lor se face prin transformarea-reducerea lor în unităţi uşor de afişat, citit şi comparat în cadrul tabelului. De exemplu: (12345678910 şi 987654321) vs. (12.345.678.910 vs. 987.654.321) vs. (12,35 mld şi 0,99 mld). De regulă, rotunjirea se face în mod tradiţional: (3270-3274) devine 3,27 mii iar (3275-3279) devine 3,28 mii.    </w:t>
      </w:r>
    </w:p>
    <w:p w:rsidR="003E0E53" w:rsidRPr="00C65ED5" w:rsidRDefault="003E0E53" w:rsidP="003E0E53">
      <w:pPr>
        <w:numPr>
          <w:ilvl w:val="0"/>
          <w:numId w:val="7"/>
        </w:numPr>
        <w:tabs>
          <w:tab w:val="left" w:pos="993"/>
        </w:tabs>
        <w:ind w:left="0" w:firstLine="562"/>
        <w:rPr>
          <w:sz w:val="24"/>
          <w:szCs w:val="24"/>
          <w:highlight w:val="yellow"/>
          <w:lang w:val="ro-RO"/>
        </w:rPr>
      </w:pPr>
      <w:r w:rsidRPr="00C65ED5">
        <w:rPr>
          <w:sz w:val="24"/>
          <w:szCs w:val="24"/>
          <w:highlight w:val="yellow"/>
          <w:lang w:val="ro-RO"/>
        </w:rPr>
        <w:t xml:space="preserve">În cazul în care conţinutul tabelului este preluat din alte surse, chiar dacă este reîncorporat de student într-o altă structură, este obligatorie menţionarea sursei imediat sub tabel. Citarea se face după modelele menţionate anterior. Dacă tabelul rezultă în urma prelucrărilor proprii ale studentului nu este necesară menţionarea sursei (aşadar, nu „Prelucrările autorului”, nu „Prelucrări proprii în Eviews”, ...).  </w:t>
      </w:r>
    </w:p>
    <w:p w:rsidR="003E0E53" w:rsidRPr="00C65ED5" w:rsidRDefault="003E0E53" w:rsidP="003E0E53">
      <w:pPr>
        <w:numPr>
          <w:ilvl w:val="0"/>
          <w:numId w:val="7"/>
        </w:numPr>
        <w:tabs>
          <w:tab w:val="left" w:pos="993"/>
        </w:tabs>
        <w:ind w:left="0" w:firstLine="567"/>
        <w:rPr>
          <w:sz w:val="24"/>
          <w:szCs w:val="24"/>
          <w:highlight w:val="yellow"/>
          <w:lang w:val="ro-RO"/>
        </w:rPr>
      </w:pPr>
      <w:r w:rsidRPr="00C65ED5">
        <w:rPr>
          <w:sz w:val="24"/>
          <w:szCs w:val="24"/>
          <w:highlight w:val="yellow"/>
          <w:lang w:val="ro-RO"/>
        </w:rPr>
        <w:t xml:space="preserve">În cazul în care o coloană conţine valori negative şi pozitive cu zecimale şi/sau diverse mărci (vezi Tabelul 1, coloana </w:t>
      </w:r>
      <w:r w:rsidRPr="00C65ED5">
        <w:rPr>
          <w:i/>
          <w:sz w:val="24"/>
          <w:szCs w:val="24"/>
          <w:highlight w:val="yellow"/>
          <w:lang w:val="ro-RO"/>
        </w:rPr>
        <w:t>Text2</w:t>
      </w:r>
      <w:r w:rsidRPr="00C65ED5">
        <w:rPr>
          <w:sz w:val="24"/>
          <w:szCs w:val="24"/>
          <w:highlight w:val="yellow"/>
          <w:lang w:val="ro-RO"/>
        </w:rPr>
        <w:t xml:space="preserve">), în mod ideal se recomandă o aliniere a valorilor faţă de virgula zecimală (Tab, alignment de tip decimal) pentru a putea compara uşor valorile. </w:t>
      </w:r>
    </w:p>
    <w:p w:rsidR="003E0E53" w:rsidRPr="00C65ED5" w:rsidRDefault="003E0E53" w:rsidP="003E0E53">
      <w:pPr>
        <w:numPr>
          <w:ilvl w:val="0"/>
          <w:numId w:val="7"/>
        </w:numPr>
        <w:tabs>
          <w:tab w:val="left" w:pos="993"/>
        </w:tabs>
        <w:ind w:left="0" w:firstLine="567"/>
        <w:rPr>
          <w:sz w:val="24"/>
          <w:szCs w:val="24"/>
          <w:highlight w:val="yellow"/>
          <w:lang w:val="ro-RO"/>
        </w:rPr>
      </w:pPr>
      <w:r w:rsidRPr="00C65ED5">
        <w:rPr>
          <w:sz w:val="24"/>
          <w:szCs w:val="24"/>
          <w:highlight w:val="yellow"/>
          <w:lang w:val="ro-RO"/>
        </w:rPr>
        <w:t xml:space="preserve">Se recomandă ca tabelul să se regăsească pe o singură pagină (poate fi şi format „landscape”) şi nu împărţit pe mai multe pagini. În niciun caz nu se vor include în corpul </w:t>
      </w:r>
      <w:r w:rsidRPr="00C65ED5">
        <w:rPr>
          <w:sz w:val="24"/>
          <w:szCs w:val="24"/>
          <w:highlight w:val="yellow"/>
          <w:lang w:val="ro-RO"/>
        </w:rPr>
        <w:lastRenderedPageBreak/>
        <w:t xml:space="preserve">lucrării mai mult de 2 pagini consecutive de date sub formă de tabele. Dacă şi după aplicarea formatarii (eliminarea spaţiilor, contracţia unităţilor de măsură) un tabel rămâne totuşi supradimensionat, se recomandă filtarea datelor esenţiale şi raportarea celorlalte în cadrul anexelor. Este interzisă includerea în lucrare (inclusiv în anexe) a unui volum exagerat de date irelevante. De exemplu, o simplă serie de observaţii zilnice a indicelui BET poate „umple” 25-30 de pagini de cifre. Relevanţa unei astfel de „contribuţii” este nulă.   </w:t>
      </w:r>
    </w:p>
    <w:p w:rsidR="003E0E53" w:rsidRPr="00C65ED5" w:rsidRDefault="003E0E53" w:rsidP="003E0E53">
      <w:pPr>
        <w:numPr>
          <w:ilvl w:val="0"/>
          <w:numId w:val="7"/>
        </w:numPr>
        <w:tabs>
          <w:tab w:val="left" w:pos="993"/>
        </w:tabs>
        <w:spacing w:after="120"/>
        <w:ind w:left="0" w:firstLine="562"/>
        <w:rPr>
          <w:sz w:val="24"/>
          <w:szCs w:val="24"/>
          <w:highlight w:val="yellow"/>
          <w:lang w:val="ro-RO"/>
        </w:rPr>
      </w:pPr>
      <w:r w:rsidRPr="00C65ED5">
        <w:rPr>
          <w:sz w:val="24"/>
          <w:szCs w:val="24"/>
          <w:highlight w:val="yellow"/>
          <w:lang w:val="ro-RO"/>
        </w:rPr>
        <w:t>În cazul tabelelor se recomandă folosirea unui font de 11p şi spaţiere normală la 1 rând (single). Excepţii: „Tabel x” şi „Sursa ...” cu 6p spaţiu înainte de paragraf, respectiv după, pentru a delimita tabelul în interiorul textului. Elementele „Tabel x”, „Titlu tabel ...” şi eventuala „Sursă...” se aliniează centrat. Explicaţiile/legenda, aliniere justified. Celulele tabelului, aliniere după caz: stânga pentru text (</w:t>
      </w:r>
      <w:r w:rsidRPr="00C65ED5">
        <w:rPr>
          <w:i/>
          <w:sz w:val="24"/>
          <w:szCs w:val="24"/>
          <w:highlight w:val="yellow"/>
          <w:lang w:val="ro-RO"/>
        </w:rPr>
        <w:t>Text1</w:t>
      </w:r>
      <w:r w:rsidRPr="00C65ED5">
        <w:rPr>
          <w:sz w:val="24"/>
          <w:szCs w:val="24"/>
          <w:highlight w:val="yellow"/>
          <w:lang w:val="ro-RO"/>
        </w:rPr>
        <w:t>), dreapta pentru numere (</w:t>
      </w:r>
      <w:r w:rsidRPr="00C65ED5">
        <w:rPr>
          <w:i/>
          <w:sz w:val="24"/>
          <w:szCs w:val="24"/>
          <w:highlight w:val="yellow"/>
          <w:lang w:val="ro-RO"/>
        </w:rPr>
        <w:t>Text3</w:t>
      </w:r>
      <w:r w:rsidRPr="00C65ED5">
        <w:rPr>
          <w:sz w:val="24"/>
          <w:szCs w:val="24"/>
          <w:highlight w:val="yellow"/>
          <w:lang w:val="ro-RO"/>
        </w:rPr>
        <w:t xml:space="preserve">, </w:t>
      </w:r>
      <w:r w:rsidRPr="00C65ED5">
        <w:rPr>
          <w:i/>
          <w:sz w:val="24"/>
          <w:szCs w:val="24"/>
          <w:highlight w:val="yellow"/>
          <w:lang w:val="ro-RO"/>
        </w:rPr>
        <w:t>Text4</w:t>
      </w:r>
      <w:r w:rsidRPr="00C65ED5">
        <w:rPr>
          <w:sz w:val="24"/>
          <w:szCs w:val="24"/>
          <w:highlight w:val="yellow"/>
          <w:lang w:val="ro-RO"/>
        </w:rPr>
        <w:t>). Fără bold, cu excepţia elementului „</w:t>
      </w:r>
      <w:r w:rsidRPr="00C65ED5">
        <w:rPr>
          <w:b/>
          <w:sz w:val="24"/>
          <w:szCs w:val="24"/>
          <w:highlight w:val="yellow"/>
          <w:lang w:val="ro-RO"/>
        </w:rPr>
        <w:t>Tabel x</w:t>
      </w:r>
      <w:r w:rsidRPr="00C65ED5">
        <w:rPr>
          <w:sz w:val="24"/>
          <w:szCs w:val="24"/>
          <w:highlight w:val="yellow"/>
          <w:lang w:val="ro-RO"/>
        </w:rPr>
        <w:t>”. Italic pentru capul de tabel şi variabile.</w:t>
      </w:r>
    </w:p>
    <w:p w:rsidR="003E0E53" w:rsidRPr="00C65ED5" w:rsidRDefault="003E0E53" w:rsidP="003E0E53">
      <w:pPr>
        <w:pStyle w:val="ListParagraph"/>
        <w:spacing w:before="120" w:line="240" w:lineRule="auto"/>
        <w:ind w:left="0"/>
        <w:jc w:val="center"/>
        <w:rPr>
          <w:sz w:val="24"/>
          <w:szCs w:val="24"/>
          <w:highlight w:val="yellow"/>
          <w:lang w:val="ro-RO"/>
        </w:rPr>
      </w:pPr>
      <w:bookmarkStart w:id="115" w:name="_Toc512254117"/>
      <w:bookmarkStart w:id="116" w:name="_Toc535771835"/>
      <w:r w:rsidRPr="00C65ED5">
        <w:rPr>
          <w:b/>
          <w:szCs w:val="24"/>
          <w:highlight w:val="yellow"/>
          <w:lang w:val="ro-RO"/>
        </w:rPr>
        <w:t>Tabel</w:t>
      </w:r>
      <w:r w:rsidRPr="00C65ED5">
        <w:rPr>
          <w:rFonts w:eastAsia="BatangChe"/>
          <w:b/>
          <w:szCs w:val="24"/>
          <w:highlight w:val="yellow"/>
          <w:lang w:val="ro-RO"/>
        </w:rPr>
        <w:t xml:space="preserve"> </w:t>
      </w:r>
      <w:r w:rsidRPr="00C65ED5">
        <w:rPr>
          <w:rFonts w:eastAsia="BatangChe"/>
          <w:b/>
          <w:highlight w:val="yellow"/>
          <w:lang w:val="ro-RO"/>
        </w:rPr>
        <w:fldChar w:fldCharType="begin"/>
      </w:r>
      <w:r w:rsidRPr="00C65ED5">
        <w:rPr>
          <w:rFonts w:eastAsia="BatangChe"/>
          <w:b/>
          <w:highlight w:val="yellow"/>
          <w:lang w:val="ro-RO"/>
        </w:rPr>
        <w:instrText xml:space="preserve"> SEQ Tabel \* ARABIC </w:instrText>
      </w:r>
      <w:r w:rsidRPr="00C65ED5">
        <w:rPr>
          <w:rFonts w:eastAsia="BatangChe"/>
          <w:b/>
          <w:highlight w:val="yellow"/>
          <w:lang w:val="ro-RO"/>
        </w:rPr>
        <w:fldChar w:fldCharType="separate"/>
      </w:r>
      <w:r w:rsidRPr="00C65ED5">
        <w:rPr>
          <w:rFonts w:eastAsia="BatangChe"/>
          <w:b/>
          <w:highlight w:val="yellow"/>
          <w:lang w:val="ro-RO"/>
        </w:rPr>
        <w:t>1</w:t>
      </w:r>
      <w:r w:rsidRPr="00C65ED5">
        <w:rPr>
          <w:rFonts w:eastAsia="BatangChe"/>
          <w:b/>
          <w:highlight w:val="yellow"/>
          <w:lang w:val="ro-RO"/>
        </w:rPr>
        <w:fldChar w:fldCharType="end"/>
      </w:r>
      <w:r w:rsidRPr="00C65ED5">
        <w:rPr>
          <w:rFonts w:eastAsia="BatangChe"/>
          <w:b/>
          <w:highlight w:val="yellow"/>
          <w:lang w:val="ro-RO"/>
        </w:rPr>
        <w:t>.</w:t>
      </w:r>
      <w:r w:rsidRPr="00C65ED5">
        <w:rPr>
          <w:sz w:val="24"/>
          <w:szCs w:val="24"/>
          <w:highlight w:val="yellow"/>
          <w:lang w:val="ro-RO"/>
        </w:rPr>
        <w:t xml:space="preserve"> Titlul concis și relevant al tabelului</w:t>
      </w:r>
      <w:bookmarkEnd w:id="115"/>
      <w:bookmarkEnd w:id="116"/>
    </w:p>
    <w:p w:rsidR="003E0E53" w:rsidRPr="00C65ED5" w:rsidRDefault="003E0E53" w:rsidP="003E0E53">
      <w:pPr>
        <w:pStyle w:val="ListParagraph"/>
        <w:spacing w:after="120" w:line="240" w:lineRule="auto"/>
        <w:ind w:left="0"/>
        <w:rPr>
          <w:highlight w:val="yellow"/>
          <w:lang w:val="ro-RO"/>
        </w:rPr>
      </w:pPr>
      <w:r w:rsidRPr="00C65ED5">
        <w:rPr>
          <w:highlight w:val="yellow"/>
          <w:lang w:val="ro-RO"/>
        </w:rPr>
        <w:t>Tabelul raportează principalele statistici legate de fenomenul .... (coloana „Text1”). Variabila „</w:t>
      </w:r>
      <w:r w:rsidRPr="00C65ED5">
        <w:rPr>
          <w:i/>
          <w:highlight w:val="yellow"/>
          <w:lang w:val="ro-RO"/>
        </w:rPr>
        <w:t>Text2</w:t>
      </w:r>
      <w:r w:rsidRPr="00C65ED5">
        <w:rPr>
          <w:highlight w:val="yellow"/>
          <w:lang w:val="ro-RO"/>
        </w:rPr>
        <w:t>” măsoară .... *, **, *** indică semnificativitate 10%, 5%, 1%. Indicatorul „</w:t>
      </w:r>
      <w:r w:rsidRPr="00C65ED5">
        <w:rPr>
          <w:i/>
          <w:highlight w:val="yellow"/>
          <w:lang w:val="ro-RO"/>
        </w:rPr>
        <w:t>Text3</w:t>
      </w:r>
      <w:r w:rsidRPr="00C65ED5">
        <w:rPr>
          <w:highlight w:val="yellow"/>
          <w:lang w:val="ro-RO"/>
        </w:rPr>
        <w:t xml:space="preserve">” raportează valoarea .... Valorile indicatorilor corespund perioadei xxxx-xxxx, datele fiind obţinute de pe ....   </w:t>
      </w:r>
    </w:p>
    <w:tbl>
      <w:tblPr>
        <w:tblW w:w="5000" w:type="pct"/>
        <w:tblLook w:val="04A0" w:firstRow="1" w:lastRow="0" w:firstColumn="1" w:lastColumn="0" w:noHBand="0" w:noVBand="1"/>
      </w:tblPr>
      <w:tblGrid>
        <w:gridCol w:w="2500"/>
        <w:gridCol w:w="2117"/>
        <w:gridCol w:w="2048"/>
        <w:gridCol w:w="2362"/>
      </w:tblGrid>
      <w:tr w:rsidR="003E0E53" w:rsidRPr="00C65ED5" w:rsidTr="003E0E53">
        <w:tc>
          <w:tcPr>
            <w:tcW w:w="2698" w:type="dxa"/>
            <w:tcBorders>
              <w:top w:val="single" w:sz="4" w:space="0" w:color="auto"/>
              <w:bottom w:val="single" w:sz="4" w:space="0" w:color="auto"/>
            </w:tcBorders>
            <w:vAlign w:val="center"/>
          </w:tcPr>
          <w:p w:rsidR="003E0E53" w:rsidRPr="00C65ED5" w:rsidRDefault="003E0E53" w:rsidP="003E0E53">
            <w:pPr>
              <w:pStyle w:val="ListParagraph"/>
              <w:spacing w:line="240" w:lineRule="auto"/>
              <w:ind w:left="0"/>
              <w:rPr>
                <w:i/>
                <w:highlight w:val="yellow"/>
                <w:lang w:val="ro-RO"/>
              </w:rPr>
            </w:pPr>
            <w:r w:rsidRPr="00C65ED5">
              <w:rPr>
                <w:i/>
                <w:highlight w:val="yellow"/>
                <w:lang w:val="ro-RO"/>
              </w:rPr>
              <w:t>Text1</w:t>
            </w:r>
          </w:p>
        </w:tc>
        <w:tc>
          <w:tcPr>
            <w:tcW w:w="2166" w:type="dxa"/>
            <w:tcBorders>
              <w:top w:val="single" w:sz="4" w:space="0" w:color="auto"/>
              <w:bottom w:val="single" w:sz="4" w:space="0" w:color="auto"/>
            </w:tcBorders>
          </w:tcPr>
          <w:p w:rsidR="003E0E53" w:rsidRPr="00C65ED5" w:rsidRDefault="003E0E53" w:rsidP="003E0E53">
            <w:pPr>
              <w:pStyle w:val="ListParagraph"/>
              <w:spacing w:line="240" w:lineRule="auto"/>
              <w:ind w:left="0"/>
              <w:jc w:val="center"/>
              <w:rPr>
                <w:i/>
                <w:highlight w:val="yellow"/>
                <w:lang w:val="ro-RO"/>
              </w:rPr>
            </w:pPr>
            <w:r w:rsidRPr="00C65ED5">
              <w:rPr>
                <w:i/>
                <w:highlight w:val="yellow"/>
                <w:lang w:val="ro-RO"/>
              </w:rPr>
              <w:t>Text2</w:t>
            </w:r>
          </w:p>
        </w:tc>
        <w:tc>
          <w:tcPr>
            <w:tcW w:w="2166" w:type="dxa"/>
            <w:tcBorders>
              <w:top w:val="single" w:sz="4" w:space="0" w:color="auto"/>
              <w:bottom w:val="single" w:sz="4" w:space="0" w:color="auto"/>
            </w:tcBorders>
          </w:tcPr>
          <w:p w:rsidR="003E0E53" w:rsidRPr="00C65ED5" w:rsidRDefault="003E0E53" w:rsidP="003E0E53">
            <w:pPr>
              <w:pStyle w:val="ListParagraph"/>
              <w:spacing w:line="240" w:lineRule="auto"/>
              <w:ind w:left="0"/>
              <w:jc w:val="right"/>
              <w:rPr>
                <w:i/>
                <w:highlight w:val="yellow"/>
                <w:lang w:val="ro-RO"/>
              </w:rPr>
            </w:pPr>
            <w:r w:rsidRPr="00C65ED5">
              <w:rPr>
                <w:i/>
                <w:highlight w:val="yellow"/>
                <w:lang w:val="ro-RO"/>
              </w:rPr>
              <w:t>Text3 (mil. lei)</w:t>
            </w:r>
          </w:p>
        </w:tc>
        <w:tc>
          <w:tcPr>
            <w:tcW w:w="2546" w:type="dxa"/>
            <w:tcBorders>
              <w:top w:val="single" w:sz="4" w:space="0" w:color="auto"/>
              <w:bottom w:val="single" w:sz="4" w:space="0" w:color="auto"/>
            </w:tcBorders>
            <w:vAlign w:val="center"/>
          </w:tcPr>
          <w:p w:rsidR="003E0E53" w:rsidRPr="00C65ED5" w:rsidRDefault="003E0E53" w:rsidP="003E0E53">
            <w:pPr>
              <w:pStyle w:val="ListParagraph"/>
              <w:spacing w:line="240" w:lineRule="auto"/>
              <w:ind w:left="0"/>
              <w:jc w:val="right"/>
              <w:rPr>
                <w:i/>
                <w:highlight w:val="yellow"/>
                <w:lang w:val="ro-RO"/>
              </w:rPr>
            </w:pPr>
            <w:r w:rsidRPr="00C65ED5">
              <w:rPr>
                <w:i/>
                <w:highlight w:val="yellow"/>
                <w:lang w:val="ro-RO"/>
              </w:rPr>
              <w:t>Text4</w:t>
            </w:r>
          </w:p>
        </w:tc>
      </w:tr>
      <w:tr w:rsidR="003E0E53" w:rsidRPr="00C65ED5" w:rsidTr="003E0E53">
        <w:tc>
          <w:tcPr>
            <w:tcW w:w="2698" w:type="dxa"/>
            <w:tcBorders>
              <w:top w:val="single" w:sz="4" w:space="0" w:color="auto"/>
            </w:tcBorders>
            <w:vAlign w:val="center"/>
          </w:tcPr>
          <w:p w:rsidR="003E0E53" w:rsidRPr="00C65ED5" w:rsidRDefault="003E0E53" w:rsidP="003E0E53">
            <w:pPr>
              <w:pStyle w:val="ListParagraph"/>
              <w:spacing w:line="240" w:lineRule="auto"/>
              <w:ind w:left="0"/>
              <w:rPr>
                <w:highlight w:val="yellow"/>
                <w:lang w:val="ro-RO"/>
              </w:rPr>
            </w:pPr>
            <w:r w:rsidRPr="00C65ED5">
              <w:rPr>
                <w:highlight w:val="yellow"/>
                <w:lang w:val="ro-RO"/>
              </w:rPr>
              <w:t>Text text text</w:t>
            </w:r>
          </w:p>
        </w:tc>
        <w:tc>
          <w:tcPr>
            <w:tcW w:w="2166" w:type="dxa"/>
            <w:tcBorders>
              <w:top w:val="single" w:sz="4" w:space="0" w:color="auto"/>
            </w:tcBorders>
          </w:tcPr>
          <w:p w:rsidR="003E0E53" w:rsidRPr="00C65ED5" w:rsidRDefault="003E0E53" w:rsidP="003E0E53">
            <w:pPr>
              <w:pStyle w:val="ListParagraph"/>
              <w:tabs>
                <w:tab w:val="decimal" w:pos="1130"/>
              </w:tabs>
              <w:spacing w:line="240" w:lineRule="auto"/>
              <w:ind w:left="0"/>
              <w:rPr>
                <w:highlight w:val="yellow"/>
                <w:lang w:val="ro-RO"/>
              </w:rPr>
            </w:pPr>
            <w:r w:rsidRPr="00C65ED5">
              <w:rPr>
                <w:highlight w:val="yellow"/>
                <w:lang w:val="ro-RO"/>
              </w:rPr>
              <w:t>6,25***</w:t>
            </w:r>
          </w:p>
        </w:tc>
        <w:tc>
          <w:tcPr>
            <w:tcW w:w="2166" w:type="dxa"/>
            <w:tcBorders>
              <w:top w:val="single" w:sz="4" w:space="0" w:color="auto"/>
            </w:tcBorders>
          </w:tcPr>
          <w:p w:rsidR="003E0E53" w:rsidRPr="00C65ED5" w:rsidRDefault="003E0E53" w:rsidP="003E0E53">
            <w:pPr>
              <w:pStyle w:val="ListParagraph"/>
              <w:spacing w:line="240" w:lineRule="auto"/>
              <w:ind w:left="0"/>
              <w:jc w:val="right"/>
              <w:rPr>
                <w:highlight w:val="yellow"/>
                <w:lang w:val="ro-RO"/>
              </w:rPr>
            </w:pPr>
            <w:r w:rsidRPr="00C65ED5">
              <w:rPr>
                <w:highlight w:val="yellow"/>
                <w:lang w:val="ro-RO"/>
              </w:rPr>
              <w:t>134,56</w:t>
            </w:r>
          </w:p>
        </w:tc>
        <w:tc>
          <w:tcPr>
            <w:tcW w:w="2546" w:type="dxa"/>
            <w:tcBorders>
              <w:top w:val="single" w:sz="4" w:space="0" w:color="auto"/>
            </w:tcBorders>
            <w:vAlign w:val="center"/>
          </w:tcPr>
          <w:p w:rsidR="003E0E53" w:rsidRPr="00C65ED5" w:rsidRDefault="003E0E53" w:rsidP="003E0E53">
            <w:pPr>
              <w:pStyle w:val="ListParagraph"/>
              <w:spacing w:line="240" w:lineRule="auto"/>
              <w:ind w:left="0"/>
              <w:jc w:val="right"/>
              <w:rPr>
                <w:highlight w:val="yellow"/>
                <w:lang w:val="ro-RO"/>
              </w:rPr>
            </w:pPr>
            <w:r w:rsidRPr="00C65ED5">
              <w:rPr>
                <w:highlight w:val="yellow"/>
                <w:lang w:val="ro-RO"/>
              </w:rPr>
              <w:t>2</w:t>
            </w:r>
          </w:p>
        </w:tc>
      </w:tr>
      <w:tr w:rsidR="003E0E53" w:rsidRPr="00C65ED5" w:rsidTr="003E0E53">
        <w:tc>
          <w:tcPr>
            <w:tcW w:w="2698" w:type="dxa"/>
            <w:vAlign w:val="center"/>
          </w:tcPr>
          <w:p w:rsidR="003E0E53" w:rsidRPr="00C65ED5" w:rsidRDefault="003E0E53" w:rsidP="003E0E53">
            <w:pPr>
              <w:pStyle w:val="ListParagraph"/>
              <w:spacing w:line="240" w:lineRule="auto"/>
              <w:ind w:left="0"/>
              <w:rPr>
                <w:highlight w:val="yellow"/>
                <w:lang w:val="ro-RO"/>
              </w:rPr>
            </w:pPr>
            <w:r w:rsidRPr="00C65ED5">
              <w:rPr>
                <w:highlight w:val="yellow"/>
                <w:lang w:val="ro-RO"/>
              </w:rPr>
              <w:t>Text text text</w:t>
            </w:r>
          </w:p>
        </w:tc>
        <w:tc>
          <w:tcPr>
            <w:tcW w:w="2166" w:type="dxa"/>
          </w:tcPr>
          <w:p w:rsidR="003E0E53" w:rsidRPr="00C65ED5" w:rsidRDefault="003E0E53" w:rsidP="003E0E53">
            <w:pPr>
              <w:pStyle w:val="ListParagraph"/>
              <w:tabs>
                <w:tab w:val="decimal" w:pos="1130"/>
              </w:tabs>
              <w:spacing w:line="240" w:lineRule="auto"/>
              <w:ind w:left="0"/>
              <w:rPr>
                <w:highlight w:val="yellow"/>
                <w:lang w:val="ro-RO"/>
              </w:rPr>
            </w:pPr>
            <w:r w:rsidRPr="00C65ED5">
              <w:rPr>
                <w:highlight w:val="yellow"/>
                <w:lang w:val="ro-RO"/>
              </w:rPr>
              <w:t>1,56*</w:t>
            </w:r>
          </w:p>
        </w:tc>
        <w:tc>
          <w:tcPr>
            <w:tcW w:w="2166" w:type="dxa"/>
          </w:tcPr>
          <w:p w:rsidR="003E0E53" w:rsidRPr="00C65ED5" w:rsidRDefault="003E0E53" w:rsidP="003E0E53">
            <w:pPr>
              <w:pStyle w:val="ListParagraph"/>
              <w:spacing w:line="240" w:lineRule="auto"/>
              <w:ind w:left="0"/>
              <w:jc w:val="right"/>
              <w:rPr>
                <w:highlight w:val="yellow"/>
                <w:lang w:val="ro-RO"/>
              </w:rPr>
            </w:pPr>
            <w:r w:rsidRPr="00C65ED5">
              <w:rPr>
                <w:highlight w:val="yellow"/>
                <w:lang w:val="ro-RO"/>
              </w:rPr>
              <w:t>2,45</w:t>
            </w:r>
          </w:p>
        </w:tc>
        <w:tc>
          <w:tcPr>
            <w:tcW w:w="2546" w:type="dxa"/>
            <w:vAlign w:val="center"/>
          </w:tcPr>
          <w:p w:rsidR="003E0E53" w:rsidRPr="00C65ED5" w:rsidRDefault="003E0E53" w:rsidP="003E0E53">
            <w:pPr>
              <w:pStyle w:val="ListParagraph"/>
              <w:spacing w:line="240" w:lineRule="auto"/>
              <w:ind w:left="0"/>
              <w:jc w:val="right"/>
              <w:rPr>
                <w:highlight w:val="yellow"/>
                <w:lang w:val="ro-RO"/>
              </w:rPr>
            </w:pPr>
            <w:r w:rsidRPr="00C65ED5">
              <w:rPr>
                <w:highlight w:val="yellow"/>
                <w:lang w:val="ro-RO"/>
              </w:rPr>
              <w:t>28</w:t>
            </w:r>
          </w:p>
        </w:tc>
      </w:tr>
      <w:tr w:rsidR="003E0E53" w:rsidRPr="00C65ED5" w:rsidTr="003E0E53">
        <w:tc>
          <w:tcPr>
            <w:tcW w:w="2698" w:type="dxa"/>
            <w:tcBorders>
              <w:bottom w:val="single" w:sz="4" w:space="0" w:color="auto"/>
            </w:tcBorders>
            <w:vAlign w:val="center"/>
          </w:tcPr>
          <w:p w:rsidR="003E0E53" w:rsidRPr="00C65ED5" w:rsidRDefault="003E0E53" w:rsidP="003E0E53">
            <w:pPr>
              <w:pStyle w:val="ListParagraph"/>
              <w:spacing w:line="240" w:lineRule="auto"/>
              <w:ind w:left="0"/>
              <w:rPr>
                <w:highlight w:val="yellow"/>
                <w:lang w:val="ro-RO"/>
              </w:rPr>
            </w:pPr>
            <w:r w:rsidRPr="00C65ED5">
              <w:rPr>
                <w:highlight w:val="yellow"/>
                <w:lang w:val="ro-RO"/>
              </w:rPr>
              <w:t>Text text text</w:t>
            </w:r>
          </w:p>
        </w:tc>
        <w:tc>
          <w:tcPr>
            <w:tcW w:w="2166" w:type="dxa"/>
            <w:tcBorders>
              <w:bottom w:val="single" w:sz="4" w:space="0" w:color="auto"/>
            </w:tcBorders>
          </w:tcPr>
          <w:p w:rsidR="003E0E53" w:rsidRPr="00C65ED5" w:rsidRDefault="003E0E53" w:rsidP="003E0E53">
            <w:pPr>
              <w:pStyle w:val="ListParagraph"/>
              <w:tabs>
                <w:tab w:val="decimal" w:pos="1130"/>
              </w:tabs>
              <w:spacing w:line="240" w:lineRule="auto"/>
              <w:ind w:left="0"/>
              <w:rPr>
                <w:highlight w:val="yellow"/>
                <w:lang w:val="ro-RO"/>
              </w:rPr>
            </w:pPr>
            <w:r w:rsidRPr="00C65ED5">
              <w:rPr>
                <w:highlight w:val="yellow"/>
                <w:lang w:val="ro-RO"/>
              </w:rPr>
              <w:t>-0,28</w:t>
            </w:r>
          </w:p>
        </w:tc>
        <w:tc>
          <w:tcPr>
            <w:tcW w:w="2166" w:type="dxa"/>
            <w:tcBorders>
              <w:bottom w:val="single" w:sz="4" w:space="0" w:color="auto"/>
            </w:tcBorders>
          </w:tcPr>
          <w:p w:rsidR="003E0E53" w:rsidRPr="00C65ED5" w:rsidRDefault="003E0E53" w:rsidP="003E0E53">
            <w:pPr>
              <w:pStyle w:val="ListParagraph"/>
              <w:spacing w:line="240" w:lineRule="auto"/>
              <w:ind w:left="0"/>
              <w:jc w:val="right"/>
              <w:rPr>
                <w:highlight w:val="yellow"/>
                <w:lang w:val="ro-RO"/>
              </w:rPr>
            </w:pPr>
            <w:r w:rsidRPr="00C65ED5">
              <w:rPr>
                <w:highlight w:val="yellow"/>
                <w:lang w:val="ro-RO"/>
              </w:rPr>
              <w:t>1.250,56</w:t>
            </w:r>
          </w:p>
        </w:tc>
        <w:tc>
          <w:tcPr>
            <w:tcW w:w="2546" w:type="dxa"/>
            <w:tcBorders>
              <w:bottom w:val="single" w:sz="4" w:space="0" w:color="auto"/>
            </w:tcBorders>
            <w:vAlign w:val="center"/>
          </w:tcPr>
          <w:p w:rsidR="003E0E53" w:rsidRPr="00C65ED5" w:rsidRDefault="003E0E53" w:rsidP="003E0E53">
            <w:pPr>
              <w:pStyle w:val="ListParagraph"/>
              <w:spacing w:line="240" w:lineRule="auto"/>
              <w:ind w:left="0"/>
              <w:jc w:val="right"/>
              <w:rPr>
                <w:highlight w:val="yellow"/>
                <w:lang w:val="ro-RO"/>
              </w:rPr>
            </w:pPr>
            <w:r w:rsidRPr="00C65ED5">
              <w:rPr>
                <w:highlight w:val="yellow"/>
                <w:lang w:val="ro-RO"/>
              </w:rPr>
              <w:t>3</w:t>
            </w:r>
          </w:p>
        </w:tc>
      </w:tr>
    </w:tbl>
    <w:p w:rsidR="003E0E53" w:rsidRPr="00C65ED5" w:rsidRDefault="003E0E53" w:rsidP="003E0E53">
      <w:pPr>
        <w:pStyle w:val="ListParagraph"/>
        <w:spacing w:before="120" w:after="120"/>
        <w:ind w:left="0"/>
        <w:jc w:val="center"/>
        <w:rPr>
          <w:highlight w:val="yellow"/>
          <w:lang w:val="ro-RO"/>
        </w:rPr>
      </w:pPr>
      <w:r w:rsidRPr="00C65ED5">
        <w:rPr>
          <w:highlight w:val="yellow"/>
          <w:lang w:val="ro-RO"/>
        </w:rPr>
        <w:t>Sursa: Manea şi Vancea (2012, p.37)</w:t>
      </w:r>
    </w:p>
    <w:p w:rsidR="003E0E53" w:rsidRPr="00C65ED5" w:rsidRDefault="003E0E53" w:rsidP="003E0E53">
      <w:pPr>
        <w:ind w:firstLine="567"/>
        <w:rPr>
          <w:sz w:val="24"/>
          <w:szCs w:val="24"/>
          <w:highlight w:val="yellow"/>
          <w:lang w:val="ro-RO"/>
        </w:rPr>
      </w:pPr>
      <w:r w:rsidRPr="00C65ED5">
        <w:rPr>
          <w:sz w:val="24"/>
          <w:szCs w:val="24"/>
          <w:highlight w:val="yellow"/>
          <w:lang w:val="ro-RO"/>
        </w:rPr>
        <w:t>Din raţiuni de omogenitate vizuală a textului, se recomandă setarea lăţimii tabelului exact pe dimensiunile paginii: se selectează tabelul, „Table properties”, „Preferred width:” 100%, „Measure in:” Percent. Enumerăm câteva recomandări valabile în cazul figurilor:</w:t>
      </w:r>
    </w:p>
    <w:p w:rsidR="003E0E53" w:rsidRPr="00C65ED5" w:rsidRDefault="003E0E53" w:rsidP="003E0E53">
      <w:pPr>
        <w:pStyle w:val="ListParagraph"/>
        <w:numPr>
          <w:ilvl w:val="0"/>
          <w:numId w:val="8"/>
        </w:numPr>
        <w:tabs>
          <w:tab w:val="left" w:pos="993"/>
        </w:tabs>
        <w:spacing w:before="120"/>
        <w:ind w:left="0" w:firstLine="567"/>
        <w:rPr>
          <w:sz w:val="24"/>
          <w:szCs w:val="24"/>
          <w:highlight w:val="yellow"/>
          <w:lang w:val="ro-RO"/>
        </w:rPr>
      </w:pPr>
      <w:r w:rsidRPr="00C65ED5">
        <w:rPr>
          <w:sz w:val="24"/>
          <w:szCs w:val="24"/>
          <w:highlight w:val="yellow"/>
          <w:lang w:val="ro-RO"/>
        </w:rPr>
        <w:t>în cazul figurilor importate din alte surse (fotografii/scanări din diferite materiale, capturi de imagine „Print screen” din documente electronice online sau .pdf, „paste” din alte documente de tip word) trebuie asigurată calitatea imaginii şi a textului: o rezoluţie suficient de bună pentru a asigura lizibilitatea informaţiei. Obligatoriu, menţionarea sursei.</w:t>
      </w:r>
    </w:p>
    <w:p w:rsidR="003E0E53" w:rsidRPr="00C65ED5" w:rsidRDefault="003E0E53" w:rsidP="003E0E53">
      <w:pPr>
        <w:pStyle w:val="ListParagraph"/>
        <w:numPr>
          <w:ilvl w:val="0"/>
          <w:numId w:val="8"/>
        </w:numPr>
        <w:tabs>
          <w:tab w:val="left" w:pos="993"/>
        </w:tabs>
        <w:spacing w:before="120"/>
        <w:ind w:left="0" w:firstLine="567"/>
        <w:rPr>
          <w:sz w:val="24"/>
          <w:szCs w:val="24"/>
          <w:highlight w:val="yellow"/>
          <w:lang w:val="ro-RO"/>
        </w:rPr>
      </w:pPr>
      <w:r w:rsidRPr="00C65ED5">
        <w:rPr>
          <w:sz w:val="24"/>
          <w:szCs w:val="24"/>
          <w:highlight w:val="yellow"/>
          <w:lang w:val="ro-RO"/>
        </w:rPr>
        <w:t>în cazul figurilor construite de student se recomandă dezvoltarea acestora în cadrul obiectelor de tip „Drawing canvas”: Insert, Shapes, New Drawing Canvas. Fontul din cadrul casetelor de text să fie acelaşi cu cel din text: TNR, mărime 11p sau 12p, după caz.</w:t>
      </w:r>
    </w:p>
    <w:p w:rsidR="003E0E53" w:rsidRPr="00C65ED5" w:rsidRDefault="003E0E53" w:rsidP="003E0E53">
      <w:pPr>
        <w:pStyle w:val="ListParagraph"/>
        <w:numPr>
          <w:ilvl w:val="0"/>
          <w:numId w:val="8"/>
        </w:numPr>
        <w:tabs>
          <w:tab w:val="left" w:pos="993"/>
        </w:tabs>
        <w:spacing w:before="120"/>
        <w:ind w:left="0" w:firstLine="567"/>
        <w:rPr>
          <w:sz w:val="24"/>
          <w:szCs w:val="24"/>
          <w:highlight w:val="yellow"/>
          <w:lang w:val="ro-RO"/>
        </w:rPr>
      </w:pPr>
      <w:r w:rsidRPr="00C65ED5">
        <w:rPr>
          <w:sz w:val="24"/>
          <w:szCs w:val="24"/>
          <w:highlight w:val="yellow"/>
          <w:lang w:val="ro-RO"/>
        </w:rPr>
        <w:t xml:space="preserve">în cazul graficelor generate (în aplicaţii de tip Excel) pe baza unor serii de date trebuie asigurată o proporţie rezonabilă între suprafaţa graficului propriu-zis (partea esenţială) şi cele asociate legendei, etichetelor axelor, titlului etc. De evitat reprezentarea unui număr excesiv de serii în acelaşi grafic: de exemplu, evoluţia PIB anual în cazul tuturor ţărilor UE. Pe </w:t>
      </w:r>
      <w:r w:rsidRPr="00C65ED5">
        <w:rPr>
          <w:sz w:val="24"/>
          <w:szCs w:val="24"/>
          <w:highlight w:val="yellow"/>
          <w:lang w:val="ro-RO"/>
        </w:rPr>
        <w:lastRenderedPageBreak/>
        <w:t xml:space="preserve">lângă faptul că un astfel de grafic impune folosirea unui număr mare de culori, vom experimenta cel mai probabil şi o suprapunere a liniilor astfel încât utilitatea de ansamblu a reprezentării va fi aproape nulă. În astfel de cazuri se recomandă reprezentarea dinamicii datelor sub forma unui tabel care să conţină creşterea medie PIB (eventual o măsură a variabilităţii) pentru ţările avute în vedere. Sunt de evitat: grafice care nu spun nimic sau spun ceva într-un mod obscur; folosirea excesivă a culorilor mai ales în graficele a căror înţelegere nu necesită colorare; complicarea/”profesionalizarea” inutilă a graficelor prin reprezentări 3D, perspective greu de interpretat, colorarea violentă a backgroundului etc.    </w:t>
      </w:r>
    </w:p>
    <w:p w:rsidR="003E0E53" w:rsidRPr="00C65ED5" w:rsidRDefault="003E0E53" w:rsidP="003E0E53">
      <w:pPr>
        <w:pStyle w:val="ListParagraph"/>
        <w:numPr>
          <w:ilvl w:val="0"/>
          <w:numId w:val="8"/>
        </w:numPr>
        <w:tabs>
          <w:tab w:val="left" w:pos="993"/>
        </w:tabs>
        <w:spacing w:before="120"/>
        <w:ind w:left="0" w:firstLine="567"/>
        <w:rPr>
          <w:sz w:val="24"/>
          <w:szCs w:val="24"/>
          <w:highlight w:val="yellow"/>
          <w:lang w:val="ro-RO"/>
        </w:rPr>
      </w:pPr>
      <w:r w:rsidRPr="00C65ED5">
        <w:rPr>
          <w:sz w:val="24"/>
          <w:szCs w:val="24"/>
          <w:highlight w:val="yellow"/>
          <w:lang w:val="ro-RO"/>
        </w:rPr>
        <w:t xml:space="preserve">la fel ca şi în cazul tabelelor, este interzisă folosirea excesivă a figurilor în cadrul lucrării. Este admisă gruparea mai multor figuri în aceeaşi pagină dar nu supradimensionarea forţată a unei singure figuri la dimensiunile paginii. Se interzic secvenţele de 2,3, ... pagini consecutive dedicate exclusiv graficelor/tabelelor. Dacă sunt </w:t>
      </w:r>
      <w:r w:rsidRPr="00C65ED5">
        <w:rPr>
          <w:i/>
          <w:sz w:val="24"/>
          <w:szCs w:val="24"/>
          <w:highlight w:val="yellow"/>
          <w:lang w:val="ro-RO"/>
        </w:rPr>
        <w:t>absolut necesare</w:t>
      </w:r>
      <w:r w:rsidRPr="00C65ED5">
        <w:rPr>
          <w:sz w:val="24"/>
          <w:szCs w:val="24"/>
          <w:highlight w:val="yellow"/>
          <w:lang w:val="ro-RO"/>
        </w:rPr>
        <w:t xml:space="preserve"> în construcţia lucrării, excesul de figuri poate fi inclus în anexe. </w:t>
      </w:r>
    </w:p>
    <w:p w:rsidR="003E0E53" w:rsidRPr="00C65ED5" w:rsidRDefault="003E0E53" w:rsidP="003E0E53">
      <w:pPr>
        <w:pStyle w:val="ListParagraph"/>
        <w:numPr>
          <w:ilvl w:val="0"/>
          <w:numId w:val="8"/>
        </w:numPr>
        <w:tabs>
          <w:tab w:val="left" w:pos="993"/>
        </w:tabs>
        <w:spacing w:before="120"/>
        <w:ind w:left="0" w:firstLine="567"/>
        <w:rPr>
          <w:sz w:val="24"/>
          <w:szCs w:val="24"/>
          <w:highlight w:val="yellow"/>
          <w:lang w:val="ro-RO"/>
        </w:rPr>
      </w:pPr>
      <w:r w:rsidRPr="00C65ED5">
        <w:rPr>
          <w:i/>
          <w:sz w:val="24"/>
          <w:szCs w:val="24"/>
          <w:highlight w:val="yellow"/>
          <w:lang w:val="ro-RO"/>
        </w:rPr>
        <w:t>Formatarea figurilor:</w:t>
      </w:r>
      <w:r w:rsidRPr="00C65ED5">
        <w:rPr>
          <w:sz w:val="24"/>
          <w:szCs w:val="24"/>
          <w:highlight w:val="yellow"/>
          <w:lang w:val="ro-RO"/>
        </w:rPr>
        <w:t xml:space="preserve"> textul cuprinzând captura, titlul şi explicaţiile apare imediat după figura propriu-zisă. Font TNR, 11p, bold doar pentru captură (</w:t>
      </w:r>
      <w:r w:rsidRPr="00C65ED5">
        <w:rPr>
          <w:b/>
          <w:sz w:val="24"/>
          <w:szCs w:val="24"/>
          <w:highlight w:val="yellow"/>
          <w:lang w:val="ro-RO"/>
        </w:rPr>
        <w:t>Figura 1.</w:t>
      </w:r>
      <w:r w:rsidRPr="00C65ED5">
        <w:rPr>
          <w:sz w:val="24"/>
          <w:szCs w:val="24"/>
          <w:highlight w:val="yellow"/>
          <w:lang w:val="ro-RO"/>
        </w:rPr>
        <w:t xml:space="preserve">), aliniere justified. Spaţiere normală la 1 rând (single). Excepţii: 6p înaintea paragrafului cu captura şi titlul (Figura 1. Titlu ...), 6p după paragraful cu explicaţiile şi sursa (pentru demarcarea figurii în cadrul textului).  </w:t>
      </w:r>
    </w:p>
    <w:p w:rsidR="003E0E53" w:rsidRPr="00FD0225" w:rsidRDefault="003E0E53" w:rsidP="003E0E53">
      <w:pPr>
        <w:pStyle w:val="ListParagraph"/>
        <w:tabs>
          <w:tab w:val="left" w:pos="993"/>
        </w:tabs>
        <w:spacing w:before="120"/>
        <w:ind w:left="0"/>
        <w:jc w:val="center"/>
        <w:rPr>
          <w:sz w:val="24"/>
          <w:szCs w:val="24"/>
          <w:lang w:val="ro-RO"/>
        </w:rPr>
      </w:pPr>
      <w:r w:rsidRPr="00FD0225">
        <w:rPr>
          <w:noProof/>
          <w:sz w:val="24"/>
          <w:szCs w:val="24"/>
        </w:rPr>
        <w:drawing>
          <wp:inline distT="0" distB="0" distL="0" distR="0" wp14:anchorId="044CD3E4" wp14:editId="12697B91">
            <wp:extent cx="4496400" cy="2213386"/>
            <wp:effectExtent l="0" t="0" r="0" b="0"/>
            <wp:docPr id="3" name="Picture 3" descr="C:\Users\Ovidiu Moisescu\Pictures\New Pi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Ovidiu Moisescu\Pictures\New Picture.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496400" cy="2213386"/>
                    </a:xfrm>
                    <a:prstGeom prst="rect">
                      <a:avLst/>
                    </a:prstGeom>
                    <a:noFill/>
                    <a:ln>
                      <a:noFill/>
                    </a:ln>
                  </pic:spPr>
                </pic:pic>
              </a:graphicData>
            </a:graphic>
          </wp:inline>
        </w:drawing>
      </w:r>
    </w:p>
    <w:p w:rsidR="003E0E53" w:rsidRPr="00FD0225" w:rsidRDefault="003E0E53" w:rsidP="003E0E53">
      <w:pPr>
        <w:pStyle w:val="ListParagraph"/>
        <w:tabs>
          <w:tab w:val="left" w:pos="993"/>
        </w:tabs>
        <w:spacing w:before="120" w:line="240" w:lineRule="auto"/>
        <w:ind w:left="0"/>
        <w:jc w:val="center"/>
        <w:rPr>
          <w:lang w:val="ro-RO"/>
        </w:rPr>
      </w:pPr>
      <w:bookmarkStart w:id="117" w:name="_Toc535771896"/>
      <w:r w:rsidRPr="00FD0225">
        <w:rPr>
          <w:b/>
          <w:lang w:val="ro-RO"/>
        </w:rPr>
        <w:t xml:space="preserve">Figura </w:t>
      </w:r>
      <w:r w:rsidRPr="00FD0225">
        <w:rPr>
          <w:b/>
          <w:lang w:val="ro-RO"/>
        </w:rPr>
        <w:fldChar w:fldCharType="begin"/>
      </w:r>
      <w:r w:rsidRPr="00FD0225">
        <w:rPr>
          <w:b/>
          <w:lang w:val="ro-RO"/>
        </w:rPr>
        <w:instrText xml:space="preserve"> SEQ Figură \* ARABIC </w:instrText>
      </w:r>
      <w:r w:rsidRPr="00FD0225">
        <w:rPr>
          <w:b/>
          <w:lang w:val="ro-RO"/>
        </w:rPr>
        <w:fldChar w:fldCharType="separate"/>
      </w:r>
      <w:r w:rsidRPr="00FD0225">
        <w:rPr>
          <w:b/>
          <w:lang w:val="ro-RO"/>
        </w:rPr>
        <w:t>1</w:t>
      </w:r>
      <w:r w:rsidRPr="00FD0225">
        <w:rPr>
          <w:b/>
          <w:lang w:val="ro-RO"/>
        </w:rPr>
        <w:fldChar w:fldCharType="end"/>
      </w:r>
      <w:r w:rsidRPr="00FD0225">
        <w:rPr>
          <w:b/>
          <w:lang w:val="ro-RO"/>
        </w:rPr>
        <w:t>.</w:t>
      </w:r>
      <w:r w:rsidRPr="00FD0225">
        <w:rPr>
          <w:lang w:val="ro-RO"/>
        </w:rPr>
        <w:t xml:space="preserve"> Titlul concis și relevant al figurii</w:t>
      </w:r>
      <w:bookmarkEnd w:id="117"/>
    </w:p>
    <w:p w:rsidR="003E0E53" w:rsidRPr="00FD0225" w:rsidRDefault="003E0E53" w:rsidP="003E0E53">
      <w:pPr>
        <w:pStyle w:val="ListParagraph"/>
        <w:tabs>
          <w:tab w:val="left" w:pos="993"/>
        </w:tabs>
        <w:spacing w:line="240" w:lineRule="auto"/>
        <w:ind w:left="0"/>
        <w:jc w:val="center"/>
        <w:rPr>
          <w:lang w:val="ro-RO"/>
        </w:rPr>
      </w:pPr>
      <w:r w:rsidRPr="00C65ED5">
        <w:rPr>
          <w:highlight w:val="yellow"/>
          <w:lang w:val="ro-RO"/>
        </w:rPr>
        <w:t>Figura reprezintă evoluţia ... în cazul României (2000-2012). Text ... text text text text text text text text text text text text text text text text text text text text text text text. Sursa (dacă este cazul): ...</w:t>
      </w:r>
    </w:p>
    <w:p w:rsidR="003E0E53" w:rsidRDefault="003E0E53" w:rsidP="003E0E53">
      <w:pPr>
        <w:rPr>
          <w:sz w:val="24"/>
          <w:szCs w:val="24"/>
          <w:highlight w:val="yellow"/>
          <w:lang w:val="ro-RO"/>
        </w:rPr>
      </w:pPr>
    </w:p>
    <w:p w:rsidR="003E0E53" w:rsidRDefault="003E0E53" w:rsidP="003E0E53">
      <w:pPr>
        <w:rPr>
          <w:sz w:val="24"/>
          <w:szCs w:val="24"/>
          <w:highlight w:val="yellow"/>
          <w:lang w:val="ro-RO"/>
        </w:rPr>
      </w:pPr>
    </w:p>
    <w:p w:rsidR="003E0E53" w:rsidRPr="00C65ED5" w:rsidRDefault="003E0E53" w:rsidP="003E0E53">
      <w:pPr>
        <w:rPr>
          <w:sz w:val="24"/>
          <w:szCs w:val="24"/>
          <w:highlight w:val="yellow"/>
          <w:lang w:val="ro-RO"/>
        </w:rPr>
      </w:pPr>
      <w:r w:rsidRPr="00C65ED5">
        <w:rPr>
          <w:sz w:val="24"/>
          <w:szCs w:val="24"/>
          <w:highlight w:val="yellow"/>
          <w:lang w:val="ro-RO"/>
        </w:rPr>
        <w:t xml:space="preserve">În perioada în care manuscrisul lucrării este în lucru se recomandă folosirii alinierii la stânga şi nu a celei de tip „justified”. Unele persoane au tendinţa să adauge/elimine în mod artificial </w:t>
      </w:r>
      <w:r w:rsidRPr="00C65ED5">
        <w:rPr>
          <w:sz w:val="24"/>
          <w:szCs w:val="24"/>
          <w:highlight w:val="yellow"/>
          <w:lang w:val="ro-RO"/>
        </w:rPr>
        <w:lastRenderedPageBreak/>
        <w:t>cuvinte pentru a obţine o „umplere” uniformă a rândului (apare o concentare neproductivă pe formă în dauna conţinutului). Chiar dacă în momentul scrierii textului studentul nu doreşte să prelucreze efectiv tabelul sau figura care se impune în curgerea textului, este necesară precizarea schematică a locului şi conţinutului acestora, eventual câteva note personale.</w:t>
      </w:r>
    </w:p>
    <w:p w:rsidR="003E0E53" w:rsidRPr="00C65ED5" w:rsidRDefault="003E0E53" w:rsidP="003E0E53">
      <w:pPr>
        <w:spacing w:before="120"/>
        <w:jc w:val="center"/>
        <w:rPr>
          <w:i/>
          <w:sz w:val="24"/>
          <w:szCs w:val="24"/>
          <w:highlight w:val="yellow"/>
          <w:lang w:val="ro-RO"/>
        </w:rPr>
      </w:pPr>
      <w:r w:rsidRPr="00C65ED5">
        <w:rPr>
          <w:sz w:val="24"/>
          <w:szCs w:val="24"/>
          <w:highlight w:val="yellow"/>
          <w:lang w:val="ro-RO"/>
        </w:rPr>
        <w:t>[</w:t>
      </w:r>
      <w:r w:rsidRPr="00C65ED5">
        <w:rPr>
          <w:i/>
          <w:sz w:val="24"/>
          <w:szCs w:val="24"/>
          <w:highlight w:val="yellow"/>
          <w:lang w:val="ro-RO"/>
        </w:rPr>
        <w:t xml:space="preserve">Introdu aici tabelul cu evoluţiile macroeconomice din UE; </w:t>
      </w:r>
    </w:p>
    <w:p w:rsidR="003E0E53" w:rsidRPr="00C65ED5" w:rsidRDefault="003E0E53" w:rsidP="003E0E53">
      <w:pPr>
        <w:spacing w:before="120"/>
        <w:jc w:val="center"/>
        <w:rPr>
          <w:sz w:val="24"/>
          <w:szCs w:val="24"/>
          <w:highlight w:val="yellow"/>
          <w:lang w:val="ro-RO"/>
        </w:rPr>
      </w:pPr>
      <w:r w:rsidRPr="00C65ED5">
        <w:rPr>
          <w:i/>
          <w:sz w:val="24"/>
          <w:szCs w:val="24"/>
          <w:highlight w:val="yellow"/>
          <w:lang w:val="ro-RO"/>
        </w:rPr>
        <w:t xml:space="preserve">datele în format .xls sunt în fişierul “dateUEEurostat”; </w:t>
      </w:r>
      <w:r w:rsidRPr="00C65ED5">
        <w:rPr>
          <w:sz w:val="24"/>
          <w:szCs w:val="24"/>
          <w:highlight w:val="yellow"/>
          <w:lang w:val="ro-RO"/>
        </w:rPr>
        <w:t>]</w:t>
      </w:r>
    </w:p>
    <w:p w:rsidR="003E0E53" w:rsidRPr="00FD0225" w:rsidRDefault="003E0E53" w:rsidP="003E0E53">
      <w:pPr>
        <w:ind w:firstLine="567"/>
        <w:rPr>
          <w:sz w:val="24"/>
          <w:szCs w:val="24"/>
          <w:lang w:val="ro-RO"/>
        </w:rPr>
      </w:pPr>
      <w:r w:rsidRPr="00C65ED5">
        <w:rPr>
          <w:sz w:val="24"/>
          <w:szCs w:val="24"/>
          <w:highlight w:val="yellow"/>
          <w:lang w:val="ro-RO"/>
        </w:rPr>
        <w:t>Nu se recomandă numerotarea tabelelor şi figurilor decât după verificarea-corectura finală deoarece unele dintre ele pot dispărea sau pot fi modificate.</w:t>
      </w:r>
    </w:p>
    <w:p w:rsidR="003E0E53" w:rsidRPr="003E0E53" w:rsidRDefault="003E0E53" w:rsidP="003E0E53">
      <w:pPr>
        <w:rPr>
          <w:lang w:val="ro-RO"/>
        </w:rPr>
      </w:pPr>
    </w:p>
    <w:p w:rsidR="00CC65A5" w:rsidRPr="00FD0225" w:rsidRDefault="003E0E53" w:rsidP="003E0E53">
      <w:pPr>
        <w:pStyle w:val="ListParagraph"/>
        <w:ind w:left="0"/>
        <w:rPr>
          <w:sz w:val="24"/>
          <w:szCs w:val="24"/>
          <w:lang w:val="ro-RO"/>
        </w:rPr>
      </w:pPr>
      <w:r w:rsidRPr="00C65ED5">
        <w:rPr>
          <w:sz w:val="24"/>
          <w:szCs w:val="24"/>
          <w:highlight w:val="yellow"/>
          <w:lang w:val="ro-RO"/>
        </w:rPr>
        <w:t>Se recomandă ca lucrarea de licență/disertație să urmeze, în linii mari, structura consacrată a unei lucrări științifice. Acest lucru presupune, pe lângă elaborarea unui prim capitol cu caracter teoretic, în cadrul căruia se introduc conceptele generale şi particulare în jurul cărora gravitează tema lucrării, redactarea unui capitol în care să se fixeze și să se descrie în detaliu cadrul metodologic al cercetării aflate la baza lucrării, respectiv a unui capitol în care să prezinte, interpreteze și discute rezultatele cercetării derulate.</w:t>
      </w:r>
    </w:p>
    <w:p w:rsidR="00CC65A5" w:rsidRDefault="00D6500D" w:rsidP="00D16F17">
      <w:pPr>
        <w:pStyle w:val="ListParagraph"/>
        <w:ind w:left="0"/>
        <w:rPr>
          <w:sz w:val="24"/>
          <w:szCs w:val="24"/>
          <w:lang w:val="ro-RO"/>
        </w:rPr>
      </w:pPr>
      <w:r w:rsidRPr="00FD0225">
        <w:rPr>
          <w:sz w:val="24"/>
          <w:szCs w:val="24"/>
          <w:lang w:val="ro-RO"/>
        </w:rPr>
        <w:t xml:space="preserve"> </w:t>
      </w:r>
    </w:p>
    <w:p w:rsidR="003E0E53" w:rsidRPr="00C65ED5" w:rsidRDefault="003E0E53" w:rsidP="003E0E53">
      <w:pPr>
        <w:rPr>
          <w:sz w:val="24"/>
          <w:szCs w:val="24"/>
          <w:highlight w:val="yellow"/>
          <w:lang w:val="ro-RO"/>
        </w:rPr>
      </w:pPr>
      <w:r w:rsidRPr="00C65ED5">
        <w:rPr>
          <w:sz w:val="24"/>
          <w:szCs w:val="24"/>
          <w:highlight w:val="yellow"/>
          <w:lang w:val="ro-RO"/>
        </w:rPr>
        <w:t xml:space="preserve">Capitolul cu  caracter teoretic ar trebui să se încadreze între </w:t>
      </w:r>
      <w:r w:rsidRPr="00C65ED5">
        <w:rPr>
          <w:i/>
          <w:sz w:val="24"/>
          <w:szCs w:val="24"/>
          <w:highlight w:val="yellow"/>
          <w:lang w:val="ro-RO"/>
        </w:rPr>
        <w:t>15-20 pagini</w:t>
      </w:r>
      <w:r w:rsidRPr="00C65ED5">
        <w:rPr>
          <w:sz w:val="24"/>
          <w:szCs w:val="24"/>
          <w:highlight w:val="yellow"/>
          <w:lang w:val="ro-RO"/>
        </w:rPr>
        <w:t xml:space="preserve">, conform regulilor de formatare descrise în documentul de față. </w:t>
      </w:r>
    </w:p>
    <w:p w:rsidR="003E0E53" w:rsidRPr="00C65ED5" w:rsidRDefault="003E0E53" w:rsidP="003E0E53">
      <w:pPr>
        <w:ind w:firstLine="720"/>
        <w:rPr>
          <w:sz w:val="24"/>
          <w:szCs w:val="24"/>
          <w:highlight w:val="yellow"/>
          <w:lang w:val="ro-RO"/>
        </w:rPr>
      </w:pPr>
      <w:r w:rsidRPr="00C65ED5">
        <w:rPr>
          <w:sz w:val="24"/>
          <w:szCs w:val="24"/>
          <w:highlight w:val="yellow"/>
          <w:lang w:val="ro-RO"/>
        </w:rPr>
        <w:t xml:space="preserve">Capitolul în care se fixează și descrie în detaliu cadrul metodologic al cercetării aflate la baza lucrării ar trebui să facă referire la aspecte precum: obiectivele specifice ale cercetării, ipotezele de cercetare care urmează a fi testate, variabilele luate în calcul, tipul de cercetare adoptat (calitativă/cantitativă) și metoda de cercetare aplicată (observația, analiza documentelor, studiul de caz, experimentul, sondajul, interviul individual, interviul de grup etc.), cu argumentarea pertinenței și adecvării acestora la obiectivele urmărite și contextul concret al studiului. Totodată, în acest capitol ar trebui descrise modalitatea de culegere a datelor, tipul de date utilizate și sursele acestora, precum și procedura de sistematizare a acestora, respectiv tehnicile de analiză și prelucrare a datelor sistematizate, cu argumentarea pertinenței și adecvării acestora. Acest capitol ar trebui să se încadreze între </w:t>
      </w:r>
      <w:r w:rsidRPr="00C65ED5">
        <w:rPr>
          <w:i/>
          <w:sz w:val="24"/>
          <w:szCs w:val="24"/>
          <w:highlight w:val="yellow"/>
          <w:lang w:val="ro-RO"/>
        </w:rPr>
        <w:t>5-15 pagini</w:t>
      </w:r>
      <w:r w:rsidRPr="00C65ED5">
        <w:rPr>
          <w:sz w:val="24"/>
          <w:szCs w:val="24"/>
          <w:highlight w:val="yellow"/>
          <w:lang w:val="ro-RO"/>
        </w:rPr>
        <w:t>, conform regulilor de formatare descrise în documentul de față.</w:t>
      </w:r>
    </w:p>
    <w:p w:rsidR="003E0E53" w:rsidRPr="00FD0225" w:rsidRDefault="003E0E53" w:rsidP="003E0E53">
      <w:pPr>
        <w:ind w:firstLine="720"/>
        <w:rPr>
          <w:sz w:val="24"/>
          <w:szCs w:val="24"/>
          <w:lang w:val="ro-RO"/>
        </w:rPr>
      </w:pPr>
      <w:r w:rsidRPr="00C65ED5">
        <w:rPr>
          <w:sz w:val="24"/>
          <w:szCs w:val="24"/>
          <w:highlight w:val="yellow"/>
          <w:lang w:val="ro-RO"/>
        </w:rPr>
        <w:t xml:space="preserve">În fine, capitolul în care sunt prezentate, interpretate și discutate rezultatele cercetării derulate ar trebui să se încadreze între </w:t>
      </w:r>
      <w:r w:rsidRPr="00C65ED5">
        <w:rPr>
          <w:i/>
          <w:sz w:val="24"/>
          <w:szCs w:val="24"/>
          <w:highlight w:val="yellow"/>
          <w:lang w:val="ro-RO"/>
        </w:rPr>
        <w:t>15-30 pagini</w:t>
      </w:r>
      <w:r w:rsidRPr="00C65ED5">
        <w:rPr>
          <w:sz w:val="24"/>
          <w:szCs w:val="24"/>
          <w:highlight w:val="yellow"/>
          <w:lang w:val="ro-RO"/>
        </w:rPr>
        <w:t>, conform acelorași reguli de formatare.</w:t>
      </w:r>
    </w:p>
    <w:p w:rsidR="003E0E53" w:rsidRDefault="003E0E53" w:rsidP="00D16F17">
      <w:pPr>
        <w:pStyle w:val="ListParagraph"/>
        <w:ind w:left="0"/>
        <w:rPr>
          <w:sz w:val="24"/>
          <w:szCs w:val="24"/>
          <w:lang w:val="ro-RO"/>
        </w:rPr>
      </w:pPr>
    </w:p>
    <w:p w:rsidR="003E0E53" w:rsidRDefault="003E0E53" w:rsidP="00D16F17">
      <w:pPr>
        <w:pStyle w:val="ListParagraph"/>
        <w:ind w:left="0"/>
        <w:rPr>
          <w:sz w:val="24"/>
          <w:szCs w:val="24"/>
          <w:lang w:val="ro-RO"/>
        </w:rPr>
      </w:pPr>
    </w:p>
    <w:p w:rsidR="003E0E53" w:rsidRDefault="003E0E53" w:rsidP="003E0E53">
      <w:pPr>
        <w:rPr>
          <w:sz w:val="24"/>
          <w:szCs w:val="24"/>
          <w:lang w:val="ro-RO"/>
        </w:rPr>
      </w:pPr>
      <w:r w:rsidRPr="00C65ED5">
        <w:rPr>
          <w:sz w:val="24"/>
          <w:szCs w:val="24"/>
          <w:highlight w:val="yellow"/>
          <w:lang w:val="ro-RO"/>
        </w:rPr>
        <w:lastRenderedPageBreak/>
        <w:t xml:space="preserve">Pe lângă capitolele care corespund structurii consacrate a unei lucrări științifice, este posibilă elaborarea unui capitol suplimentar care să conţină aspecte și prezentări concrete, specifice anumitor piețe sau sectoare economice și/sau anumitor zone geografice asupra cărora se concentrează cercetarea care stă la baza lucrării, în măsura în care volumul de informație relevantă este suficient de consistent (în caz contrar, aceste aspecte și prezentări concrete pot fi incluse în cadrul primului capitol, cu caracter teoretic, conferindu-i acestuia mai multă consistenţă şi o notă personală suplimentară). Un astfel de capitol ar avea rolul de a evidenția contextul specific și practic al cercetării și ar trebui să se încadreze între </w:t>
      </w:r>
      <w:r w:rsidRPr="00C65ED5">
        <w:rPr>
          <w:i/>
          <w:sz w:val="24"/>
          <w:szCs w:val="24"/>
          <w:highlight w:val="yellow"/>
          <w:lang w:val="ro-RO"/>
        </w:rPr>
        <w:t>10-15 pagini</w:t>
      </w:r>
      <w:r w:rsidRPr="00C65ED5">
        <w:rPr>
          <w:sz w:val="24"/>
          <w:szCs w:val="24"/>
          <w:highlight w:val="yellow"/>
          <w:lang w:val="ro-RO"/>
        </w:rPr>
        <w:t>, conform regulilor de formatare descrise în documentul de față.</w:t>
      </w:r>
      <w:r w:rsidRPr="00FD0225">
        <w:rPr>
          <w:sz w:val="24"/>
          <w:szCs w:val="24"/>
          <w:lang w:val="ro-RO"/>
        </w:rPr>
        <w:t xml:space="preserve"> </w:t>
      </w:r>
    </w:p>
    <w:p w:rsidR="003E0E53" w:rsidRDefault="003E0E53" w:rsidP="003E0E53">
      <w:pPr>
        <w:rPr>
          <w:sz w:val="24"/>
          <w:szCs w:val="24"/>
          <w:lang w:val="ro-RO"/>
        </w:rPr>
      </w:pPr>
    </w:p>
    <w:p w:rsidR="003E0E53" w:rsidRPr="00C65ED5" w:rsidRDefault="003E0E53" w:rsidP="003E0E53">
      <w:pPr>
        <w:rPr>
          <w:sz w:val="24"/>
          <w:szCs w:val="24"/>
          <w:highlight w:val="yellow"/>
          <w:lang w:val="ro-RO"/>
        </w:rPr>
      </w:pPr>
      <w:r w:rsidRPr="00C65ED5">
        <w:rPr>
          <w:sz w:val="24"/>
          <w:szCs w:val="24"/>
          <w:highlight w:val="yellow"/>
          <w:lang w:val="ro-RO"/>
        </w:rPr>
        <w:t xml:space="preserve">Secțiunile aferente introducerii și concluziilor ar trebui să se încadreze fiecare între </w:t>
      </w:r>
      <w:r w:rsidRPr="00C65ED5">
        <w:rPr>
          <w:i/>
          <w:sz w:val="24"/>
          <w:szCs w:val="24"/>
          <w:highlight w:val="yellow"/>
          <w:lang w:val="ro-RO"/>
        </w:rPr>
        <w:t>1-3</w:t>
      </w:r>
      <w:r w:rsidRPr="00C65ED5">
        <w:rPr>
          <w:sz w:val="24"/>
          <w:szCs w:val="24"/>
          <w:highlight w:val="yellow"/>
          <w:lang w:val="ro-RO"/>
        </w:rPr>
        <w:t xml:space="preserve"> pagini, cu respectarea regulilor de formatare detaliate în documentul de față.</w:t>
      </w:r>
    </w:p>
    <w:p w:rsidR="003E0E53" w:rsidRPr="00C65ED5" w:rsidRDefault="003E0E53" w:rsidP="003E0E53">
      <w:pPr>
        <w:ind w:firstLine="720"/>
        <w:rPr>
          <w:sz w:val="24"/>
          <w:szCs w:val="24"/>
          <w:highlight w:val="yellow"/>
          <w:lang w:val="ro-RO"/>
        </w:rPr>
      </w:pPr>
      <w:r w:rsidRPr="00C65ED5">
        <w:rPr>
          <w:sz w:val="24"/>
          <w:szCs w:val="24"/>
          <w:highlight w:val="yellow"/>
          <w:lang w:val="ro-RO"/>
        </w:rPr>
        <w:t xml:space="preserve">Per ansamblu, dimensiunea lucrării de licență/disertație ar trebui să se încadreze între </w:t>
      </w:r>
      <w:r w:rsidRPr="00C65ED5">
        <w:rPr>
          <w:i/>
          <w:sz w:val="24"/>
          <w:szCs w:val="24"/>
          <w:highlight w:val="yellow"/>
          <w:lang w:val="ro-RO"/>
        </w:rPr>
        <w:t xml:space="preserve">40-70 pagini </w:t>
      </w:r>
      <w:r w:rsidRPr="00C65ED5">
        <w:rPr>
          <w:sz w:val="24"/>
          <w:szCs w:val="24"/>
          <w:highlight w:val="yellow"/>
          <w:lang w:val="ro-RO"/>
        </w:rPr>
        <w:t>(excluzând secțiunile aferente abrevierilor, listelor tabelelor/graficelor, introducerii, concluziilor, bibliografiei și anexelor).</w:t>
      </w:r>
    </w:p>
    <w:p w:rsidR="003E0E53" w:rsidRDefault="003E0E53" w:rsidP="003E0E53">
      <w:pPr>
        <w:ind w:firstLine="720"/>
        <w:rPr>
          <w:sz w:val="24"/>
          <w:szCs w:val="24"/>
          <w:lang w:val="ro-RO"/>
        </w:rPr>
      </w:pPr>
      <w:r w:rsidRPr="00C65ED5">
        <w:rPr>
          <w:sz w:val="24"/>
          <w:szCs w:val="24"/>
          <w:highlight w:val="yellow"/>
          <w:lang w:val="ro-RO"/>
        </w:rPr>
        <w:t>Urmează capitolele 3, 4, ...</w:t>
      </w:r>
    </w:p>
    <w:p w:rsidR="003E0E53" w:rsidRPr="00FD0225" w:rsidRDefault="003E0E53" w:rsidP="003E0E53">
      <w:pPr>
        <w:rPr>
          <w:sz w:val="24"/>
          <w:szCs w:val="24"/>
          <w:lang w:val="ro-RO"/>
        </w:rPr>
      </w:pPr>
    </w:p>
    <w:p w:rsidR="003E0E53" w:rsidRPr="00FD0225" w:rsidRDefault="003E0E53" w:rsidP="00D16F17">
      <w:pPr>
        <w:pStyle w:val="ListParagraph"/>
        <w:ind w:left="0"/>
        <w:rPr>
          <w:sz w:val="24"/>
          <w:szCs w:val="24"/>
          <w:lang w:val="ro-RO"/>
        </w:rPr>
        <w:sectPr w:rsidR="003E0E53" w:rsidRPr="00FD0225" w:rsidSect="00F354A2">
          <w:headerReference w:type="default" r:id="rId53"/>
          <w:pgSz w:w="11907" w:h="16839" w:code="9"/>
          <w:pgMar w:top="1440" w:right="1440" w:bottom="1440" w:left="1440" w:header="720" w:footer="170" w:gutter="0"/>
          <w:cols w:space="720"/>
          <w:docGrid w:linePitch="360"/>
        </w:sectPr>
      </w:pPr>
    </w:p>
    <w:p w:rsidR="00234E4A" w:rsidRPr="00FD0225" w:rsidRDefault="00234E4A" w:rsidP="00D9344A">
      <w:pPr>
        <w:pStyle w:val="Heading1"/>
      </w:pPr>
      <w:bookmarkStart w:id="118" w:name="_Toc512252959"/>
      <w:bookmarkStart w:id="119" w:name="_Toc512258370"/>
      <w:bookmarkStart w:id="120" w:name="_Toc512258424"/>
      <w:bookmarkStart w:id="121" w:name="_Toc512258566"/>
      <w:bookmarkStart w:id="122" w:name="_Toc535965344"/>
      <w:r w:rsidRPr="00FD0225">
        <w:lastRenderedPageBreak/>
        <w:t>Concluzii</w:t>
      </w:r>
      <w:bookmarkEnd w:id="118"/>
      <w:bookmarkEnd w:id="119"/>
      <w:bookmarkEnd w:id="120"/>
      <w:bookmarkEnd w:id="121"/>
      <w:bookmarkEnd w:id="122"/>
    </w:p>
    <w:p w:rsidR="00C00FB3" w:rsidRPr="00FD0225" w:rsidRDefault="00C00FB3" w:rsidP="00C00FB3">
      <w:pPr>
        <w:rPr>
          <w:sz w:val="24"/>
          <w:szCs w:val="24"/>
          <w:lang w:val="ro-RO"/>
        </w:rPr>
      </w:pPr>
      <w:r w:rsidRPr="00C65ED5">
        <w:rPr>
          <w:sz w:val="24"/>
          <w:szCs w:val="24"/>
          <w:highlight w:val="yellow"/>
          <w:lang w:val="ro-RO"/>
        </w:rPr>
        <w:t>(rând liber, 12pt, spaţiere 1,5, fără spaţii înainte şi după paragraf)</w:t>
      </w:r>
    </w:p>
    <w:p w:rsidR="00DD7497" w:rsidRPr="00FD0225" w:rsidRDefault="00DD7497" w:rsidP="004C1B31">
      <w:pPr>
        <w:rPr>
          <w:sz w:val="24"/>
          <w:szCs w:val="24"/>
          <w:lang w:val="ro-RO"/>
        </w:rPr>
      </w:pPr>
      <w:r w:rsidRPr="00FD0225">
        <w:rPr>
          <w:sz w:val="24"/>
          <w:szCs w:val="24"/>
          <w:lang w:val="ro-RO"/>
        </w:rPr>
        <w:t xml:space="preserve">În </w:t>
      </w:r>
      <w:r w:rsidR="008A79A0" w:rsidRPr="00FD0225">
        <w:rPr>
          <w:sz w:val="24"/>
          <w:szCs w:val="24"/>
          <w:lang w:val="ro-RO"/>
        </w:rPr>
        <w:t xml:space="preserve">această </w:t>
      </w:r>
      <w:r w:rsidRPr="00FD0225">
        <w:rPr>
          <w:sz w:val="24"/>
          <w:szCs w:val="24"/>
          <w:lang w:val="ro-RO"/>
        </w:rPr>
        <w:t>lucrare</w:t>
      </w:r>
      <w:r w:rsidR="008A79A0" w:rsidRPr="00FD0225">
        <w:rPr>
          <w:sz w:val="24"/>
          <w:szCs w:val="24"/>
          <w:lang w:val="ro-RO"/>
        </w:rPr>
        <w:t xml:space="preserve"> </w:t>
      </w:r>
      <w:r w:rsidRPr="00FD0225">
        <w:rPr>
          <w:sz w:val="24"/>
          <w:szCs w:val="24"/>
          <w:lang w:val="ro-RO"/>
        </w:rPr>
        <w:t>am</w:t>
      </w:r>
      <w:r w:rsidR="009476E8" w:rsidRPr="00FD0225">
        <w:rPr>
          <w:sz w:val="24"/>
          <w:szCs w:val="24"/>
          <w:lang w:val="ro-RO"/>
        </w:rPr>
        <w:t xml:space="preserve"> abordat ...</w:t>
      </w:r>
      <w:r w:rsidRPr="00FD0225">
        <w:rPr>
          <w:sz w:val="24"/>
          <w:szCs w:val="24"/>
          <w:lang w:val="ro-RO"/>
        </w:rPr>
        <w:t xml:space="preserve"> </w:t>
      </w:r>
    </w:p>
    <w:p w:rsidR="00203B3B" w:rsidRPr="00FD0225" w:rsidRDefault="00203B3B" w:rsidP="00203B3B">
      <w:pPr>
        <w:rPr>
          <w:b/>
          <w:sz w:val="24"/>
          <w:szCs w:val="24"/>
          <w:lang w:val="ro-RO"/>
        </w:rPr>
      </w:pPr>
    </w:p>
    <w:p w:rsidR="00203B3B" w:rsidRPr="00FD0225" w:rsidRDefault="00203B3B" w:rsidP="00203B3B">
      <w:pPr>
        <w:rPr>
          <w:b/>
          <w:sz w:val="24"/>
          <w:szCs w:val="24"/>
          <w:lang w:val="ro-RO"/>
        </w:rPr>
      </w:pPr>
    </w:p>
    <w:p w:rsidR="00203B3B" w:rsidRPr="00FD0225" w:rsidRDefault="00203B3B" w:rsidP="00203B3B">
      <w:pPr>
        <w:rPr>
          <w:b/>
          <w:sz w:val="24"/>
          <w:szCs w:val="24"/>
          <w:lang w:val="ro-RO"/>
        </w:rPr>
      </w:pPr>
    </w:p>
    <w:p w:rsidR="00203B3B" w:rsidRPr="00FD0225" w:rsidRDefault="00203B3B" w:rsidP="00203B3B">
      <w:pPr>
        <w:rPr>
          <w:b/>
          <w:sz w:val="24"/>
          <w:szCs w:val="24"/>
          <w:lang w:val="ro-RO"/>
        </w:rPr>
      </w:pPr>
    </w:p>
    <w:p w:rsidR="00203B3B" w:rsidRPr="00FD0225" w:rsidRDefault="00203B3B" w:rsidP="00203B3B">
      <w:pPr>
        <w:rPr>
          <w:b/>
          <w:sz w:val="24"/>
          <w:szCs w:val="24"/>
          <w:lang w:val="ro-RO"/>
        </w:rPr>
      </w:pPr>
    </w:p>
    <w:p w:rsidR="00203B3B" w:rsidRPr="00FD0225" w:rsidRDefault="00203B3B" w:rsidP="00203B3B">
      <w:pPr>
        <w:rPr>
          <w:b/>
          <w:sz w:val="24"/>
          <w:szCs w:val="24"/>
          <w:lang w:val="ro-RO"/>
        </w:rPr>
      </w:pPr>
    </w:p>
    <w:p w:rsidR="00203B3B" w:rsidRPr="00FD0225" w:rsidRDefault="00203B3B" w:rsidP="00203B3B">
      <w:pPr>
        <w:rPr>
          <w:b/>
          <w:sz w:val="24"/>
          <w:szCs w:val="24"/>
          <w:lang w:val="ro-RO"/>
        </w:rPr>
      </w:pPr>
    </w:p>
    <w:p w:rsidR="00203B3B" w:rsidRPr="00FD0225" w:rsidRDefault="00203B3B" w:rsidP="00203B3B">
      <w:pPr>
        <w:rPr>
          <w:b/>
          <w:sz w:val="24"/>
          <w:szCs w:val="24"/>
          <w:lang w:val="ro-RO"/>
        </w:rPr>
      </w:pPr>
    </w:p>
    <w:p w:rsidR="00203B3B" w:rsidRPr="00FD0225" w:rsidRDefault="00203B3B" w:rsidP="00203B3B">
      <w:pPr>
        <w:rPr>
          <w:b/>
          <w:sz w:val="24"/>
          <w:szCs w:val="24"/>
          <w:lang w:val="ro-RO"/>
        </w:rPr>
      </w:pPr>
    </w:p>
    <w:p w:rsidR="00203B3B" w:rsidRPr="00FD0225" w:rsidRDefault="00203B3B" w:rsidP="00203B3B">
      <w:pPr>
        <w:rPr>
          <w:b/>
          <w:sz w:val="24"/>
          <w:szCs w:val="24"/>
          <w:lang w:val="ro-RO"/>
        </w:rPr>
      </w:pPr>
    </w:p>
    <w:p w:rsidR="00203B3B" w:rsidRPr="00FD0225" w:rsidRDefault="00203B3B" w:rsidP="00203B3B">
      <w:pPr>
        <w:rPr>
          <w:b/>
          <w:sz w:val="24"/>
          <w:szCs w:val="24"/>
          <w:lang w:val="ro-RO"/>
        </w:rPr>
      </w:pPr>
    </w:p>
    <w:p w:rsidR="00203B3B" w:rsidRPr="00FD0225" w:rsidRDefault="00203B3B" w:rsidP="00203B3B">
      <w:pPr>
        <w:rPr>
          <w:b/>
          <w:sz w:val="24"/>
          <w:szCs w:val="24"/>
          <w:lang w:val="ro-RO"/>
        </w:rPr>
      </w:pPr>
    </w:p>
    <w:p w:rsidR="00203B3B" w:rsidRPr="00FD0225" w:rsidRDefault="00203B3B" w:rsidP="00203B3B">
      <w:pPr>
        <w:rPr>
          <w:b/>
          <w:sz w:val="24"/>
          <w:szCs w:val="24"/>
          <w:lang w:val="ro-RO"/>
        </w:rPr>
      </w:pPr>
    </w:p>
    <w:p w:rsidR="00203B3B" w:rsidRPr="00FD0225" w:rsidRDefault="00203B3B" w:rsidP="00203B3B">
      <w:pPr>
        <w:rPr>
          <w:b/>
          <w:sz w:val="24"/>
          <w:szCs w:val="24"/>
          <w:lang w:val="ro-RO"/>
        </w:rPr>
      </w:pPr>
    </w:p>
    <w:p w:rsidR="0067703E" w:rsidRPr="00FD0225" w:rsidRDefault="0067703E" w:rsidP="00203B3B">
      <w:pPr>
        <w:rPr>
          <w:b/>
          <w:sz w:val="24"/>
          <w:szCs w:val="24"/>
          <w:lang w:val="ro-RO"/>
        </w:rPr>
      </w:pPr>
    </w:p>
    <w:p w:rsidR="0067703E" w:rsidRPr="00FD0225" w:rsidRDefault="0067703E" w:rsidP="00203B3B">
      <w:pPr>
        <w:rPr>
          <w:b/>
          <w:sz w:val="24"/>
          <w:szCs w:val="24"/>
          <w:lang w:val="ro-RO"/>
        </w:rPr>
      </w:pPr>
    </w:p>
    <w:p w:rsidR="00203B3B" w:rsidRPr="00A64022" w:rsidRDefault="004D60C7" w:rsidP="00203B3B">
      <w:pPr>
        <w:rPr>
          <w:b/>
          <w:szCs w:val="24"/>
          <w:highlight w:val="yellow"/>
          <w:lang w:val="ro-RO"/>
        </w:rPr>
      </w:pPr>
      <w:r w:rsidRPr="00A64022">
        <w:rPr>
          <w:b/>
          <w:szCs w:val="24"/>
          <w:highlight w:val="yellow"/>
          <w:lang w:val="ro-RO"/>
        </w:rPr>
        <w:t>O</w:t>
      </w:r>
      <w:r w:rsidR="00203B3B" w:rsidRPr="00A64022">
        <w:rPr>
          <w:b/>
          <w:szCs w:val="24"/>
          <w:highlight w:val="yellow"/>
          <w:lang w:val="ro-RO"/>
        </w:rPr>
        <w:t>bservaţii:</w:t>
      </w:r>
    </w:p>
    <w:p w:rsidR="00330D08" w:rsidRPr="00701F30" w:rsidRDefault="009476E8" w:rsidP="00E45EAD">
      <w:pPr>
        <w:rPr>
          <w:color w:val="FF0000"/>
          <w:szCs w:val="24"/>
          <w:lang w:val="ro-RO"/>
        </w:rPr>
      </w:pPr>
      <w:r w:rsidRPr="00A64022">
        <w:rPr>
          <w:szCs w:val="24"/>
          <w:highlight w:val="yellow"/>
          <w:lang w:val="ro-RO"/>
        </w:rPr>
        <w:t>În mod ideal, concluziile generale ale lucrării nu vor relua părţi din introducere şi nici eventualele concluzii punctuale</w:t>
      </w:r>
      <w:r w:rsidR="00A26E58" w:rsidRPr="00A64022">
        <w:rPr>
          <w:szCs w:val="24"/>
          <w:highlight w:val="yellow"/>
          <w:lang w:val="ro-RO"/>
        </w:rPr>
        <w:t>/parțiale</w:t>
      </w:r>
      <w:r w:rsidRPr="00A64022">
        <w:rPr>
          <w:szCs w:val="24"/>
          <w:highlight w:val="yellow"/>
          <w:lang w:val="ro-RO"/>
        </w:rPr>
        <w:t xml:space="preserve"> </w:t>
      </w:r>
      <w:r w:rsidR="00B435D2" w:rsidRPr="00A64022">
        <w:rPr>
          <w:szCs w:val="24"/>
          <w:highlight w:val="yellow"/>
          <w:lang w:val="ro-RO"/>
        </w:rPr>
        <w:t>de la nivelul capitolelor,</w:t>
      </w:r>
      <w:r w:rsidR="0067703E" w:rsidRPr="00A64022">
        <w:rPr>
          <w:szCs w:val="24"/>
          <w:highlight w:val="yellow"/>
          <w:lang w:val="ro-RO"/>
        </w:rPr>
        <w:t xml:space="preserve"> </w:t>
      </w:r>
      <w:r w:rsidR="00B435D2" w:rsidRPr="00A64022">
        <w:rPr>
          <w:szCs w:val="24"/>
          <w:highlight w:val="yellow"/>
          <w:lang w:val="ro-RO"/>
        </w:rPr>
        <w:t>a</w:t>
      </w:r>
      <w:r w:rsidR="0067703E" w:rsidRPr="00A64022">
        <w:rPr>
          <w:szCs w:val="24"/>
          <w:highlight w:val="yellow"/>
          <w:lang w:val="ro-RO"/>
        </w:rPr>
        <w:t>cestea din urmă</w:t>
      </w:r>
      <w:r w:rsidR="00A26E58" w:rsidRPr="00A64022">
        <w:rPr>
          <w:szCs w:val="24"/>
          <w:highlight w:val="yellow"/>
          <w:lang w:val="ro-RO"/>
        </w:rPr>
        <w:t xml:space="preserve"> </w:t>
      </w:r>
      <w:r w:rsidR="00B435D2" w:rsidRPr="00A64022">
        <w:rPr>
          <w:szCs w:val="24"/>
          <w:highlight w:val="yellow"/>
          <w:lang w:val="ro-RO"/>
        </w:rPr>
        <w:t xml:space="preserve">fiind </w:t>
      </w:r>
      <w:r w:rsidR="007F034A" w:rsidRPr="00A64022">
        <w:rPr>
          <w:szCs w:val="24"/>
          <w:highlight w:val="yellow"/>
          <w:lang w:val="ro-RO"/>
        </w:rPr>
        <w:t xml:space="preserve">coroborate și integrate sub forma unor </w:t>
      </w:r>
      <w:r w:rsidR="00A26E58" w:rsidRPr="00A64022">
        <w:rPr>
          <w:szCs w:val="24"/>
          <w:highlight w:val="yellow"/>
          <w:lang w:val="ro-RO"/>
        </w:rPr>
        <w:t>concluzii generale</w:t>
      </w:r>
      <w:r w:rsidR="00701F30" w:rsidRPr="00A64022">
        <w:rPr>
          <w:szCs w:val="24"/>
          <w:highlight w:val="yellow"/>
          <w:lang w:val="ro-RO"/>
        </w:rPr>
        <w:t xml:space="preserve">. </w:t>
      </w:r>
      <w:r w:rsidRPr="00A64022">
        <w:rPr>
          <w:szCs w:val="24"/>
          <w:highlight w:val="yellow"/>
          <w:lang w:val="ro-RO"/>
        </w:rPr>
        <w:t>Se poate realiza o scurtă sinteză a demersului ştiinţific (1-2 paragrafe)</w:t>
      </w:r>
      <w:r w:rsidR="004D60C7" w:rsidRPr="00A64022">
        <w:rPr>
          <w:szCs w:val="24"/>
          <w:highlight w:val="yellow"/>
          <w:lang w:val="ro-RO"/>
        </w:rPr>
        <w:t xml:space="preserve"> </w:t>
      </w:r>
      <w:r w:rsidRPr="00A64022">
        <w:rPr>
          <w:szCs w:val="24"/>
          <w:highlight w:val="yellow"/>
          <w:lang w:val="ro-RO"/>
        </w:rPr>
        <w:t>dar accentul ar trebui să cadă pe o discutare non-tehnică, poate mai generală, a rezultatelor lucrării (atât cele teoretice cât şi cele empirice/practice). De exemplu</w:t>
      </w:r>
      <w:r w:rsidR="00FA4A06" w:rsidRPr="00A64022">
        <w:rPr>
          <w:szCs w:val="24"/>
          <w:highlight w:val="yellow"/>
          <w:lang w:val="ro-RO"/>
        </w:rPr>
        <w:t>:</w:t>
      </w:r>
      <w:r w:rsidRPr="00A64022">
        <w:rPr>
          <w:szCs w:val="24"/>
          <w:highlight w:val="yellow"/>
          <w:lang w:val="ro-RO"/>
        </w:rPr>
        <w:t xml:space="preserve"> </w:t>
      </w:r>
      <w:r w:rsidR="004D60C7" w:rsidRPr="00A64022">
        <w:rPr>
          <w:szCs w:val="24"/>
          <w:highlight w:val="yellow"/>
          <w:lang w:val="ro-RO"/>
        </w:rPr>
        <w:t>(</w:t>
      </w:r>
      <w:r w:rsidRPr="00A64022">
        <w:rPr>
          <w:szCs w:val="24"/>
          <w:highlight w:val="yellow"/>
          <w:lang w:val="ro-RO"/>
        </w:rPr>
        <w:t xml:space="preserve">1) </w:t>
      </w:r>
      <w:r w:rsidR="003F4BAE" w:rsidRPr="00A64022">
        <w:rPr>
          <w:szCs w:val="24"/>
          <w:highlight w:val="yellow"/>
          <w:lang w:val="ro-RO"/>
        </w:rPr>
        <w:t>Î</w:t>
      </w:r>
      <w:r w:rsidRPr="00A64022">
        <w:rPr>
          <w:szCs w:val="24"/>
          <w:highlight w:val="yellow"/>
          <w:lang w:val="ro-RO"/>
        </w:rPr>
        <w:t xml:space="preserve">n ce constă utilitatea demersului şi pentru cine? </w:t>
      </w:r>
      <w:r w:rsidR="004D60C7" w:rsidRPr="00A64022">
        <w:rPr>
          <w:szCs w:val="24"/>
          <w:highlight w:val="yellow"/>
          <w:lang w:val="ro-RO"/>
        </w:rPr>
        <w:t>(</w:t>
      </w:r>
      <w:r w:rsidRPr="00A64022">
        <w:rPr>
          <w:szCs w:val="24"/>
          <w:highlight w:val="yellow"/>
          <w:lang w:val="ro-RO"/>
        </w:rPr>
        <w:t xml:space="preserve">2) </w:t>
      </w:r>
      <w:r w:rsidR="003F4BAE" w:rsidRPr="00A64022">
        <w:rPr>
          <w:szCs w:val="24"/>
          <w:highlight w:val="yellow"/>
          <w:lang w:val="ro-RO"/>
        </w:rPr>
        <w:t>S</w:t>
      </w:r>
      <w:r w:rsidRPr="00A64022">
        <w:rPr>
          <w:szCs w:val="24"/>
          <w:highlight w:val="yellow"/>
          <w:lang w:val="ro-RO"/>
        </w:rPr>
        <w:t xml:space="preserve">e confirmă/infirmă rezultate anterioare; cum se explică o eventuală infirmare? </w:t>
      </w:r>
      <w:r w:rsidR="004D60C7" w:rsidRPr="00A64022">
        <w:rPr>
          <w:szCs w:val="24"/>
          <w:highlight w:val="yellow"/>
          <w:lang w:val="ro-RO"/>
        </w:rPr>
        <w:t>(</w:t>
      </w:r>
      <w:r w:rsidR="00B435D2" w:rsidRPr="00A64022">
        <w:rPr>
          <w:szCs w:val="24"/>
          <w:highlight w:val="yellow"/>
          <w:lang w:val="ro-RO"/>
        </w:rPr>
        <w:t>3</w:t>
      </w:r>
      <w:r w:rsidRPr="00A64022">
        <w:rPr>
          <w:szCs w:val="24"/>
          <w:highlight w:val="yellow"/>
          <w:lang w:val="ro-RO"/>
        </w:rPr>
        <w:t xml:space="preserve">) </w:t>
      </w:r>
      <w:r w:rsidR="003F4BAE" w:rsidRPr="00A64022">
        <w:rPr>
          <w:szCs w:val="24"/>
          <w:highlight w:val="yellow"/>
          <w:lang w:val="ro-RO"/>
        </w:rPr>
        <w:t>C</w:t>
      </w:r>
      <w:r w:rsidRPr="00A64022">
        <w:rPr>
          <w:szCs w:val="24"/>
          <w:highlight w:val="yellow"/>
          <w:lang w:val="ro-RO"/>
        </w:rPr>
        <w:t>are sunt limitele sau neajunsurile sesizate</w:t>
      </w:r>
      <w:r w:rsidR="00A26E58" w:rsidRPr="00A64022">
        <w:rPr>
          <w:szCs w:val="24"/>
          <w:highlight w:val="yellow"/>
          <w:lang w:val="ro-RO"/>
        </w:rPr>
        <w:t xml:space="preserve"> ale cercetării derulate</w:t>
      </w:r>
      <w:r w:rsidRPr="00A64022">
        <w:rPr>
          <w:szCs w:val="24"/>
          <w:highlight w:val="yellow"/>
          <w:lang w:val="ro-RO"/>
        </w:rPr>
        <w:t xml:space="preserve">? </w:t>
      </w:r>
      <w:r w:rsidR="004D60C7" w:rsidRPr="00A64022">
        <w:rPr>
          <w:szCs w:val="24"/>
          <w:highlight w:val="yellow"/>
          <w:lang w:val="ro-RO"/>
        </w:rPr>
        <w:t>(</w:t>
      </w:r>
      <w:r w:rsidR="00B435D2" w:rsidRPr="00A64022">
        <w:rPr>
          <w:szCs w:val="24"/>
          <w:highlight w:val="yellow"/>
          <w:lang w:val="ro-RO"/>
        </w:rPr>
        <w:t>4</w:t>
      </w:r>
      <w:r w:rsidRPr="00A64022">
        <w:rPr>
          <w:szCs w:val="24"/>
          <w:highlight w:val="yellow"/>
          <w:lang w:val="ro-RO"/>
        </w:rPr>
        <w:t>) Cum ar putea fi gestionate-rezolvate aceste probleme într-o abordar</w:t>
      </w:r>
      <w:r w:rsidR="00B435D2" w:rsidRPr="00A64022">
        <w:rPr>
          <w:szCs w:val="24"/>
          <w:highlight w:val="yellow"/>
          <w:lang w:val="ro-RO"/>
        </w:rPr>
        <w:t>e viitoare (masterat, doctorat) și c</w:t>
      </w:r>
      <w:r w:rsidR="003F4BAE" w:rsidRPr="00A64022">
        <w:rPr>
          <w:szCs w:val="24"/>
          <w:highlight w:val="yellow"/>
          <w:lang w:val="ro-RO"/>
        </w:rPr>
        <w:t xml:space="preserve">are ar putea fi direcțiile viitoare principale de dezvoltare/extindere a cercetării derulate? </w:t>
      </w:r>
      <w:r w:rsidR="004D60C7" w:rsidRPr="00A64022">
        <w:rPr>
          <w:szCs w:val="24"/>
          <w:highlight w:val="yellow"/>
          <w:lang w:val="ro-RO"/>
        </w:rPr>
        <w:t>(</w:t>
      </w:r>
      <w:r w:rsidR="00577EF8" w:rsidRPr="00A64022">
        <w:rPr>
          <w:szCs w:val="24"/>
          <w:highlight w:val="yellow"/>
          <w:lang w:val="ro-RO"/>
        </w:rPr>
        <w:t>5</w:t>
      </w:r>
      <w:r w:rsidRPr="00A64022">
        <w:rPr>
          <w:szCs w:val="24"/>
          <w:highlight w:val="yellow"/>
          <w:lang w:val="ro-RO"/>
        </w:rPr>
        <w:t xml:space="preserve">) Eventualele mulţumiri pot apărea de asemenea în cadrul concluziilor (pentru </w:t>
      </w:r>
      <w:r w:rsidR="00FA4A06" w:rsidRPr="00A64022">
        <w:rPr>
          <w:szCs w:val="24"/>
          <w:highlight w:val="yellow"/>
          <w:lang w:val="ro-RO"/>
        </w:rPr>
        <w:t xml:space="preserve">coordonare, </w:t>
      </w:r>
      <w:r w:rsidRPr="00A64022">
        <w:rPr>
          <w:szCs w:val="24"/>
          <w:highlight w:val="yellow"/>
          <w:lang w:val="ro-RO"/>
        </w:rPr>
        <w:t>datele furnizate, mijlocirea practicii/dezvoltării studiului de caz). Doar dacă este cu adevărat cazul</w:t>
      </w:r>
      <w:r w:rsidR="00EE44B3" w:rsidRPr="00A64022">
        <w:rPr>
          <w:szCs w:val="24"/>
          <w:highlight w:val="yellow"/>
          <w:lang w:val="ro-RO"/>
        </w:rPr>
        <w:t xml:space="preserve"> </w:t>
      </w:r>
      <w:r w:rsidRPr="00A64022">
        <w:rPr>
          <w:szCs w:val="24"/>
          <w:highlight w:val="yellow"/>
          <w:lang w:val="ro-RO"/>
        </w:rPr>
        <w:t>se pot preciza şi aşa-numitele „policy implications”, adică recomand</w:t>
      </w:r>
      <w:r w:rsidR="004D60C7" w:rsidRPr="00A64022">
        <w:rPr>
          <w:szCs w:val="24"/>
          <w:highlight w:val="yellow"/>
          <w:lang w:val="ro-RO"/>
        </w:rPr>
        <w:t>ările către d</w:t>
      </w:r>
      <w:r w:rsidRPr="00A64022">
        <w:rPr>
          <w:szCs w:val="24"/>
          <w:highlight w:val="yellow"/>
          <w:lang w:val="ro-RO"/>
        </w:rPr>
        <w:t>iferite</w:t>
      </w:r>
      <w:r w:rsidR="004D60C7" w:rsidRPr="00A64022">
        <w:rPr>
          <w:szCs w:val="24"/>
          <w:highlight w:val="yellow"/>
          <w:lang w:val="ro-RO"/>
        </w:rPr>
        <w:t xml:space="preserve"> </w:t>
      </w:r>
      <w:r w:rsidRPr="00A64022">
        <w:rPr>
          <w:szCs w:val="24"/>
          <w:highlight w:val="yellow"/>
          <w:lang w:val="ro-RO"/>
        </w:rPr>
        <w:t>autorităţi</w:t>
      </w:r>
      <w:r w:rsidR="00FA4A06" w:rsidRPr="00A64022">
        <w:rPr>
          <w:szCs w:val="24"/>
          <w:highlight w:val="yellow"/>
          <w:lang w:val="ro-RO"/>
        </w:rPr>
        <w:t>.</w:t>
      </w:r>
      <w:r w:rsidRPr="00881AFF">
        <w:rPr>
          <w:szCs w:val="24"/>
          <w:lang w:val="ro-RO"/>
        </w:rPr>
        <w:t xml:space="preserve">      </w:t>
      </w:r>
    </w:p>
    <w:p w:rsidR="008F0AFC" w:rsidRPr="00881AFF" w:rsidRDefault="008F0AFC">
      <w:pPr>
        <w:spacing w:line="240" w:lineRule="auto"/>
        <w:rPr>
          <w:rFonts w:eastAsia="Times New Roman"/>
          <w:b/>
          <w:bCs/>
          <w:color w:val="FF0000"/>
          <w:kern w:val="32"/>
          <w:sz w:val="28"/>
          <w:szCs w:val="28"/>
          <w:lang w:val="ro-RO"/>
        </w:rPr>
      </w:pPr>
      <w:bookmarkStart w:id="123" w:name="_Toc512252960"/>
      <w:bookmarkStart w:id="124" w:name="_Toc512258371"/>
      <w:bookmarkStart w:id="125" w:name="_Toc512258425"/>
      <w:bookmarkStart w:id="126" w:name="_Toc512258567"/>
      <w:r w:rsidRPr="00881AFF">
        <w:rPr>
          <w:lang w:val="ro-RO"/>
        </w:rPr>
        <w:br w:type="page"/>
      </w:r>
    </w:p>
    <w:p w:rsidR="00234E4A" w:rsidRPr="00881AFF" w:rsidRDefault="00234E4A" w:rsidP="00D9344A">
      <w:pPr>
        <w:pStyle w:val="Heading1"/>
      </w:pPr>
      <w:bookmarkStart w:id="127" w:name="_Toc535965345"/>
      <w:r w:rsidRPr="00881AFF">
        <w:lastRenderedPageBreak/>
        <w:t>Bibliografie</w:t>
      </w:r>
      <w:bookmarkEnd w:id="123"/>
      <w:bookmarkEnd w:id="124"/>
      <w:bookmarkEnd w:id="125"/>
      <w:bookmarkEnd w:id="126"/>
      <w:bookmarkEnd w:id="127"/>
    </w:p>
    <w:p w:rsidR="0002689F" w:rsidRPr="00881AFF" w:rsidRDefault="0002689F" w:rsidP="0002689F">
      <w:pPr>
        <w:rPr>
          <w:color w:val="7F7F7F"/>
          <w:sz w:val="24"/>
          <w:szCs w:val="24"/>
          <w:lang w:val="ro-RO"/>
        </w:rPr>
      </w:pPr>
      <w:r w:rsidRPr="00881AFF">
        <w:rPr>
          <w:color w:val="7F7F7F"/>
          <w:sz w:val="24"/>
          <w:szCs w:val="24"/>
          <w:lang w:val="ro-RO"/>
        </w:rPr>
        <w:t>(rând liber, 12pt, spaţiere 1,5, fără spaţii înainte şi după paragraf)</w:t>
      </w:r>
    </w:p>
    <w:p w:rsidR="00336064" w:rsidRPr="00A64022" w:rsidRDefault="00336064" w:rsidP="00AF5B11">
      <w:pPr>
        <w:ind w:left="567" w:hanging="567"/>
        <w:rPr>
          <w:szCs w:val="24"/>
          <w:highlight w:val="yellow"/>
          <w:lang w:val="ro-RO"/>
        </w:rPr>
      </w:pPr>
      <w:r w:rsidRPr="00A64022">
        <w:rPr>
          <w:szCs w:val="24"/>
          <w:highlight w:val="yellow"/>
          <w:lang w:val="ro-RO"/>
        </w:rPr>
        <w:t xml:space="preserve">Acu, I.M. (1996), </w:t>
      </w:r>
      <w:r w:rsidR="00FA4A06" w:rsidRPr="00A64022">
        <w:rPr>
          <w:i/>
          <w:szCs w:val="24"/>
          <w:highlight w:val="yellow"/>
          <w:lang w:val="ro-RO"/>
        </w:rPr>
        <w:t>Titlul cărţii titlul cărţii titlul cărţii titlul cărţii titlul cărţii titlul cărţii titlul cărţii</w:t>
      </w:r>
      <w:r w:rsidRPr="00A64022">
        <w:rPr>
          <w:szCs w:val="24"/>
          <w:highlight w:val="yellow"/>
          <w:lang w:val="ro-RO"/>
        </w:rPr>
        <w:t xml:space="preserve">, Editura Kyz, Braşov. </w:t>
      </w:r>
      <w:r w:rsidRPr="00A64022">
        <w:rPr>
          <w:szCs w:val="24"/>
          <w:highlight w:val="yellow"/>
          <w:lang w:val="ro-RO"/>
        </w:rPr>
        <w:tab/>
      </w:r>
      <w:r w:rsidRPr="00A64022">
        <w:rPr>
          <w:szCs w:val="24"/>
          <w:highlight w:val="yellow"/>
          <w:lang w:val="ro-RO"/>
        </w:rPr>
        <w:tab/>
      </w:r>
      <w:r w:rsidRPr="00A64022">
        <w:rPr>
          <w:szCs w:val="24"/>
          <w:highlight w:val="yellow"/>
          <w:lang w:val="ro-RO"/>
        </w:rPr>
        <w:tab/>
      </w:r>
      <w:r w:rsidRPr="00A64022">
        <w:rPr>
          <w:szCs w:val="24"/>
          <w:highlight w:val="yellow"/>
          <w:lang w:val="ro-RO"/>
        </w:rPr>
        <w:tab/>
      </w:r>
      <w:r w:rsidR="00FA4A06" w:rsidRPr="00A64022">
        <w:rPr>
          <w:szCs w:val="24"/>
          <w:highlight w:val="yellow"/>
          <w:lang w:val="ro-RO"/>
        </w:rPr>
        <w:tab/>
      </w:r>
      <w:r w:rsidR="00FA4A06" w:rsidRPr="00A64022">
        <w:rPr>
          <w:szCs w:val="24"/>
          <w:highlight w:val="yellow"/>
          <w:lang w:val="ro-RO"/>
        </w:rPr>
        <w:tab/>
      </w:r>
      <w:r w:rsidR="00FA4A06" w:rsidRPr="00A64022">
        <w:rPr>
          <w:szCs w:val="24"/>
          <w:highlight w:val="yellow"/>
          <w:lang w:val="ro-RO"/>
        </w:rPr>
        <w:tab/>
      </w:r>
      <w:r w:rsidRPr="00A64022">
        <w:rPr>
          <w:color w:val="7F7F7F"/>
          <w:szCs w:val="24"/>
          <w:highlight w:val="yellow"/>
          <w:lang w:val="ro-RO"/>
        </w:rPr>
        <w:t>//carte cu 1 autor</w:t>
      </w:r>
    </w:p>
    <w:p w:rsidR="007274C1" w:rsidRPr="00A64022" w:rsidRDefault="00EE3862" w:rsidP="00AF5B11">
      <w:pPr>
        <w:ind w:left="567" w:hanging="567"/>
        <w:rPr>
          <w:szCs w:val="24"/>
          <w:highlight w:val="yellow"/>
          <w:lang w:val="ro-RO"/>
        </w:rPr>
      </w:pPr>
      <w:r w:rsidRPr="00A64022">
        <w:rPr>
          <w:szCs w:val="24"/>
          <w:highlight w:val="yellow"/>
          <w:lang w:val="ro-RO"/>
        </w:rPr>
        <w:t>Alb</w:t>
      </w:r>
      <w:r w:rsidR="00336064" w:rsidRPr="00A64022">
        <w:rPr>
          <w:szCs w:val="24"/>
          <w:highlight w:val="yellow"/>
          <w:lang w:val="ro-RO"/>
        </w:rPr>
        <w:t>ulescu</w:t>
      </w:r>
      <w:r w:rsidRPr="00A64022">
        <w:rPr>
          <w:szCs w:val="24"/>
          <w:highlight w:val="yellow"/>
          <w:lang w:val="ro-RO"/>
        </w:rPr>
        <w:t xml:space="preserve">, </w:t>
      </w:r>
      <w:r w:rsidR="00336064" w:rsidRPr="00A64022">
        <w:rPr>
          <w:szCs w:val="24"/>
          <w:highlight w:val="yellow"/>
          <w:lang w:val="ro-RO"/>
        </w:rPr>
        <w:t>M</w:t>
      </w:r>
      <w:r w:rsidRPr="00A64022">
        <w:rPr>
          <w:szCs w:val="24"/>
          <w:highlight w:val="yellow"/>
          <w:lang w:val="ro-RO"/>
        </w:rPr>
        <w:t xml:space="preserve">. şi </w:t>
      </w:r>
      <w:r w:rsidR="00336064" w:rsidRPr="00A64022">
        <w:rPr>
          <w:szCs w:val="24"/>
          <w:highlight w:val="yellow"/>
          <w:lang w:val="ro-RO"/>
        </w:rPr>
        <w:t>Cocea</w:t>
      </w:r>
      <w:r w:rsidRPr="00A64022">
        <w:rPr>
          <w:szCs w:val="24"/>
          <w:highlight w:val="yellow"/>
          <w:lang w:val="ro-RO"/>
        </w:rPr>
        <w:t xml:space="preserve">, </w:t>
      </w:r>
      <w:r w:rsidR="00336064" w:rsidRPr="00A64022">
        <w:rPr>
          <w:szCs w:val="24"/>
          <w:highlight w:val="yellow"/>
          <w:lang w:val="ro-RO"/>
        </w:rPr>
        <w:t>N</w:t>
      </w:r>
      <w:r w:rsidRPr="00A64022">
        <w:rPr>
          <w:szCs w:val="24"/>
          <w:highlight w:val="yellow"/>
          <w:lang w:val="ro-RO"/>
        </w:rPr>
        <w:t>. (2014)</w:t>
      </w:r>
      <w:r w:rsidR="00336064" w:rsidRPr="00A64022">
        <w:rPr>
          <w:szCs w:val="24"/>
          <w:highlight w:val="yellow"/>
          <w:lang w:val="ro-RO"/>
        </w:rPr>
        <w:t xml:space="preserve">, </w:t>
      </w:r>
      <w:r w:rsidR="00FA4A06" w:rsidRPr="00A64022">
        <w:rPr>
          <w:i/>
          <w:szCs w:val="24"/>
          <w:highlight w:val="yellow"/>
          <w:lang w:val="ro-RO"/>
        </w:rPr>
        <w:t>Titlul cărţii titlul cărţii titlul cărţii titlul cărţii titlul cărţii titlul cărţii titlul cărţii</w:t>
      </w:r>
      <w:r w:rsidRPr="00A64022">
        <w:rPr>
          <w:szCs w:val="24"/>
          <w:highlight w:val="yellow"/>
          <w:lang w:val="ro-RO"/>
        </w:rPr>
        <w:t>,</w:t>
      </w:r>
      <w:r w:rsidR="00336064" w:rsidRPr="00A64022">
        <w:rPr>
          <w:szCs w:val="24"/>
          <w:highlight w:val="yellow"/>
          <w:lang w:val="ro-RO"/>
        </w:rPr>
        <w:t xml:space="preserve"> Editura Xyz, Bucureşti</w:t>
      </w:r>
      <w:r w:rsidRPr="00A64022">
        <w:rPr>
          <w:szCs w:val="24"/>
          <w:highlight w:val="yellow"/>
          <w:lang w:val="ro-RO"/>
        </w:rPr>
        <w:t>.</w:t>
      </w:r>
      <w:r w:rsidR="00336064" w:rsidRPr="00A64022">
        <w:rPr>
          <w:szCs w:val="24"/>
          <w:highlight w:val="yellow"/>
          <w:lang w:val="ro-RO"/>
        </w:rPr>
        <w:t xml:space="preserve"> </w:t>
      </w:r>
      <w:r w:rsidR="00336064" w:rsidRPr="00A64022">
        <w:rPr>
          <w:szCs w:val="24"/>
          <w:highlight w:val="yellow"/>
          <w:lang w:val="ro-RO"/>
        </w:rPr>
        <w:tab/>
      </w:r>
      <w:r w:rsidR="00336064" w:rsidRPr="00A64022">
        <w:rPr>
          <w:szCs w:val="24"/>
          <w:highlight w:val="yellow"/>
          <w:lang w:val="ro-RO"/>
        </w:rPr>
        <w:tab/>
      </w:r>
      <w:r w:rsidR="00FA4A06" w:rsidRPr="00A64022">
        <w:rPr>
          <w:szCs w:val="24"/>
          <w:highlight w:val="yellow"/>
          <w:lang w:val="ro-RO"/>
        </w:rPr>
        <w:tab/>
      </w:r>
      <w:r w:rsidR="00FA4A06" w:rsidRPr="00A64022">
        <w:rPr>
          <w:szCs w:val="24"/>
          <w:highlight w:val="yellow"/>
          <w:lang w:val="ro-RO"/>
        </w:rPr>
        <w:tab/>
      </w:r>
      <w:r w:rsidR="00FA4A06" w:rsidRPr="00A64022">
        <w:rPr>
          <w:szCs w:val="24"/>
          <w:highlight w:val="yellow"/>
          <w:lang w:val="ro-RO"/>
        </w:rPr>
        <w:tab/>
      </w:r>
      <w:r w:rsidR="00336064" w:rsidRPr="00A64022">
        <w:rPr>
          <w:color w:val="7F7F7F"/>
          <w:szCs w:val="24"/>
          <w:highlight w:val="yellow"/>
          <w:lang w:val="ro-RO"/>
        </w:rPr>
        <w:t>//carte cu 2 autori</w:t>
      </w:r>
    </w:p>
    <w:p w:rsidR="00336064" w:rsidRPr="00A64022" w:rsidRDefault="00336064" w:rsidP="00AF5B11">
      <w:pPr>
        <w:ind w:left="567" w:hanging="567"/>
        <w:rPr>
          <w:color w:val="7F7F7F"/>
          <w:szCs w:val="24"/>
          <w:highlight w:val="yellow"/>
          <w:lang w:val="ro-RO"/>
        </w:rPr>
      </w:pPr>
      <w:r w:rsidRPr="00A64022">
        <w:rPr>
          <w:szCs w:val="24"/>
          <w:highlight w:val="yellow"/>
          <w:lang w:val="ro-RO"/>
        </w:rPr>
        <w:t xml:space="preserve">Bal, N.G., Cornea, I. şi Albu, G. (2005), </w:t>
      </w:r>
      <w:r w:rsidRPr="00A64022">
        <w:rPr>
          <w:i/>
          <w:szCs w:val="24"/>
          <w:highlight w:val="yellow"/>
          <w:lang w:val="ro-RO"/>
        </w:rPr>
        <w:t>Titlul cărţii titlul cărţii titlul cărţii titlul cărţii titlul cărţii titlul cărţii titlul cărţii</w:t>
      </w:r>
      <w:r w:rsidRPr="00A64022">
        <w:rPr>
          <w:szCs w:val="24"/>
          <w:highlight w:val="yellow"/>
          <w:lang w:val="ro-RO"/>
        </w:rPr>
        <w:t xml:space="preserve">, Editura Vyz, Iaşi. </w:t>
      </w:r>
      <w:r w:rsidRPr="00A64022">
        <w:rPr>
          <w:szCs w:val="24"/>
          <w:highlight w:val="yellow"/>
          <w:lang w:val="ro-RO"/>
        </w:rPr>
        <w:tab/>
      </w:r>
      <w:r w:rsidRPr="00A64022">
        <w:rPr>
          <w:szCs w:val="24"/>
          <w:highlight w:val="yellow"/>
          <w:lang w:val="ro-RO"/>
        </w:rPr>
        <w:tab/>
      </w:r>
      <w:r w:rsidRPr="00A64022">
        <w:rPr>
          <w:szCs w:val="24"/>
          <w:highlight w:val="yellow"/>
          <w:lang w:val="ro-RO"/>
        </w:rPr>
        <w:tab/>
      </w:r>
      <w:r w:rsidRPr="00A64022">
        <w:rPr>
          <w:szCs w:val="24"/>
          <w:highlight w:val="yellow"/>
          <w:lang w:val="ro-RO"/>
        </w:rPr>
        <w:tab/>
      </w:r>
      <w:r w:rsidRPr="00A64022">
        <w:rPr>
          <w:szCs w:val="24"/>
          <w:highlight w:val="yellow"/>
          <w:lang w:val="ro-RO"/>
        </w:rPr>
        <w:tab/>
      </w:r>
      <w:r w:rsidRPr="00A64022">
        <w:rPr>
          <w:color w:val="7F7F7F"/>
          <w:szCs w:val="24"/>
          <w:highlight w:val="yellow"/>
          <w:lang w:val="ro-RO"/>
        </w:rPr>
        <w:t>//carte cu 3 autori</w:t>
      </w:r>
    </w:p>
    <w:p w:rsidR="007274C1" w:rsidRPr="00A64022" w:rsidRDefault="00336064" w:rsidP="00AF5B11">
      <w:pPr>
        <w:ind w:left="567" w:hanging="567"/>
        <w:rPr>
          <w:sz w:val="24"/>
          <w:szCs w:val="24"/>
          <w:highlight w:val="yellow"/>
          <w:lang w:val="ro-RO"/>
        </w:rPr>
      </w:pPr>
      <w:r w:rsidRPr="00A64022">
        <w:rPr>
          <w:szCs w:val="24"/>
          <w:highlight w:val="yellow"/>
          <w:lang w:val="ro-RO"/>
        </w:rPr>
        <w:t xml:space="preserve">Cornea, I. şi Albu, G. (2007), Titlul articolului de specialitate, </w:t>
      </w:r>
      <w:r w:rsidRPr="00A64022">
        <w:rPr>
          <w:i/>
          <w:szCs w:val="24"/>
          <w:highlight w:val="yellow"/>
          <w:lang w:val="ro-RO"/>
        </w:rPr>
        <w:t>Numele revistei</w:t>
      </w:r>
      <w:r w:rsidRPr="00A64022">
        <w:rPr>
          <w:szCs w:val="24"/>
          <w:highlight w:val="yellow"/>
          <w:lang w:val="ro-RO"/>
        </w:rPr>
        <w:t xml:space="preserve">, 40 </w:t>
      </w:r>
      <w:r w:rsidRPr="00A64022">
        <w:rPr>
          <w:color w:val="7F7F7F"/>
          <w:szCs w:val="24"/>
          <w:highlight w:val="yellow"/>
          <w:lang w:val="ro-RO"/>
        </w:rPr>
        <w:t>(numărul volumului)</w:t>
      </w:r>
      <w:r w:rsidRPr="00A64022">
        <w:rPr>
          <w:szCs w:val="24"/>
          <w:highlight w:val="yellow"/>
          <w:lang w:val="ro-RO"/>
        </w:rPr>
        <w:t xml:space="preserve">, p. 25-42. </w:t>
      </w:r>
      <w:r w:rsidRPr="00A64022">
        <w:rPr>
          <w:szCs w:val="24"/>
          <w:highlight w:val="yellow"/>
          <w:lang w:val="ro-RO"/>
        </w:rPr>
        <w:tab/>
      </w:r>
      <w:r w:rsidRPr="00A64022">
        <w:rPr>
          <w:szCs w:val="24"/>
          <w:highlight w:val="yellow"/>
          <w:lang w:val="ro-RO"/>
        </w:rPr>
        <w:tab/>
      </w:r>
      <w:r w:rsidRPr="00A64022">
        <w:rPr>
          <w:szCs w:val="24"/>
          <w:highlight w:val="yellow"/>
          <w:lang w:val="ro-RO"/>
        </w:rPr>
        <w:tab/>
      </w:r>
      <w:r w:rsidRPr="00A64022">
        <w:rPr>
          <w:szCs w:val="24"/>
          <w:highlight w:val="yellow"/>
          <w:lang w:val="ro-RO"/>
        </w:rPr>
        <w:tab/>
      </w:r>
      <w:r w:rsidRPr="00A64022">
        <w:rPr>
          <w:szCs w:val="24"/>
          <w:highlight w:val="yellow"/>
          <w:lang w:val="ro-RO"/>
        </w:rPr>
        <w:tab/>
        <w:t xml:space="preserve">  </w:t>
      </w:r>
      <w:r w:rsidRPr="00A64022">
        <w:rPr>
          <w:color w:val="7F7F7F"/>
          <w:szCs w:val="24"/>
          <w:highlight w:val="yellow"/>
          <w:lang w:val="ro-RO"/>
        </w:rPr>
        <w:t>//articol de specialitate cu 2 autori</w:t>
      </w:r>
    </w:p>
    <w:p w:rsidR="00336064" w:rsidRPr="00A64022" w:rsidRDefault="00336064" w:rsidP="00AF5B11">
      <w:pPr>
        <w:autoSpaceDE w:val="0"/>
        <w:autoSpaceDN w:val="0"/>
        <w:adjustRightInd w:val="0"/>
        <w:ind w:left="567" w:hanging="567"/>
        <w:rPr>
          <w:highlight w:val="yellow"/>
          <w:lang w:val="ro-RO"/>
        </w:rPr>
      </w:pPr>
      <w:r w:rsidRPr="00A64022">
        <w:rPr>
          <w:highlight w:val="yellow"/>
          <w:lang w:val="ro-RO"/>
        </w:rPr>
        <w:t xml:space="preserve">Harvey, C.R. şi Liu, Y. (2014), Evaluating trading strategies, Working paper. </w:t>
      </w:r>
      <w:r w:rsidR="00C449AA" w:rsidRPr="00A64022">
        <w:rPr>
          <w:highlight w:val="yellow"/>
          <w:lang w:val="ro-RO"/>
        </w:rPr>
        <w:t xml:space="preserve">Disponibil pe </w:t>
      </w:r>
      <w:r w:rsidRPr="00A64022">
        <w:rPr>
          <w:highlight w:val="yellow"/>
          <w:lang w:val="ro-RO"/>
        </w:rPr>
        <w:t xml:space="preserve">SSRN: </w:t>
      </w:r>
      <w:hyperlink r:id="rId54" w:history="1">
        <w:r w:rsidRPr="00A64022">
          <w:rPr>
            <w:rStyle w:val="Hyperlink"/>
            <w:highlight w:val="yellow"/>
            <w:lang w:val="ro-RO"/>
          </w:rPr>
          <w:t>http://papers.ssrn.com/sol3/papers.cfm?abstract_id=2474755</w:t>
        </w:r>
      </w:hyperlink>
      <w:r w:rsidRPr="00A64022">
        <w:rPr>
          <w:highlight w:val="yellow"/>
          <w:lang w:val="ro-RO"/>
        </w:rPr>
        <w:t xml:space="preserve">  </w:t>
      </w:r>
      <w:r w:rsidRPr="00A64022">
        <w:rPr>
          <w:highlight w:val="yellow"/>
          <w:lang w:val="ro-RO"/>
        </w:rPr>
        <w:tab/>
      </w:r>
      <w:r w:rsidRPr="00A64022">
        <w:rPr>
          <w:color w:val="7F7F7F"/>
          <w:szCs w:val="24"/>
          <w:highlight w:val="yellow"/>
          <w:lang w:val="ro-RO"/>
        </w:rPr>
        <w:t>//articol</w:t>
      </w:r>
      <w:r w:rsidR="00C449AA" w:rsidRPr="00A64022">
        <w:rPr>
          <w:color w:val="7F7F7F"/>
          <w:szCs w:val="24"/>
          <w:highlight w:val="yellow"/>
          <w:lang w:val="ro-RO"/>
        </w:rPr>
        <w:t xml:space="preserve"> </w:t>
      </w:r>
      <w:r w:rsidRPr="00A64022">
        <w:rPr>
          <w:color w:val="7F7F7F"/>
          <w:szCs w:val="24"/>
          <w:highlight w:val="yellow"/>
          <w:lang w:val="ro-RO"/>
        </w:rPr>
        <w:t>„working paper”</w:t>
      </w:r>
    </w:p>
    <w:p w:rsidR="007274C1" w:rsidRPr="00A64022" w:rsidRDefault="00336064" w:rsidP="00AF5B11">
      <w:pPr>
        <w:ind w:left="567" w:hanging="567"/>
        <w:rPr>
          <w:highlight w:val="yellow"/>
          <w:lang w:val="ro-RO"/>
        </w:rPr>
      </w:pPr>
      <w:r w:rsidRPr="00A64022">
        <w:rPr>
          <w:highlight w:val="yellow"/>
          <w:lang w:val="ro-RO"/>
        </w:rPr>
        <w:t xml:space="preserve">*** Dăianu, D., Criza zonei euro şi cea geopolitică frânează „Noua Europă”,  </w:t>
      </w:r>
      <w:hyperlink r:id="rId55" w:history="1">
        <w:r w:rsidRPr="00A64022">
          <w:rPr>
            <w:rStyle w:val="Hyperlink"/>
            <w:highlight w:val="yellow"/>
            <w:lang w:val="ro-RO"/>
          </w:rPr>
          <w:t>http://www.zf.ro/zf-24/criza-zonei-euro-si-cea-geopolitica-franeaza-noua-europa-13684478</w:t>
        </w:r>
      </w:hyperlink>
      <w:r w:rsidRPr="00A64022">
        <w:rPr>
          <w:highlight w:val="yellow"/>
          <w:lang w:val="ro-RO"/>
        </w:rPr>
        <w:t xml:space="preserve"> . </w:t>
      </w:r>
      <w:r w:rsidRPr="00A64022">
        <w:rPr>
          <w:highlight w:val="yellow"/>
          <w:lang w:val="ro-RO"/>
        </w:rPr>
        <w:tab/>
        <w:t xml:space="preserve">   </w:t>
      </w:r>
      <w:r w:rsidRPr="00A64022">
        <w:rPr>
          <w:color w:val="7F7F7F"/>
          <w:szCs w:val="24"/>
          <w:highlight w:val="yellow"/>
          <w:lang w:val="ro-RO"/>
        </w:rPr>
        <w:t>//articol din presă</w:t>
      </w:r>
    </w:p>
    <w:p w:rsidR="007274C1" w:rsidRPr="00A64022" w:rsidRDefault="00336064" w:rsidP="00AF5B11">
      <w:pPr>
        <w:ind w:left="567" w:hanging="567"/>
        <w:rPr>
          <w:highlight w:val="yellow"/>
          <w:lang w:val="ro-RO"/>
        </w:rPr>
      </w:pPr>
      <w:r w:rsidRPr="00A64022">
        <w:rPr>
          <w:highlight w:val="yellow"/>
          <w:lang w:val="ro-RO"/>
        </w:rPr>
        <w:t xml:space="preserve">*** Banca Naţională a României (2012), Raport anual 2011, Direcţia Statistică.    </w:t>
      </w:r>
      <w:r w:rsidRPr="00A64022">
        <w:rPr>
          <w:color w:val="7F7F7F"/>
          <w:szCs w:val="24"/>
          <w:highlight w:val="yellow"/>
          <w:lang w:val="ro-RO"/>
        </w:rPr>
        <w:t>//materiale instituţii</w:t>
      </w:r>
    </w:p>
    <w:p w:rsidR="00336064" w:rsidRPr="00881AFF" w:rsidRDefault="00336064" w:rsidP="00AF5B11">
      <w:pPr>
        <w:ind w:left="567" w:hanging="567"/>
        <w:rPr>
          <w:lang w:val="ro-RO"/>
        </w:rPr>
      </w:pPr>
      <w:r w:rsidRPr="00A64022">
        <w:rPr>
          <w:highlight w:val="yellow"/>
          <w:lang w:val="ro-RO"/>
        </w:rPr>
        <w:t xml:space="preserve">*** Institutul Naţional de Statistică, </w:t>
      </w:r>
      <w:r w:rsidRPr="00A64022">
        <w:rPr>
          <w:i/>
          <w:highlight w:val="yellow"/>
          <w:lang w:val="ro-RO"/>
        </w:rPr>
        <w:t>Indicele preţurilor de consum</w:t>
      </w:r>
      <w:r w:rsidRPr="00A64022">
        <w:rPr>
          <w:highlight w:val="yellow"/>
          <w:lang w:val="ro-RO"/>
        </w:rPr>
        <w:t xml:space="preserve">.  </w:t>
      </w:r>
      <w:r w:rsidRPr="00A64022">
        <w:rPr>
          <w:highlight w:val="yellow"/>
          <w:lang w:val="ro-RO"/>
        </w:rPr>
        <w:tab/>
      </w:r>
      <w:r w:rsidRPr="00A64022">
        <w:rPr>
          <w:highlight w:val="yellow"/>
          <w:lang w:val="ro-RO"/>
        </w:rPr>
        <w:tab/>
        <w:t xml:space="preserve">  </w:t>
      </w:r>
      <w:r w:rsidRPr="00A64022">
        <w:rPr>
          <w:color w:val="7F7F7F"/>
          <w:szCs w:val="24"/>
          <w:highlight w:val="yellow"/>
          <w:lang w:val="ro-RO"/>
        </w:rPr>
        <w:t>//date</w:t>
      </w:r>
    </w:p>
    <w:p w:rsidR="007274C1" w:rsidRPr="00881AFF" w:rsidRDefault="007274C1" w:rsidP="007274C1">
      <w:pPr>
        <w:rPr>
          <w:lang w:val="ro-RO"/>
        </w:rPr>
      </w:pPr>
    </w:p>
    <w:p w:rsidR="007274C1" w:rsidRPr="00881AFF" w:rsidRDefault="007274C1" w:rsidP="007274C1">
      <w:pPr>
        <w:rPr>
          <w:lang w:val="ro-RO"/>
        </w:rPr>
      </w:pPr>
    </w:p>
    <w:p w:rsidR="007274C1" w:rsidRPr="00881AFF" w:rsidRDefault="007274C1" w:rsidP="007274C1">
      <w:pPr>
        <w:rPr>
          <w:lang w:val="ro-RO"/>
        </w:rPr>
      </w:pPr>
    </w:p>
    <w:p w:rsidR="007274C1" w:rsidRPr="00881AFF" w:rsidRDefault="007274C1" w:rsidP="007274C1">
      <w:pPr>
        <w:rPr>
          <w:lang w:val="ro-RO"/>
        </w:rPr>
      </w:pPr>
    </w:p>
    <w:p w:rsidR="00203B3B" w:rsidRPr="00A64022" w:rsidRDefault="00C449AA" w:rsidP="00203B3B">
      <w:pPr>
        <w:rPr>
          <w:b/>
          <w:szCs w:val="24"/>
          <w:highlight w:val="yellow"/>
          <w:lang w:val="ro-RO"/>
        </w:rPr>
      </w:pPr>
      <w:r w:rsidRPr="00A64022">
        <w:rPr>
          <w:b/>
          <w:szCs w:val="24"/>
          <w:highlight w:val="yellow"/>
          <w:lang w:val="ro-RO"/>
        </w:rPr>
        <w:t>O</w:t>
      </w:r>
      <w:r w:rsidR="00203B3B" w:rsidRPr="00A64022">
        <w:rPr>
          <w:b/>
          <w:szCs w:val="24"/>
          <w:highlight w:val="yellow"/>
          <w:lang w:val="ro-RO"/>
        </w:rPr>
        <w:t>bservaţii:</w:t>
      </w:r>
    </w:p>
    <w:p w:rsidR="00C449AA" w:rsidRPr="00A64022" w:rsidRDefault="00A616A7" w:rsidP="00C449AA">
      <w:pPr>
        <w:rPr>
          <w:szCs w:val="24"/>
          <w:highlight w:val="yellow"/>
          <w:lang w:val="ro-RO"/>
        </w:rPr>
      </w:pPr>
      <w:r w:rsidRPr="00A64022">
        <w:rPr>
          <w:szCs w:val="24"/>
          <w:highlight w:val="yellow"/>
          <w:lang w:val="ro-RO"/>
        </w:rPr>
        <w:t xml:space="preserve">Referinţele bibliografice se sortează alfabetic (A-Z), după numele </w:t>
      </w:r>
      <w:r w:rsidR="00C449AA" w:rsidRPr="00A64022">
        <w:rPr>
          <w:szCs w:val="24"/>
          <w:highlight w:val="yellow"/>
          <w:lang w:val="ro-RO"/>
        </w:rPr>
        <w:t xml:space="preserve">primului </w:t>
      </w:r>
      <w:r w:rsidRPr="00A64022">
        <w:rPr>
          <w:szCs w:val="24"/>
          <w:highlight w:val="yellow"/>
          <w:lang w:val="ro-RO"/>
        </w:rPr>
        <w:t>autor. Acest</w:t>
      </w:r>
      <w:r w:rsidR="00C449AA" w:rsidRPr="00A64022">
        <w:rPr>
          <w:szCs w:val="24"/>
          <w:highlight w:val="yellow"/>
          <w:lang w:val="ro-RO"/>
        </w:rPr>
        <w:t xml:space="preserve"> set </w:t>
      </w:r>
      <w:r w:rsidRPr="00A64022">
        <w:rPr>
          <w:szCs w:val="24"/>
          <w:highlight w:val="yellow"/>
          <w:lang w:val="ro-RO"/>
        </w:rPr>
        <w:t>principal grupează de regulă cărţi, articole ştiinţifice, lucrări susţinute la conferinţe dar nepublicate (working papers)</w:t>
      </w:r>
      <w:r w:rsidR="000435E9" w:rsidRPr="00A64022">
        <w:rPr>
          <w:szCs w:val="24"/>
          <w:highlight w:val="yellow"/>
          <w:lang w:val="ro-RO"/>
        </w:rPr>
        <w:t xml:space="preserve">. Nu </w:t>
      </w:r>
      <w:r w:rsidRPr="00A64022">
        <w:rPr>
          <w:szCs w:val="24"/>
          <w:highlight w:val="yellow"/>
          <w:lang w:val="ro-RO"/>
        </w:rPr>
        <w:t>se impune o raportare</w:t>
      </w:r>
      <w:r w:rsidR="000435E9" w:rsidRPr="00A64022">
        <w:rPr>
          <w:szCs w:val="24"/>
          <w:highlight w:val="yellow"/>
          <w:lang w:val="ro-RO"/>
        </w:rPr>
        <w:t xml:space="preserve"> a referinţelor </w:t>
      </w:r>
      <w:r w:rsidRPr="00A64022">
        <w:rPr>
          <w:szCs w:val="24"/>
          <w:highlight w:val="yellow"/>
          <w:lang w:val="ro-RO"/>
        </w:rPr>
        <w:t>pe categorii (</w:t>
      </w:r>
      <w:r w:rsidR="000435E9" w:rsidRPr="00A64022">
        <w:rPr>
          <w:szCs w:val="24"/>
          <w:highlight w:val="yellow"/>
          <w:lang w:val="ro-RO"/>
        </w:rPr>
        <w:t xml:space="preserve">separat pe </w:t>
      </w:r>
      <w:r w:rsidRPr="00A64022">
        <w:rPr>
          <w:szCs w:val="24"/>
          <w:highlight w:val="yellow"/>
          <w:lang w:val="ro-RO"/>
        </w:rPr>
        <w:t>cărţi, articol</w:t>
      </w:r>
      <w:r w:rsidR="000435E9" w:rsidRPr="00A64022">
        <w:rPr>
          <w:szCs w:val="24"/>
          <w:highlight w:val="yellow"/>
          <w:lang w:val="ro-RO"/>
        </w:rPr>
        <w:t>e</w:t>
      </w:r>
      <w:r w:rsidRPr="00A64022">
        <w:rPr>
          <w:szCs w:val="24"/>
          <w:highlight w:val="yellow"/>
          <w:lang w:val="ro-RO"/>
        </w:rPr>
        <w:t xml:space="preserve">). Se recomandă ca referinţele non-standard (adrese web, materiale nepublicate, broşuri, articole din presa de specialitate, norme, regulamente, legi etc.) să formeze un al doilea </w:t>
      </w:r>
      <w:r w:rsidR="00C449AA" w:rsidRPr="00A64022">
        <w:rPr>
          <w:szCs w:val="24"/>
          <w:highlight w:val="yellow"/>
          <w:lang w:val="ro-RO"/>
        </w:rPr>
        <w:t xml:space="preserve">set </w:t>
      </w:r>
      <w:r w:rsidRPr="00A64022">
        <w:rPr>
          <w:szCs w:val="24"/>
          <w:highlight w:val="yellow"/>
          <w:lang w:val="ro-RO"/>
        </w:rPr>
        <w:t>de referinţe, imediat după cel principal</w:t>
      </w:r>
      <w:r w:rsidR="000435E9" w:rsidRPr="00A64022">
        <w:rPr>
          <w:szCs w:val="24"/>
          <w:highlight w:val="yellow"/>
          <w:lang w:val="ro-RO"/>
        </w:rPr>
        <w:t xml:space="preserve"> (cu marca ***)</w:t>
      </w:r>
      <w:r w:rsidRPr="00A64022">
        <w:rPr>
          <w:szCs w:val="24"/>
          <w:highlight w:val="yellow"/>
          <w:lang w:val="ro-RO"/>
        </w:rPr>
        <w:t xml:space="preserve">.  </w:t>
      </w:r>
      <w:r w:rsidR="00336064" w:rsidRPr="00A64022">
        <w:rPr>
          <w:szCs w:val="24"/>
          <w:highlight w:val="yellow"/>
          <w:lang w:val="ro-RO"/>
        </w:rPr>
        <w:t xml:space="preserve">Obligatoriu: fiecare sursă citată în textul lucrării trebuie să se regăsească în lista de referinţe bibliografice şi vice-versa. Nu există un număr optim de resurse ataşate unei lucrări (depinde de domeniu, temă, nivel) dar se recomandă evitarea extremelor (sub </w:t>
      </w:r>
      <w:r w:rsidR="00C449AA" w:rsidRPr="00A64022">
        <w:rPr>
          <w:szCs w:val="24"/>
          <w:highlight w:val="yellow"/>
          <w:lang w:val="ro-RO"/>
        </w:rPr>
        <w:t>5-</w:t>
      </w:r>
      <w:r w:rsidR="00336064" w:rsidRPr="00A64022">
        <w:rPr>
          <w:szCs w:val="24"/>
          <w:highlight w:val="yellow"/>
          <w:lang w:val="ro-RO"/>
        </w:rPr>
        <w:t>10 referinţe; peste 30).</w:t>
      </w:r>
      <w:r w:rsidR="000435E9" w:rsidRPr="00A64022">
        <w:rPr>
          <w:szCs w:val="24"/>
          <w:highlight w:val="yellow"/>
          <w:lang w:val="ro-RO"/>
        </w:rPr>
        <w:t xml:space="preserve"> </w:t>
      </w:r>
      <w:r w:rsidR="00C449AA" w:rsidRPr="00A64022">
        <w:rPr>
          <w:szCs w:val="24"/>
          <w:highlight w:val="yellow"/>
          <w:lang w:val="ro-RO"/>
        </w:rPr>
        <w:t>A</w:t>
      </w:r>
      <w:r w:rsidR="00336064" w:rsidRPr="00A64022">
        <w:rPr>
          <w:szCs w:val="24"/>
          <w:highlight w:val="yellow"/>
          <w:lang w:val="ro-RO"/>
        </w:rPr>
        <w:t>ccentul trebuie să cadă pe articolele publicate în reviste de specialitate (cel puţin 50% din numărul referinţelor) Restricţii</w:t>
      </w:r>
      <w:r w:rsidR="00C449AA" w:rsidRPr="00A64022">
        <w:rPr>
          <w:szCs w:val="24"/>
          <w:highlight w:val="yellow"/>
          <w:lang w:val="ro-RO"/>
        </w:rPr>
        <w:t xml:space="preserve"> orientative</w:t>
      </w:r>
      <w:r w:rsidR="00336064" w:rsidRPr="00A64022">
        <w:rPr>
          <w:szCs w:val="24"/>
          <w:highlight w:val="yellow"/>
          <w:lang w:val="ro-RO"/>
        </w:rPr>
        <w:t>: cărţi (max. 35%), articole publicate în volumele unor conferinţe (max. 10%), articole nepublicate (max. 5%).</w:t>
      </w:r>
    </w:p>
    <w:p w:rsidR="00203B3B" w:rsidRPr="00881AFF" w:rsidRDefault="00AF5B11" w:rsidP="00C449AA">
      <w:pPr>
        <w:rPr>
          <w:szCs w:val="24"/>
          <w:lang w:val="ro-RO"/>
        </w:rPr>
      </w:pPr>
      <w:r w:rsidRPr="00A64022">
        <w:rPr>
          <w:i/>
          <w:szCs w:val="24"/>
          <w:highlight w:val="yellow"/>
          <w:lang w:val="ro-RO"/>
        </w:rPr>
        <w:t>Formatare</w:t>
      </w:r>
      <w:r w:rsidR="0000493F" w:rsidRPr="00A64022">
        <w:rPr>
          <w:i/>
          <w:szCs w:val="24"/>
          <w:highlight w:val="yellow"/>
          <w:lang w:val="ro-RO"/>
        </w:rPr>
        <w:t xml:space="preserve"> „referinţe bibliografice”</w:t>
      </w:r>
      <w:r w:rsidRPr="00A64022">
        <w:rPr>
          <w:i/>
          <w:szCs w:val="24"/>
          <w:highlight w:val="yellow"/>
          <w:lang w:val="ro-RO"/>
        </w:rPr>
        <w:t>:</w:t>
      </w:r>
      <w:r w:rsidRPr="00A64022">
        <w:rPr>
          <w:szCs w:val="24"/>
          <w:highlight w:val="yellow"/>
          <w:lang w:val="ro-RO"/>
        </w:rPr>
        <w:t xml:space="preserve"> TNR, 11p, aliniere justified, spaţiere la 1,5 rânduri, fără spaţii înainte sau după paragraf, indentare de tip „hanging” de 1cm.</w:t>
      </w:r>
      <w:r w:rsidR="00336064" w:rsidRPr="00881AFF">
        <w:rPr>
          <w:szCs w:val="24"/>
          <w:lang w:val="ro-RO"/>
        </w:rPr>
        <w:t xml:space="preserve">  </w:t>
      </w:r>
    </w:p>
    <w:p w:rsidR="00234E4A" w:rsidRPr="00881AFF" w:rsidRDefault="00203B3B" w:rsidP="00D9344A">
      <w:pPr>
        <w:pStyle w:val="Heading1"/>
      </w:pPr>
      <w:r w:rsidRPr="00881AFF">
        <w:rPr>
          <w:sz w:val="24"/>
        </w:rPr>
        <w:br w:type="page"/>
      </w:r>
      <w:bookmarkStart w:id="128" w:name="_Toc512252961"/>
      <w:bookmarkStart w:id="129" w:name="_Toc512258372"/>
      <w:bookmarkStart w:id="130" w:name="_Toc512258426"/>
      <w:bookmarkStart w:id="131" w:name="_Toc512258568"/>
      <w:bookmarkStart w:id="132" w:name="_Toc535965346"/>
      <w:r w:rsidR="00234E4A" w:rsidRPr="00881AFF">
        <w:lastRenderedPageBreak/>
        <w:t>Anex</w:t>
      </w:r>
      <w:r w:rsidR="0000493F" w:rsidRPr="00881AFF">
        <w:t>e</w:t>
      </w:r>
      <w:bookmarkEnd w:id="128"/>
      <w:bookmarkEnd w:id="129"/>
      <w:bookmarkEnd w:id="130"/>
      <w:bookmarkEnd w:id="131"/>
      <w:bookmarkEnd w:id="132"/>
    </w:p>
    <w:p w:rsidR="0000493F" w:rsidRPr="00881AFF" w:rsidRDefault="0000493F" w:rsidP="0000493F">
      <w:pPr>
        <w:rPr>
          <w:color w:val="7F7F7F"/>
          <w:sz w:val="24"/>
          <w:szCs w:val="24"/>
          <w:lang w:val="ro-RO"/>
        </w:rPr>
      </w:pPr>
      <w:r w:rsidRPr="00881AFF">
        <w:rPr>
          <w:color w:val="7F7F7F"/>
          <w:sz w:val="24"/>
          <w:szCs w:val="24"/>
          <w:lang w:val="ro-RO"/>
        </w:rPr>
        <w:t>(rând liber, 12pt, spaţiere 1,5, fără spaţii înainte şi după paragraf)</w:t>
      </w:r>
    </w:p>
    <w:p w:rsidR="00234E4A" w:rsidRPr="00A64022" w:rsidRDefault="0000493F" w:rsidP="004C1B31">
      <w:pPr>
        <w:rPr>
          <w:szCs w:val="24"/>
          <w:highlight w:val="yellow"/>
          <w:lang w:val="ro-RO"/>
        </w:rPr>
      </w:pPr>
      <w:r w:rsidRPr="00A64022">
        <w:rPr>
          <w:szCs w:val="24"/>
          <w:highlight w:val="yellow"/>
          <w:lang w:val="ro-RO"/>
        </w:rPr>
        <w:t xml:space="preserve">Anexa 1. Evoluţia ratei reale a dobânzii .... </w:t>
      </w:r>
    </w:p>
    <w:p w:rsidR="0000493F" w:rsidRPr="00A64022" w:rsidRDefault="0000493F" w:rsidP="004C1B31">
      <w:pPr>
        <w:rPr>
          <w:szCs w:val="24"/>
          <w:highlight w:val="yellow"/>
          <w:lang w:val="ro-RO"/>
        </w:rPr>
      </w:pPr>
      <w:r w:rsidRPr="00A64022">
        <w:rPr>
          <w:szCs w:val="24"/>
          <w:highlight w:val="yellow"/>
          <w:lang w:val="ro-RO"/>
        </w:rPr>
        <w:t>...</w:t>
      </w:r>
    </w:p>
    <w:p w:rsidR="0000493F" w:rsidRPr="00A64022" w:rsidRDefault="0000493F" w:rsidP="004C1B31">
      <w:pPr>
        <w:rPr>
          <w:szCs w:val="24"/>
          <w:highlight w:val="yellow"/>
          <w:lang w:val="ro-RO"/>
        </w:rPr>
      </w:pPr>
    </w:p>
    <w:p w:rsidR="00AF5B11" w:rsidRPr="00A64022" w:rsidRDefault="0000493F" w:rsidP="004C1B31">
      <w:pPr>
        <w:rPr>
          <w:sz w:val="24"/>
          <w:szCs w:val="24"/>
          <w:highlight w:val="yellow"/>
          <w:lang w:val="ro-RO"/>
        </w:rPr>
      </w:pPr>
      <w:r w:rsidRPr="00A64022">
        <w:rPr>
          <w:szCs w:val="24"/>
          <w:highlight w:val="yellow"/>
          <w:lang w:val="ro-RO"/>
        </w:rPr>
        <w:t>Anexa 2. Descrierea procedurii de prelucrare a datelor ....</w:t>
      </w:r>
    </w:p>
    <w:p w:rsidR="00AF5B11" w:rsidRPr="00A64022" w:rsidRDefault="0000493F" w:rsidP="004C1B31">
      <w:pPr>
        <w:rPr>
          <w:sz w:val="24"/>
          <w:szCs w:val="24"/>
          <w:highlight w:val="yellow"/>
          <w:lang w:val="ro-RO"/>
        </w:rPr>
      </w:pPr>
      <w:r w:rsidRPr="00A64022">
        <w:rPr>
          <w:sz w:val="24"/>
          <w:szCs w:val="24"/>
          <w:highlight w:val="yellow"/>
          <w:lang w:val="ro-RO"/>
        </w:rPr>
        <w:t>...</w:t>
      </w:r>
    </w:p>
    <w:p w:rsidR="00E11D1C" w:rsidRPr="00A64022" w:rsidRDefault="00E11D1C" w:rsidP="004C1B31">
      <w:pPr>
        <w:rPr>
          <w:sz w:val="24"/>
          <w:szCs w:val="24"/>
          <w:highlight w:val="yellow"/>
          <w:lang w:val="ro-RO"/>
        </w:rPr>
      </w:pPr>
    </w:p>
    <w:p w:rsidR="00AF5B11" w:rsidRPr="00A64022" w:rsidRDefault="00F76A2B" w:rsidP="00AF5B11">
      <w:pPr>
        <w:rPr>
          <w:b/>
          <w:szCs w:val="24"/>
          <w:highlight w:val="yellow"/>
          <w:lang w:val="ro-RO"/>
        </w:rPr>
      </w:pPr>
      <w:r w:rsidRPr="00A64022">
        <w:rPr>
          <w:b/>
          <w:szCs w:val="24"/>
          <w:highlight w:val="yellow"/>
          <w:lang w:val="ro-RO"/>
        </w:rPr>
        <w:t>O</w:t>
      </w:r>
      <w:r w:rsidR="00AF5B11" w:rsidRPr="00A64022">
        <w:rPr>
          <w:b/>
          <w:szCs w:val="24"/>
          <w:highlight w:val="yellow"/>
          <w:lang w:val="ro-RO"/>
        </w:rPr>
        <w:t>bservaţii:</w:t>
      </w:r>
    </w:p>
    <w:p w:rsidR="00AF5B11" w:rsidRPr="00A64022" w:rsidRDefault="0000493F" w:rsidP="00F76A2B">
      <w:pPr>
        <w:rPr>
          <w:szCs w:val="24"/>
          <w:highlight w:val="yellow"/>
          <w:lang w:val="ro-RO"/>
        </w:rPr>
      </w:pPr>
      <w:r w:rsidRPr="00A64022">
        <w:rPr>
          <w:szCs w:val="24"/>
          <w:highlight w:val="yellow"/>
          <w:lang w:val="ro-RO"/>
        </w:rPr>
        <w:t>Secţiunea de anexe poate avea o dimensiune de maxim 20% din volumul lucrării (Introducere</w:t>
      </w:r>
      <w:r w:rsidR="00E044AD" w:rsidRPr="00A64022">
        <w:rPr>
          <w:szCs w:val="24"/>
          <w:highlight w:val="yellow"/>
          <w:lang w:val="ro-RO"/>
        </w:rPr>
        <w:t xml:space="preserve"> </w:t>
      </w:r>
      <w:r w:rsidRPr="00A64022">
        <w:rPr>
          <w:szCs w:val="24"/>
          <w:highlight w:val="yellow"/>
          <w:lang w:val="ro-RO"/>
        </w:rPr>
        <w:t>-</w:t>
      </w:r>
      <w:r w:rsidR="00E044AD" w:rsidRPr="00A64022">
        <w:rPr>
          <w:szCs w:val="24"/>
          <w:highlight w:val="yellow"/>
          <w:lang w:val="ro-RO"/>
        </w:rPr>
        <w:t xml:space="preserve"> </w:t>
      </w:r>
      <w:r w:rsidR="00B435D2" w:rsidRPr="00A64022">
        <w:rPr>
          <w:szCs w:val="24"/>
          <w:highlight w:val="yellow"/>
          <w:lang w:val="ro-RO"/>
        </w:rPr>
        <w:t>Bibliografie</w:t>
      </w:r>
      <w:r w:rsidRPr="00A64022">
        <w:rPr>
          <w:szCs w:val="24"/>
          <w:highlight w:val="yellow"/>
          <w:lang w:val="ro-RO"/>
        </w:rPr>
        <w:t>). Fiecare anexă (tabel, figură, date, documente</w:t>
      </w:r>
      <w:r w:rsidR="002C2716" w:rsidRPr="00A64022">
        <w:rPr>
          <w:szCs w:val="24"/>
          <w:highlight w:val="yellow"/>
          <w:lang w:val="ro-RO"/>
        </w:rPr>
        <w:t>, etc</w:t>
      </w:r>
      <w:r w:rsidRPr="00A64022">
        <w:rPr>
          <w:szCs w:val="24"/>
          <w:highlight w:val="yellow"/>
          <w:lang w:val="ro-RO"/>
        </w:rPr>
        <w:t xml:space="preserve">) trebuie să aibă un titlu şi să fie numerotată.   </w:t>
      </w:r>
    </w:p>
    <w:p w:rsidR="00C34F67" w:rsidRPr="00A64022" w:rsidRDefault="00C34F67" w:rsidP="00C34F67">
      <w:pPr>
        <w:ind w:left="2694" w:right="2931"/>
        <w:jc w:val="center"/>
        <w:rPr>
          <w:b/>
          <w:sz w:val="24"/>
          <w:szCs w:val="24"/>
          <w:highlight w:val="yellow"/>
          <w:lang w:val="ro-RO"/>
        </w:rPr>
      </w:pPr>
      <w:r w:rsidRPr="00A64022">
        <w:rPr>
          <w:b/>
          <w:sz w:val="24"/>
          <w:szCs w:val="24"/>
          <w:highlight w:val="yellow"/>
          <w:lang w:val="ro-RO"/>
        </w:rPr>
        <w:t>Acest ghid a fost aprobat în ședința Consiliului Facultății de Științe Economice și Gestiunea Afacerilor din data de 4.10.2018</w:t>
      </w:r>
    </w:p>
    <w:p w:rsidR="00C34F67" w:rsidRPr="00A64022" w:rsidRDefault="00C34F67" w:rsidP="00F76A2B">
      <w:pPr>
        <w:rPr>
          <w:b/>
          <w:szCs w:val="24"/>
          <w:highlight w:val="yellow"/>
          <w:lang w:val="ro-RO"/>
        </w:rPr>
      </w:pPr>
    </w:p>
    <w:p w:rsidR="00C34F67" w:rsidRPr="00A64022" w:rsidRDefault="00C34F67" w:rsidP="00F76A2B">
      <w:pPr>
        <w:rPr>
          <w:b/>
          <w:szCs w:val="24"/>
          <w:highlight w:val="yellow"/>
          <w:lang w:val="ro-RO"/>
        </w:rPr>
      </w:pPr>
      <w:r w:rsidRPr="00A64022">
        <w:rPr>
          <w:b/>
          <w:szCs w:val="24"/>
          <w:highlight w:val="yellow"/>
          <w:lang w:val="ro-RO"/>
        </w:rPr>
        <w:t>Observații generale:</w:t>
      </w:r>
    </w:p>
    <w:p w:rsidR="00C34F67" w:rsidRPr="00A64022" w:rsidRDefault="00C34F67" w:rsidP="00F76A2B">
      <w:pPr>
        <w:rPr>
          <w:szCs w:val="24"/>
          <w:highlight w:val="yellow"/>
          <w:lang w:val="ro-RO"/>
        </w:rPr>
      </w:pPr>
    </w:p>
    <w:p w:rsidR="00702FD5" w:rsidRPr="00A64022" w:rsidRDefault="00702FD5" w:rsidP="00F76A2B">
      <w:pPr>
        <w:rPr>
          <w:szCs w:val="24"/>
          <w:highlight w:val="yellow"/>
          <w:lang w:val="ro-RO"/>
        </w:rPr>
      </w:pPr>
      <w:r w:rsidRPr="00A64022">
        <w:rPr>
          <w:szCs w:val="24"/>
          <w:highlight w:val="yellow"/>
          <w:lang w:val="ro-RO"/>
        </w:rPr>
        <w:t xml:space="preserve">Lucrarea de licență/disertație se </w:t>
      </w:r>
      <w:r w:rsidR="00383302" w:rsidRPr="00A64022">
        <w:rPr>
          <w:szCs w:val="24"/>
          <w:highlight w:val="yellow"/>
          <w:lang w:val="ro-RO"/>
        </w:rPr>
        <w:t xml:space="preserve">listează </w:t>
      </w:r>
      <w:r w:rsidRPr="00A64022">
        <w:rPr>
          <w:szCs w:val="24"/>
          <w:highlight w:val="yellow"/>
          <w:lang w:val="ro-RO"/>
        </w:rPr>
        <w:t>în felul următor:</w:t>
      </w:r>
    </w:p>
    <w:p w:rsidR="00702FD5" w:rsidRPr="00A64022" w:rsidRDefault="00702FD5" w:rsidP="00702FD5">
      <w:pPr>
        <w:pStyle w:val="ListParagraph"/>
        <w:numPr>
          <w:ilvl w:val="0"/>
          <w:numId w:val="10"/>
        </w:numPr>
        <w:rPr>
          <w:szCs w:val="24"/>
          <w:highlight w:val="yellow"/>
          <w:lang w:val="ro-RO"/>
        </w:rPr>
      </w:pPr>
      <w:r w:rsidRPr="00A64022">
        <w:rPr>
          <w:szCs w:val="24"/>
          <w:highlight w:val="yellow"/>
          <w:lang w:val="ro-RO"/>
        </w:rPr>
        <w:t xml:space="preserve">pagina cu titlul lucrării, respectiv secțiunile ”Rezumat”, ”Cuprins”, ”Abrevieri” (dacă există) și ”Lista tabelelor și figurilor” (dacă există)  se </w:t>
      </w:r>
      <w:r w:rsidR="00383302" w:rsidRPr="00A64022">
        <w:rPr>
          <w:szCs w:val="24"/>
          <w:highlight w:val="yellow"/>
          <w:lang w:val="ro-RO"/>
        </w:rPr>
        <w:t xml:space="preserve">listează </w:t>
      </w:r>
      <w:r w:rsidRPr="00A64022">
        <w:rPr>
          <w:szCs w:val="24"/>
          <w:highlight w:val="yellow"/>
          <w:lang w:val="ro-RO"/>
        </w:rPr>
        <w:t>doar pe o parte</w:t>
      </w:r>
      <w:r w:rsidR="00524631" w:rsidRPr="00A64022">
        <w:rPr>
          <w:szCs w:val="24"/>
          <w:highlight w:val="yellow"/>
          <w:lang w:val="ro-RO"/>
        </w:rPr>
        <w:t xml:space="preserve"> (față)</w:t>
      </w:r>
      <w:r w:rsidRPr="00A64022">
        <w:rPr>
          <w:szCs w:val="24"/>
          <w:highlight w:val="yellow"/>
          <w:lang w:val="ro-RO"/>
        </w:rPr>
        <w:t>;</w:t>
      </w:r>
    </w:p>
    <w:p w:rsidR="00702FD5" w:rsidRPr="00A64022" w:rsidRDefault="00DD47CA" w:rsidP="00702FD5">
      <w:pPr>
        <w:pStyle w:val="ListParagraph"/>
        <w:numPr>
          <w:ilvl w:val="0"/>
          <w:numId w:val="10"/>
        </w:numPr>
        <w:rPr>
          <w:szCs w:val="24"/>
          <w:highlight w:val="yellow"/>
          <w:lang w:val="ro-RO"/>
        </w:rPr>
      </w:pPr>
      <w:r w:rsidRPr="00A64022">
        <w:rPr>
          <w:szCs w:val="24"/>
          <w:highlight w:val="yellow"/>
          <w:lang w:val="ro-RO"/>
        </w:rPr>
        <w:t xml:space="preserve">restul lucrării se </w:t>
      </w:r>
      <w:r w:rsidR="00383302" w:rsidRPr="00A64022">
        <w:rPr>
          <w:szCs w:val="24"/>
          <w:highlight w:val="yellow"/>
          <w:lang w:val="ro-RO"/>
        </w:rPr>
        <w:t xml:space="preserve">listează </w:t>
      </w:r>
      <w:r w:rsidRPr="00A64022">
        <w:rPr>
          <w:szCs w:val="24"/>
          <w:highlight w:val="yellow"/>
          <w:lang w:val="ro-RO"/>
        </w:rPr>
        <w:t>față-verso.</w:t>
      </w:r>
    </w:p>
    <w:p w:rsidR="00C34F67" w:rsidRPr="00A64022" w:rsidRDefault="00C34F67" w:rsidP="00DD47CA">
      <w:pPr>
        <w:rPr>
          <w:szCs w:val="24"/>
          <w:highlight w:val="yellow"/>
          <w:lang w:val="ro-RO"/>
        </w:rPr>
      </w:pPr>
    </w:p>
    <w:p w:rsidR="00383302" w:rsidRDefault="00383302" w:rsidP="00DD47CA">
      <w:pPr>
        <w:rPr>
          <w:szCs w:val="24"/>
          <w:lang w:val="ro-RO"/>
        </w:rPr>
      </w:pPr>
      <w:r w:rsidRPr="00A64022">
        <w:rPr>
          <w:szCs w:val="24"/>
          <w:highlight w:val="yellow"/>
          <w:lang w:val="ro-RO"/>
        </w:rPr>
        <w:t>Lucrarea de licență/disertație listată se leagă în oricare din variantele de mai jos:</w:t>
      </w:r>
    </w:p>
    <w:p w:rsidR="00C34F67" w:rsidRDefault="00C34F67" w:rsidP="00DD47CA">
      <w:pPr>
        <w:rPr>
          <w:szCs w:val="24"/>
          <w:lang w:val="ro-RO"/>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71"/>
        <w:gridCol w:w="3608"/>
      </w:tblGrid>
      <w:tr w:rsidR="00C34F67" w:rsidTr="004D0796">
        <w:trPr>
          <w:jc w:val="center"/>
        </w:trPr>
        <w:tc>
          <w:tcPr>
            <w:tcW w:w="0" w:type="auto"/>
            <w:vAlign w:val="center"/>
          </w:tcPr>
          <w:p w:rsidR="00C34F67" w:rsidRPr="00C34F67" w:rsidRDefault="00C34F67" w:rsidP="00C34F67">
            <w:pPr>
              <w:jc w:val="center"/>
              <w:rPr>
                <w:szCs w:val="24"/>
                <w:lang w:val="ro-RO"/>
              </w:rPr>
            </w:pPr>
            <w:r w:rsidRPr="00C34F67">
              <w:rPr>
                <w:szCs w:val="24"/>
                <w:lang w:val="ro-RO"/>
              </w:rPr>
              <w:t>legare clasica cu copertă</w:t>
            </w:r>
          </w:p>
        </w:tc>
        <w:tc>
          <w:tcPr>
            <w:tcW w:w="3608" w:type="dxa"/>
            <w:vAlign w:val="center"/>
          </w:tcPr>
          <w:p w:rsidR="00C34F67" w:rsidRPr="00C34F67" w:rsidRDefault="00C34F67" w:rsidP="00C34F67">
            <w:pPr>
              <w:jc w:val="center"/>
              <w:rPr>
                <w:szCs w:val="24"/>
                <w:lang w:val="ro-RO"/>
              </w:rPr>
            </w:pPr>
            <w:r w:rsidRPr="00C34F67">
              <w:rPr>
                <w:szCs w:val="24"/>
                <w:lang w:val="ro-RO"/>
              </w:rPr>
              <w:t>legare cu spirala</w:t>
            </w:r>
          </w:p>
        </w:tc>
      </w:tr>
      <w:tr w:rsidR="00C34F67" w:rsidTr="004D0796">
        <w:trPr>
          <w:jc w:val="center"/>
        </w:trPr>
        <w:tc>
          <w:tcPr>
            <w:tcW w:w="0" w:type="auto"/>
            <w:vAlign w:val="center"/>
          </w:tcPr>
          <w:p w:rsidR="00C34F67" w:rsidRDefault="00C34F67" w:rsidP="00C34F67">
            <w:pPr>
              <w:jc w:val="center"/>
              <w:rPr>
                <w:szCs w:val="24"/>
                <w:lang w:val="ro-RO"/>
              </w:rPr>
            </w:pPr>
            <w:r w:rsidRPr="00C34F67">
              <w:rPr>
                <w:noProof/>
                <w:sz w:val="20"/>
              </w:rPr>
              <w:drawing>
                <wp:inline distT="0" distB="0" distL="0" distR="0" wp14:anchorId="0E492D37" wp14:editId="285848A9">
                  <wp:extent cx="1622951" cy="108000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622951" cy="1080000"/>
                          </a:xfrm>
                          <a:prstGeom prst="rect">
                            <a:avLst/>
                          </a:prstGeom>
                        </pic:spPr>
                      </pic:pic>
                    </a:graphicData>
                  </a:graphic>
                </wp:inline>
              </w:drawing>
            </w:r>
          </w:p>
        </w:tc>
        <w:tc>
          <w:tcPr>
            <w:tcW w:w="3608" w:type="dxa"/>
            <w:vAlign w:val="center"/>
          </w:tcPr>
          <w:p w:rsidR="00C34F67" w:rsidRDefault="00C34F67" w:rsidP="00C34F67">
            <w:pPr>
              <w:jc w:val="center"/>
              <w:rPr>
                <w:szCs w:val="24"/>
                <w:lang w:val="ro-RO"/>
              </w:rPr>
            </w:pPr>
            <w:r w:rsidRPr="00C34F67">
              <w:rPr>
                <w:noProof/>
                <w:sz w:val="20"/>
              </w:rPr>
              <w:drawing>
                <wp:inline distT="0" distB="0" distL="0" distR="0" wp14:anchorId="25599305" wp14:editId="7869FA5C">
                  <wp:extent cx="1439250" cy="1080000"/>
                  <wp:effectExtent l="0" t="0" r="889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439250" cy="1080000"/>
                          </a:xfrm>
                          <a:prstGeom prst="rect">
                            <a:avLst/>
                          </a:prstGeom>
                          <a:noFill/>
                          <a:ln>
                            <a:noFill/>
                          </a:ln>
                        </pic:spPr>
                      </pic:pic>
                    </a:graphicData>
                  </a:graphic>
                </wp:inline>
              </w:drawing>
            </w:r>
          </w:p>
        </w:tc>
      </w:tr>
    </w:tbl>
    <w:p w:rsidR="00C34F67" w:rsidRPr="00C34F67" w:rsidRDefault="00C34F67" w:rsidP="00DD47CA">
      <w:pPr>
        <w:rPr>
          <w:szCs w:val="24"/>
          <w:lang w:val="ro-RO"/>
        </w:rPr>
      </w:pPr>
    </w:p>
    <w:p w:rsidR="00C34F67" w:rsidRPr="00C34F67" w:rsidRDefault="00C34F67" w:rsidP="00C34F67">
      <w:pPr>
        <w:pStyle w:val="ListParagraph"/>
        <w:rPr>
          <w:szCs w:val="24"/>
          <w:lang w:val="ro-RO"/>
        </w:rPr>
      </w:pPr>
    </w:p>
    <w:p w:rsidR="00C34F67" w:rsidRPr="00C34F67" w:rsidRDefault="00C34F67" w:rsidP="00C34F67">
      <w:pPr>
        <w:pStyle w:val="ListParagraph"/>
        <w:rPr>
          <w:szCs w:val="24"/>
          <w:lang w:val="ro-RO"/>
        </w:rPr>
      </w:pPr>
    </w:p>
    <w:sectPr w:rsidR="00C34F67" w:rsidRPr="00C34F67" w:rsidSect="000E208C">
      <w:headerReference w:type="default" r:id="rId58"/>
      <w:footerReference w:type="default" r:id="rId59"/>
      <w:pgSz w:w="11907" w:h="16839" w:code="9"/>
      <w:pgMar w:top="1440" w:right="1440" w:bottom="1440" w:left="1440" w:header="720" w:footer="17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37321" w:rsidRDefault="00F37321" w:rsidP="000E5A73">
      <w:pPr>
        <w:spacing w:line="240" w:lineRule="auto"/>
      </w:pPr>
      <w:r>
        <w:separator/>
      </w:r>
    </w:p>
  </w:endnote>
  <w:endnote w:type="continuationSeparator" w:id="0">
    <w:p w:rsidR="00F37321" w:rsidRDefault="00F37321" w:rsidP="000E5A7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BatangChe">
    <w:charset w:val="81"/>
    <w:family w:val="modern"/>
    <w:pitch w:val="fixed"/>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84990627"/>
      <w:docPartObj>
        <w:docPartGallery w:val="Page Numbers (Bottom of Page)"/>
        <w:docPartUnique/>
      </w:docPartObj>
    </w:sdtPr>
    <w:sdtEndPr>
      <w:rPr>
        <w:noProof/>
      </w:rPr>
    </w:sdtEndPr>
    <w:sdtContent>
      <w:p w:rsidR="00FC54CB" w:rsidRDefault="00FC54CB">
        <w:pPr>
          <w:pStyle w:val="Footer"/>
          <w:jc w:val="center"/>
        </w:pPr>
        <w:r>
          <w:fldChar w:fldCharType="begin"/>
        </w:r>
        <w:r>
          <w:instrText xml:space="preserve"> PAGE   \* MERGEFORMAT </w:instrText>
        </w:r>
        <w:r>
          <w:fldChar w:fldCharType="separate"/>
        </w:r>
        <w:r w:rsidR="00B328AD">
          <w:rPr>
            <w:noProof/>
          </w:rPr>
          <w:t>vi</w:t>
        </w:r>
        <w:r>
          <w:rPr>
            <w:noProof/>
          </w:rPr>
          <w:fldChar w:fldCharType="end"/>
        </w:r>
      </w:p>
    </w:sdtContent>
  </w:sdt>
  <w:p w:rsidR="00FC54CB" w:rsidRPr="00BE0950" w:rsidRDefault="00FC54CB" w:rsidP="00BE0950">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81269317"/>
      <w:docPartObj>
        <w:docPartGallery w:val="Page Numbers (Bottom of Page)"/>
        <w:docPartUnique/>
      </w:docPartObj>
    </w:sdtPr>
    <w:sdtEndPr>
      <w:rPr>
        <w:noProof/>
      </w:rPr>
    </w:sdtEndPr>
    <w:sdtContent>
      <w:p w:rsidR="00FC54CB" w:rsidRDefault="00FC54CB">
        <w:pPr>
          <w:pStyle w:val="Footer"/>
          <w:jc w:val="center"/>
        </w:pPr>
        <w:r>
          <w:fldChar w:fldCharType="begin"/>
        </w:r>
        <w:r>
          <w:instrText xml:space="preserve"> PAGE   \* MERGEFORMAT </w:instrText>
        </w:r>
        <w:r>
          <w:fldChar w:fldCharType="separate"/>
        </w:r>
        <w:r w:rsidR="00B328AD">
          <w:rPr>
            <w:noProof/>
          </w:rPr>
          <w:t>36</w:t>
        </w:r>
        <w:r>
          <w:rPr>
            <w:noProof/>
          </w:rPr>
          <w:fldChar w:fldCharType="end"/>
        </w:r>
      </w:p>
    </w:sdtContent>
  </w:sdt>
  <w:p w:rsidR="00FC54CB" w:rsidRPr="00BE0950" w:rsidRDefault="00FC54CB" w:rsidP="00BE0950">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01565922"/>
      <w:docPartObj>
        <w:docPartGallery w:val="Page Numbers (Bottom of Page)"/>
        <w:docPartUnique/>
      </w:docPartObj>
    </w:sdtPr>
    <w:sdtEndPr>
      <w:rPr>
        <w:noProof/>
      </w:rPr>
    </w:sdtEndPr>
    <w:sdtContent>
      <w:p w:rsidR="00FC54CB" w:rsidRDefault="00FC54CB">
        <w:pPr>
          <w:pStyle w:val="Footer"/>
          <w:jc w:val="center"/>
        </w:pPr>
        <w:r>
          <w:fldChar w:fldCharType="begin"/>
        </w:r>
        <w:r>
          <w:instrText xml:space="preserve"> PAGE   \* MERGEFORMAT </w:instrText>
        </w:r>
        <w:r>
          <w:fldChar w:fldCharType="separate"/>
        </w:r>
        <w:r w:rsidR="00B328AD">
          <w:rPr>
            <w:noProof/>
          </w:rPr>
          <w:t>50</w:t>
        </w:r>
        <w:r>
          <w:rPr>
            <w:noProof/>
          </w:rPr>
          <w:fldChar w:fldCharType="end"/>
        </w:r>
      </w:p>
    </w:sdtContent>
  </w:sdt>
  <w:p w:rsidR="00FC54CB" w:rsidRPr="00BE0950" w:rsidRDefault="00FC54CB" w:rsidP="00BE0950">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37321" w:rsidRDefault="00F37321" w:rsidP="000E5A73">
      <w:pPr>
        <w:spacing w:line="240" w:lineRule="auto"/>
      </w:pPr>
      <w:r>
        <w:separator/>
      </w:r>
    </w:p>
  </w:footnote>
  <w:footnote w:type="continuationSeparator" w:id="0">
    <w:p w:rsidR="00F37321" w:rsidRDefault="00F37321" w:rsidP="000E5A73">
      <w:pPr>
        <w:spacing w:line="240" w:lineRule="auto"/>
      </w:pPr>
      <w:r>
        <w:continuationSeparator/>
      </w:r>
    </w:p>
  </w:footnote>
  <w:footnote w:id="1">
    <w:p w:rsidR="00FC54CB" w:rsidRPr="00041ECE" w:rsidRDefault="00FC54CB">
      <w:pPr>
        <w:pStyle w:val="FootnoteText"/>
        <w:rPr>
          <w:lang w:val="ro-RO"/>
        </w:rPr>
      </w:pPr>
      <w:r>
        <w:rPr>
          <w:rStyle w:val="FootnoteReference"/>
        </w:rPr>
        <w:footnoteRef/>
      </w:r>
      <w:r>
        <w:t xml:space="preserve"> </w:t>
      </w:r>
      <w:r w:rsidRPr="00C604D2">
        <w:rPr>
          <w:color w:val="FF0000"/>
        </w:rPr>
        <w:t>http://raduio</w:t>
      </w:r>
      <w:r>
        <w:rPr>
          <w:color w:val="FF0000"/>
        </w:rPr>
        <w:t>nescu.herokuapp.com/ia/Lab7.pdf</w:t>
      </w:r>
    </w:p>
  </w:footnote>
  <w:footnote w:id="2">
    <w:p w:rsidR="00FC54CB" w:rsidRPr="00D53CB2" w:rsidRDefault="00FC54CB">
      <w:pPr>
        <w:pStyle w:val="FootnoteText"/>
        <w:rPr>
          <w:lang w:val="ro-RO"/>
        </w:rPr>
      </w:pPr>
      <w:r>
        <w:rPr>
          <w:rStyle w:val="FootnoteReference"/>
        </w:rPr>
        <w:footnoteRef/>
      </w:r>
      <w:r>
        <w:t xml:space="preserve"> </w:t>
      </w:r>
      <w:r>
        <w:rPr>
          <w:color w:val="FF0000"/>
        </w:rPr>
        <w:t xml:space="preserve">- poza neuron </w:t>
      </w:r>
      <w:r w:rsidRPr="0011225D">
        <w:rPr>
          <w:color w:val="FF0000"/>
        </w:rPr>
        <w:t>http://ib.bioninja.com.au/standard-level/topic-6-human-physiology/65-neurons-and-synapses/neurons.html</w:t>
      </w:r>
    </w:p>
  </w:footnote>
  <w:footnote w:id="3">
    <w:p w:rsidR="00FC54CB" w:rsidRPr="00F552C4" w:rsidRDefault="00FC54CB">
      <w:pPr>
        <w:pStyle w:val="FootnoteText"/>
        <w:rPr>
          <w:lang w:val="ro-RO"/>
        </w:rPr>
      </w:pPr>
      <w:r>
        <w:rPr>
          <w:rStyle w:val="FootnoteReference"/>
        </w:rPr>
        <w:footnoteRef/>
      </w:r>
      <w:r>
        <w:t xml:space="preserve"> Identificarea automată a afixelor româneşti. Studiu de caz: identificarea sufixelor, Verginica Barbu Mititelu</w:t>
      </w:r>
    </w:p>
  </w:footnote>
  <w:footnote w:id="4">
    <w:p w:rsidR="00FC54CB" w:rsidRPr="000E5A73" w:rsidRDefault="00FC54CB" w:rsidP="003E0E53">
      <w:pPr>
        <w:pStyle w:val="FootnoteText"/>
        <w:spacing w:line="300" w:lineRule="auto"/>
        <w:rPr>
          <w:sz w:val="22"/>
          <w:szCs w:val="22"/>
          <w:lang w:val="ro-RO"/>
        </w:rPr>
      </w:pPr>
      <w:r w:rsidRPr="000E5A73">
        <w:rPr>
          <w:rStyle w:val="FootnoteReference"/>
          <w:sz w:val="22"/>
          <w:szCs w:val="22"/>
        </w:rPr>
        <w:footnoteRef/>
      </w:r>
      <w:r w:rsidRPr="000E5A73">
        <w:rPr>
          <w:sz w:val="22"/>
          <w:szCs w:val="22"/>
        </w:rPr>
        <w:t xml:space="preserve"> </w:t>
      </w:r>
      <w:r w:rsidRPr="000E5A73">
        <w:rPr>
          <w:sz w:val="22"/>
          <w:szCs w:val="22"/>
          <w:lang w:val="ro-RO"/>
        </w:rPr>
        <w:t xml:space="preserve">O convenţie în acest sens impune un număr maxim de note de subsol care să nu depăşească numărul paginilor </w:t>
      </w:r>
      <w:r>
        <w:rPr>
          <w:sz w:val="22"/>
          <w:szCs w:val="22"/>
          <w:lang w:val="ro-RO"/>
        </w:rPr>
        <w:t>lucrării</w:t>
      </w:r>
      <w:r w:rsidRPr="000E5A73">
        <w:rPr>
          <w:sz w:val="22"/>
          <w:szCs w:val="22"/>
          <w:lang w:val="ro-RO"/>
        </w:rPr>
        <w:t xml:space="preserve">. </w:t>
      </w:r>
      <w:r w:rsidRPr="000E5A73">
        <w:rPr>
          <w:i/>
          <w:sz w:val="22"/>
          <w:szCs w:val="22"/>
          <w:lang w:val="ro-RO"/>
        </w:rPr>
        <w:t>Formatare „Note de subsol”</w:t>
      </w:r>
      <w:r w:rsidRPr="000E5A73">
        <w:rPr>
          <w:sz w:val="22"/>
          <w:szCs w:val="22"/>
          <w:lang w:val="ro-RO"/>
        </w:rPr>
        <w:t>: acelaşi font (</w:t>
      </w:r>
      <w:r>
        <w:rPr>
          <w:sz w:val="22"/>
          <w:szCs w:val="22"/>
          <w:lang w:val="ro-RO"/>
        </w:rPr>
        <w:t>TNR</w:t>
      </w:r>
      <w:r w:rsidRPr="000E5A73">
        <w:rPr>
          <w:sz w:val="22"/>
          <w:szCs w:val="22"/>
          <w:lang w:val="ro-RO"/>
        </w:rPr>
        <w:t>), 11p, justified,</w:t>
      </w:r>
      <w:r>
        <w:rPr>
          <w:sz w:val="22"/>
          <w:szCs w:val="22"/>
          <w:lang w:val="ro-RO"/>
        </w:rPr>
        <w:t xml:space="preserve"> spaţiere 1,25, fără spaţii înainte/după paragraf, fără „hanging”. </w:t>
      </w:r>
      <w:r w:rsidRPr="000E5A73">
        <w:rPr>
          <w:sz w:val="22"/>
          <w:szCs w:val="22"/>
          <w:lang w:val="ro-RO"/>
        </w:rPr>
        <w:t xml:space="preserve">  </w:t>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C54CB" w:rsidRPr="0042789C" w:rsidRDefault="00FC54CB" w:rsidP="0042789C">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C54CB" w:rsidRPr="0042789C" w:rsidRDefault="00FC54CB" w:rsidP="007B0DFB">
    <w:pPr>
      <w:pStyle w:val="Header"/>
      <w:jc w:val="cent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C54CB" w:rsidRPr="005146EA" w:rsidRDefault="00FC54CB" w:rsidP="00CE630C">
    <w:pPr>
      <w:pStyle w:val="Header"/>
      <w:rPr>
        <w:sz w:val="20"/>
        <w:szCs w:val="20"/>
        <w:lang w:val="ro-RO"/>
      </w:rPr>
    </w:pPr>
    <w:r w:rsidRPr="00CE630C">
      <w:rPr>
        <w:sz w:val="20"/>
        <w:szCs w:val="20"/>
        <w:lang w:val="ro-RO"/>
      </w:rPr>
      <w:t>Automatizarea casei cu echipamente int</w:t>
    </w:r>
    <w:r>
      <w:rPr>
        <w:sz w:val="20"/>
        <w:szCs w:val="20"/>
        <w:lang w:val="ro-RO"/>
      </w:rPr>
      <w:t>erconectate prin Z-Wave, folosi</w:t>
    </w:r>
    <w:r w:rsidRPr="00CE630C">
      <w:rPr>
        <w:sz w:val="20"/>
        <w:szCs w:val="20"/>
        <w:lang w:val="ro-RO"/>
      </w:rPr>
      <w:t xml:space="preserve">nd Inteligență Artificială </w: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C54CB" w:rsidRPr="0042789C" w:rsidRDefault="00FC54CB" w:rsidP="007B0DFB">
    <w:pPr>
      <w:pStyle w:val="Header"/>
      <w:jc w:val="cent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807E06"/>
    <w:multiLevelType w:val="multilevel"/>
    <w:tmpl w:val="46AA7E70"/>
    <w:lvl w:ilvl="0">
      <w:start w:val="1"/>
      <w:numFmt w:val="decimal"/>
      <w:lvlText w:val="%1."/>
      <w:lvlJc w:val="left"/>
      <w:pPr>
        <w:ind w:left="360" w:hanging="360"/>
      </w:pPr>
      <w:rPr>
        <w:rFonts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6BC7A5A"/>
    <w:multiLevelType w:val="multilevel"/>
    <w:tmpl w:val="6CD80ED8"/>
    <w:lvl w:ilvl="0">
      <w:start w:val="1"/>
      <w:numFmt w:val="decimal"/>
      <w:lvlText w:val="%1"/>
      <w:lvlJc w:val="left"/>
      <w:pPr>
        <w:ind w:left="390" w:hanging="39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06DF3C14"/>
    <w:multiLevelType w:val="multilevel"/>
    <w:tmpl w:val="46AA7E70"/>
    <w:lvl w:ilvl="0">
      <w:start w:val="1"/>
      <w:numFmt w:val="decimal"/>
      <w:lvlText w:val="%1."/>
      <w:lvlJc w:val="left"/>
      <w:pPr>
        <w:ind w:left="360" w:hanging="360"/>
      </w:pPr>
      <w:rPr>
        <w:rFonts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08F139AF"/>
    <w:multiLevelType w:val="hybridMultilevel"/>
    <w:tmpl w:val="611E51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D41BD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0C9016E4"/>
    <w:multiLevelType w:val="multilevel"/>
    <w:tmpl w:val="644400F0"/>
    <w:lvl w:ilvl="0">
      <w:start w:val="1"/>
      <w:numFmt w:val="decimal"/>
      <w:lvlText w:val="%1."/>
      <w:lvlJc w:val="left"/>
      <w:pPr>
        <w:ind w:left="360" w:hanging="360"/>
      </w:pPr>
      <w:rPr>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15:restartNumberingAfterBreak="0">
    <w:nsid w:val="0ECB3C95"/>
    <w:multiLevelType w:val="hybridMultilevel"/>
    <w:tmpl w:val="BA4214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11D2B4B"/>
    <w:multiLevelType w:val="multilevel"/>
    <w:tmpl w:val="46AA7E70"/>
    <w:lvl w:ilvl="0">
      <w:start w:val="1"/>
      <w:numFmt w:val="decimal"/>
      <w:lvlText w:val="%1."/>
      <w:lvlJc w:val="left"/>
      <w:pPr>
        <w:ind w:left="360" w:hanging="360"/>
      </w:pPr>
      <w:rPr>
        <w:rFonts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13F267BA"/>
    <w:multiLevelType w:val="hybridMultilevel"/>
    <w:tmpl w:val="9010271A"/>
    <w:lvl w:ilvl="0" w:tplc="969098C2">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54A5962"/>
    <w:multiLevelType w:val="hybridMultilevel"/>
    <w:tmpl w:val="B8A402BA"/>
    <w:lvl w:ilvl="0" w:tplc="0409000F">
      <w:start w:val="1"/>
      <w:numFmt w:val="decimal"/>
      <w:lvlText w:val="%1."/>
      <w:lvlJc w:val="left"/>
      <w:pPr>
        <w:ind w:left="720" w:hanging="36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CE52A14"/>
    <w:multiLevelType w:val="hybridMultilevel"/>
    <w:tmpl w:val="F0B84D5E"/>
    <w:lvl w:ilvl="0" w:tplc="14E85AE2">
      <w:start w:val="1"/>
      <w:numFmt w:val="lowerLetter"/>
      <w:lvlText w:val="%1)"/>
      <w:lvlJc w:val="left"/>
      <w:pPr>
        <w:ind w:left="927" w:hanging="360"/>
      </w:pPr>
      <w:rPr>
        <w:rFonts w:hint="default"/>
      </w:rPr>
    </w:lvl>
    <w:lvl w:ilvl="1" w:tplc="0C090019" w:tentative="1">
      <w:start w:val="1"/>
      <w:numFmt w:val="lowerLetter"/>
      <w:lvlText w:val="%2."/>
      <w:lvlJc w:val="left"/>
      <w:pPr>
        <w:ind w:left="1647" w:hanging="360"/>
      </w:pPr>
    </w:lvl>
    <w:lvl w:ilvl="2" w:tplc="0C09001B" w:tentative="1">
      <w:start w:val="1"/>
      <w:numFmt w:val="lowerRoman"/>
      <w:lvlText w:val="%3."/>
      <w:lvlJc w:val="right"/>
      <w:pPr>
        <w:ind w:left="2367" w:hanging="180"/>
      </w:pPr>
    </w:lvl>
    <w:lvl w:ilvl="3" w:tplc="0C09000F" w:tentative="1">
      <w:start w:val="1"/>
      <w:numFmt w:val="decimal"/>
      <w:lvlText w:val="%4."/>
      <w:lvlJc w:val="left"/>
      <w:pPr>
        <w:ind w:left="3087" w:hanging="360"/>
      </w:pPr>
    </w:lvl>
    <w:lvl w:ilvl="4" w:tplc="0C090019" w:tentative="1">
      <w:start w:val="1"/>
      <w:numFmt w:val="lowerLetter"/>
      <w:lvlText w:val="%5."/>
      <w:lvlJc w:val="left"/>
      <w:pPr>
        <w:ind w:left="3807" w:hanging="360"/>
      </w:pPr>
    </w:lvl>
    <w:lvl w:ilvl="5" w:tplc="0C09001B" w:tentative="1">
      <w:start w:val="1"/>
      <w:numFmt w:val="lowerRoman"/>
      <w:lvlText w:val="%6."/>
      <w:lvlJc w:val="right"/>
      <w:pPr>
        <w:ind w:left="4527" w:hanging="180"/>
      </w:pPr>
    </w:lvl>
    <w:lvl w:ilvl="6" w:tplc="0C09000F" w:tentative="1">
      <w:start w:val="1"/>
      <w:numFmt w:val="decimal"/>
      <w:lvlText w:val="%7."/>
      <w:lvlJc w:val="left"/>
      <w:pPr>
        <w:ind w:left="5247" w:hanging="360"/>
      </w:pPr>
    </w:lvl>
    <w:lvl w:ilvl="7" w:tplc="0C090019" w:tentative="1">
      <w:start w:val="1"/>
      <w:numFmt w:val="lowerLetter"/>
      <w:lvlText w:val="%8."/>
      <w:lvlJc w:val="left"/>
      <w:pPr>
        <w:ind w:left="5967" w:hanging="360"/>
      </w:pPr>
    </w:lvl>
    <w:lvl w:ilvl="8" w:tplc="0C09001B" w:tentative="1">
      <w:start w:val="1"/>
      <w:numFmt w:val="lowerRoman"/>
      <w:lvlText w:val="%9."/>
      <w:lvlJc w:val="right"/>
      <w:pPr>
        <w:ind w:left="6687" w:hanging="180"/>
      </w:pPr>
    </w:lvl>
  </w:abstractNum>
  <w:abstractNum w:abstractNumId="11" w15:restartNumberingAfterBreak="0">
    <w:nsid w:val="1D4A58A1"/>
    <w:multiLevelType w:val="multilevel"/>
    <w:tmpl w:val="CF48A70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2170003E"/>
    <w:multiLevelType w:val="hybridMultilevel"/>
    <w:tmpl w:val="ACC0B948"/>
    <w:lvl w:ilvl="0" w:tplc="A39E8764">
      <w:start w:val="1"/>
      <w:numFmt w:val="decimal"/>
      <w:lvlText w:val="%1."/>
      <w:lvlJc w:val="left"/>
      <w:pPr>
        <w:ind w:left="720" w:hanging="36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29025C4"/>
    <w:multiLevelType w:val="hybridMultilevel"/>
    <w:tmpl w:val="F99C74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2DE4F9B"/>
    <w:multiLevelType w:val="hybridMultilevel"/>
    <w:tmpl w:val="4EBC0B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3CD19A3"/>
    <w:multiLevelType w:val="hybridMultilevel"/>
    <w:tmpl w:val="5D04E2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9393528"/>
    <w:multiLevelType w:val="hybridMultilevel"/>
    <w:tmpl w:val="0B46C3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D195264"/>
    <w:multiLevelType w:val="multilevel"/>
    <w:tmpl w:val="158032A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2DC346FB"/>
    <w:multiLevelType w:val="hybridMultilevel"/>
    <w:tmpl w:val="84CE4F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52B0103"/>
    <w:multiLevelType w:val="multilevel"/>
    <w:tmpl w:val="7D023B4C"/>
    <w:lvl w:ilvl="0">
      <w:start w:val="1"/>
      <w:numFmt w:val="decimal"/>
      <w:lvlText w:val="%1."/>
      <w:lvlJc w:val="left"/>
      <w:pPr>
        <w:ind w:left="567" w:hanging="567"/>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567" w:hanging="567"/>
      </w:pPr>
      <w:rPr>
        <w:rFonts w:hint="default"/>
      </w:rPr>
    </w:lvl>
    <w:lvl w:ilvl="3">
      <w:start w:val="1"/>
      <w:numFmt w:val="decimal"/>
      <w:lvlText w:val="%4."/>
      <w:lvlJc w:val="left"/>
      <w:pPr>
        <w:ind w:left="567" w:hanging="567"/>
      </w:pPr>
      <w:rPr>
        <w:rFonts w:hint="default"/>
      </w:rPr>
    </w:lvl>
    <w:lvl w:ilvl="4">
      <w:start w:val="1"/>
      <w:numFmt w:val="lowerLetter"/>
      <w:lvlText w:val="%5."/>
      <w:lvlJc w:val="left"/>
      <w:pPr>
        <w:ind w:left="567" w:hanging="567"/>
      </w:pPr>
      <w:rPr>
        <w:rFonts w:hint="default"/>
      </w:rPr>
    </w:lvl>
    <w:lvl w:ilvl="5">
      <w:start w:val="1"/>
      <w:numFmt w:val="lowerRoman"/>
      <w:lvlText w:val="%6."/>
      <w:lvlJc w:val="right"/>
      <w:pPr>
        <w:ind w:left="567" w:hanging="567"/>
      </w:pPr>
      <w:rPr>
        <w:rFonts w:hint="default"/>
      </w:rPr>
    </w:lvl>
    <w:lvl w:ilvl="6">
      <w:start w:val="1"/>
      <w:numFmt w:val="decimal"/>
      <w:lvlText w:val="%7."/>
      <w:lvlJc w:val="left"/>
      <w:pPr>
        <w:ind w:left="567" w:hanging="567"/>
      </w:pPr>
      <w:rPr>
        <w:rFonts w:hint="default"/>
      </w:rPr>
    </w:lvl>
    <w:lvl w:ilvl="7">
      <w:start w:val="1"/>
      <w:numFmt w:val="lowerLetter"/>
      <w:lvlText w:val="%8."/>
      <w:lvlJc w:val="left"/>
      <w:pPr>
        <w:ind w:left="567" w:hanging="567"/>
      </w:pPr>
      <w:rPr>
        <w:rFonts w:hint="default"/>
      </w:rPr>
    </w:lvl>
    <w:lvl w:ilvl="8">
      <w:start w:val="1"/>
      <w:numFmt w:val="lowerRoman"/>
      <w:lvlText w:val="%9."/>
      <w:lvlJc w:val="right"/>
      <w:pPr>
        <w:ind w:left="567" w:hanging="567"/>
      </w:pPr>
      <w:rPr>
        <w:rFonts w:hint="default"/>
      </w:rPr>
    </w:lvl>
  </w:abstractNum>
  <w:abstractNum w:abstractNumId="20" w15:restartNumberingAfterBreak="0">
    <w:nsid w:val="3AC13D4F"/>
    <w:multiLevelType w:val="hybridMultilevel"/>
    <w:tmpl w:val="80EA33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B3104D7"/>
    <w:multiLevelType w:val="hybridMultilevel"/>
    <w:tmpl w:val="538A6E88"/>
    <w:lvl w:ilvl="0" w:tplc="CED44D3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0B11118"/>
    <w:multiLevelType w:val="hybridMultilevel"/>
    <w:tmpl w:val="FC0E52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0CC0F34"/>
    <w:multiLevelType w:val="multilevel"/>
    <w:tmpl w:val="6CD80ED8"/>
    <w:lvl w:ilvl="0">
      <w:start w:val="1"/>
      <w:numFmt w:val="decimal"/>
      <w:lvlText w:val="%1"/>
      <w:lvlJc w:val="left"/>
      <w:pPr>
        <w:ind w:left="390" w:hanging="39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4" w15:restartNumberingAfterBreak="0">
    <w:nsid w:val="412320E6"/>
    <w:multiLevelType w:val="multilevel"/>
    <w:tmpl w:val="207A610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44C92502"/>
    <w:multiLevelType w:val="multilevel"/>
    <w:tmpl w:val="6CD80ED8"/>
    <w:lvl w:ilvl="0">
      <w:start w:val="1"/>
      <w:numFmt w:val="decimal"/>
      <w:lvlText w:val="%1"/>
      <w:lvlJc w:val="left"/>
      <w:pPr>
        <w:ind w:left="390" w:hanging="39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6" w15:restartNumberingAfterBreak="0">
    <w:nsid w:val="46987B60"/>
    <w:multiLevelType w:val="multilevel"/>
    <w:tmpl w:val="46AA7E70"/>
    <w:lvl w:ilvl="0">
      <w:start w:val="1"/>
      <w:numFmt w:val="decimal"/>
      <w:lvlText w:val="%1."/>
      <w:lvlJc w:val="left"/>
      <w:pPr>
        <w:ind w:left="360" w:hanging="360"/>
      </w:pPr>
      <w:rPr>
        <w:rFonts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15:restartNumberingAfterBreak="0">
    <w:nsid w:val="46C35AA6"/>
    <w:multiLevelType w:val="hybridMultilevel"/>
    <w:tmpl w:val="A8CC4A04"/>
    <w:lvl w:ilvl="0" w:tplc="0C090005">
      <w:start w:val="1"/>
      <w:numFmt w:val="bullet"/>
      <w:lvlText w:val=""/>
      <w:lvlJc w:val="left"/>
      <w:pPr>
        <w:ind w:left="833" w:hanging="360"/>
      </w:pPr>
      <w:rPr>
        <w:rFonts w:ascii="Wingdings" w:hAnsi="Wingdings" w:hint="default"/>
      </w:rPr>
    </w:lvl>
    <w:lvl w:ilvl="1" w:tplc="04090003" w:tentative="1">
      <w:start w:val="1"/>
      <w:numFmt w:val="bullet"/>
      <w:lvlText w:val="o"/>
      <w:lvlJc w:val="left"/>
      <w:pPr>
        <w:ind w:left="1553" w:hanging="360"/>
      </w:pPr>
      <w:rPr>
        <w:rFonts w:ascii="Courier New" w:hAnsi="Courier New" w:cs="Courier New" w:hint="default"/>
      </w:rPr>
    </w:lvl>
    <w:lvl w:ilvl="2" w:tplc="04090005" w:tentative="1">
      <w:start w:val="1"/>
      <w:numFmt w:val="bullet"/>
      <w:lvlText w:val=""/>
      <w:lvlJc w:val="left"/>
      <w:pPr>
        <w:ind w:left="2273" w:hanging="360"/>
      </w:pPr>
      <w:rPr>
        <w:rFonts w:ascii="Wingdings" w:hAnsi="Wingdings" w:hint="default"/>
      </w:rPr>
    </w:lvl>
    <w:lvl w:ilvl="3" w:tplc="04090001" w:tentative="1">
      <w:start w:val="1"/>
      <w:numFmt w:val="bullet"/>
      <w:lvlText w:val=""/>
      <w:lvlJc w:val="left"/>
      <w:pPr>
        <w:ind w:left="2993" w:hanging="360"/>
      </w:pPr>
      <w:rPr>
        <w:rFonts w:ascii="Symbol" w:hAnsi="Symbol" w:hint="default"/>
      </w:rPr>
    </w:lvl>
    <w:lvl w:ilvl="4" w:tplc="04090003" w:tentative="1">
      <w:start w:val="1"/>
      <w:numFmt w:val="bullet"/>
      <w:lvlText w:val="o"/>
      <w:lvlJc w:val="left"/>
      <w:pPr>
        <w:ind w:left="3713" w:hanging="360"/>
      </w:pPr>
      <w:rPr>
        <w:rFonts w:ascii="Courier New" w:hAnsi="Courier New" w:cs="Courier New" w:hint="default"/>
      </w:rPr>
    </w:lvl>
    <w:lvl w:ilvl="5" w:tplc="04090005" w:tentative="1">
      <w:start w:val="1"/>
      <w:numFmt w:val="bullet"/>
      <w:lvlText w:val=""/>
      <w:lvlJc w:val="left"/>
      <w:pPr>
        <w:ind w:left="4433" w:hanging="360"/>
      </w:pPr>
      <w:rPr>
        <w:rFonts w:ascii="Wingdings" w:hAnsi="Wingdings" w:hint="default"/>
      </w:rPr>
    </w:lvl>
    <w:lvl w:ilvl="6" w:tplc="04090001" w:tentative="1">
      <w:start w:val="1"/>
      <w:numFmt w:val="bullet"/>
      <w:lvlText w:val=""/>
      <w:lvlJc w:val="left"/>
      <w:pPr>
        <w:ind w:left="5153" w:hanging="360"/>
      </w:pPr>
      <w:rPr>
        <w:rFonts w:ascii="Symbol" w:hAnsi="Symbol" w:hint="default"/>
      </w:rPr>
    </w:lvl>
    <w:lvl w:ilvl="7" w:tplc="04090003" w:tentative="1">
      <w:start w:val="1"/>
      <w:numFmt w:val="bullet"/>
      <w:lvlText w:val="o"/>
      <w:lvlJc w:val="left"/>
      <w:pPr>
        <w:ind w:left="5873" w:hanging="360"/>
      </w:pPr>
      <w:rPr>
        <w:rFonts w:ascii="Courier New" w:hAnsi="Courier New" w:cs="Courier New" w:hint="default"/>
      </w:rPr>
    </w:lvl>
    <w:lvl w:ilvl="8" w:tplc="04090005" w:tentative="1">
      <w:start w:val="1"/>
      <w:numFmt w:val="bullet"/>
      <w:lvlText w:val=""/>
      <w:lvlJc w:val="left"/>
      <w:pPr>
        <w:ind w:left="6593" w:hanging="360"/>
      </w:pPr>
      <w:rPr>
        <w:rFonts w:ascii="Wingdings" w:hAnsi="Wingdings" w:hint="default"/>
      </w:rPr>
    </w:lvl>
  </w:abstractNum>
  <w:abstractNum w:abstractNumId="28" w15:restartNumberingAfterBreak="0">
    <w:nsid w:val="47154644"/>
    <w:multiLevelType w:val="hybridMultilevel"/>
    <w:tmpl w:val="D7A0B5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90F11DB"/>
    <w:multiLevelType w:val="multilevel"/>
    <w:tmpl w:val="358C9C80"/>
    <w:lvl w:ilvl="0">
      <w:start w:val="1"/>
      <w:numFmt w:val="decimal"/>
      <w:pStyle w:val="Heading1"/>
      <w:lvlText w:val="%1."/>
      <w:lvlJc w:val="left"/>
      <w:pPr>
        <w:ind w:left="567" w:hanging="567"/>
      </w:pPr>
      <w:rPr>
        <w:rFonts w:hint="default"/>
      </w:rPr>
    </w:lvl>
    <w:lvl w:ilvl="1">
      <w:start w:val="1"/>
      <w:numFmt w:val="decimal"/>
      <w:pStyle w:val="Heading2"/>
      <w:lvlText w:val="%1.%2"/>
      <w:lvlJc w:val="left"/>
      <w:pPr>
        <w:ind w:left="567" w:hanging="567"/>
      </w:pPr>
      <w:rPr>
        <w:rFonts w:ascii="Times New Roman" w:hAnsi="Times New Roman" w:hint="default"/>
        <w:color w:val="auto"/>
        <w:sz w:val="26"/>
        <w:szCs w:val="26"/>
      </w:rPr>
    </w:lvl>
    <w:lvl w:ilvl="2">
      <w:start w:val="1"/>
      <w:numFmt w:val="decimal"/>
      <w:pStyle w:val="Heading3"/>
      <w:lvlText w:val="%1.%2.%3"/>
      <w:lvlJc w:val="left"/>
      <w:pPr>
        <w:ind w:left="567" w:hanging="567"/>
      </w:pPr>
      <w:rPr>
        <w:rFonts w:hint="default"/>
      </w:rPr>
    </w:lvl>
    <w:lvl w:ilvl="3">
      <w:start w:val="1"/>
      <w:numFmt w:val="decimal"/>
      <w:lvlText w:val="%4."/>
      <w:lvlJc w:val="left"/>
      <w:pPr>
        <w:ind w:left="567" w:hanging="567"/>
      </w:pPr>
      <w:rPr>
        <w:rFonts w:hint="default"/>
      </w:rPr>
    </w:lvl>
    <w:lvl w:ilvl="4">
      <w:start w:val="1"/>
      <w:numFmt w:val="lowerLetter"/>
      <w:lvlText w:val="%5."/>
      <w:lvlJc w:val="left"/>
      <w:pPr>
        <w:ind w:left="567" w:hanging="567"/>
      </w:pPr>
      <w:rPr>
        <w:rFonts w:hint="default"/>
      </w:rPr>
    </w:lvl>
    <w:lvl w:ilvl="5">
      <w:start w:val="1"/>
      <w:numFmt w:val="lowerRoman"/>
      <w:lvlText w:val="%6."/>
      <w:lvlJc w:val="right"/>
      <w:pPr>
        <w:ind w:left="567" w:hanging="567"/>
      </w:pPr>
      <w:rPr>
        <w:rFonts w:hint="default"/>
      </w:rPr>
    </w:lvl>
    <w:lvl w:ilvl="6">
      <w:start w:val="1"/>
      <w:numFmt w:val="decimal"/>
      <w:lvlText w:val="%7."/>
      <w:lvlJc w:val="left"/>
      <w:pPr>
        <w:ind w:left="567" w:hanging="567"/>
      </w:pPr>
      <w:rPr>
        <w:rFonts w:hint="default"/>
      </w:rPr>
    </w:lvl>
    <w:lvl w:ilvl="7">
      <w:start w:val="1"/>
      <w:numFmt w:val="lowerLetter"/>
      <w:lvlText w:val="%8."/>
      <w:lvlJc w:val="left"/>
      <w:pPr>
        <w:ind w:left="567" w:hanging="567"/>
      </w:pPr>
      <w:rPr>
        <w:rFonts w:hint="default"/>
      </w:rPr>
    </w:lvl>
    <w:lvl w:ilvl="8">
      <w:start w:val="1"/>
      <w:numFmt w:val="lowerRoman"/>
      <w:lvlText w:val="%9."/>
      <w:lvlJc w:val="right"/>
      <w:pPr>
        <w:ind w:left="567" w:hanging="567"/>
      </w:pPr>
      <w:rPr>
        <w:rFonts w:hint="default"/>
      </w:rPr>
    </w:lvl>
  </w:abstractNum>
  <w:abstractNum w:abstractNumId="30" w15:restartNumberingAfterBreak="0">
    <w:nsid w:val="503673C6"/>
    <w:multiLevelType w:val="hybridMultilevel"/>
    <w:tmpl w:val="6F06AD1E"/>
    <w:lvl w:ilvl="0" w:tplc="D3ECAA94">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27101AD"/>
    <w:multiLevelType w:val="hybridMultilevel"/>
    <w:tmpl w:val="DDAC9A3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538E2CD8"/>
    <w:multiLevelType w:val="hybridMultilevel"/>
    <w:tmpl w:val="365E4248"/>
    <w:lvl w:ilvl="0" w:tplc="0C090005">
      <w:start w:val="1"/>
      <w:numFmt w:val="bullet"/>
      <w:lvlText w:val=""/>
      <w:lvlJc w:val="left"/>
      <w:pPr>
        <w:ind w:left="1593" w:hanging="360"/>
      </w:pPr>
      <w:rPr>
        <w:rFonts w:ascii="Wingdings" w:hAnsi="Wingdings" w:hint="default"/>
      </w:rPr>
    </w:lvl>
    <w:lvl w:ilvl="1" w:tplc="0C090003" w:tentative="1">
      <w:start w:val="1"/>
      <w:numFmt w:val="bullet"/>
      <w:lvlText w:val="o"/>
      <w:lvlJc w:val="left"/>
      <w:pPr>
        <w:ind w:left="2313" w:hanging="360"/>
      </w:pPr>
      <w:rPr>
        <w:rFonts w:ascii="Courier New" w:hAnsi="Courier New" w:cs="Courier New" w:hint="default"/>
      </w:rPr>
    </w:lvl>
    <w:lvl w:ilvl="2" w:tplc="0C090005" w:tentative="1">
      <w:start w:val="1"/>
      <w:numFmt w:val="bullet"/>
      <w:lvlText w:val=""/>
      <w:lvlJc w:val="left"/>
      <w:pPr>
        <w:ind w:left="3033" w:hanging="360"/>
      </w:pPr>
      <w:rPr>
        <w:rFonts w:ascii="Wingdings" w:hAnsi="Wingdings" w:hint="default"/>
      </w:rPr>
    </w:lvl>
    <w:lvl w:ilvl="3" w:tplc="0C090001" w:tentative="1">
      <w:start w:val="1"/>
      <w:numFmt w:val="bullet"/>
      <w:lvlText w:val=""/>
      <w:lvlJc w:val="left"/>
      <w:pPr>
        <w:ind w:left="3753" w:hanging="360"/>
      </w:pPr>
      <w:rPr>
        <w:rFonts w:ascii="Symbol" w:hAnsi="Symbol" w:hint="default"/>
      </w:rPr>
    </w:lvl>
    <w:lvl w:ilvl="4" w:tplc="0C090003" w:tentative="1">
      <w:start w:val="1"/>
      <w:numFmt w:val="bullet"/>
      <w:lvlText w:val="o"/>
      <w:lvlJc w:val="left"/>
      <w:pPr>
        <w:ind w:left="4473" w:hanging="360"/>
      </w:pPr>
      <w:rPr>
        <w:rFonts w:ascii="Courier New" w:hAnsi="Courier New" w:cs="Courier New" w:hint="default"/>
      </w:rPr>
    </w:lvl>
    <w:lvl w:ilvl="5" w:tplc="0C090005" w:tentative="1">
      <w:start w:val="1"/>
      <w:numFmt w:val="bullet"/>
      <w:lvlText w:val=""/>
      <w:lvlJc w:val="left"/>
      <w:pPr>
        <w:ind w:left="5193" w:hanging="360"/>
      </w:pPr>
      <w:rPr>
        <w:rFonts w:ascii="Wingdings" w:hAnsi="Wingdings" w:hint="default"/>
      </w:rPr>
    </w:lvl>
    <w:lvl w:ilvl="6" w:tplc="0C090001" w:tentative="1">
      <w:start w:val="1"/>
      <w:numFmt w:val="bullet"/>
      <w:lvlText w:val=""/>
      <w:lvlJc w:val="left"/>
      <w:pPr>
        <w:ind w:left="5913" w:hanging="360"/>
      </w:pPr>
      <w:rPr>
        <w:rFonts w:ascii="Symbol" w:hAnsi="Symbol" w:hint="default"/>
      </w:rPr>
    </w:lvl>
    <w:lvl w:ilvl="7" w:tplc="0C090003" w:tentative="1">
      <w:start w:val="1"/>
      <w:numFmt w:val="bullet"/>
      <w:lvlText w:val="o"/>
      <w:lvlJc w:val="left"/>
      <w:pPr>
        <w:ind w:left="6633" w:hanging="360"/>
      </w:pPr>
      <w:rPr>
        <w:rFonts w:ascii="Courier New" w:hAnsi="Courier New" w:cs="Courier New" w:hint="default"/>
      </w:rPr>
    </w:lvl>
    <w:lvl w:ilvl="8" w:tplc="0C090005" w:tentative="1">
      <w:start w:val="1"/>
      <w:numFmt w:val="bullet"/>
      <w:lvlText w:val=""/>
      <w:lvlJc w:val="left"/>
      <w:pPr>
        <w:ind w:left="7353" w:hanging="360"/>
      </w:pPr>
      <w:rPr>
        <w:rFonts w:ascii="Wingdings" w:hAnsi="Wingdings" w:hint="default"/>
      </w:rPr>
    </w:lvl>
  </w:abstractNum>
  <w:abstractNum w:abstractNumId="33" w15:restartNumberingAfterBreak="0">
    <w:nsid w:val="57367759"/>
    <w:multiLevelType w:val="hybridMultilevel"/>
    <w:tmpl w:val="DDF8126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4" w15:restartNumberingAfterBreak="0">
    <w:nsid w:val="575E7F62"/>
    <w:multiLevelType w:val="hybridMultilevel"/>
    <w:tmpl w:val="4F7487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A3F5F61"/>
    <w:multiLevelType w:val="hybridMultilevel"/>
    <w:tmpl w:val="7E3AFA00"/>
    <w:lvl w:ilvl="0" w:tplc="9D902130">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B384CF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61F94C59"/>
    <w:multiLevelType w:val="hybridMultilevel"/>
    <w:tmpl w:val="7D886A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5A66BDA"/>
    <w:multiLevelType w:val="hybridMultilevel"/>
    <w:tmpl w:val="03701F5A"/>
    <w:lvl w:ilvl="0" w:tplc="5DDE6390">
      <w:start w:val="1"/>
      <w:numFmt w:val="decimal"/>
      <w:lvlText w:val="%1."/>
      <w:lvlJc w:val="left"/>
      <w:pPr>
        <w:ind w:left="927" w:hanging="360"/>
      </w:pPr>
      <w:rPr>
        <w:rFonts w:hint="default"/>
      </w:rPr>
    </w:lvl>
    <w:lvl w:ilvl="1" w:tplc="0C090019" w:tentative="1">
      <w:start w:val="1"/>
      <w:numFmt w:val="lowerLetter"/>
      <w:lvlText w:val="%2."/>
      <w:lvlJc w:val="left"/>
      <w:pPr>
        <w:ind w:left="1647" w:hanging="360"/>
      </w:pPr>
    </w:lvl>
    <w:lvl w:ilvl="2" w:tplc="0C09001B" w:tentative="1">
      <w:start w:val="1"/>
      <w:numFmt w:val="lowerRoman"/>
      <w:lvlText w:val="%3."/>
      <w:lvlJc w:val="right"/>
      <w:pPr>
        <w:ind w:left="2367" w:hanging="180"/>
      </w:pPr>
    </w:lvl>
    <w:lvl w:ilvl="3" w:tplc="0C09000F" w:tentative="1">
      <w:start w:val="1"/>
      <w:numFmt w:val="decimal"/>
      <w:lvlText w:val="%4."/>
      <w:lvlJc w:val="left"/>
      <w:pPr>
        <w:ind w:left="3087" w:hanging="360"/>
      </w:pPr>
    </w:lvl>
    <w:lvl w:ilvl="4" w:tplc="0C090019" w:tentative="1">
      <w:start w:val="1"/>
      <w:numFmt w:val="lowerLetter"/>
      <w:lvlText w:val="%5."/>
      <w:lvlJc w:val="left"/>
      <w:pPr>
        <w:ind w:left="3807" w:hanging="360"/>
      </w:pPr>
    </w:lvl>
    <w:lvl w:ilvl="5" w:tplc="0C09001B" w:tentative="1">
      <w:start w:val="1"/>
      <w:numFmt w:val="lowerRoman"/>
      <w:lvlText w:val="%6."/>
      <w:lvlJc w:val="right"/>
      <w:pPr>
        <w:ind w:left="4527" w:hanging="180"/>
      </w:pPr>
    </w:lvl>
    <w:lvl w:ilvl="6" w:tplc="0C09000F" w:tentative="1">
      <w:start w:val="1"/>
      <w:numFmt w:val="decimal"/>
      <w:lvlText w:val="%7."/>
      <w:lvlJc w:val="left"/>
      <w:pPr>
        <w:ind w:left="5247" w:hanging="360"/>
      </w:pPr>
    </w:lvl>
    <w:lvl w:ilvl="7" w:tplc="0C090019" w:tentative="1">
      <w:start w:val="1"/>
      <w:numFmt w:val="lowerLetter"/>
      <w:lvlText w:val="%8."/>
      <w:lvlJc w:val="left"/>
      <w:pPr>
        <w:ind w:left="5967" w:hanging="360"/>
      </w:pPr>
    </w:lvl>
    <w:lvl w:ilvl="8" w:tplc="0C09001B" w:tentative="1">
      <w:start w:val="1"/>
      <w:numFmt w:val="lowerRoman"/>
      <w:lvlText w:val="%9."/>
      <w:lvlJc w:val="right"/>
      <w:pPr>
        <w:ind w:left="6687" w:hanging="180"/>
      </w:pPr>
    </w:lvl>
  </w:abstractNum>
  <w:abstractNum w:abstractNumId="39" w15:restartNumberingAfterBreak="0">
    <w:nsid w:val="663C6204"/>
    <w:multiLevelType w:val="multilevel"/>
    <w:tmpl w:val="1FE4AEDC"/>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0" w15:restartNumberingAfterBreak="0">
    <w:nsid w:val="66FD531D"/>
    <w:multiLevelType w:val="hybridMultilevel"/>
    <w:tmpl w:val="871809A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685A1A92"/>
    <w:multiLevelType w:val="hybridMultilevel"/>
    <w:tmpl w:val="EFD0C32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93317A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3" w15:restartNumberingAfterBreak="0">
    <w:nsid w:val="6DE52A0D"/>
    <w:multiLevelType w:val="hybridMultilevel"/>
    <w:tmpl w:val="D144DF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06F270E"/>
    <w:multiLevelType w:val="hybridMultilevel"/>
    <w:tmpl w:val="591A9884"/>
    <w:lvl w:ilvl="0" w:tplc="8FF8B4DC">
      <w:start w:val="1"/>
      <w:numFmt w:val="decimal"/>
      <w:lvlText w:val="%1."/>
      <w:lvlJc w:val="left"/>
      <w:pPr>
        <w:ind w:left="111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830" w:hanging="360"/>
      </w:pPr>
    </w:lvl>
    <w:lvl w:ilvl="2" w:tplc="0409001B" w:tentative="1">
      <w:start w:val="1"/>
      <w:numFmt w:val="lowerRoman"/>
      <w:lvlText w:val="%3."/>
      <w:lvlJc w:val="right"/>
      <w:pPr>
        <w:ind w:left="2550" w:hanging="180"/>
      </w:pPr>
    </w:lvl>
    <w:lvl w:ilvl="3" w:tplc="0409000F" w:tentative="1">
      <w:start w:val="1"/>
      <w:numFmt w:val="decimal"/>
      <w:lvlText w:val="%4."/>
      <w:lvlJc w:val="left"/>
      <w:pPr>
        <w:ind w:left="3270" w:hanging="360"/>
      </w:pPr>
    </w:lvl>
    <w:lvl w:ilvl="4" w:tplc="04090019" w:tentative="1">
      <w:start w:val="1"/>
      <w:numFmt w:val="lowerLetter"/>
      <w:lvlText w:val="%5."/>
      <w:lvlJc w:val="left"/>
      <w:pPr>
        <w:ind w:left="3990" w:hanging="360"/>
      </w:pPr>
    </w:lvl>
    <w:lvl w:ilvl="5" w:tplc="0409001B" w:tentative="1">
      <w:start w:val="1"/>
      <w:numFmt w:val="lowerRoman"/>
      <w:lvlText w:val="%6."/>
      <w:lvlJc w:val="right"/>
      <w:pPr>
        <w:ind w:left="4710" w:hanging="180"/>
      </w:pPr>
    </w:lvl>
    <w:lvl w:ilvl="6" w:tplc="0409000F" w:tentative="1">
      <w:start w:val="1"/>
      <w:numFmt w:val="decimal"/>
      <w:lvlText w:val="%7."/>
      <w:lvlJc w:val="left"/>
      <w:pPr>
        <w:ind w:left="5430" w:hanging="360"/>
      </w:pPr>
    </w:lvl>
    <w:lvl w:ilvl="7" w:tplc="04090019" w:tentative="1">
      <w:start w:val="1"/>
      <w:numFmt w:val="lowerLetter"/>
      <w:lvlText w:val="%8."/>
      <w:lvlJc w:val="left"/>
      <w:pPr>
        <w:ind w:left="6150" w:hanging="360"/>
      </w:pPr>
    </w:lvl>
    <w:lvl w:ilvl="8" w:tplc="0409001B" w:tentative="1">
      <w:start w:val="1"/>
      <w:numFmt w:val="lowerRoman"/>
      <w:lvlText w:val="%9."/>
      <w:lvlJc w:val="right"/>
      <w:pPr>
        <w:ind w:left="6870" w:hanging="180"/>
      </w:pPr>
    </w:lvl>
  </w:abstractNum>
  <w:abstractNum w:abstractNumId="45" w15:restartNumberingAfterBreak="0">
    <w:nsid w:val="76C53145"/>
    <w:multiLevelType w:val="hybridMultilevel"/>
    <w:tmpl w:val="7A64A9FE"/>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9AE592E"/>
    <w:multiLevelType w:val="hybridMultilevel"/>
    <w:tmpl w:val="E14CC4E0"/>
    <w:lvl w:ilvl="0" w:tplc="F1444B26">
      <w:start w:val="1"/>
      <w:numFmt w:val="lowerLetter"/>
      <w:lvlText w:val="(%1)"/>
      <w:lvlJc w:val="left"/>
      <w:pPr>
        <w:ind w:left="927" w:hanging="360"/>
      </w:pPr>
      <w:rPr>
        <w:rFonts w:hint="default"/>
      </w:rPr>
    </w:lvl>
    <w:lvl w:ilvl="1" w:tplc="0C090019" w:tentative="1">
      <w:start w:val="1"/>
      <w:numFmt w:val="lowerLetter"/>
      <w:lvlText w:val="%2."/>
      <w:lvlJc w:val="left"/>
      <w:pPr>
        <w:ind w:left="1647" w:hanging="360"/>
      </w:pPr>
    </w:lvl>
    <w:lvl w:ilvl="2" w:tplc="0C09001B" w:tentative="1">
      <w:start w:val="1"/>
      <w:numFmt w:val="lowerRoman"/>
      <w:lvlText w:val="%3."/>
      <w:lvlJc w:val="right"/>
      <w:pPr>
        <w:ind w:left="2367" w:hanging="180"/>
      </w:pPr>
    </w:lvl>
    <w:lvl w:ilvl="3" w:tplc="0C09000F" w:tentative="1">
      <w:start w:val="1"/>
      <w:numFmt w:val="decimal"/>
      <w:lvlText w:val="%4."/>
      <w:lvlJc w:val="left"/>
      <w:pPr>
        <w:ind w:left="3087" w:hanging="360"/>
      </w:pPr>
    </w:lvl>
    <w:lvl w:ilvl="4" w:tplc="0C090019" w:tentative="1">
      <w:start w:val="1"/>
      <w:numFmt w:val="lowerLetter"/>
      <w:lvlText w:val="%5."/>
      <w:lvlJc w:val="left"/>
      <w:pPr>
        <w:ind w:left="3807" w:hanging="360"/>
      </w:pPr>
    </w:lvl>
    <w:lvl w:ilvl="5" w:tplc="0C09001B" w:tentative="1">
      <w:start w:val="1"/>
      <w:numFmt w:val="lowerRoman"/>
      <w:lvlText w:val="%6."/>
      <w:lvlJc w:val="right"/>
      <w:pPr>
        <w:ind w:left="4527" w:hanging="180"/>
      </w:pPr>
    </w:lvl>
    <w:lvl w:ilvl="6" w:tplc="0C09000F" w:tentative="1">
      <w:start w:val="1"/>
      <w:numFmt w:val="decimal"/>
      <w:lvlText w:val="%7."/>
      <w:lvlJc w:val="left"/>
      <w:pPr>
        <w:ind w:left="5247" w:hanging="360"/>
      </w:pPr>
    </w:lvl>
    <w:lvl w:ilvl="7" w:tplc="0C090019" w:tentative="1">
      <w:start w:val="1"/>
      <w:numFmt w:val="lowerLetter"/>
      <w:lvlText w:val="%8."/>
      <w:lvlJc w:val="left"/>
      <w:pPr>
        <w:ind w:left="5967" w:hanging="360"/>
      </w:pPr>
    </w:lvl>
    <w:lvl w:ilvl="8" w:tplc="0C09001B" w:tentative="1">
      <w:start w:val="1"/>
      <w:numFmt w:val="lowerRoman"/>
      <w:lvlText w:val="%9."/>
      <w:lvlJc w:val="right"/>
      <w:pPr>
        <w:ind w:left="6687" w:hanging="180"/>
      </w:pPr>
    </w:lvl>
  </w:abstractNum>
  <w:abstractNum w:abstractNumId="47" w15:restartNumberingAfterBreak="0">
    <w:nsid w:val="7CB50E44"/>
    <w:multiLevelType w:val="multilevel"/>
    <w:tmpl w:val="46AA7E70"/>
    <w:lvl w:ilvl="0">
      <w:start w:val="1"/>
      <w:numFmt w:val="decimal"/>
      <w:lvlText w:val="%1."/>
      <w:lvlJc w:val="left"/>
      <w:pPr>
        <w:ind w:left="360" w:hanging="360"/>
      </w:pPr>
      <w:rPr>
        <w:rFonts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8" w15:restartNumberingAfterBreak="0">
    <w:nsid w:val="7FE66948"/>
    <w:multiLevelType w:val="hybridMultilevel"/>
    <w:tmpl w:val="C908AF22"/>
    <w:lvl w:ilvl="0" w:tplc="33C8D1AA">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4"/>
  </w:num>
  <w:num w:numId="2">
    <w:abstractNumId w:val="39"/>
  </w:num>
  <w:num w:numId="3">
    <w:abstractNumId w:val="17"/>
  </w:num>
  <w:num w:numId="4">
    <w:abstractNumId w:val="32"/>
  </w:num>
  <w:num w:numId="5">
    <w:abstractNumId w:val="38"/>
  </w:num>
  <w:num w:numId="6">
    <w:abstractNumId w:val="10"/>
  </w:num>
  <w:num w:numId="7">
    <w:abstractNumId w:val="46"/>
  </w:num>
  <w:num w:numId="8">
    <w:abstractNumId w:val="27"/>
  </w:num>
  <w:num w:numId="9">
    <w:abstractNumId w:val="30"/>
  </w:num>
  <w:num w:numId="10">
    <w:abstractNumId w:val="35"/>
  </w:num>
  <w:num w:numId="11">
    <w:abstractNumId w:val="4"/>
  </w:num>
  <w:num w:numId="12">
    <w:abstractNumId w:val="11"/>
  </w:num>
  <w:num w:numId="13">
    <w:abstractNumId w:val="26"/>
  </w:num>
  <w:num w:numId="14">
    <w:abstractNumId w:val="44"/>
  </w:num>
  <w:num w:numId="15">
    <w:abstractNumId w:val="41"/>
  </w:num>
  <w:num w:numId="16">
    <w:abstractNumId w:val="23"/>
  </w:num>
  <w:num w:numId="17">
    <w:abstractNumId w:val="25"/>
  </w:num>
  <w:num w:numId="18">
    <w:abstractNumId w:val="12"/>
  </w:num>
  <w:num w:numId="19">
    <w:abstractNumId w:val="9"/>
  </w:num>
  <w:num w:numId="20">
    <w:abstractNumId w:val="28"/>
  </w:num>
  <w:num w:numId="21">
    <w:abstractNumId w:val="43"/>
  </w:num>
  <w:num w:numId="22">
    <w:abstractNumId w:val="14"/>
  </w:num>
  <w:num w:numId="23">
    <w:abstractNumId w:val="48"/>
  </w:num>
  <w:num w:numId="24">
    <w:abstractNumId w:val="8"/>
  </w:num>
  <w:num w:numId="25">
    <w:abstractNumId w:val="34"/>
  </w:num>
  <w:num w:numId="26">
    <w:abstractNumId w:val="40"/>
  </w:num>
  <w:num w:numId="27">
    <w:abstractNumId w:val="3"/>
  </w:num>
  <w:num w:numId="28">
    <w:abstractNumId w:val="15"/>
  </w:num>
  <w:num w:numId="29">
    <w:abstractNumId w:val="36"/>
  </w:num>
  <w:num w:numId="30">
    <w:abstractNumId w:val="18"/>
  </w:num>
  <w:num w:numId="31">
    <w:abstractNumId w:val="6"/>
  </w:num>
  <w:num w:numId="32">
    <w:abstractNumId w:val="16"/>
  </w:num>
  <w:num w:numId="33">
    <w:abstractNumId w:val="1"/>
  </w:num>
  <w:num w:numId="34">
    <w:abstractNumId w:val="21"/>
  </w:num>
  <w:num w:numId="35">
    <w:abstractNumId w:val="5"/>
  </w:num>
  <w:num w:numId="3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42"/>
  </w:num>
  <w:num w:numId="38">
    <w:abstractNumId w:val="29"/>
  </w:num>
  <w:num w:numId="39">
    <w:abstractNumId w:val="19"/>
  </w:num>
  <w:num w:numId="40">
    <w:abstractNumId w:val="0"/>
  </w:num>
  <w:num w:numId="41">
    <w:abstractNumId w:val="7"/>
  </w:num>
  <w:num w:numId="42">
    <w:abstractNumId w:val="2"/>
  </w:num>
  <w:num w:numId="43">
    <w:abstractNumId w:val="47"/>
  </w:num>
  <w:num w:numId="44">
    <w:abstractNumId w:val="37"/>
  </w:num>
  <w:num w:numId="45">
    <w:abstractNumId w:val="13"/>
  </w:num>
  <w:num w:numId="46">
    <w:abstractNumId w:val="45"/>
  </w:num>
  <w:num w:numId="47">
    <w:abstractNumId w:val="22"/>
  </w:num>
  <w:num w:numId="48">
    <w:abstractNumId w:val="33"/>
  </w:num>
  <w:num w:numId="49">
    <w:abstractNumId w:val="31"/>
  </w:num>
  <w:num w:numId="5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isplayBackgroundShape/>
  <w:hideSpellingErrors/>
  <w:activeWritingStyle w:appName="MSWord" w:lang="en-US" w:vendorID="64" w:dllVersion="131078" w:nlCheck="1" w:checkStyle="0"/>
  <w:activeWritingStyle w:appName="MSWord" w:lang="en-GB" w:vendorID="64" w:dllVersion="131078" w:nlCheck="1" w:checkStyle="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24FE5"/>
    <w:rsid w:val="00002E64"/>
    <w:rsid w:val="0000493F"/>
    <w:rsid w:val="00006C2D"/>
    <w:rsid w:val="000101A0"/>
    <w:rsid w:val="000105AE"/>
    <w:rsid w:val="00012C70"/>
    <w:rsid w:val="00012D49"/>
    <w:rsid w:val="00020D72"/>
    <w:rsid w:val="00021245"/>
    <w:rsid w:val="00021B7B"/>
    <w:rsid w:val="0002456C"/>
    <w:rsid w:val="00024FE5"/>
    <w:rsid w:val="0002689F"/>
    <w:rsid w:val="00027B04"/>
    <w:rsid w:val="0003175A"/>
    <w:rsid w:val="0003375B"/>
    <w:rsid w:val="0003423C"/>
    <w:rsid w:val="00035043"/>
    <w:rsid w:val="00041ECE"/>
    <w:rsid w:val="000427D6"/>
    <w:rsid w:val="000435E9"/>
    <w:rsid w:val="00045BB9"/>
    <w:rsid w:val="00045FD6"/>
    <w:rsid w:val="00047900"/>
    <w:rsid w:val="0005074A"/>
    <w:rsid w:val="00050852"/>
    <w:rsid w:val="00053881"/>
    <w:rsid w:val="0005723B"/>
    <w:rsid w:val="00057DF5"/>
    <w:rsid w:val="0006011E"/>
    <w:rsid w:val="0006091C"/>
    <w:rsid w:val="00062ABB"/>
    <w:rsid w:val="00065BDF"/>
    <w:rsid w:val="00074FB2"/>
    <w:rsid w:val="00077296"/>
    <w:rsid w:val="00083913"/>
    <w:rsid w:val="0008623F"/>
    <w:rsid w:val="00086B32"/>
    <w:rsid w:val="00087BC8"/>
    <w:rsid w:val="000916B7"/>
    <w:rsid w:val="000937F8"/>
    <w:rsid w:val="00093C14"/>
    <w:rsid w:val="00097228"/>
    <w:rsid w:val="00097DEA"/>
    <w:rsid w:val="000A0374"/>
    <w:rsid w:val="000A081D"/>
    <w:rsid w:val="000A087C"/>
    <w:rsid w:val="000A2CA2"/>
    <w:rsid w:val="000A2CA6"/>
    <w:rsid w:val="000A3B24"/>
    <w:rsid w:val="000A5996"/>
    <w:rsid w:val="000B220C"/>
    <w:rsid w:val="000B26C6"/>
    <w:rsid w:val="000B3590"/>
    <w:rsid w:val="000B44EC"/>
    <w:rsid w:val="000B66BE"/>
    <w:rsid w:val="000B6C54"/>
    <w:rsid w:val="000B7A7E"/>
    <w:rsid w:val="000B7AC3"/>
    <w:rsid w:val="000C08B2"/>
    <w:rsid w:val="000C4988"/>
    <w:rsid w:val="000C7BE4"/>
    <w:rsid w:val="000C7EAD"/>
    <w:rsid w:val="000D00CD"/>
    <w:rsid w:val="000D1858"/>
    <w:rsid w:val="000D67A7"/>
    <w:rsid w:val="000E0F31"/>
    <w:rsid w:val="000E125B"/>
    <w:rsid w:val="000E1E91"/>
    <w:rsid w:val="000E208C"/>
    <w:rsid w:val="000E4059"/>
    <w:rsid w:val="000E4F1E"/>
    <w:rsid w:val="000E4FE3"/>
    <w:rsid w:val="000E5A73"/>
    <w:rsid w:val="000E6F4C"/>
    <w:rsid w:val="000E7046"/>
    <w:rsid w:val="000E74D3"/>
    <w:rsid w:val="000F38F2"/>
    <w:rsid w:val="000F47F3"/>
    <w:rsid w:val="000F4EC6"/>
    <w:rsid w:val="000F5FB3"/>
    <w:rsid w:val="000F6AE3"/>
    <w:rsid w:val="000F718D"/>
    <w:rsid w:val="000F7F5B"/>
    <w:rsid w:val="00100355"/>
    <w:rsid w:val="0010133D"/>
    <w:rsid w:val="00102444"/>
    <w:rsid w:val="00104896"/>
    <w:rsid w:val="00106890"/>
    <w:rsid w:val="00106FB3"/>
    <w:rsid w:val="00107007"/>
    <w:rsid w:val="001109E8"/>
    <w:rsid w:val="0011211A"/>
    <w:rsid w:val="0011225D"/>
    <w:rsid w:val="00114B32"/>
    <w:rsid w:val="00114C37"/>
    <w:rsid w:val="0012062A"/>
    <w:rsid w:val="001208CD"/>
    <w:rsid w:val="001257F1"/>
    <w:rsid w:val="00125B58"/>
    <w:rsid w:val="00126C48"/>
    <w:rsid w:val="00127FC5"/>
    <w:rsid w:val="0013107E"/>
    <w:rsid w:val="00132E9F"/>
    <w:rsid w:val="00135B6D"/>
    <w:rsid w:val="00135D3C"/>
    <w:rsid w:val="00136EDA"/>
    <w:rsid w:val="001370CD"/>
    <w:rsid w:val="00141055"/>
    <w:rsid w:val="001444FC"/>
    <w:rsid w:val="0014565A"/>
    <w:rsid w:val="00145C2A"/>
    <w:rsid w:val="001475FA"/>
    <w:rsid w:val="001515B3"/>
    <w:rsid w:val="001517ED"/>
    <w:rsid w:val="00152F5C"/>
    <w:rsid w:val="0015380C"/>
    <w:rsid w:val="0015458F"/>
    <w:rsid w:val="00156F82"/>
    <w:rsid w:val="00160AA8"/>
    <w:rsid w:val="001664E5"/>
    <w:rsid w:val="0017302F"/>
    <w:rsid w:val="00173CB0"/>
    <w:rsid w:val="00175C48"/>
    <w:rsid w:val="00180045"/>
    <w:rsid w:val="00184A2E"/>
    <w:rsid w:val="001862B0"/>
    <w:rsid w:val="001868D3"/>
    <w:rsid w:val="001875A9"/>
    <w:rsid w:val="00191572"/>
    <w:rsid w:val="001951FF"/>
    <w:rsid w:val="001952E4"/>
    <w:rsid w:val="001956E9"/>
    <w:rsid w:val="00197956"/>
    <w:rsid w:val="00197A32"/>
    <w:rsid w:val="00197DE1"/>
    <w:rsid w:val="001A0185"/>
    <w:rsid w:val="001A1DE6"/>
    <w:rsid w:val="001A2EDB"/>
    <w:rsid w:val="001A4803"/>
    <w:rsid w:val="001B09D7"/>
    <w:rsid w:val="001B1E80"/>
    <w:rsid w:val="001B2196"/>
    <w:rsid w:val="001B2B30"/>
    <w:rsid w:val="001B5AC2"/>
    <w:rsid w:val="001B5C83"/>
    <w:rsid w:val="001C067B"/>
    <w:rsid w:val="001C677A"/>
    <w:rsid w:val="001E054E"/>
    <w:rsid w:val="001E358C"/>
    <w:rsid w:val="001E54B4"/>
    <w:rsid w:val="001E78D7"/>
    <w:rsid w:val="001F0C7A"/>
    <w:rsid w:val="001F2C96"/>
    <w:rsid w:val="001F5BEF"/>
    <w:rsid w:val="002005A5"/>
    <w:rsid w:val="002012B2"/>
    <w:rsid w:val="00203A90"/>
    <w:rsid w:val="00203B3B"/>
    <w:rsid w:val="0020480F"/>
    <w:rsid w:val="00206253"/>
    <w:rsid w:val="002066CD"/>
    <w:rsid w:val="002129F1"/>
    <w:rsid w:val="002160DD"/>
    <w:rsid w:val="002219E4"/>
    <w:rsid w:val="00230479"/>
    <w:rsid w:val="00234E4A"/>
    <w:rsid w:val="00235E14"/>
    <w:rsid w:val="0023695B"/>
    <w:rsid w:val="002379ED"/>
    <w:rsid w:val="00244F4E"/>
    <w:rsid w:val="002457BF"/>
    <w:rsid w:val="00250734"/>
    <w:rsid w:val="002511C6"/>
    <w:rsid w:val="00256E7B"/>
    <w:rsid w:val="00262F3C"/>
    <w:rsid w:val="00262F3F"/>
    <w:rsid w:val="00263D16"/>
    <w:rsid w:val="00263E2B"/>
    <w:rsid w:val="002669D1"/>
    <w:rsid w:val="00271B9E"/>
    <w:rsid w:val="00272274"/>
    <w:rsid w:val="002746CE"/>
    <w:rsid w:val="00277C3D"/>
    <w:rsid w:val="00283FAE"/>
    <w:rsid w:val="00283FFC"/>
    <w:rsid w:val="002841A7"/>
    <w:rsid w:val="002877D3"/>
    <w:rsid w:val="00287CFC"/>
    <w:rsid w:val="00290809"/>
    <w:rsid w:val="00290F43"/>
    <w:rsid w:val="00290FEB"/>
    <w:rsid w:val="00292D29"/>
    <w:rsid w:val="00293989"/>
    <w:rsid w:val="002A01E0"/>
    <w:rsid w:val="002A201C"/>
    <w:rsid w:val="002A22F9"/>
    <w:rsid w:val="002A35E2"/>
    <w:rsid w:val="002A5586"/>
    <w:rsid w:val="002A5BBC"/>
    <w:rsid w:val="002A5F82"/>
    <w:rsid w:val="002A6447"/>
    <w:rsid w:val="002A6822"/>
    <w:rsid w:val="002B01B6"/>
    <w:rsid w:val="002B10E0"/>
    <w:rsid w:val="002B254B"/>
    <w:rsid w:val="002B4402"/>
    <w:rsid w:val="002B71F2"/>
    <w:rsid w:val="002C2716"/>
    <w:rsid w:val="002C4FFE"/>
    <w:rsid w:val="002C608C"/>
    <w:rsid w:val="002C7FDA"/>
    <w:rsid w:val="002D2C34"/>
    <w:rsid w:val="002D3884"/>
    <w:rsid w:val="002D3A37"/>
    <w:rsid w:val="002E2A24"/>
    <w:rsid w:val="002E3D93"/>
    <w:rsid w:val="002E504C"/>
    <w:rsid w:val="002E5D91"/>
    <w:rsid w:val="002F0B55"/>
    <w:rsid w:val="002F461E"/>
    <w:rsid w:val="002F5D73"/>
    <w:rsid w:val="002F62D8"/>
    <w:rsid w:val="00300BDD"/>
    <w:rsid w:val="00300D4A"/>
    <w:rsid w:val="0030664F"/>
    <w:rsid w:val="00310684"/>
    <w:rsid w:val="0031137D"/>
    <w:rsid w:val="00311533"/>
    <w:rsid w:val="00312F3F"/>
    <w:rsid w:val="00313BCA"/>
    <w:rsid w:val="00315D5D"/>
    <w:rsid w:val="00315DC7"/>
    <w:rsid w:val="00316FDB"/>
    <w:rsid w:val="00317C48"/>
    <w:rsid w:val="00320705"/>
    <w:rsid w:val="00320BAA"/>
    <w:rsid w:val="00320C38"/>
    <w:rsid w:val="00321671"/>
    <w:rsid w:val="00322EE5"/>
    <w:rsid w:val="00326B34"/>
    <w:rsid w:val="00326E65"/>
    <w:rsid w:val="00330D08"/>
    <w:rsid w:val="00332A1D"/>
    <w:rsid w:val="00333897"/>
    <w:rsid w:val="00336064"/>
    <w:rsid w:val="00336E47"/>
    <w:rsid w:val="00337679"/>
    <w:rsid w:val="003418F3"/>
    <w:rsid w:val="00346994"/>
    <w:rsid w:val="00362167"/>
    <w:rsid w:val="003716EF"/>
    <w:rsid w:val="00371C55"/>
    <w:rsid w:val="003745F7"/>
    <w:rsid w:val="00376419"/>
    <w:rsid w:val="003809F4"/>
    <w:rsid w:val="00380B86"/>
    <w:rsid w:val="00383302"/>
    <w:rsid w:val="003856E6"/>
    <w:rsid w:val="0039711D"/>
    <w:rsid w:val="003A4916"/>
    <w:rsid w:val="003A58F8"/>
    <w:rsid w:val="003A6116"/>
    <w:rsid w:val="003A65E9"/>
    <w:rsid w:val="003B410D"/>
    <w:rsid w:val="003B658D"/>
    <w:rsid w:val="003C26B8"/>
    <w:rsid w:val="003C3844"/>
    <w:rsid w:val="003D198B"/>
    <w:rsid w:val="003D523F"/>
    <w:rsid w:val="003D61E2"/>
    <w:rsid w:val="003E0E53"/>
    <w:rsid w:val="003E3B8A"/>
    <w:rsid w:val="003E625E"/>
    <w:rsid w:val="003E7ED9"/>
    <w:rsid w:val="003F1103"/>
    <w:rsid w:val="003F1A29"/>
    <w:rsid w:val="003F3669"/>
    <w:rsid w:val="003F4BAE"/>
    <w:rsid w:val="003F6C42"/>
    <w:rsid w:val="004038CE"/>
    <w:rsid w:val="004042E2"/>
    <w:rsid w:val="004066E1"/>
    <w:rsid w:val="00412D60"/>
    <w:rsid w:val="00415882"/>
    <w:rsid w:val="00421408"/>
    <w:rsid w:val="0042210D"/>
    <w:rsid w:val="00422DE3"/>
    <w:rsid w:val="0042510B"/>
    <w:rsid w:val="00425BEC"/>
    <w:rsid w:val="00425E6E"/>
    <w:rsid w:val="00425EE3"/>
    <w:rsid w:val="0042789C"/>
    <w:rsid w:val="00430D81"/>
    <w:rsid w:val="00432870"/>
    <w:rsid w:val="004328CD"/>
    <w:rsid w:val="00433C2F"/>
    <w:rsid w:val="00433CB7"/>
    <w:rsid w:val="00435047"/>
    <w:rsid w:val="0043548B"/>
    <w:rsid w:val="00437A13"/>
    <w:rsid w:val="0044172E"/>
    <w:rsid w:val="00442573"/>
    <w:rsid w:val="004428E8"/>
    <w:rsid w:val="00450050"/>
    <w:rsid w:val="00454E09"/>
    <w:rsid w:val="00460EF3"/>
    <w:rsid w:val="00466563"/>
    <w:rsid w:val="004712C2"/>
    <w:rsid w:val="00472376"/>
    <w:rsid w:val="00472B2E"/>
    <w:rsid w:val="004741A5"/>
    <w:rsid w:val="00474FB5"/>
    <w:rsid w:val="00476006"/>
    <w:rsid w:val="004813F6"/>
    <w:rsid w:val="004848E4"/>
    <w:rsid w:val="00485C3A"/>
    <w:rsid w:val="00487677"/>
    <w:rsid w:val="0049215A"/>
    <w:rsid w:val="004942E7"/>
    <w:rsid w:val="00496CD8"/>
    <w:rsid w:val="004A0B91"/>
    <w:rsid w:val="004A0C34"/>
    <w:rsid w:val="004A1272"/>
    <w:rsid w:val="004A3932"/>
    <w:rsid w:val="004A3999"/>
    <w:rsid w:val="004A4280"/>
    <w:rsid w:val="004A7C69"/>
    <w:rsid w:val="004B3A59"/>
    <w:rsid w:val="004B71CB"/>
    <w:rsid w:val="004C1B31"/>
    <w:rsid w:val="004C3080"/>
    <w:rsid w:val="004C3C3E"/>
    <w:rsid w:val="004C3EAF"/>
    <w:rsid w:val="004C4FFA"/>
    <w:rsid w:val="004C539F"/>
    <w:rsid w:val="004C5C14"/>
    <w:rsid w:val="004D0796"/>
    <w:rsid w:val="004D51EE"/>
    <w:rsid w:val="004D55BB"/>
    <w:rsid w:val="004D60C7"/>
    <w:rsid w:val="004D63F5"/>
    <w:rsid w:val="004E00CE"/>
    <w:rsid w:val="004E1FF9"/>
    <w:rsid w:val="004E3D5C"/>
    <w:rsid w:val="004F17D1"/>
    <w:rsid w:val="004F6EE6"/>
    <w:rsid w:val="004F70C7"/>
    <w:rsid w:val="00500BD7"/>
    <w:rsid w:val="005012BA"/>
    <w:rsid w:val="0050327C"/>
    <w:rsid w:val="00503A35"/>
    <w:rsid w:val="00511F93"/>
    <w:rsid w:val="005146EA"/>
    <w:rsid w:val="005152D3"/>
    <w:rsid w:val="00521989"/>
    <w:rsid w:val="00524631"/>
    <w:rsid w:val="00525D22"/>
    <w:rsid w:val="00531B84"/>
    <w:rsid w:val="00534755"/>
    <w:rsid w:val="00536B15"/>
    <w:rsid w:val="0054126D"/>
    <w:rsid w:val="00541546"/>
    <w:rsid w:val="005462FA"/>
    <w:rsid w:val="005500AA"/>
    <w:rsid w:val="005538D0"/>
    <w:rsid w:val="00553BA5"/>
    <w:rsid w:val="00554D56"/>
    <w:rsid w:val="00555A49"/>
    <w:rsid w:val="00555DF5"/>
    <w:rsid w:val="00556996"/>
    <w:rsid w:val="00560679"/>
    <w:rsid w:val="00562C5E"/>
    <w:rsid w:val="00563D3F"/>
    <w:rsid w:val="00573990"/>
    <w:rsid w:val="00577228"/>
    <w:rsid w:val="00577EF8"/>
    <w:rsid w:val="00582070"/>
    <w:rsid w:val="00583648"/>
    <w:rsid w:val="00584B46"/>
    <w:rsid w:val="0058543B"/>
    <w:rsid w:val="0058629F"/>
    <w:rsid w:val="005907A0"/>
    <w:rsid w:val="005A489B"/>
    <w:rsid w:val="005A4EF7"/>
    <w:rsid w:val="005B3A25"/>
    <w:rsid w:val="005B6542"/>
    <w:rsid w:val="005C19C7"/>
    <w:rsid w:val="005C3DDF"/>
    <w:rsid w:val="005D085F"/>
    <w:rsid w:val="005D4350"/>
    <w:rsid w:val="005D58E8"/>
    <w:rsid w:val="005D6D67"/>
    <w:rsid w:val="005E5537"/>
    <w:rsid w:val="005E58EA"/>
    <w:rsid w:val="005E75AC"/>
    <w:rsid w:val="005F2FFF"/>
    <w:rsid w:val="005F7F88"/>
    <w:rsid w:val="00603063"/>
    <w:rsid w:val="006056CD"/>
    <w:rsid w:val="00605C80"/>
    <w:rsid w:val="00606CF9"/>
    <w:rsid w:val="0061162F"/>
    <w:rsid w:val="00616AC5"/>
    <w:rsid w:val="00622391"/>
    <w:rsid w:val="00623325"/>
    <w:rsid w:val="00623BFE"/>
    <w:rsid w:val="00627CAC"/>
    <w:rsid w:val="00632B14"/>
    <w:rsid w:val="00634D57"/>
    <w:rsid w:val="0063574C"/>
    <w:rsid w:val="006361B5"/>
    <w:rsid w:val="0063631D"/>
    <w:rsid w:val="00640883"/>
    <w:rsid w:val="0064257F"/>
    <w:rsid w:val="00645C71"/>
    <w:rsid w:val="006504DD"/>
    <w:rsid w:val="006505CB"/>
    <w:rsid w:val="00650863"/>
    <w:rsid w:val="00651486"/>
    <w:rsid w:val="006554D2"/>
    <w:rsid w:val="00655F5F"/>
    <w:rsid w:val="0066170E"/>
    <w:rsid w:val="00663972"/>
    <w:rsid w:val="00663B28"/>
    <w:rsid w:val="00664A0B"/>
    <w:rsid w:val="0066738B"/>
    <w:rsid w:val="00667C0D"/>
    <w:rsid w:val="0067427F"/>
    <w:rsid w:val="00674D7F"/>
    <w:rsid w:val="0067703E"/>
    <w:rsid w:val="006804C5"/>
    <w:rsid w:val="006810A0"/>
    <w:rsid w:val="00681D9B"/>
    <w:rsid w:val="00684014"/>
    <w:rsid w:val="006858A9"/>
    <w:rsid w:val="00685EA9"/>
    <w:rsid w:val="006860BF"/>
    <w:rsid w:val="00692E25"/>
    <w:rsid w:val="00693635"/>
    <w:rsid w:val="006952E2"/>
    <w:rsid w:val="00695A45"/>
    <w:rsid w:val="00695DFD"/>
    <w:rsid w:val="006964BD"/>
    <w:rsid w:val="006977DF"/>
    <w:rsid w:val="00697D15"/>
    <w:rsid w:val="006A015D"/>
    <w:rsid w:val="006A3935"/>
    <w:rsid w:val="006A4A23"/>
    <w:rsid w:val="006A5E33"/>
    <w:rsid w:val="006A5ED3"/>
    <w:rsid w:val="006A604D"/>
    <w:rsid w:val="006A7C3F"/>
    <w:rsid w:val="006B0A49"/>
    <w:rsid w:val="006B57E1"/>
    <w:rsid w:val="006C49F0"/>
    <w:rsid w:val="006C5867"/>
    <w:rsid w:val="006C594C"/>
    <w:rsid w:val="006C7A34"/>
    <w:rsid w:val="006D3BAA"/>
    <w:rsid w:val="006D69B7"/>
    <w:rsid w:val="006D6FC4"/>
    <w:rsid w:val="006E1923"/>
    <w:rsid w:val="006E3106"/>
    <w:rsid w:val="006E369F"/>
    <w:rsid w:val="006E77C4"/>
    <w:rsid w:val="006F47F1"/>
    <w:rsid w:val="006F5574"/>
    <w:rsid w:val="006F5640"/>
    <w:rsid w:val="006F5BA6"/>
    <w:rsid w:val="006F6CB4"/>
    <w:rsid w:val="00701BB0"/>
    <w:rsid w:val="00701F30"/>
    <w:rsid w:val="00702FD5"/>
    <w:rsid w:val="00710389"/>
    <w:rsid w:val="0071046C"/>
    <w:rsid w:val="007108A4"/>
    <w:rsid w:val="00711A11"/>
    <w:rsid w:val="00711CBF"/>
    <w:rsid w:val="00711D17"/>
    <w:rsid w:val="00713FDA"/>
    <w:rsid w:val="0071515A"/>
    <w:rsid w:val="007152E7"/>
    <w:rsid w:val="00720DE7"/>
    <w:rsid w:val="007271CB"/>
    <w:rsid w:val="007274C1"/>
    <w:rsid w:val="00734792"/>
    <w:rsid w:val="00742124"/>
    <w:rsid w:val="00742EE6"/>
    <w:rsid w:val="0075387C"/>
    <w:rsid w:val="00754837"/>
    <w:rsid w:val="007556FE"/>
    <w:rsid w:val="00757340"/>
    <w:rsid w:val="00760847"/>
    <w:rsid w:val="007645D9"/>
    <w:rsid w:val="00770639"/>
    <w:rsid w:val="0077114B"/>
    <w:rsid w:val="0077246F"/>
    <w:rsid w:val="00772481"/>
    <w:rsid w:val="007732E2"/>
    <w:rsid w:val="0077607C"/>
    <w:rsid w:val="007765E2"/>
    <w:rsid w:val="00776E7E"/>
    <w:rsid w:val="00777778"/>
    <w:rsid w:val="00781F16"/>
    <w:rsid w:val="00783E5F"/>
    <w:rsid w:val="0078567C"/>
    <w:rsid w:val="00787C74"/>
    <w:rsid w:val="007927EA"/>
    <w:rsid w:val="00792F2A"/>
    <w:rsid w:val="00793BDF"/>
    <w:rsid w:val="00793EA2"/>
    <w:rsid w:val="00797934"/>
    <w:rsid w:val="007A4EA1"/>
    <w:rsid w:val="007A6D0A"/>
    <w:rsid w:val="007B0DFB"/>
    <w:rsid w:val="007B1789"/>
    <w:rsid w:val="007B17E2"/>
    <w:rsid w:val="007B1804"/>
    <w:rsid w:val="007B36DB"/>
    <w:rsid w:val="007B477E"/>
    <w:rsid w:val="007B6885"/>
    <w:rsid w:val="007B7E9E"/>
    <w:rsid w:val="007C1A6E"/>
    <w:rsid w:val="007C2327"/>
    <w:rsid w:val="007C50E6"/>
    <w:rsid w:val="007C55C3"/>
    <w:rsid w:val="007C7159"/>
    <w:rsid w:val="007C77F1"/>
    <w:rsid w:val="007D1C6A"/>
    <w:rsid w:val="007D3279"/>
    <w:rsid w:val="007D330F"/>
    <w:rsid w:val="007D3443"/>
    <w:rsid w:val="007D4949"/>
    <w:rsid w:val="007D66C7"/>
    <w:rsid w:val="007D77F6"/>
    <w:rsid w:val="007E12E0"/>
    <w:rsid w:val="007E2688"/>
    <w:rsid w:val="007E33A1"/>
    <w:rsid w:val="007E4322"/>
    <w:rsid w:val="007E518A"/>
    <w:rsid w:val="007E51AB"/>
    <w:rsid w:val="007E5556"/>
    <w:rsid w:val="007E57AA"/>
    <w:rsid w:val="007E62BE"/>
    <w:rsid w:val="007E7F36"/>
    <w:rsid w:val="007F034A"/>
    <w:rsid w:val="007F047E"/>
    <w:rsid w:val="007F237F"/>
    <w:rsid w:val="007F31F8"/>
    <w:rsid w:val="007F7298"/>
    <w:rsid w:val="00807E68"/>
    <w:rsid w:val="008149F0"/>
    <w:rsid w:val="00814AF0"/>
    <w:rsid w:val="008150AD"/>
    <w:rsid w:val="00816636"/>
    <w:rsid w:val="008168E0"/>
    <w:rsid w:val="00822177"/>
    <w:rsid w:val="00824405"/>
    <w:rsid w:val="008271FC"/>
    <w:rsid w:val="00827590"/>
    <w:rsid w:val="00830345"/>
    <w:rsid w:val="00832449"/>
    <w:rsid w:val="0083462C"/>
    <w:rsid w:val="00837B30"/>
    <w:rsid w:val="00837E2D"/>
    <w:rsid w:val="0084049C"/>
    <w:rsid w:val="008432BB"/>
    <w:rsid w:val="008447F2"/>
    <w:rsid w:val="00850DF4"/>
    <w:rsid w:val="00852523"/>
    <w:rsid w:val="008526E9"/>
    <w:rsid w:val="00852E03"/>
    <w:rsid w:val="0085420F"/>
    <w:rsid w:val="0086049A"/>
    <w:rsid w:val="00860D15"/>
    <w:rsid w:val="00872AB4"/>
    <w:rsid w:val="00873A40"/>
    <w:rsid w:val="00875072"/>
    <w:rsid w:val="00881AFF"/>
    <w:rsid w:val="00883E67"/>
    <w:rsid w:val="0088420D"/>
    <w:rsid w:val="00885BC4"/>
    <w:rsid w:val="00890538"/>
    <w:rsid w:val="008924C0"/>
    <w:rsid w:val="00892FAF"/>
    <w:rsid w:val="00894658"/>
    <w:rsid w:val="00894872"/>
    <w:rsid w:val="00897538"/>
    <w:rsid w:val="00897920"/>
    <w:rsid w:val="00897C4A"/>
    <w:rsid w:val="008A1753"/>
    <w:rsid w:val="008A4C8E"/>
    <w:rsid w:val="008A55AD"/>
    <w:rsid w:val="008A79A0"/>
    <w:rsid w:val="008B0F45"/>
    <w:rsid w:val="008B5FB5"/>
    <w:rsid w:val="008B6138"/>
    <w:rsid w:val="008B7A63"/>
    <w:rsid w:val="008C2120"/>
    <w:rsid w:val="008C2F86"/>
    <w:rsid w:val="008C3B3E"/>
    <w:rsid w:val="008C4800"/>
    <w:rsid w:val="008C4CE2"/>
    <w:rsid w:val="008D4577"/>
    <w:rsid w:val="008D71A3"/>
    <w:rsid w:val="008E0C70"/>
    <w:rsid w:val="008E13E1"/>
    <w:rsid w:val="008E1BAF"/>
    <w:rsid w:val="008E1C15"/>
    <w:rsid w:val="008E2A71"/>
    <w:rsid w:val="008E2D39"/>
    <w:rsid w:val="008E30B8"/>
    <w:rsid w:val="008E3397"/>
    <w:rsid w:val="008E4011"/>
    <w:rsid w:val="008E4BC1"/>
    <w:rsid w:val="008E58FF"/>
    <w:rsid w:val="008E698D"/>
    <w:rsid w:val="008F0AFC"/>
    <w:rsid w:val="008F1ED7"/>
    <w:rsid w:val="008F32F8"/>
    <w:rsid w:val="008F3FE0"/>
    <w:rsid w:val="008F58CC"/>
    <w:rsid w:val="008F6A7D"/>
    <w:rsid w:val="008F6E27"/>
    <w:rsid w:val="008F6FF4"/>
    <w:rsid w:val="00900493"/>
    <w:rsid w:val="00911B58"/>
    <w:rsid w:val="00911FE1"/>
    <w:rsid w:val="009122C9"/>
    <w:rsid w:val="009130DE"/>
    <w:rsid w:val="00915751"/>
    <w:rsid w:val="0091645F"/>
    <w:rsid w:val="00922D80"/>
    <w:rsid w:val="009233A8"/>
    <w:rsid w:val="009236BC"/>
    <w:rsid w:val="00923862"/>
    <w:rsid w:val="0092520A"/>
    <w:rsid w:val="00925BC1"/>
    <w:rsid w:val="00936F54"/>
    <w:rsid w:val="009407E8"/>
    <w:rsid w:val="009411D1"/>
    <w:rsid w:val="00943173"/>
    <w:rsid w:val="00943B06"/>
    <w:rsid w:val="009443E3"/>
    <w:rsid w:val="0094746A"/>
    <w:rsid w:val="009476E8"/>
    <w:rsid w:val="00950D7C"/>
    <w:rsid w:val="009541AD"/>
    <w:rsid w:val="00955225"/>
    <w:rsid w:val="00961591"/>
    <w:rsid w:val="00962F43"/>
    <w:rsid w:val="0097434E"/>
    <w:rsid w:val="0098081A"/>
    <w:rsid w:val="00987171"/>
    <w:rsid w:val="009928AB"/>
    <w:rsid w:val="009A0165"/>
    <w:rsid w:val="009A3B54"/>
    <w:rsid w:val="009A3DA8"/>
    <w:rsid w:val="009A3ECD"/>
    <w:rsid w:val="009A4DA2"/>
    <w:rsid w:val="009B070B"/>
    <w:rsid w:val="009B392A"/>
    <w:rsid w:val="009C06CC"/>
    <w:rsid w:val="009C2D69"/>
    <w:rsid w:val="009C447C"/>
    <w:rsid w:val="009C450D"/>
    <w:rsid w:val="009D2386"/>
    <w:rsid w:val="009D2B5A"/>
    <w:rsid w:val="009D300A"/>
    <w:rsid w:val="009D4D29"/>
    <w:rsid w:val="009D5147"/>
    <w:rsid w:val="009E25F0"/>
    <w:rsid w:val="009E68E0"/>
    <w:rsid w:val="009F0192"/>
    <w:rsid w:val="009F6E50"/>
    <w:rsid w:val="009F778B"/>
    <w:rsid w:val="00A01AFF"/>
    <w:rsid w:val="00A030A1"/>
    <w:rsid w:val="00A11DAB"/>
    <w:rsid w:val="00A1202E"/>
    <w:rsid w:val="00A17DD3"/>
    <w:rsid w:val="00A21483"/>
    <w:rsid w:val="00A26E58"/>
    <w:rsid w:val="00A270DE"/>
    <w:rsid w:val="00A2750B"/>
    <w:rsid w:val="00A30856"/>
    <w:rsid w:val="00A31E72"/>
    <w:rsid w:val="00A332A0"/>
    <w:rsid w:val="00A33F08"/>
    <w:rsid w:val="00A34802"/>
    <w:rsid w:val="00A3552B"/>
    <w:rsid w:val="00A37149"/>
    <w:rsid w:val="00A43D9C"/>
    <w:rsid w:val="00A4486F"/>
    <w:rsid w:val="00A44E29"/>
    <w:rsid w:val="00A457AE"/>
    <w:rsid w:val="00A45B3F"/>
    <w:rsid w:val="00A4779B"/>
    <w:rsid w:val="00A5074D"/>
    <w:rsid w:val="00A51077"/>
    <w:rsid w:val="00A56DA8"/>
    <w:rsid w:val="00A572F1"/>
    <w:rsid w:val="00A616A7"/>
    <w:rsid w:val="00A6220C"/>
    <w:rsid w:val="00A62FF4"/>
    <w:rsid w:val="00A64022"/>
    <w:rsid w:val="00A65EB0"/>
    <w:rsid w:val="00A67703"/>
    <w:rsid w:val="00A750AC"/>
    <w:rsid w:val="00A75156"/>
    <w:rsid w:val="00A75745"/>
    <w:rsid w:val="00A75C2F"/>
    <w:rsid w:val="00A81E39"/>
    <w:rsid w:val="00A824E9"/>
    <w:rsid w:val="00A86FB7"/>
    <w:rsid w:val="00A90338"/>
    <w:rsid w:val="00A9499F"/>
    <w:rsid w:val="00AA032B"/>
    <w:rsid w:val="00AA1060"/>
    <w:rsid w:val="00AA7385"/>
    <w:rsid w:val="00AA7EC7"/>
    <w:rsid w:val="00AB00C4"/>
    <w:rsid w:val="00AB331D"/>
    <w:rsid w:val="00AB595C"/>
    <w:rsid w:val="00AB788C"/>
    <w:rsid w:val="00AC2DFD"/>
    <w:rsid w:val="00AC4189"/>
    <w:rsid w:val="00AC5CAE"/>
    <w:rsid w:val="00AD7BBE"/>
    <w:rsid w:val="00AE7497"/>
    <w:rsid w:val="00AF1F0F"/>
    <w:rsid w:val="00AF463B"/>
    <w:rsid w:val="00AF5177"/>
    <w:rsid w:val="00AF5B11"/>
    <w:rsid w:val="00AF7C77"/>
    <w:rsid w:val="00B0028C"/>
    <w:rsid w:val="00B037CD"/>
    <w:rsid w:val="00B0627A"/>
    <w:rsid w:val="00B078CC"/>
    <w:rsid w:val="00B111E5"/>
    <w:rsid w:val="00B1251E"/>
    <w:rsid w:val="00B12785"/>
    <w:rsid w:val="00B12DFA"/>
    <w:rsid w:val="00B13800"/>
    <w:rsid w:val="00B139B6"/>
    <w:rsid w:val="00B147EB"/>
    <w:rsid w:val="00B1519B"/>
    <w:rsid w:val="00B160DC"/>
    <w:rsid w:val="00B20E22"/>
    <w:rsid w:val="00B22ADD"/>
    <w:rsid w:val="00B23EB8"/>
    <w:rsid w:val="00B3256D"/>
    <w:rsid w:val="00B328AD"/>
    <w:rsid w:val="00B34934"/>
    <w:rsid w:val="00B36D55"/>
    <w:rsid w:val="00B435D2"/>
    <w:rsid w:val="00B43891"/>
    <w:rsid w:val="00B462E5"/>
    <w:rsid w:val="00B46893"/>
    <w:rsid w:val="00B504C3"/>
    <w:rsid w:val="00B510FE"/>
    <w:rsid w:val="00B536D8"/>
    <w:rsid w:val="00B55DE3"/>
    <w:rsid w:val="00B574D5"/>
    <w:rsid w:val="00B574F6"/>
    <w:rsid w:val="00B607CA"/>
    <w:rsid w:val="00B61FB1"/>
    <w:rsid w:val="00B62465"/>
    <w:rsid w:val="00B6430B"/>
    <w:rsid w:val="00B648BE"/>
    <w:rsid w:val="00B65256"/>
    <w:rsid w:val="00B67730"/>
    <w:rsid w:val="00B70957"/>
    <w:rsid w:val="00B7409F"/>
    <w:rsid w:val="00B753A0"/>
    <w:rsid w:val="00B75924"/>
    <w:rsid w:val="00B769B0"/>
    <w:rsid w:val="00B85151"/>
    <w:rsid w:val="00B876AC"/>
    <w:rsid w:val="00B9128E"/>
    <w:rsid w:val="00B913B0"/>
    <w:rsid w:val="00B95AA4"/>
    <w:rsid w:val="00B9634A"/>
    <w:rsid w:val="00B96FC7"/>
    <w:rsid w:val="00BA1575"/>
    <w:rsid w:val="00BA238E"/>
    <w:rsid w:val="00BA4C9D"/>
    <w:rsid w:val="00BB1058"/>
    <w:rsid w:val="00BB10B0"/>
    <w:rsid w:val="00BB1379"/>
    <w:rsid w:val="00BB147C"/>
    <w:rsid w:val="00BB2632"/>
    <w:rsid w:val="00BB4035"/>
    <w:rsid w:val="00BB459B"/>
    <w:rsid w:val="00BB7211"/>
    <w:rsid w:val="00BC17C3"/>
    <w:rsid w:val="00BC2177"/>
    <w:rsid w:val="00BC443B"/>
    <w:rsid w:val="00BC67BC"/>
    <w:rsid w:val="00BC76DC"/>
    <w:rsid w:val="00BD0818"/>
    <w:rsid w:val="00BD26CF"/>
    <w:rsid w:val="00BD622E"/>
    <w:rsid w:val="00BE0950"/>
    <w:rsid w:val="00BE2946"/>
    <w:rsid w:val="00BE2ADE"/>
    <w:rsid w:val="00BE2C55"/>
    <w:rsid w:val="00BE4C3E"/>
    <w:rsid w:val="00BE4F1B"/>
    <w:rsid w:val="00BE6C1B"/>
    <w:rsid w:val="00BE6CDC"/>
    <w:rsid w:val="00BE7C1F"/>
    <w:rsid w:val="00BF5D0B"/>
    <w:rsid w:val="00BF6F25"/>
    <w:rsid w:val="00C00FB3"/>
    <w:rsid w:val="00C0190B"/>
    <w:rsid w:val="00C01926"/>
    <w:rsid w:val="00C02093"/>
    <w:rsid w:val="00C03859"/>
    <w:rsid w:val="00C07E4D"/>
    <w:rsid w:val="00C1047D"/>
    <w:rsid w:val="00C10947"/>
    <w:rsid w:val="00C109AD"/>
    <w:rsid w:val="00C14F3C"/>
    <w:rsid w:val="00C15A67"/>
    <w:rsid w:val="00C16F5C"/>
    <w:rsid w:val="00C177AC"/>
    <w:rsid w:val="00C21780"/>
    <w:rsid w:val="00C22DF1"/>
    <w:rsid w:val="00C27D54"/>
    <w:rsid w:val="00C307FF"/>
    <w:rsid w:val="00C31192"/>
    <w:rsid w:val="00C34F67"/>
    <w:rsid w:val="00C35846"/>
    <w:rsid w:val="00C37644"/>
    <w:rsid w:val="00C400C1"/>
    <w:rsid w:val="00C42A44"/>
    <w:rsid w:val="00C449AA"/>
    <w:rsid w:val="00C44A81"/>
    <w:rsid w:val="00C456ED"/>
    <w:rsid w:val="00C4578C"/>
    <w:rsid w:val="00C472C2"/>
    <w:rsid w:val="00C50979"/>
    <w:rsid w:val="00C55E91"/>
    <w:rsid w:val="00C604D2"/>
    <w:rsid w:val="00C62FA7"/>
    <w:rsid w:val="00C65ED5"/>
    <w:rsid w:val="00C6654D"/>
    <w:rsid w:val="00C73FDB"/>
    <w:rsid w:val="00C75596"/>
    <w:rsid w:val="00C759AE"/>
    <w:rsid w:val="00C8075A"/>
    <w:rsid w:val="00C81CCA"/>
    <w:rsid w:val="00C83982"/>
    <w:rsid w:val="00C85AB0"/>
    <w:rsid w:val="00C92884"/>
    <w:rsid w:val="00CA3A74"/>
    <w:rsid w:val="00CA6195"/>
    <w:rsid w:val="00CA6E50"/>
    <w:rsid w:val="00CA7114"/>
    <w:rsid w:val="00CA7A46"/>
    <w:rsid w:val="00CA7CDF"/>
    <w:rsid w:val="00CB0D10"/>
    <w:rsid w:val="00CB4E63"/>
    <w:rsid w:val="00CB6315"/>
    <w:rsid w:val="00CB74E0"/>
    <w:rsid w:val="00CC1E4D"/>
    <w:rsid w:val="00CC2212"/>
    <w:rsid w:val="00CC3677"/>
    <w:rsid w:val="00CC5583"/>
    <w:rsid w:val="00CC65A5"/>
    <w:rsid w:val="00CD1287"/>
    <w:rsid w:val="00CD4A9A"/>
    <w:rsid w:val="00CD53FE"/>
    <w:rsid w:val="00CD7124"/>
    <w:rsid w:val="00CD781C"/>
    <w:rsid w:val="00CD7D31"/>
    <w:rsid w:val="00CE16EC"/>
    <w:rsid w:val="00CE1A02"/>
    <w:rsid w:val="00CE4B94"/>
    <w:rsid w:val="00CE630C"/>
    <w:rsid w:val="00CF1F2E"/>
    <w:rsid w:val="00CF20FF"/>
    <w:rsid w:val="00CF42DF"/>
    <w:rsid w:val="00CF471F"/>
    <w:rsid w:val="00CF6A7A"/>
    <w:rsid w:val="00D024E6"/>
    <w:rsid w:val="00D02E53"/>
    <w:rsid w:val="00D04BA2"/>
    <w:rsid w:val="00D04D1F"/>
    <w:rsid w:val="00D06EF1"/>
    <w:rsid w:val="00D146FC"/>
    <w:rsid w:val="00D16F17"/>
    <w:rsid w:val="00D21661"/>
    <w:rsid w:val="00D21D5C"/>
    <w:rsid w:val="00D23849"/>
    <w:rsid w:val="00D27568"/>
    <w:rsid w:val="00D31642"/>
    <w:rsid w:val="00D3164A"/>
    <w:rsid w:val="00D31D5A"/>
    <w:rsid w:val="00D32673"/>
    <w:rsid w:val="00D3348B"/>
    <w:rsid w:val="00D3423E"/>
    <w:rsid w:val="00D3561B"/>
    <w:rsid w:val="00D365A1"/>
    <w:rsid w:val="00D42FFD"/>
    <w:rsid w:val="00D44106"/>
    <w:rsid w:val="00D506A7"/>
    <w:rsid w:val="00D52AE4"/>
    <w:rsid w:val="00D53CB2"/>
    <w:rsid w:val="00D54771"/>
    <w:rsid w:val="00D54962"/>
    <w:rsid w:val="00D56123"/>
    <w:rsid w:val="00D56A58"/>
    <w:rsid w:val="00D629C2"/>
    <w:rsid w:val="00D63393"/>
    <w:rsid w:val="00D64329"/>
    <w:rsid w:val="00D6500D"/>
    <w:rsid w:val="00D67239"/>
    <w:rsid w:val="00D735D9"/>
    <w:rsid w:val="00D75154"/>
    <w:rsid w:val="00D75AA9"/>
    <w:rsid w:val="00D80475"/>
    <w:rsid w:val="00D81334"/>
    <w:rsid w:val="00D86A66"/>
    <w:rsid w:val="00D90D03"/>
    <w:rsid w:val="00D90F52"/>
    <w:rsid w:val="00D92C43"/>
    <w:rsid w:val="00D9344A"/>
    <w:rsid w:val="00D95A16"/>
    <w:rsid w:val="00DA15B6"/>
    <w:rsid w:val="00DA3289"/>
    <w:rsid w:val="00DA6A13"/>
    <w:rsid w:val="00DB08DD"/>
    <w:rsid w:val="00DB5AF3"/>
    <w:rsid w:val="00DB723C"/>
    <w:rsid w:val="00DC0B10"/>
    <w:rsid w:val="00DD1193"/>
    <w:rsid w:val="00DD47CA"/>
    <w:rsid w:val="00DD7497"/>
    <w:rsid w:val="00DE1AD9"/>
    <w:rsid w:val="00DE26E0"/>
    <w:rsid w:val="00DE2AC3"/>
    <w:rsid w:val="00DE4305"/>
    <w:rsid w:val="00DE51A8"/>
    <w:rsid w:val="00DF1701"/>
    <w:rsid w:val="00DF2994"/>
    <w:rsid w:val="00E00FD8"/>
    <w:rsid w:val="00E03AA1"/>
    <w:rsid w:val="00E03DD4"/>
    <w:rsid w:val="00E044AD"/>
    <w:rsid w:val="00E06F40"/>
    <w:rsid w:val="00E104D4"/>
    <w:rsid w:val="00E10C01"/>
    <w:rsid w:val="00E116A7"/>
    <w:rsid w:val="00E11D1C"/>
    <w:rsid w:val="00E1224F"/>
    <w:rsid w:val="00E12D0D"/>
    <w:rsid w:val="00E160EF"/>
    <w:rsid w:val="00E1762B"/>
    <w:rsid w:val="00E2141C"/>
    <w:rsid w:val="00E23135"/>
    <w:rsid w:val="00E24E9D"/>
    <w:rsid w:val="00E259DB"/>
    <w:rsid w:val="00E27581"/>
    <w:rsid w:val="00E309D8"/>
    <w:rsid w:val="00E32BC7"/>
    <w:rsid w:val="00E34EC0"/>
    <w:rsid w:val="00E45EAD"/>
    <w:rsid w:val="00E464D3"/>
    <w:rsid w:val="00E46983"/>
    <w:rsid w:val="00E46F0C"/>
    <w:rsid w:val="00E4719B"/>
    <w:rsid w:val="00E47C3C"/>
    <w:rsid w:val="00E578EB"/>
    <w:rsid w:val="00E6063C"/>
    <w:rsid w:val="00E60739"/>
    <w:rsid w:val="00E60840"/>
    <w:rsid w:val="00E61CBD"/>
    <w:rsid w:val="00E631D1"/>
    <w:rsid w:val="00E63E4C"/>
    <w:rsid w:val="00E6635F"/>
    <w:rsid w:val="00E67BC0"/>
    <w:rsid w:val="00E67E48"/>
    <w:rsid w:val="00E724D9"/>
    <w:rsid w:val="00E73128"/>
    <w:rsid w:val="00E82C52"/>
    <w:rsid w:val="00E847ED"/>
    <w:rsid w:val="00E852CA"/>
    <w:rsid w:val="00E85BA1"/>
    <w:rsid w:val="00E861E4"/>
    <w:rsid w:val="00E863CC"/>
    <w:rsid w:val="00E90725"/>
    <w:rsid w:val="00E931F7"/>
    <w:rsid w:val="00E9649F"/>
    <w:rsid w:val="00E967D3"/>
    <w:rsid w:val="00E9701F"/>
    <w:rsid w:val="00E976D1"/>
    <w:rsid w:val="00EA0608"/>
    <w:rsid w:val="00EA0777"/>
    <w:rsid w:val="00EA73C8"/>
    <w:rsid w:val="00EB0584"/>
    <w:rsid w:val="00EB32F8"/>
    <w:rsid w:val="00EB38C8"/>
    <w:rsid w:val="00EB3CB4"/>
    <w:rsid w:val="00EB7121"/>
    <w:rsid w:val="00EB795B"/>
    <w:rsid w:val="00EC2904"/>
    <w:rsid w:val="00EC4116"/>
    <w:rsid w:val="00EC71F5"/>
    <w:rsid w:val="00ED04E3"/>
    <w:rsid w:val="00ED05FB"/>
    <w:rsid w:val="00ED2427"/>
    <w:rsid w:val="00ED2728"/>
    <w:rsid w:val="00ED4F8B"/>
    <w:rsid w:val="00ED73A3"/>
    <w:rsid w:val="00EE1A2B"/>
    <w:rsid w:val="00EE3077"/>
    <w:rsid w:val="00EE3862"/>
    <w:rsid w:val="00EE44B3"/>
    <w:rsid w:val="00EE6995"/>
    <w:rsid w:val="00EE707A"/>
    <w:rsid w:val="00EE7241"/>
    <w:rsid w:val="00EF07AB"/>
    <w:rsid w:val="00EF2072"/>
    <w:rsid w:val="00EF7099"/>
    <w:rsid w:val="00F00CC4"/>
    <w:rsid w:val="00F036DD"/>
    <w:rsid w:val="00F04368"/>
    <w:rsid w:val="00F04627"/>
    <w:rsid w:val="00F10B54"/>
    <w:rsid w:val="00F10D33"/>
    <w:rsid w:val="00F13BF4"/>
    <w:rsid w:val="00F14FBB"/>
    <w:rsid w:val="00F177D9"/>
    <w:rsid w:val="00F22305"/>
    <w:rsid w:val="00F25328"/>
    <w:rsid w:val="00F26FFB"/>
    <w:rsid w:val="00F30B93"/>
    <w:rsid w:val="00F34300"/>
    <w:rsid w:val="00F354A2"/>
    <w:rsid w:val="00F370AB"/>
    <w:rsid w:val="00F37321"/>
    <w:rsid w:val="00F378A1"/>
    <w:rsid w:val="00F37992"/>
    <w:rsid w:val="00F41C5B"/>
    <w:rsid w:val="00F42B8A"/>
    <w:rsid w:val="00F42CCD"/>
    <w:rsid w:val="00F4568D"/>
    <w:rsid w:val="00F52BCD"/>
    <w:rsid w:val="00F552C4"/>
    <w:rsid w:val="00F56CB8"/>
    <w:rsid w:val="00F56D3E"/>
    <w:rsid w:val="00F62101"/>
    <w:rsid w:val="00F64DAC"/>
    <w:rsid w:val="00F65701"/>
    <w:rsid w:val="00F6608A"/>
    <w:rsid w:val="00F6617C"/>
    <w:rsid w:val="00F67A6F"/>
    <w:rsid w:val="00F70B54"/>
    <w:rsid w:val="00F71BC2"/>
    <w:rsid w:val="00F71FFE"/>
    <w:rsid w:val="00F7591B"/>
    <w:rsid w:val="00F76A2B"/>
    <w:rsid w:val="00F82B2E"/>
    <w:rsid w:val="00F838AF"/>
    <w:rsid w:val="00F84FC4"/>
    <w:rsid w:val="00F86A77"/>
    <w:rsid w:val="00F87458"/>
    <w:rsid w:val="00F87507"/>
    <w:rsid w:val="00F950C3"/>
    <w:rsid w:val="00F95B0B"/>
    <w:rsid w:val="00F96E66"/>
    <w:rsid w:val="00F972DE"/>
    <w:rsid w:val="00F974D5"/>
    <w:rsid w:val="00FA4A06"/>
    <w:rsid w:val="00FA6CA7"/>
    <w:rsid w:val="00FB133A"/>
    <w:rsid w:val="00FB6C22"/>
    <w:rsid w:val="00FC1749"/>
    <w:rsid w:val="00FC3528"/>
    <w:rsid w:val="00FC52D0"/>
    <w:rsid w:val="00FC54CB"/>
    <w:rsid w:val="00FC70B3"/>
    <w:rsid w:val="00FC7331"/>
    <w:rsid w:val="00FD0225"/>
    <w:rsid w:val="00FD0DC2"/>
    <w:rsid w:val="00FD125E"/>
    <w:rsid w:val="00FD2E40"/>
    <w:rsid w:val="00FD2F6D"/>
    <w:rsid w:val="00FD4F7E"/>
    <w:rsid w:val="00FD7A7A"/>
    <w:rsid w:val="00FE1A33"/>
    <w:rsid w:val="00FE23D0"/>
    <w:rsid w:val="00FE7959"/>
    <w:rsid w:val="00FF38EA"/>
    <w:rsid w:val="00FF69CB"/>
    <w:rsid w:val="00FF6A16"/>
    <w:rsid w:val="00FF7BD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D94029F"/>
  <w15:docId w15:val="{AC50176E-48E5-404F-93F1-26C3E16222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B4402"/>
    <w:pPr>
      <w:spacing w:line="360" w:lineRule="auto"/>
      <w:jc w:val="both"/>
    </w:pPr>
    <w:rPr>
      <w:rFonts w:ascii="Times New Roman" w:hAnsi="Times New Roman"/>
      <w:sz w:val="22"/>
      <w:szCs w:val="22"/>
    </w:rPr>
  </w:style>
  <w:style w:type="paragraph" w:styleId="Heading1">
    <w:name w:val="heading 1"/>
    <w:aliases w:val="Capitol"/>
    <w:basedOn w:val="Normal"/>
    <w:next w:val="Normal"/>
    <w:link w:val="Heading1Char"/>
    <w:autoRedefine/>
    <w:uiPriority w:val="9"/>
    <w:qFormat/>
    <w:rsid w:val="00D9344A"/>
    <w:pPr>
      <w:keepNext/>
      <w:numPr>
        <w:numId w:val="38"/>
      </w:numPr>
      <w:spacing w:line="240" w:lineRule="auto"/>
      <w:outlineLvl w:val="0"/>
    </w:pPr>
    <w:rPr>
      <w:rFonts w:eastAsia="Times New Roman"/>
      <w:b/>
      <w:bCs/>
      <w:kern w:val="32"/>
      <w:sz w:val="28"/>
      <w:szCs w:val="28"/>
      <w:lang w:val="ro-RO"/>
    </w:rPr>
  </w:style>
  <w:style w:type="paragraph" w:styleId="Heading2">
    <w:name w:val="heading 2"/>
    <w:aliases w:val="Subcapitol"/>
    <w:basedOn w:val="Normal"/>
    <w:next w:val="Normal"/>
    <w:link w:val="Heading2Char"/>
    <w:uiPriority w:val="9"/>
    <w:unhideWhenUsed/>
    <w:qFormat/>
    <w:rsid w:val="001E054E"/>
    <w:pPr>
      <w:keepNext/>
      <w:keepLines/>
      <w:numPr>
        <w:ilvl w:val="1"/>
        <w:numId w:val="38"/>
      </w:numPr>
      <w:outlineLvl w:val="1"/>
    </w:pPr>
    <w:rPr>
      <w:rFonts w:eastAsiaTheme="majorEastAsia" w:cstheme="majorBidi"/>
      <w:b/>
      <w:bCs/>
      <w:sz w:val="26"/>
      <w:szCs w:val="26"/>
    </w:rPr>
  </w:style>
  <w:style w:type="paragraph" w:styleId="Heading3">
    <w:name w:val="heading 3"/>
    <w:basedOn w:val="Heading1"/>
    <w:next w:val="Normal"/>
    <w:link w:val="Heading3Char"/>
    <w:autoRedefine/>
    <w:uiPriority w:val="9"/>
    <w:unhideWhenUsed/>
    <w:qFormat/>
    <w:rsid w:val="00BC76DC"/>
    <w:pPr>
      <w:keepLines/>
      <w:numPr>
        <w:ilvl w:val="2"/>
      </w:numPr>
      <w:jc w:val="center"/>
      <w:outlineLvl w:val="2"/>
    </w:pPr>
    <w:rPr>
      <w:rFonts w:eastAsiaTheme="majorEastAsia" w:cstheme="majorBidi"/>
      <w:b w:val="0"/>
      <w:bCs w:val="0"/>
      <w:i/>
      <w:sz w:val="24"/>
    </w:rPr>
  </w:style>
  <w:style w:type="paragraph" w:styleId="Heading4">
    <w:name w:val="heading 4"/>
    <w:basedOn w:val="Normal"/>
    <w:next w:val="Normal"/>
    <w:link w:val="Heading4Char"/>
    <w:uiPriority w:val="9"/>
    <w:unhideWhenUsed/>
    <w:qFormat/>
    <w:rsid w:val="00466563"/>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5723B"/>
    <w:pPr>
      <w:ind w:left="720"/>
    </w:pPr>
  </w:style>
  <w:style w:type="character" w:customStyle="1" w:styleId="Heading1Char">
    <w:name w:val="Heading 1 Char"/>
    <w:aliases w:val="Capitol Char"/>
    <w:basedOn w:val="DefaultParagraphFont"/>
    <w:link w:val="Heading1"/>
    <w:uiPriority w:val="9"/>
    <w:rsid w:val="00D9344A"/>
    <w:rPr>
      <w:rFonts w:ascii="Times New Roman" w:eastAsia="Times New Roman" w:hAnsi="Times New Roman"/>
      <w:b/>
      <w:bCs/>
      <w:kern w:val="32"/>
      <w:sz w:val="28"/>
      <w:szCs w:val="28"/>
      <w:lang w:val="ro-RO"/>
    </w:rPr>
  </w:style>
  <w:style w:type="paragraph" w:customStyle="1" w:styleId="Style1">
    <w:name w:val="Style1"/>
    <w:basedOn w:val="Heading1"/>
    <w:autoRedefine/>
    <w:rsid w:val="00F00CC4"/>
  </w:style>
  <w:style w:type="table" w:styleId="TableGrid">
    <w:name w:val="Table Grid"/>
    <w:basedOn w:val="TableNormal"/>
    <w:uiPriority w:val="59"/>
    <w:rsid w:val="0064257F"/>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FootnoteText">
    <w:name w:val="footnote text"/>
    <w:basedOn w:val="Normal"/>
    <w:link w:val="FootnoteTextChar"/>
    <w:uiPriority w:val="99"/>
    <w:semiHidden/>
    <w:unhideWhenUsed/>
    <w:rsid w:val="000E5A73"/>
    <w:rPr>
      <w:sz w:val="20"/>
      <w:szCs w:val="20"/>
    </w:rPr>
  </w:style>
  <w:style w:type="character" w:customStyle="1" w:styleId="FootnoteTextChar">
    <w:name w:val="Footnote Text Char"/>
    <w:basedOn w:val="DefaultParagraphFont"/>
    <w:link w:val="FootnoteText"/>
    <w:uiPriority w:val="99"/>
    <w:semiHidden/>
    <w:rsid w:val="000E5A73"/>
    <w:rPr>
      <w:lang w:val="en-US" w:eastAsia="en-US"/>
    </w:rPr>
  </w:style>
  <w:style w:type="character" w:styleId="FootnoteReference">
    <w:name w:val="footnote reference"/>
    <w:basedOn w:val="DefaultParagraphFont"/>
    <w:uiPriority w:val="99"/>
    <w:semiHidden/>
    <w:unhideWhenUsed/>
    <w:rsid w:val="000E5A73"/>
    <w:rPr>
      <w:vertAlign w:val="superscript"/>
    </w:rPr>
  </w:style>
  <w:style w:type="paragraph" w:styleId="Header">
    <w:name w:val="header"/>
    <w:basedOn w:val="Normal"/>
    <w:link w:val="HeaderChar"/>
    <w:uiPriority w:val="99"/>
    <w:unhideWhenUsed/>
    <w:rsid w:val="00A17DD3"/>
    <w:pPr>
      <w:tabs>
        <w:tab w:val="center" w:pos="4680"/>
        <w:tab w:val="right" w:pos="9360"/>
      </w:tabs>
    </w:pPr>
  </w:style>
  <w:style w:type="character" w:customStyle="1" w:styleId="HeaderChar">
    <w:name w:val="Header Char"/>
    <w:basedOn w:val="DefaultParagraphFont"/>
    <w:link w:val="Header"/>
    <w:uiPriority w:val="99"/>
    <w:rsid w:val="00A17DD3"/>
    <w:rPr>
      <w:sz w:val="22"/>
      <w:szCs w:val="22"/>
    </w:rPr>
  </w:style>
  <w:style w:type="paragraph" w:styleId="Footer">
    <w:name w:val="footer"/>
    <w:basedOn w:val="Normal"/>
    <w:link w:val="FooterChar"/>
    <w:uiPriority w:val="99"/>
    <w:unhideWhenUsed/>
    <w:rsid w:val="00A17DD3"/>
    <w:pPr>
      <w:tabs>
        <w:tab w:val="center" w:pos="4680"/>
        <w:tab w:val="right" w:pos="9360"/>
      </w:tabs>
    </w:pPr>
  </w:style>
  <w:style w:type="character" w:customStyle="1" w:styleId="FooterChar">
    <w:name w:val="Footer Char"/>
    <w:basedOn w:val="DefaultParagraphFont"/>
    <w:link w:val="Footer"/>
    <w:uiPriority w:val="99"/>
    <w:rsid w:val="00A17DD3"/>
    <w:rPr>
      <w:sz w:val="22"/>
      <w:szCs w:val="22"/>
    </w:rPr>
  </w:style>
  <w:style w:type="character" w:styleId="Hyperlink">
    <w:name w:val="Hyperlink"/>
    <w:basedOn w:val="DefaultParagraphFont"/>
    <w:uiPriority w:val="99"/>
    <w:unhideWhenUsed/>
    <w:rsid w:val="00336064"/>
    <w:rPr>
      <w:color w:val="0000FF"/>
      <w:u w:val="single"/>
    </w:rPr>
  </w:style>
  <w:style w:type="paragraph" w:styleId="BalloonText">
    <w:name w:val="Balloon Text"/>
    <w:basedOn w:val="Normal"/>
    <w:link w:val="BalloonTextChar"/>
    <w:uiPriority w:val="99"/>
    <w:semiHidden/>
    <w:unhideWhenUsed/>
    <w:rsid w:val="00623BFE"/>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23BFE"/>
    <w:rPr>
      <w:rFonts w:ascii="Tahoma" w:hAnsi="Tahoma" w:cs="Tahoma"/>
      <w:sz w:val="16"/>
      <w:szCs w:val="16"/>
    </w:rPr>
  </w:style>
  <w:style w:type="character" w:customStyle="1" w:styleId="Heading2Char">
    <w:name w:val="Heading 2 Char"/>
    <w:aliases w:val="Subcapitol Char"/>
    <w:basedOn w:val="DefaultParagraphFont"/>
    <w:link w:val="Heading2"/>
    <w:uiPriority w:val="9"/>
    <w:rsid w:val="001E054E"/>
    <w:rPr>
      <w:rFonts w:ascii="Times New Roman" w:eastAsiaTheme="majorEastAsia" w:hAnsi="Times New Roman" w:cstheme="majorBidi"/>
      <w:b/>
      <w:bCs/>
      <w:sz w:val="26"/>
      <w:szCs w:val="26"/>
    </w:rPr>
  </w:style>
  <w:style w:type="character" w:customStyle="1" w:styleId="Heading3Char">
    <w:name w:val="Heading 3 Char"/>
    <w:basedOn w:val="DefaultParagraphFont"/>
    <w:link w:val="Heading3"/>
    <w:uiPriority w:val="9"/>
    <w:rsid w:val="00BC76DC"/>
    <w:rPr>
      <w:rFonts w:ascii="Times New Roman" w:eastAsiaTheme="majorEastAsia" w:hAnsi="Times New Roman" w:cstheme="majorBidi"/>
      <w:i/>
      <w:kern w:val="32"/>
      <w:sz w:val="24"/>
      <w:szCs w:val="28"/>
      <w:lang w:val="ro-RO"/>
    </w:rPr>
  </w:style>
  <w:style w:type="paragraph" w:styleId="TOC1">
    <w:name w:val="toc 1"/>
    <w:basedOn w:val="Normal"/>
    <w:next w:val="Normal"/>
    <w:autoRedefine/>
    <w:uiPriority w:val="39"/>
    <w:unhideWhenUsed/>
    <w:rsid w:val="00C35846"/>
    <w:pPr>
      <w:tabs>
        <w:tab w:val="right" w:leader="dot" w:pos="9017"/>
      </w:tabs>
      <w:spacing w:line="240" w:lineRule="auto"/>
    </w:pPr>
    <w:rPr>
      <w:b/>
      <w:bCs/>
      <w:szCs w:val="20"/>
    </w:rPr>
  </w:style>
  <w:style w:type="paragraph" w:styleId="TOC2">
    <w:name w:val="toc 2"/>
    <w:basedOn w:val="Normal"/>
    <w:next w:val="Normal"/>
    <w:autoRedefine/>
    <w:uiPriority w:val="39"/>
    <w:unhideWhenUsed/>
    <w:rsid w:val="00C35846"/>
    <w:pPr>
      <w:spacing w:line="240" w:lineRule="auto"/>
      <w:ind w:left="221"/>
    </w:pPr>
    <w:rPr>
      <w:szCs w:val="20"/>
    </w:rPr>
  </w:style>
  <w:style w:type="paragraph" w:styleId="TOC3">
    <w:name w:val="toc 3"/>
    <w:basedOn w:val="Normal"/>
    <w:next w:val="Normal"/>
    <w:autoRedefine/>
    <w:uiPriority w:val="39"/>
    <w:unhideWhenUsed/>
    <w:rsid w:val="00C35846"/>
    <w:pPr>
      <w:spacing w:line="240" w:lineRule="auto"/>
      <w:ind w:left="442"/>
    </w:pPr>
    <w:rPr>
      <w:iCs/>
      <w:szCs w:val="20"/>
    </w:rPr>
  </w:style>
  <w:style w:type="paragraph" w:styleId="TOC4">
    <w:name w:val="toc 4"/>
    <w:basedOn w:val="Normal"/>
    <w:next w:val="Normal"/>
    <w:autoRedefine/>
    <w:uiPriority w:val="39"/>
    <w:unhideWhenUsed/>
    <w:rsid w:val="00D024E6"/>
    <w:pPr>
      <w:ind w:left="660"/>
    </w:pPr>
    <w:rPr>
      <w:rFonts w:asciiTheme="minorHAnsi" w:hAnsiTheme="minorHAnsi"/>
      <w:sz w:val="18"/>
      <w:szCs w:val="18"/>
    </w:rPr>
  </w:style>
  <w:style w:type="paragraph" w:styleId="TOC5">
    <w:name w:val="toc 5"/>
    <w:basedOn w:val="Normal"/>
    <w:next w:val="Normal"/>
    <w:autoRedefine/>
    <w:uiPriority w:val="39"/>
    <w:unhideWhenUsed/>
    <w:rsid w:val="00D024E6"/>
    <w:pPr>
      <w:ind w:left="880"/>
    </w:pPr>
    <w:rPr>
      <w:rFonts w:asciiTheme="minorHAnsi" w:hAnsiTheme="minorHAnsi"/>
      <w:sz w:val="18"/>
      <w:szCs w:val="18"/>
    </w:rPr>
  </w:style>
  <w:style w:type="paragraph" w:styleId="TOC6">
    <w:name w:val="toc 6"/>
    <w:basedOn w:val="Normal"/>
    <w:next w:val="Normal"/>
    <w:autoRedefine/>
    <w:uiPriority w:val="39"/>
    <w:unhideWhenUsed/>
    <w:rsid w:val="00D024E6"/>
    <w:pPr>
      <w:ind w:left="1100"/>
    </w:pPr>
    <w:rPr>
      <w:rFonts w:asciiTheme="minorHAnsi" w:hAnsiTheme="minorHAnsi"/>
      <w:sz w:val="18"/>
      <w:szCs w:val="18"/>
    </w:rPr>
  </w:style>
  <w:style w:type="paragraph" w:styleId="TOC7">
    <w:name w:val="toc 7"/>
    <w:basedOn w:val="Normal"/>
    <w:next w:val="Normal"/>
    <w:autoRedefine/>
    <w:uiPriority w:val="39"/>
    <w:unhideWhenUsed/>
    <w:rsid w:val="00D024E6"/>
    <w:pPr>
      <w:ind w:left="1320"/>
    </w:pPr>
    <w:rPr>
      <w:rFonts w:asciiTheme="minorHAnsi" w:hAnsiTheme="minorHAnsi"/>
      <w:sz w:val="18"/>
      <w:szCs w:val="18"/>
    </w:rPr>
  </w:style>
  <w:style w:type="paragraph" w:styleId="TOC8">
    <w:name w:val="toc 8"/>
    <w:basedOn w:val="Normal"/>
    <w:next w:val="Normal"/>
    <w:autoRedefine/>
    <w:uiPriority w:val="39"/>
    <w:unhideWhenUsed/>
    <w:rsid w:val="00D024E6"/>
    <w:pPr>
      <w:ind w:left="1540"/>
    </w:pPr>
    <w:rPr>
      <w:rFonts w:asciiTheme="minorHAnsi" w:hAnsiTheme="minorHAnsi"/>
      <w:sz w:val="18"/>
      <w:szCs w:val="18"/>
    </w:rPr>
  </w:style>
  <w:style w:type="paragraph" w:styleId="TOC9">
    <w:name w:val="toc 9"/>
    <w:basedOn w:val="Normal"/>
    <w:next w:val="Normal"/>
    <w:autoRedefine/>
    <w:uiPriority w:val="39"/>
    <w:unhideWhenUsed/>
    <w:rsid w:val="00D024E6"/>
    <w:pPr>
      <w:ind w:left="1760"/>
    </w:pPr>
    <w:rPr>
      <w:rFonts w:asciiTheme="minorHAnsi" w:hAnsiTheme="minorHAnsi"/>
      <w:sz w:val="18"/>
      <w:szCs w:val="18"/>
    </w:rPr>
  </w:style>
  <w:style w:type="paragraph" w:styleId="Caption">
    <w:name w:val="caption"/>
    <w:basedOn w:val="Normal"/>
    <w:next w:val="Normal"/>
    <w:uiPriority w:val="35"/>
    <w:unhideWhenUsed/>
    <w:qFormat/>
    <w:rsid w:val="00BE2C55"/>
    <w:pPr>
      <w:spacing w:line="240" w:lineRule="auto"/>
    </w:pPr>
    <w:rPr>
      <w:bCs/>
      <w:i/>
      <w:szCs w:val="18"/>
    </w:rPr>
  </w:style>
  <w:style w:type="paragraph" w:styleId="TableofFigures">
    <w:name w:val="table of figures"/>
    <w:basedOn w:val="Normal"/>
    <w:next w:val="Normal"/>
    <w:uiPriority w:val="99"/>
    <w:unhideWhenUsed/>
    <w:rsid w:val="00BE4F1B"/>
    <w:pPr>
      <w:spacing w:line="240" w:lineRule="auto"/>
    </w:pPr>
    <w:rPr>
      <w:szCs w:val="20"/>
    </w:rPr>
  </w:style>
  <w:style w:type="paragraph" w:customStyle="1" w:styleId="Heading21">
    <w:name w:val="Heading 21"/>
    <w:basedOn w:val="Normal"/>
    <w:next w:val="Normal"/>
    <w:uiPriority w:val="9"/>
    <w:unhideWhenUsed/>
    <w:rsid w:val="00B1519B"/>
    <w:pPr>
      <w:keepNext/>
      <w:keepLines/>
      <w:spacing w:before="200"/>
      <w:outlineLvl w:val="1"/>
    </w:pPr>
    <w:rPr>
      <w:rFonts w:asciiTheme="majorHAnsi" w:eastAsiaTheme="majorEastAsia" w:hAnsiTheme="majorHAnsi" w:cstheme="majorBidi"/>
      <w:b/>
      <w:bCs/>
      <w:color w:val="4F81BD" w:themeColor="accent1"/>
      <w:sz w:val="26"/>
      <w:szCs w:val="26"/>
    </w:rPr>
  </w:style>
  <w:style w:type="character" w:styleId="FollowedHyperlink">
    <w:name w:val="FollowedHyperlink"/>
    <w:basedOn w:val="DefaultParagraphFont"/>
    <w:uiPriority w:val="99"/>
    <w:semiHidden/>
    <w:unhideWhenUsed/>
    <w:rsid w:val="007E5556"/>
    <w:rPr>
      <w:color w:val="800080" w:themeColor="followedHyperlink"/>
      <w:u w:val="single"/>
    </w:rPr>
  </w:style>
  <w:style w:type="character" w:styleId="PlaceholderText">
    <w:name w:val="Placeholder Text"/>
    <w:basedOn w:val="DefaultParagraphFont"/>
    <w:uiPriority w:val="99"/>
    <w:semiHidden/>
    <w:rsid w:val="007D77F6"/>
    <w:rPr>
      <w:color w:val="808080"/>
    </w:rPr>
  </w:style>
  <w:style w:type="character" w:customStyle="1" w:styleId="Heading4Char">
    <w:name w:val="Heading 4 Char"/>
    <w:basedOn w:val="DefaultParagraphFont"/>
    <w:link w:val="Heading4"/>
    <w:uiPriority w:val="9"/>
    <w:rsid w:val="00466563"/>
    <w:rPr>
      <w:rFonts w:asciiTheme="majorHAnsi" w:eastAsiaTheme="majorEastAsia" w:hAnsiTheme="majorHAnsi" w:cstheme="majorBidi"/>
      <w:i/>
      <w:iCs/>
      <w:color w:val="365F91" w:themeColor="accent1" w:themeShade="BF"/>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96574489">
      <w:bodyDiv w:val="1"/>
      <w:marLeft w:val="0"/>
      <w:marRight w:val="0"/>
      <w:marTop w:val="0"/>
      <w:marBottom w:val="0"/>
      <w:divBdr>
        <w:top w:val="none" w:sz="0" w:space="0" w:color="auto"/>
        <w:left w:val="none" w:sz="0" w:space="0" w:color="auto"/>
        <w:bottom w:val="none" w:sz="0" w:space="0" w:color="auto"/>
        <w:right w:val="none" w:sz="0" w:space="0" w:color="auto"/>
      </w:divBdr>
    </w:div>
    <w:div w:id="1590432965">
      <w:bodyDiv w:val="1"/>
      <w:marLeft w:val="0"/>
      <w:marRight w:val="0"/>
      <w:marTop w:val="0"/>
      <w:marBottom w:val="0"/>
      <w:divBdr>
        <w:top w:val="none" w:sz="0" w:space="0" w:color="auto"/>
        <w:left w:val="none" w:sz="0" w:space="0" w:color="auto"/>
        <w:bottom w:val="none" w:sz="0" w:space="0" w:color="auto"/>
        <w:right w:val="none" w:sz="0" w:space="0" w:color="auto"/>
      </w:divBdr>
    </w:div>
    <w:div w:id="20869964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g"/><Relationship Id="rId18" Type="http://schemas.openxmlformats.org/officeDocument/2006/relationships/hyperlink" Target="https://www.silabs.com/documents/login/miscellaneous/SDS11847-Z-Wave-Plus-Device-Type-Specification.pdf" TargetMode="External"/><Relationship Id="rId26" Type="http://schemas.openxmlformats.org/officeDocument/2006/relationships/package" Target="embeddings/Microsoft_Visio_Drawing2.vsdx"/><Relationship Id="rId39" Type="http://schemas.openxmlformats.org/officeDocument/2006/relationships/package" Target="embeddings/Microsoft_Visio_Drawing8.vsdx"/><Relationship Id="rId21" Type="http://schemas.openxmlformats.org/officeDocument/2006/relationships/image" Target="media/image4.png"/><Relationship Id="rId34" Type="http://schemas.openxmlformats.org/officeDocument/2006/relationships/image" Target="media/image12.emf"/><Relationship Id="rId42" Type="http://schemas.openxmlformats.org/officeDocument/2006/relationships/image" Target="media/image16.emf"/><Relationship Id="rId47" Type="http://schemas.openxmlformats.org/officeDocument/2006/relationships/package" Target="embeddings/Microsoft_Visio_Drawing11.vsdx"/><Relationship Id="rId50" Type="http://schemas.openxmlformats.org/officeDocument/2006/relationships/image" Target="media/image21.emf"/><Relationship Id="rId55" Type="http://schemas.openxmlformats.org/officeDocument/2006/relationships/hyperlink" Target="http://www.zf.ro/zf-24/criza-zonei-euro-si-cea-geopolitica-franeaza-noua-europa-13684478"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silabs.com/products/wireless/mesh-networking/z-wave/specification" TargetMode="External"/><Relationship Id="rId20" Type="http://schemas.openxmlformats.org/officeDocument/2006/relationships/image" Target="media/image3.jpg"/><Relationship Id="rId29" Type="http://schemas.openxmlformats.org/officeDocument/2006/relationships/image" Target="media/image9.emf"/><Relationship Id="rId41" Type="http://schemas.openxmlformats.org/officeDocument/2006/relationships/package" Target="embeddings/Microsoft_Visio_Drawing9.vsdx"/><Relationship Id="rId54" Type="http://schemas.openxmlformats.org/officeDocument/2006/relationships/hyperlink" Target="http://papers.ssrn.com/sol3/papers.cfm?abstract_id=2474755"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6.jpeg"/><Relationship Id="rId32" Type="http://schemas.openxmlformats.org/officeDocument/2006/relationships/image" Target="media/image11.emf"/><Relationship Id="rId37" Type="http://schemas.openxmlformats.org/officeDocument/2006/relationships/package" Target="embeddings/Microsoft_Visio_Drawing7.vsdx"/><Relationship Id="rId40" Type="http://schemas.openxmlformats.org/officeDocument/2006/relationships/image" Target="media/image15.emf"/><Relationship Id="rId45" Type="http://schemas.openxmlformats.org/officeDocument/2006/relationships/image" Target="media/image18.png"/><Relationship Id="rId53" Type="http://schemas.openxmlformats.org/officeDocument/2006/relationships/header" Target="header3.xml"/><Relationship Id="rId58" Type="http://schemas.openxmlformats.org/officeDocument/2006/relationships/header" Target="header4.xml"/><Relationship Id="rId5" Type="http://schemas.openxmlformats.org/officeDocument/2006/relationships/webSettings" Target="webSettings.xml"/><Relationship Id="rId15" Type="http://schemas.openxmlformats.org/officeDocument/2006/relationships/package" Target="embeddings/Microsoft_Visio_Drawing.vsdx"/><Relationship Id="rId23" Type="http://schemas.openxmlformats.org/officeDocument/2006/relationships/package" Target="embeddings/Microsoft_Visio_Drawing1.vsdx"/><Relationship Id="rId28" Type="http://schemas.openxmlformats.org/officeDocument/2006/relationships/package" Target="embeddings/Microsoft_Visio_Drawing3.vsdx"/><Relationship Id="rId36" Type="http://schemas.openxmlformats.org/officeDocument/2006/relationships/image" Target="media/image13.emf"/><Relationship Id="rId49" Type="http://schemas.openxmlformats.org/officeDocument/2006/relationships/package" Target="embeddings/Microsoft_Visio_Drawing12.vsdx"/><Relationship Id="rId57" Type="http://schemas.openxmlformats.org/officeDocument/2006/relationships/image" Target="media/image24.png"/><Relationship Id="rId61"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hyperlink" Target="http://wiki.micasaverde.com/index.php/ZWave_Command_Classes" TargetMode="External"/><Relationship Id="rId31" Type="http://schemas.openxmlformats.org/officeDocument/2006/relationships/image" Target="media/image10.png"/><Relationship Id="rId44" Type="http://schemas.openxmlformats.org/officeDocument/2006/relationships/image" Target="media/image17.png"/><Relationship Id="rId52" Type="http://schemas.openxmlformats.org/officeDocument/2006/relationships/image" Target="media/image22.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emf"/><Relationship Id="rId22" Type="http://schemas.openxmlformats.org/officeDocument/2006/relationships/image" Target="media/image5.emf"/><Relationship Id="rId27" Type="http://schemas.openxmlformats.org/officeDocument/2006/relationships/image" Target="media/image8.emf"/><Relationship Id="rId30" Type="http://schemas.openxmlformats.org/officeDocument/2006/relationships/package" Target="embeddings/Microsoft_Visio_Drawing4.vsdx"/><Relationship Id="rId35" Type="http://schemas.openxmlformats.org/officeDocument/2006/relationships/package" Target="embeddings/Microsoft_Visio_Drawing6.vsdx"/><Relationship Id="rId43" Type="http://schemas.openxmlformats.org/officeDocument/2006/relationships/package" Target="embeddings/Microsoft_Visio_Drawing10.vsdx"/><Relationship Id="rId48" Type="http://schemas.openxmlformats.org/officeDocument/2006/relationships/image" Target="media/image20.emf"/><Relationship Id="rId56" Type="http://schemas.openxmlformats.org/officeDocument/2006/relationships/image" Target="media/image23.png"/><Relationship Id="rId8" Type="http://schemas.openxmlformats.org/officeDocument/2006/relationships/hyperlink" Target="file:///E:\GitBase\alice\documentation\Documentatie_licenta.docx" TargetMode="External"/><Relationship Id="rId51" Type="http://schemas.openxmlformats.org/officeDocument/2006/relationships/package" Target="embeddings/Microsoft_Visio_Drawing13.vsdx"/><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yperlink" Target="https://www.silabs.com/documents/login/miscellaneous/SDS10242-Z-Wave-Device-Class-Specification.pdf" TargetMode="External"/><Relationship Id="rId25" Type="http://schemas.openxmlformats.org/officeDocument/2006/relationships/image" Target="media/image7.emf"/><Relationship Id="rId33" Type="http://schemas.openxmlformats.org/officeDocument/2006/relationships/package" Target="embeddings/Microsoft_Visio_Drawing5.vsdx"/><Relationship Id="rId38" Type="http://schemas.openxmlformats.org/officeDocument/2006/relationships/image" Target="media/image14.emf"/><Relationship Id="rId46" Type="http://schemas.openxmlformats.org/officeDocument/2006/relationships/image" Target="media/image19.emf"/><Relationship Id="rId59"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B657883-8D76-4D29-8B53-85816C7E4C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3804</TotalTime>
  <Pages>58</Pages>
  <Words>14510</Words>
  <Characters>82713</Characters>
  <Application>Microsoft Office Word</Application>
  <DocSecurity>0</DocSecurity>
  <Lines>689</Lines>
  <Paragraphs>194</Paragraphs>
  <ScaleCrop>false</ScaleCrop>
  <HeadingPairs>
    <vt:vector size="2" baseType="variant">
      <vt:variant>
        <vt:lpstr>Title</vt:lpstr>
      </vt:variant>
      <vt:variant>
        <vt:i4>1</vt:i4>
      </vt:variant>
    </vt:vector>
  </HeadingPairs>
  <TitlesOfParts>
    <vt:vector size="1" baseType="lpstr">
      <vt:lpstr/>
    </vt:vector>
  </TitlesOfParts>
  <Company>Fox</Company>
  <LinksUpToDate>false</LinksUpToDate>
  <CharactersWithSpaces>97029</CharactersWithSpaces>
  <SharedDoc>false</SharedDoc>
  <HLinks>
    <vt:vector size="12" baseType="variant">
      <vt:variant>
        <vt:i4>4456456</vt:i4>
      </vt:variant>
      <vt:variant>
        <vt:i4>3</vt:i4>
      </vt:variant>
      <vt:variant>
        <vt:i4>0</vt:i4>
      </vt:variant>
      <vt:variant>
        <vt:i4>5</vt:i4>
      </vt:variant>
      <vt:variant>
        <vt:lpwstr>http://www.zf.ro/zf-24/criza-zonei-euro-si-cea-geopolitica-franeaza-noua-europa-13684478</vt:lpwstr>
      </vt:variant>
      <vt:variant>
        <vt:lpwstr/>
      </vt:variant>
      <vt:variant>
        <vt:i4>1179690</vt:i4>
      </vt:variant>
      <vt:variant>
        <vt:i4>0</vt:i4>
      </vt:variant>
      <vt:variant>
        <vt:i4>0</vt:i4>
      </vt:variant>
      <vt:variant>
        <vt:i4>5</vt:i4>
      </vt:variant>
      <vt:variant>
        <vt:lpwstr>http://papers.ssrn.com/sol3/papers.cfm?abstract_id=2474755</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Homer</dc:creator>
  <cp:keywords/>
  <dc:description/>
  <cp:lastModifiedBy>Windows User</cp:lastModifiedBy>
  <cp:revision>253</cp:revision>
  <cp:lastPrinted>2014-12-02T13:42:00Z</cp:lastPrinted>
  <dcterms:created xsi:type="dcterms:W3CDTF">2018-09-16T10:10:00Z</dcterms:created>
  <dcterms:modified xsi:type="dcterms:W3CDTF">2019-01-22T22:06:00Z</dcterms:modified>
</cp:coreProperties>
</file>