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9C5" w:rsidRPr="009969C5" w:rsidRDefault="009969C5" w:rsidP="00AD6C19">
      <w:pPr>
        <w:jc w:val="center"/>
        <w:rPr>
          <w:rFonts w:cstheme="minorHAnsi"/>
          <w:i/>
          <w:sz w:val="44"/>
          <w:szCs w:val="44"/>
          <w:lang w:val="ro-RO"/>
        </w:rPr>
      </w:pPr>
      <w:r w:rsidRPr="009969C5">
        <w:rPr>
          <w:rFonts w:cstheme="minorHAnsi"/>
          <w:i/>
          <w:sz w:val="44"/>
          <w:szCs w:val="44"/>
          <w:lang w:val="ro-RO"/>
        </w:rPr>
        <w:t>Bursa de valori MTA</w:t>
      </w:r>
    </w:p>
    <w:p w:rsidR="00DA132C" w:rsidRPr="009969C5" w:rsidRDefault="00711309" w:rsidP="009969C5">
      <w:pPr>
        <w:jc w:val="center"/>
        <w:rPr>
          <w:rFonts w:cstheme="minorHAnsi"/>
          <w:i/>
          <w:sz w:val="44"/>
          <w:szCs w:val="44"/>
          <w:lang w:val="ro-RO"/>
        </w:rPr>
      </w:pPr>
      <w:r w:rsidRPr="00631D82">
        <w:rPr>
          <w:rFonts w:cstheme="minorHAnsi"/>
          <w:noProof/>
          <w:sz w:val="44"/>
          <w:szCs w:val="44"/>
          <w:lang w:val="ro-RO" w:eastAsia="ro-RO"/>
        </w:rPr>
        <w:drawing>
          <wp:anchor distT="0" distB="0" distL="114300" distR="114300" simplePos="0" relativeHeight="251658240" behindDoc="0" locked="0" layoutInCell="1" allowOverlap="1" wp14:anchorId="26E13F3D" wp14:editId="2A43CAE6">
            <wp:simplePos x="0" y="0"/>
            <wp:positionH relativeFrom="column">
              <wp:posOffset>467360</wp:posOffset>
            </wp:positionH>
            <wp:positionV relativeFrom="paragraph">
              <wp:posOffset>1163320</wp:posOffset>
            </wp:positionV>
            <wp:extent cx="5111750" cy="2887980"/>
            <wp:effectExtent l="171450" t="171450" r="374650"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footage-world-stock-market-animation.jpg"/>
                    <pic:cNvPicPr/>
                  </pic:nvPicPr>
                  <pic:blipFill>
                    <a:blip r:embed="rId8">
                      <a:extLst>
                        <a:ext uri="{28A0092B-C50C-407E-A947-70E740481C1C}">
                          <a14:useLocalDpi xmlns:a14="http://schemas.microsoft.com/office/drawing/2010/main" val="0"/>
                        </a:ext>
                      </a:extLst>
                    </a:blip>
                    <a:stretch>
                      <a:fillRect/>
                    </a:stretch>
                  </pic:blipFill>
                  <pic:spPr>
                    <a:xfrm>
                      <a:off x="0" y="0"/>
                      <a:ext cx="5111750" cy="28879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B20C3" w:rsidRPr="009969C5">
        <w:rPr>
          <w:rFonts w:cstheme="minorHAnsi"/>
          <w:i/>
          <w:sz w:val="44"/>
          <w:szCs w:val="44"/>
          <w:lang w:val="ro-RO"/>
        </w:rPr>
        <w:t>BuBo Stocks</w:t>
      </w:r>
    </w:p>
    <w:p w:rsidR="00DA132C" w:rsidRPr="00631D82" w:rsidRDefault="00DA132C" w:rsidP="00DA132C">
      <w:pPr>
        <w:ind w:left="720" w:firstLine="720"/>
        <w:rPr>
          <w:rFonts w:cstheme="minorHAnsi"/>
          <w:sz w:val="44"/>
          <w:szCs w:val="44"/>
          <w:lang w:val="ro-RO"/>
        </w:rPr>
      </w:pPr>
    </w:p>
    <w:p w:rsidR="00E91691" w:rsidRDefault="00E91691" w:rsidP="00AD6C19">
      <w:pPr>
        <w:rPr>
          <w:rFonts w:cstheme="minorHAnsi"/>
          <w:sz w:val="44"/>
          <w:szCs w:val="44"/>
          <w:lang w:val="ro-RO"/>
        </w:rPr>
      </w:pPr>
    </w:p>
    <w:p w:rsidR="005B5BC6" w:rsidRDefault="005B5BC6" w:rsidP="005B5BC6">
      <w:pPr>
        <w:rPr>
          <w:rFonts w:cstheme="minorHAnsi"/>
          <w:sz w:val="44"/>
          <w:szCs w:val="44"/>
          <w:lang w:val="ro-RO"/>
        </w:rPr>
      </w:pPr>
    </w:p>
    <w:p w:rsidR="002C7526" w:rsidRDefault="002C7526" w:rsidP="005B5BC6">
      <w:pPr>
        <w:rPr>
          <w:rFonts w:cstheme="minorHAnsi"/>
          <w:sz w:val="44"/>
          <w:szCs w:val="44"/>
          <w:lang w:val="ro-RO"/>
        </w:rPr>
      </w:pPr>
    </w:p>
    <w:p w:rsidR="002C7526" w:rsidRDefault="002C7526" w:rsidP="005B5BC6">
      <w:pPr>
        <w:rPr>
          <w:rFonts w:cstheme="minorHAnsi"/>
          <w:sz w:val="44"/>
          <w:szCs w:val="44"/>
          <w:lang w:val="ro-RO"/>
        </w:rPr>
      </w:pPr>
    </w:p>
    <w:p w:rsidR="005B5BC6" w:rsidRPr="00AB20C3" w:rsidRDefault="00AD6C19" w:rsidP="005B5BC6">
      <w:pPr>
        <w:rPr>
          <w:rFonts w:ascii="Times New Roman" w:hAnsi="Times New Roman" w:cs="Times New Roman"/>
          <w:sz w:val="40"/>
          <w:szCs w:val="44"/>
          <w:lang w:val="ro-RO"/>
        </w:rPr>
      </w:pPr>
      <w:r w:rsidRPr="00AB20C3">
        <w:rPr>
          <w:rFonts w:ascii="Times New Roman" w:hAnsi="Times New Roman" w:cs="Times New Roman"/>
          <w:sz w:val="40"/>
          <w:szCs w:val="44"/>
          <w:lang w:val="ro-RO"/>
        </w:rPr>
        <w:t>Boboc George-Mădă</w:t>
      </w:r>
      <w:r w:rsidR="00647CD6" w:rsidRPr="00AB20C3">
        <w:rPr>
          <w:rFonts w:ascii="Times New Roman" w:hAnsi="Times New Roman" w:cs="Times New Roman"/>
          <w:sz w:val="40"/>
          <w:szCs w:val="44"/>
          <w:lang w:val="ro-RO"/>
        </w:rPr>
        <w:t>lin</w:t>
      </w:r>
    </w:p>
    <w:p w:rsidR="005B5BC6" w:rsidRPr="00AB20C3" w:rsidRDefault="00647CD6" w:rsidP="005B5BC6">
      <w:pPr>
        <w:rPr>
          <w:rFonts w:ascii="Times New Roman" w:hAnsi="Times New Roman" w:cs="Times New Roman"/>
          <w:sz w:val="40"/>
          <w:szCs w:val="44"/>
          <w:lang w:val="ro-RO"/>
        </w:rPr>
      </w:pPr>
      <w:r w:rsidRPr="00AB20C3">
        <w:rPr>
          <w:rFonts w:ascii="Times New Roman" w:hAnsi="Times New Roman" w:cs="Times New Roman"/>
          <w:sz w:val="40"/>
          <w:szCs w:val="44"/>
          <w:lang w:val="ro-RO"/>
        </w:rPr>
        <w:t>Bujdea Liviu-Andrei</w:t>
      </w:r>
    </w:p>
    <w:p w:rsidR="002C7526" w:rsidRPr="00AB20C3" w:rsidRDefault="00647CD6" w:rsidP="005B5BC6">
      <w:pPr>
        <w:rPr>
          <w:rFonts w:ascii="Times New Roman" w:hAnsi="Times New Roman" w:cs="Times New Roman"/>
          <w:sz w:val="40"/>
          <w:szCs w:val="44"/>
          <w:lang w:val="ro-RO"/>
        </w:rPr>
      </w:pPr>
      <w:r w:rsidRPr="00AB20C3">
        <w:rPr>
          <w:rFonts w:ascii="Times New Roman" w:hAnsi="Times New Roman" w:cs="Times New Roman"/>
          <w:sz w:val="40"/>
          <w:szCs w:val="44"/>
          <w:lang w:val="ro-RO"/>
        </w:rPr>
        <w:t>C112-B</w:t>
      </w:r>
    </w:p>
    <w:p w:rsidR="00DA132C" w:rsidRPr="008D78D5" w:rsidRDefault="00A1494C" w:rsidP="00A1494C">
      <w:pPr>
        <w:rPr>
          <w:rFonts w:ascii="Times New Roman" w:hAnsi="Times New Roman" w:cs="Times New Roman"/>
          <w:sz w:val="36"/>
          <w:szCs w:val="36"/>
          <w:lang w:val="ro-RO"/>
        </w:rPr>
      </w:pPr>
      <w:r w:rsidRPr="008D78D5">
        <w:rPr>
          <w:rFonts w:ascii="Times New Roman" w:hAnsi="Times New Roman" w:cs="Times New Roman"/>
          <w:sz w:val="36"/>
          <w:szCs w:val="36"/>
          <w:lang w:val="ro-RO"/>
        </w:rPr>
        <w:lastRenderedPageBreak/>
        <w:t>Cuprins</w:t>
      </w:r>
    </w:p>
    <w:p w:rsidR="00A1494C" w:rsidRPr="00AB20C3" w:rsidRDefault="00A1494C" w:rsidP="00AB20C3">
      <w:pPr>
        <w:rPr>
          <w:rFonts w:ascii="Comic Sans MS" w:hAnsi="Comic Sans MS"/>
          <w:sz w:val="36"/>
          <w:lang w:val="ro-RO"/>
        </w:rPr>
      </w:pPr>
      <w:r w:rsidRPr="00AB20C3">
        <w:rPr>
          <w:rFonts w:ascii="Comic Sans MS" w:hAnsi="Comic Sans MS"/>
          <w:sz w:val="36"/>
          <w:lang w:val="ro-RO"/>
        </w:rPr>
        <w:t>Tabel de Versiuni</w:t>
      </w:r>
    </w:p>
    <w:bookmarkStart w:id="0" w:name="_Capitolul_1_–"/>
    <w:bookmarkEnd w:id="0"/>
    <w:p w:rsidR="00A1494C" w:rsidRPr="00AB20C3" w:rsidRDefault="00AB20C3" w:rsidP="00AB20C3">
      <w:pPr>
        <w:rPr>
          <w:rFonts w:ascii="Comic Sans MS" w:hAnsi="Comic Sans MS"/>
          <w:sz w:val="36"/>
          <w:lang w:val="ro-RO"/>
        </w:rPr>
      </w:pPr>
      <w:r w:rsidRPr="00AB20C3">
        <w:rPr>
          <w:rFonts w:ascii="Comic Sans MS" w:hAnsi="Comic Sans MS"/>
          <w:sz w:val="36"/>
          <w:lang w:val="ro-RO"/>
        </w:rPr>
        <w:fldChar w:fldCharType="begin"/>
      </w:r>
      <w:r w:rsidRPr="00AB20C3">
        <w:rPr>
          <w:rFonts w:ascii="Comic Sans MS" w:hAnsi="Comic Sans MS"/>
          <w:sz w:val="36"/>
          <w:lang w:val="ro-RO"/>
        </w:rPr>
        <w:instrText xml:space="preserve"> HYPERLINK  \l "_Capitolul_1_–" </w:instrText>
      </w:r>
      <w:r w:rsidRPr="00AB20C3">
        <w:rPr>
          <w:rFonts w:ascii="Comic Sans MS" w:hAnsi="Comic Sans MS"/>
          <w:sz w:val="36"/>
          <w:lang w:val="ro-RO"/>
        </w:rPr>
        <w:fldChar w:fldCharType="separate"/>
      </w:r>
      <w:r w:rsidR="00A1494C" w:rsidRPr="00AB20C3">
        <w:rPr>
          <w:rFonts w:ascii="Comic Sans MS" w:hAnsi="Comic Sans MS"/>
          <w:sz w:val="36"/>
          <w:lang w:val="ro-RO"/>
        </w:rPr>
        <w:t>Capitolul 1 – Introducere</w:t>
      </w:r>
      <w:r w:rsidRPr="00AB20C3">
        <w:rPr>
          <w:rFonts w:ascii="Comic Sans MS" w:hAnsi="Comic Sans MS"/>
          <w:sz w:val="36"/>
          <w:lang w:val="ro-RO"/>
        </w:rPr>
        <w:fldChar w:fldCharType="end"/>
      </w:r>
    </w:p>
    <w:p w:rsidR="00A1494C" w:rsidRPr="008D78D5" w:rsidRDefault="00AD6C19" w:rsidP="00A1494C">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Scopul p</w:t>
      </w:r>
      <w:r w:rsidR="00A1494C" w:rsidRPr="008D78D5">
        <w:rPr>
          <w:rFonts w:ascii="Times New Roman" w:hAnsi="Times New Roman" w:cs="Times New Roman"/>
          <w:sz w:val="32"/>
          <w:szCs w:val="36"/>
          <w:lang w:val="ro-RO"/>
        </w:rPr>
        <w:t>roiectului</w:t>
      </w:r>
    </w:p>
    <w:p w:rsidR="00AD6C19" w:rsidRPr="008D78D5" w:rsidRDefault="00AD6C19" w:rsidP="00AD6C19">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Lista definiț</w:t>
      </w:r>
      <w:r w:rsidR="00A1494C" w:rsidRPr="008D78D5">
        <w:rPr>
          <w:rFonts w:ascii="Times New Roman" w:hAnsi="Times New Roman" w:cs="Times New Roman"/>
          <w:sz w:val="32"/>
          <w:szCs w:val="36"/>
          <w:lang w:val="ro-RO"/>
        </w:rPr>
        <w:t>iilor</w:t>
      </w:r>
    </w:p>
    <w:p w:rsidR="00A1494C" w:rsidRPr="008D78D5" w:rsidRDefault="00A1494C" w:rsidP="00AD6C19">
      <w:pPr>
        <w:pStyle w:val="ListParagraph"/>
        <w:numPr>
          <w:ilvl w:val="1"/>
          <w:numId w:val="1"/>
        </w:numPr>
        <w:rPr>
          <w:rFonts w:ascii="Times New Roman" w:hAnsi="Times New Roman" w:cs="Times New Roman"/>
          <w:sz w:val="32"/>
          <w:szCs w:val="36"/>
          <w:lang w:val="ro-RO"/>
        </w:rPr>
      </w:pPr>
      <w:r w:rsidRPr="008D78D5">
        <w:rPr>
          <w:rFonts w:ascii="Times New Roman" w:hAnsi="Times New Roman" w:cs="Times New Roman"/>
          <w:sz w:val="32"/>
          <w:szCs w:val="36"/>
          <w:lang w:val="ro-RO"/>
        </w:rPr>
        <w:t>Structura DCS</w:t>
      </w:r>
    </w:p>
    <w:p w:rsidR="00A1494C" w:rsidRPr="00AB20C3" w:rsidRDefault="00A1494C" w:rsidP="00AB20C3">
      <w:pPr>
        <w:rPr>
          <w:rFonts w:ascii="Comic Sans MS" w:hAnsi="Comic Sans MS"/>
          <w:sz w:val="36"/>
          <w:lang w:val="ro-RO"/>
        </w:rPr>
      </w:pPr>
      <w:r w:rsidRPr="00AB20C3">
        <w:rPr>
          <w:rFonts w:ascii="Comic Sans MS" w:hAnsi="Comic Sans MS"/>
          <w:sz w:val="36"/>
          <w:lang w:val="ro-RO"/>
        </w:rPr>
        <w:t>Capitolul 2 – Descrierea produsului software</w:t>
      </w:r>
    </w:p>
    <w:p w:rsidR="00A1494C" w:rsidRPr="008D78D5" w:rsidRDefault="006E1ED8" w:rsidP="00AD6C19">
      <w:pPr>
        <w:ind w:firstLine="720"/>
        <w:rPr>
          <w:rFonts w:ascii="Times New Roman" w:hAnsi="Times New Roman" w:cs="Times New Roman"/>
          <w:sz w:val="32"/>
          <w:szCs w:val="36"/>
          <w:lang w:val="ro-RO"/>
        </w:rPr>
      </w:pPr>
      <w:r w:rsidRPr="008D78D5">
        <w:rPr>
          <w:rFonts w:ascii="Times New Roman" w:hAnsi="Times New Roman" w:cs="Times New Roman"/>
          <w:sz w:val="32"/>
          <w:szCs w:val="36"/>
          <w:lang w:val="ro-RO"/>
        </w:rPr>
        <w:t xml:space="preserve">2.1 </w:t>
      </w:r>
      <w:r w:rsidR="00AD6C19" w:rsidRPr="008D78D5">
        <w:rPr>
          <w:rFonts w:ascii="Times New Roman" w:hAnsi="Times New Roman" w:cs="Times New Roman"/>
          <w:sz w:val="32"/>
          <w:szCs w:val="36"/>
          <w:lang w:val="ro-RO"/>
        </w:rPr>
        <w:t xml:space="preserve">  </w:t>
      </w:r>
      <w:r w:rsidR="008D78D5">
        <w:rPr>
          <w:rFonts w:ascii="Times New Roman" w:hAnsi="Times New Roman" w:cs="Times New Roman"/>
          <w:sz w:val="28"/>
          <w:szCs w:val="36"/>
          <w:lang w:val="ro-RO"/>
        </w:rPr>
        <w:t xml:space="preserve"> </w:t>
      </w:r>
      <w:r w:rsidRPr="008D78D5">
        <w:rPr>
          <w:rFonts w:ascii="Times New Roman" w:hAnsi="Times New Roman" w:cs="Times New Roman"/>
          <w:sz w:val="32"/>
          <w:szCs w:val="36"/>
          <w:lang w:val="ro-RO"/>
        </w:rPr>
        <w:t>Descrier</w:t>
      </w:r>
      <w:r w:rsidR="00A1494C" w:rsidRPr="008D78D5">
        <w:rPr>
          <w:rFonts w:ascii="Times New Roman" w:hAnsi="Times New Roman" w:cs="Times New Roman"/>
          <w:sz w:val="32"/>
          <w:szCs w:val="36"/>
          <w:lang w:val="ro-RO"/>
        </w:rPr>
        <w:t>ea produsului</w:t>
      </w:r>
    </w:p>
    <w:p w:rsidR="00631D82" w:rsidRPr="008D78D5" w:rsidRDefault="00631D82" w:rsidP="00AD6C19">
      <w:pPr>
        <w:ind w:firstLine="720"/>
        <w:rPr>
          <w:rFonts w:ascii="Times New Roman" w:hAnsi="Times New Roman" w:cs="Times New Roman"/>
          <w:sz w:val="32"/>
          <w:szCs w:val="36"/>
          <w:lang w:val="ro-RO"/>
        </w:rPr>
      </w:pPr>
      <w:r w:rsidRPr="008D78D5">
        <w:rPr>
          <w:rFonts w:ascii="Times New Roman" w:hAnsi="Times New Roman" w:cs="Times New Roman"/>
          <w:sz w:val="32"/>
          <w:szCs w:val="36"/>
          <w:lang w:val="ro-RO"/>
        </w:rPr>
        <w:t xml:space="preserve">2.2   </w:t>
      </w:r>
      <w:r w:rsidR="008D78D5">
        <w:rPr>
          <w:rFonts w:ascii="Times New Roman" w:hAnsi="Times New Roman" w:cs="Times New Roman"/>
          <w:sz w:val="32"/>
          <w:szCs w:val="36"/>
          <w:lang w:val="ro-RO"/>
        </w:rPr>
        <w:t xml:space="preserve"> </w:t>
      </w:r>
      <w:r w:rsidRPr="008D78D5">
        <w:rPr>
          <w:rFonts w:ascii="Times New Roman" w:hAnsi="Times New Roman" w:cs="Times New Roman"/>
          <w:sz w:val="32"/>
          <w:szCs w:val="36"/>
          <w:lang w:val="ro-RO"/>
        </w:rPr>
        <w:t>Detalierea platformei HW/SW</w:t>
      </w:r>
    </w:p>
    <w:p w:rsidR="00A1494C" w:rsidRPr="00AB20C3" w:rsidRDefault="00AD6C19" w:rsidP="00AB20C3">
      <w:pPr>
        <w:rPr>
          <w:rFonts w:ascii="Comic Sans MS" w:hAnsi="Comic Sans MS"/>
          <w:sz w:val="36"/>
          <w:lang w:val="ro-RO"/>
        </w:rPr>
      </w:pPr>
      <w:r w:rsidRPr="00AB20C3">
        <w:rPr>
          <w:rFonts w:ascii="Comic Sans MS" w:hAnsi="Comic Sans MS"/>
          <w:sz w:val="36"/>
          <w:lang w:val="ro-RO"/>
        </w:rPr>
        <w:t>Capitolul 3 – Cerințele aplicaț</w:t>
      </w:r>
      <w:r w:rsidR="00A1494C" w:rsidRPr="00AB20C3">
        <w:rPr>
          <w:rFonts w:ascii="Comic Sans MS" w:hAnsi="Comic Sans MS"/>
          <w:sz w:val="36"/>
          <w:lang w:val="ro-RO"/>
        </w:rPr>
        <w:t>iei</w:t>
      </w:r>
    </w:p>
    <w:p w:rsidR="00A1494C" w:rsidRPr="008D78D5" w:rsidRDefault="006E1ED8" w:rsidP="00A1494C">
      <w:pPr>
        <w:rPr>
          <w:rFonts w:ascii="Times New Roman" w:hAnsi="Times New Roman" w:cs="Times New Roman"/>
          <w:sz w:val="32"/>
          <w:szCs w:val="36"/>
          <w:lang w:val="ro-RO"/>
        </w:rPr>
      </w:pPr>
      <w:r w:rsidRPr="008D78D5">
        <w:rPr>
          <w:rFonts w:ascii="Times New Roman" w:hAnsi="Times New Roman" w:cs="Times New Roman"/>
          <w:sz w:val="32"/>
          <w:szCs w:val="36"/>
          <w:lang w:val="ro-RO"/>
        </w:rPr>
        <w:tab/>
        <w:t>3.1</w:t>
      </w:r>
      <w:r w:rsidR="00AD6C19" w:rsidRPr="008D78D5">
        <w:rPr>
          <w:rFonts w:ascii="Times New Roman" w:hAnsi="Times New Roman" w:cs="Times New Roman"/>
          <w:sz w:val="32"/>
          <w:szCs w:val="36"/>
          <w:lang w:val="ro-RO"/>
        </w:rPr>
        <w:t xml:space="preserve">  </w:t>
      </w:r>
      <w:r w:rsidRPr="008D78D5">
        <w:rPr>
          <w:rFonts w:ascii="Times New Roman" w:hAnsi="Times New Roman" w:cs="Times New Roman"/>
          <w:sz w:val="32"/>
          <w:szCs w:val="36"/>
          <w:lang w:val="ro-RO"/>
        </w:rPr>
        <w:t xml:space="preserve"> Cer</w:t>
      </w:r>
      <w:r w:rsidR="00AD6C19" w:rsidRPr="008D78D5">
        <w:rPr>
          <w:rFonts w:ascii="Times New Roman" w:hAnsi="Times New Roman" w:cs="Times New Roman"/>
          <w:sz w:val="32"/>
          <w:szCs w:val="36"/>
          <w:lang w:val="ro-RO"/>
        </w:rPr>
        <w:t>ințele funcț</w:t>
      </w:r>
      <w:r w:rsidR="00A1494C" w:rsidRPr="008D78D5">
        <w:rPr>
          <w:rFonts w:ascii="Times New Roman" w:hAnsi="Times New Roman" w:cs="Times New Roman"/>
          <w:sz w:val="32"/>
          <w:szCs w:val="36"/>
          <w:lang w:val="ro-RO"/>
        </w:rPr>
        <w:t>ionale</w:t>
      </w:r>
    </w:p>
    <w:p w:rsidR="00A1494C" w:rsidRPr="008D78D5" w:rsidRDefault="00AD6C19" w:rsidP="00A1494C">
      <w:pPr>
        <w:rPr>
          <w:rFonts w:ascii="Times New Roman" w:hAnsi="Times New Roman" w:cs="Times New Roman"/>
          <w:sz w:val="32"/>
          <w:szCs w:val="36"/>
          <w:lang w:val="ro-RO"/>
        </w:rPr>
      </w:pPr>
      <w:r w:rsidRPr="008D78D5">
        <w:rPr>
          <w:rFonts w:ascii="Times New Roman" w:hAnsi="Times New Roman" w:cs="Times New Roman"/>
          <w:sz w:val="32"/>
          <w:szCs w:val="36"/>
          <w:lang w:val="ro-RO"/>
        </w:rPr>
        <w:tab/>
        <w:t xml:space="preserve">3.2   </w:t>
      </w:r>
      <w:r w:rsidR="006E1ED8" w:rsidRPr="008D78D5">
        <w:rPr>
          <w:rFonts w:ascii="Times New Roman" w:hAnsi="Times New Roman" w:cs="Times New Roman"/>
          <w:sz w:val="32"/>
          <w:szCs w:val="36"/>
          <w:lang w:val="ro-RO"/>
        </w:rPr>
        <w:t>Cer</w:t>
      </w:r>
      <w:r w:rsidRPr="008D78D5">
        <w:rPr>
          <w:rFonts w:ascii="Times New Roman" w:hAnsi="Times New Roman" w:cs="Times New Roman"/>
          <w:sz w:val="32"/>
          <w:szCs w:val="36"/>
          <w:lang w:val="ro-RO"/>
        </w:rPr>
        <w:t>ințele nefuncț</w:t>
      </w:r>
      <w:r w:rsidR="00A1494C" w:rsidRPr="008D78D5">
        <w:rPr>
          <w:rFonts w:ascii="Times New Roman" w:hAnsi="Times New Roman" w:cs="Times New Roman"/>
          <w:sz w:val="32"/>
          <w:szCs w:val="36"/>
          <w:lang w:val="ro-RO"/>
        </w:rPr>
        <w:t>ionale</w:t>
      </w:r>
    </w:p>
    <w:p w:rsidR="00DA132C" w:rsidRPr="008D78D5" w:rsidRDefault="00DA132C" w:rsidP="00DA132C">
      <w:pPr>
        <w:ind w:left="720" w:firstLine="720"/>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B72266" w:rsidRPr="008D78D5" w:rsidRDefault="00B72266" w:rsidP="00A1494C">
      <w:pPr>
        <w:rPr>
          <w:rFonts w:ascii="Times New Roman" w:hAnsi="Times New Roman" w:cs="Times New Roman"/>
          <w:sz w:val="44"/>
          <w:szCs w:val="44"/>
        </w:rPr>
      </w:pPr>
    </w:p>
    <w:p w:rsidR="006F7633" w:rsidRDefault="006F7633" w:rsidP="00A1494C">
      <w:pPr>
        <w:rPr>
          <w:rFonts w:ascii="Times New Roman" w:hAnsi="Times New Roman" w:cs="Times New Roman"/>
          <w:sz w:val="44"/>
          <w:szCs w:val="44"/>
        </w:rPr>
      </w:pPr>
    </w:p>
    <w:p w:rsidR="00AB20C3" w:rsidRDefault="00AB20C3" w:rsidP="00A1494C">
      <w:pPr>
        <w:rPr>
          <w:rFonts w:ascii="Times New Roman" w:hAnsi="Times New Roman" w:cs="Times New Roman"/>
          <w:sz w:val="44"/>
          <w:szCs w:val="44"/>
        </w:rPr>
      </w:pPr>
    </w:p>
    <w:p w:rsidR="00DA132C" w:rsidRDefault="00A1494C" w:rsidP="00AB20C3">
      <w:pPr>
        <w:pStyle w:val="Heading1"/>
        <w:rPr>
          <w:lang w:val="ro-RO"/>
        </w:rPr>
      </w:pPr>
      <w:r w:rsidRPr="006F7633">
        <w:rPr>
          <w:lang w:val="ro-RO"/>
        </w:rPr>
        <w:lastRenderedPageBreak/>
        <w:t>Tabelul de Versiuni</w:t>
      </w:r>
    </w:p>
    <w:p w:rsidR="00AB20C3" w:rsidRPr="00AB20C3" w:rsidRDefault="00AB20C3" w:rsidP="00AB20C3">
      <w:pPr>
        <w:rPr>
          <w:lang w:val="ro-RO"/>
        </w:rPr>
      </w:pPr>
    </w:p>
    <w:tbl>
      <w:tblPr>
        <w:tblStyle w:val="TableGrid"/>
        <w:tblW w:w="9409" w:type="dxa"/>
        <w:tblLook w:val="04A0" w:firstRow="1" w:lastRow="0" w:firstColumn="1" w:lastColumn="0" w:noHBand="0" w:noVBand="1"/>
      </w:tblPr>
      <w:tblGrid>
        <w:gridCol w:w="2214"/>
        <w:gridCol w:w="2296"/>
        <w:gridCol w:w="2378"/>
        <w:gridCol w:w="2521"/>
      </w:tblGrid>
      <w:tr w:rsidR="00B72266" w:rsidRPr="006F7633" w:rsidTr="00B72266">
        <w:trPr>
          <w:trHeight w:val="1314"/>
        </w:trPr>
        <w:tc>
          <w:tcPr>
            <w:tcW w:w="2214"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Numă</w:t>
            </w:r>
            <w:r w:rsidR="00B72266" w:rsidRPr="006F7633">
              <w:rPr>
                <w:rFonts w:ascii="Times New Roman" w:hAnsi="Times New Roman" w:cs="Times New Roman"/>
                <w:sz w:val="40"/>
                <w:szCs w:val="44"/>
                <w:lang w:val="ro-RO"/>
              </w:rPr>
              <w:t>r Versiune</w:t>
            </w:r>
          </w:p>
        </w:tc>
        <w:tc>
          <w:tcPr>
            <w:tcW w:w="2296"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Data modifică</w:t>
            </w:r>
            <w:r w:rsidR="00B72266" w:rsidRPr="006F7633">
              <w:rPr>
                <w:rFonts w:ascii="Times New Roman" w:hAnsi="Times New Roman" w:cs="Times New Roman"/>
                <w:sz w:val="40"/>
                <w:szCs w:val="44"/>
                <w:lang w:val="ro-RO"/>
              </w:rPr>
              <w:t>rii</w:t>
            </w:r>
          </w:p>
        </w:tc>
        <w:tc>
          <w:tcPr>
            <w:tcW w:w="2378" w:type="dxa"/>
          </w:tcPr>
          <w:p w:rsidR="00B72266" w:rsidRPr="006F7633" w:rsidRDefault="00AD6C19"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Modificările adă</w:t>
            </w:r>
            <w:r w:rsidR="00B72266" w:rsidRPr="006F7633">
              <w:rPr>
                <w:rFonts w:ascii="Times New Roman" w:hAnsi="Times New Roman" w:cs="Times New Roman"/>
                <w:sz w:val="40"/>
                <w:szCs w:val="44"/>
                <w:lang w:val="ro-RO"/>
              </w:rPr>
              <w:t>ugate</w:t>
            </w:r>
          </w:p>
        </w:tc>
        <w:tc>
          <w:tcPr>
            <w:tcW w:w="2521" w:type="dxa"/>
          </w:tcPr>
          <w:p w:rsidR="00B72266" w:rsidRPr="006F7633" w:rsidRDefault="00B72266" w:rsidP="00A1494C">
            <w:pPr>
              <w:rPr>
                <w:rFonts w:ascii="Times New Roman" w:hAnsi="Times New Roman" w:cs="Times New Roman"/>
                <w:sz w:val="40"/>
                <w:szCs w:val="44"/>
                <w:lang w:val="ro-RO"/>
              </w:rPr>
            </w:pPr>
            <w:r w:rsidRPr="006F7633">
              <w:rPr>
                <w:rFonts w:ascii="Times New Roman" w:hAnsi="Times New Roman" w:cs="Times New Roman"/>
                <w:sz w:val="40"/>
                <w:szCs w:val="44"/>
                <w:lang w:val="ro-RO"/>
              </w:rPr>
              <w:t>Autoru</w:t>
            </w:r>
            <w:r w:rsidR="00AD6C19" w:rsidRPr="006F7633">
              <w:rPr>
                <w:rFonts w:ascii="Times New Roman" w:hAnsi="Times New Roman" w:cs="Times New Roman"/>
                <w:sz w:val="40"/>
                <w:szCs w:val="44"/>
                <w:lang w:val="ro-RO"/>
              </w:rPr>
              <w:t>l modifică</w:t>
            </w:r>
            <w:r w:rsidRPr="006F7633">
              <w:rPr>
                <w:rFonts w:ascii="Times New Roman" w:hAnsi="Times New Roman" w:cs="Times New Roman"/>
                <w:sz w:val="40"/>
                <w:szCs w:val="44"/>
                <w:lang w:val="ro-RO"/>
              </w:rPr>
              <w:t>rilor</w:t>
            </w: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47"/>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66"/>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r w:rsidR="00B72266" w:rsidRPr="008D78D5" w:rsidTr="00B72266">
        <w:trPr>
          <w:trHeight w:val="647"/>
        </w:trPr>
        <w:tc>
          <w:tcPr>
            <w:tcW w:w="2214" w:type="dxa"/>
          </w:tcPr>
          <w:p w:rsidR="00B72266" w:rsidRPr="008D78D5" w:rsidRDefault="00B72266" w:rsidP="00A1494C">
            <w:pPr>
              <w:rPr>
                <w:rFonts w:ascii="Times New Roman" w:hAnsi="Times New Roman" w:cs="Times New Roman"/>
                <w:sz w:val="44"/>
                <w:szCs w:val="44"/>
              </w:rPr>
            </w:pPr>
          </w:p>
        </w:tc>
        <w:tc>
          <w:tcPr>
            <w:tcW w:w="2296" w:type="dxa"/>
          </w:tcPr>
          <w:p w:rsidR="00B72266" w:rsidRPr="008D78D5" w:rsidRDefault="00B72266" w:rsidP="00A1494C">
            <w:pPr>
              <w:rPr>
                <w:rFonts w:ascii="Times New Roman" w:hAnsi="Times New Roman" w:cs="Times New Roman"/>
                <w:sz w:val="44"/>
                <w:szCs w:val="44"/>
              </w:rPr>
            </w:pPr>
          </w:p>
        </w:tc>
        <w:tc>
          <w:tcPr>
            <w:tcW w:w="2378" w:type="dxa"/>
          </w:tcPr>
          <w:p w:rsidR="00B72266" w:rsidRPr="008D78D5" w:rsidRDefault="00B72266" w:rsidP="00A1494C">
            <w:pPr>
              <w:rPr>
                <w:rFonts w:ascii="Times New Roman" w:hAnsi="Times New Roman" w:cs="Times New Roman"/>
                <w:sz w:val="44"/>
                <w:szCs w:val="44"/>
              </w:rPr>
            </w:pPr>
          </w:p>
        </w:tc>
        <w:tc>
          <w:tcPr>
            <w:tcW w:w="2521" w:type="dxa"/>
          </w:tcPr>
          <w:p w:rsidR="00B72266" w:rsidRPr="008D78D5" w:rsidRDefault="00B72266" w:rsidP="00A1494C">
            <w:pPr>
              <w:rPr>
                <w:rFonts w:ascii="Times New Roman" w:hAnsi="Times New Roman" w:cs="Times New Roman"/>
                <w:sz w:val="44"/>
                <w:szCs w:val="44"/>
              </w:rPr>
            </w:pPr>
          </w:p>
        </w:tc>
      </w:tr>
    </w:tbl>
    <w:p w:rsidR="00A1494C" w:rsidRPr="008D78D5" w:rsidRDefault="00A1494C" w:rsidP="00A1494C">
      <w:pPr>
        <w:rPr>
          <w:rFonts w:ascii="Times New Roman" w:hAnsi="Times New Roman" w:cs="Times New Roman"/>
          <w:sz w:val="44"/>
          <w:szCs w:val="44"/>
        </w:rPr>
      </w:pPr>
    </w:p>
    <w:p w:rsidR="00DA132C" w:rsidRPr="008D78D5" w:rsidRDefault="00DA132C" w:rsidP="00A1494C">
      <w:pPr>
        <w:rPr>
          <w:rFonts w:ascii="Times New Roman" w:hAnsi="Times New Roman" w:cs="Times New Roman"/>
          <w:sz w:val="44"/>
          <w:szCs w:val="44"/>
        </w:rPr>
      </w:pPr>
    </w:p>
    <w:p w:rsidR="00647CD6" w:rsidRPr="008D78D5" w:rsidRDefault="00647CD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B72266" w:rsidRPr="008D78D5" w:rsidRDefault="00B72266" w:rsidP="00647CD6">
      <w:pPr>
        <w:rPr>
          <w:rFonts w:ascii="Times New Roman" w:hAnsi="Times New Roman" w:cs="Times New Roman"/>
          <w:sz w:val="44"/>
          <w:szCs w:val="44"/>
        </w:rPr>
      </w:pPr>
    </w:p>
    <w:p w:rsidR="00EF0BD5" w:rsidRDefault="00EF0BD5" w:rsidP="00647CD6">
      <w:pPr>
        <w:rPr>
          <w:rFonts w:ascii="Comic Sans MS" w:hAnsi="Comic Sans MS" w:cs="Times New Roman"/>
          <w:sz w:val="44"/>
          <w:szCs w:val="44"/>
        </w:rPr>
      </w:pPr>
    </w:p>
    <w:p w:rsidR="00AB20C3" w:rsidRPr="00AB20C3" w:rsidRDefault="00AB20C3" w:rsidP="00647CD6">
      <w:pPr>
        <w:rPr>
          <w:rFonts w:ascii="Comic Sans MS" w:hAnsi="Comic Sans MS" w:cs="Times New Roman"/>
          <w:sz w:val="44"/>
          <w:szCs w:val="44"/>
        </w:rPr>
      </w:pPr>
    </w:p>
    <w:p w:rsidR="00B72266" w:rsidRPr="00AB20C3" w:rsidRDefault="00B72266" w:rsidP="00AB20C3">
      <w:pPr>
        <w:pStyle w:val="Heading1"/>
        <w:rPr>
          <w:lang w:val="ro-RO"/>
        </w:rPr>
      </w:pPr>
      <w:r w:rsidRPr="00AB20C3">
        <w:rPr>
          <w:rFonts w:cs="Times New Roman"/>
          <w:sz w:val="40"/>
          <w:szCs w:val="40"/>
          <w:lang w:val="ro-RO"/>
        </w:rPr>
        <w:lastRenderedPageBreak/>
        <w:t>Capitolul 1 – Introducere</w:t>
      </w:r>
    </w:p>
    <w:p w:rsidR="00B72266" w:rsidRPr="008D78D5" w:rsidRDefault="00B72266" w:rsidP="00B72266">
      <w:pPr>
        <w:rPr>
          <w:rFonts w:ascii="Times New Roman" w:hAnsi="Times New Roman" w:cs="Times New Roman"/>
          <w:sz w:val="36"/>
          <w:szCs w:val="36"/>
          <w:lang w:val="ro-RO"/>
        </w:rPr>
      </w:pPr>
    </w:p>
    <w:p w:rsidR="00B72266" w:rsidRPr="008D78D5" w:rsidRDefault="00B72266" w:rsidP="00AB20C3">
      <w:pPr>
        <w:pStyle w:val="Heading2"/>
        <w:numPr>
          <w:ilvl w:val="1"/>
          <w:numId w:val="9"/>
        </w:numPr>
        <w:rPr>
          <w:lang w:val="ro-RO"/>
        </w:rPr>
      </w:pPr>
      <w:r w:rsidRPr="008D78D5">
        <w:rPr>
          <w:lang w:val="ro-RO"/>
        </w:rPr>
        <w:t>Scopul Proiectului</w:t>
      </w:r>
    </w:p>
    <w:p w:rsidR="00933A14" w:rsidRPr="008D78D5" w:rsidRDefault="00933A14" w:rsidP="00933A14">
      <w:pPr>
        <w:rPr>
          <w:rFonts w:ascii="Times New Roman" w:hAnsi="Times New Roman" w:cs="Times New Roman"/>
          <w:sz w:val="40"/>
          <w:szCs w:val="40"/>
          <w:lang w:val="ro-RO"/>
        </w:rPr>
      </w:pPr>
    </w:p>
    <w:p w:rsidR="00933A14" w:rsidRPr="00AB20C3" w:rsidRDefault="00631D82" w:rsidP="00AB20C3">
      <w:pPr>
        <w:pStyle w:val="ListParagraph"/>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Proiectul ne propune să realiză</w:t>
      </w:r>
      <w:r w:rsidR="00B72266" w:rsidRPr="008D78D5">
        <w:rPr>
          <w:rFonts w:ascii="Times New Roman" w:hAnsi="Times New Roman" w:cs="Times New Roman"/>
          <w:sz w:val="28"/>
          <w:szCs w:val="28"/>
          <w:lang w:val="ro-RO"/>
        </w:rPr>
        <w:t xml:space="preserve">m o aplicație care să ofere posibilitatea de tranzacționare la </w:t>
      </w:r>
      <w:r w:rsidRPr="008D78D5">
        <w:rPr>
          <w:rFonts w:ascii="Times New Roman" w:hAnsi="Times New Roman" w:cs="Times New Roman"/>
          <w:sz w:val="28"/>
          <w:szCs w:val="28"/>
          <w:lang w:val="ro-RO"/>
        </w:rPr>
        <w:t xml:space="preserve">bursa </w:t>
      </w:r>
      <w:r w:rsidR="00B72266" w:rsidRPr="008D78D5">
        <w:rPr>
          <w:rFonts w:ascii="Times New Roman" w:hAnsi="Times New Roman" w:cs="Times New Roman"/>
          <w:sz w:val="28"/>
          <w:szCs w:val="28"/>
          <w:lang w:val="ro-RO"/>
        </w:rPr>
        <w:t>(stock exchange transactions). Un utilizator poate cumpăra/vinde de la alt utilizator obligațiuni sau acțiuni. Prețul acestora evoluează în funcție de principiu</w:t>
      </w:r>
      <w:r w:rsidRPr="008D78D5">
        <w:rPr>
          <w:rFonts w:ascii="Times New Roman" w:hAnsi="Times New Roman" w:cs="Times New Roman"/>
          <w:sz w:val="28"/>
          <w:szCs w:val="28"/>
          <w:lang w:val="ro-RO"/>
        </w:rPr>
        <w:t>l</w:t>
      </w:r>
      <w:r w:rsidR="00B72266" w:rsidRPr="008D78D5">
        <w:rPr>
          <w:rFonts w:ascii="Times New Roman" w:hAnsi="Times New Roman" w:cs="Times New Roman"/>
          <w:sz w:val="28"/>
          <w:szCs w:val="28"/>
          <w:lang w:val="ro-RO"/>
        </w:rPr>
        <w:t xml:space="preserve"> cererii și ofertei. Tranzacțiile de vânzare</w:t>
      </w:r>
      <w:r w:rsidRPr="008D78D5">
        <w:rPr>
          <w:rFonts w:ascii="Times New Roman" w:hAnsi="Times New Roman" w:cs="Times New Roman"/>
          <w:sz w:val="28"/>
          <w:szCs w:val="28"/>
          <w:lang w:val="ro-RO"/>
        </w:rPr>
        <w:t>/</w:t>
      </w:r>
      <w:r w:rsidR="00B72266" w:rsidRPr="008D78D5">
        <w:rPr>
          <w:rFonts w:ascii="Times New Roman" w:hAnsi="Times New Roman" w:cs="Times New Roman"/>
          <w:sz w:val="28"/>
          <w:szCs w:val="28"/>
          <w:lang w:val="ro-RO"/>
        </w:rPr>
        <w:t>cumpărare sunt executate o dată la o perioadă de timp, de exemplu 10 min. Dacă un user dorește să cumpere (vândă), dar în acel interval de 10 min nimeni nu vinde (cumpără), tranzacția nu va fi efectuată, ci se vor mai aștepta încă 10 minute. Platforma implementată va reține un comision de 0.1% din suma totală.</w:t>
      </w:r>
    </w:p>
    <w:p w:rsidR="009969C5" w:rsidRDefault="00631D82" w:rsidP="009969C5">
      <w:pPr>
        <w:pStyle w:val="Heading2"/>
        <w:numPr>
          <w:ilvl w:val="1"/>
          <w:numId w:val="9"/>
        </w:numPr>
        <w:rPr>
          <w:szCs w:val="40"/>
          <w:lang w:val="ro-RO"/>
        </w:rPr>
      </w:pPr>
      <w:r w:rsidRPr="008D78D5">
        <w:rPr>
          <w:szCs w:val="40"/>
          <w:lang w:val="ro-RO"/>
        </w:rPr>
        <w:t>Lista definiț</w:t>
      </w:r>
      <w:r w:rsidR="000463B1" w:rsidRPr="008D78D5">
        <w:rPr>
          <w:szCs w:val="40"/>
          <w:lang w:val="ro-RO"/>
        </w:rPr>
        <w:t>iilor</w:t>
      </w:r>
    </w:p>
    <w:p w:rsidR="009969C5" w:rsidRPr="009969C5" w:rsidRDefault="009969C5" w:rsidP="009969C5">
      <w:pPr>
        <w:rPr>
          <w:lang w:val="ro-RO"/>
        </w:rPr>
      </w:pPr>
    </w:p>
    <w:p w:rsidR="009969C5" w:rsidRDefault="009969C5" w:rsidP="00711309">
      <w:pPr>
        <w:spacing w:line="360" w:lineRule="auto"/>
        <w:ind w:firstLine="720"/>
        <w:jc w:val="both"/>
        <w:rPr>
          <w:rFonts w:ascii="Times New Roman" w:hAnsi="Times New Roman" w:cs="Times New Roman"/>
          <w:sz w:val="28"/>
          <w:szCs w:val="28"/>
          <w:lang w:val="ro-RO"/>
        </w:rPr>
      </w:pPr>
      <w:r w:rsidRPr="009969C5">
        <w:rPr>
          <w:rFonts w:ascii="Times New Roman" w:hAnsi="Times New Roman" w:cs="Times New Roman"/>
          <w:sz w:val="28"/>
          <w:szCs w:val="28"/>
          <w:lang w:val="ro-RO"/>
        </w:rPr>
        <w:t>DCS este pre</w:t>
      </w:r>
      <w:r>
        <w:rPr>
          <w:rFonts w:ascii="Times New Roman" w:hAnsi="Times New Roman" w:cs="Times New Roman"/>
          <w:sz w:val="28"/>
          <w:szCs w:val="28"/>
          <w:lang w:val="ro-RO"/>
        </w:rPr>
        <w:t>scurtarea documentului cu cerințele software ale aplicaț</w:t>
      </w:r>
      <w:r w:rsidRPr="009969C5">
        <w:rPr>
          <w:rFonts w:ascii="Times New Roman" w:hAnsi="Times New Roman" w:cs="Times New Roman"/>
          <w:sz w:val="28"/>
          <w:szCs w:val="28"/>
          <w:lang w:val="ro-RO"/>
        </w:rPr>
        <w:t>iei.</w:t>
      </w:r>
    </w:p>
    <w:p w:rsidR="00AB20C3" w:rsidRDefault="009969C5" w:rsidP="009969C5">
      <w:pPr>
        <w:spacing w:line="360" w:lineRule="auto"/>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Interfața adecvată face referire la interfața grafică a aplicației folosită în scopul utiliză</w:t>
      </w:r>
      <w:r w:rsidRPr="009969C5">
        <w:rPr>
          <w:rFonts w:ascii="Times New Roman" w:hAnsi="Times New Roman" w:cs="Times New Roman"/>
          <w:sz w:val="28"/>
          <w:szCs w:val="28"/>
          <w:lang w:val="ro-RO"/>
        </w:rPr>
        <w:t>rii mai accesibile a clientului care va beneficia de produsul software.</w:t>
      </w:r>
    </w:p>
    <w:p w:rsidR="009969C5" w:rsidRDefault="009969C5" w:rsidP="009969C5">
      <w:pPr>
        <w:spacing w:line="360" w:lineRule="auto"/>
        <w:ind w:firstLine="720"/>
        <w:jc w:val="both"/>
        <w:rPr>
          <w:rFonts w:ascii="Times New Roman" w:hAnsi="Times New Roman" w:cs="Times New Roman"/>
          <w:sz w:val="28"/>
          <w:szCs w:val="28"/>
          <w:lang w:val="ro-RO"/>
        </w:rPr>
      </w:pPr>
    </w:p>
    <w:p w:rsidR="00711309" w:rsidRDefault="00711309" w:rsidP="009969C5">
      <w:pPr>
        <w:spacing w:line="360" w:lineRule="auto"/>
        <w:ind w:firstLine="720"/>
        <w:jc w:val="both"/>
        <w:rPr>
          <w:rFonts w:ascii="Times New Roman" w:hAnsi="Times New Roman" w:cs="Times New Roman"/>
          <w:sz w:val="28"/>
          <w:szCs w:val="28"/>
          <w:lang w:val="ro-RO"/>
        </w:rPr>
      </w:pPr>
    </w:p>
    <w:p w:rsidR="009969C5" w:rsidRPr="00AB20C3" w:rsidRDefault="009969C5" w:rsidP="009969C5">
      <w:pPr>
        <w:spacing w:line="360" w:lineRule="auto"/>
        <w:ind w:firstLine="720"/>
        <w:jc w:val="both"/>
        <w:rPr>
          <w:rFonts w:ascii="Times New Roman" w:hAnsi="Times New Roman" w:cs="Times New Roman"/>
          <w:sz w:val="28"/>
          <w:szCs w:val="28"/>
          <w:lang w:val="ro-RO"/>
        </w:rPr>
      </w:pPr>
    </w:p>
    <w:p w:rsidR="00B72BFB" w:rsidRDefault="00B72BFB" w:rsidP="00AB20C3">
      <w:pPr>
        <w:pStyle w:val="Heading2"/>
        <w:numPr>
          <w:ilvl w:val="1"/>
          <w:numId w:val="9"/>
        </w:numPr>
        <w:rPr>
          <w:lang w:val="ro-RO"/>
        </w:rPr>
      </w:pPr>
      <w:r w:rsidRPr="00AB20C3">
        <w:rPr>
          <w:lang w:val="ro-RO"/>
        </w:rPr>
        <w:t>Structura DCS</w:t>
      </w:r>
    </w:p>
    <w:p w:rsidR="00AB20C3" w:rsidRPr="00AB20C3" w:rsidRDefault="00AB20C3" w:rsidP="00AB20C3">
      <w:pPr>
        <w:pStyle w:val="ListParagraph"/>
        <w:rPr>
          <w:lang w:val="ro-RO"/>
        </w:rPr>
      </w:pPr>
    </w:p>
    <w:p w:rsidR="00B72BFB" w:rsidRPr="008D78D5" w:rsidRDefault="00631D82" w:rsidP="00B72BFB">
      <w:pPr>
        <w:pStyle w:val="ListParagraph"/>
        <w:rPr>
          <w:rFonts w:ascii="Times New Roman" w:hAnsi="Times New Roman" w:cs="Times New Roman"/>
          <w:sz w:val="28"/>
          <w:szCs w:val="28"/>
          <w:lang w:val="ro-RO"/>
        </w:rPr>
      </w:pPr>
      <w:r w:rsidRPr="008D78D5">
        <w:rPr>
          <w:rFonts w:ascii="Times New Roman" w:hAnsi="Times New Roman" w:cs="Times New Roman"/>
          <w:sz w:val="28"/>
          <w:szCs w:val="28"/>
          <w:lang w:val="ro-RO"/>
        </w:rPr>
        <w:t>Am împărțit acest document î</w:t>
      </w:r>
      <w:r w:rsidR="00B72BFB" w:rsidRPr="008D78D5">
        <w:rPr>
          <w:rFonts w:ascii="Times New Roman" w:hAnsi="Times New Roman" w:cs="Times New Roman"/>
          <w:sz w:val="28"/>
          <w:szCs w:val="28"/>
          <w:lang w:val="ro-RO"/>
        </w:rPr>
        <w:t>n 2 capitole:</w:t>
      </w:r>
    </w:p>
    <w:p w:rsidR="00B72BFB" w:rsidRPr="008D78D5" w:rsidRDefault="00631D82" w:rsidP="00B72BFB">
      <w:pPr>
        <w:pStyle w:val="ListParagraph"/>
        <w:numPr>
          <w:ilvl w:val="0"/>
          <w:numId w:val="6"/>
        </w:numPr>
        <w:rPr>
          <w:rFonts w:ascii="Times New Roman" w:hAnsi="Times New Roman" w:cs="Times New Roman"/>
          <w:sz w:val="28"/>
          <w:szCs w:val="28"/>
          <w:lang w:val="ro-RO"/>
        </w:rPr>
      </w:pPr>
      <w:r w:rsidRPr="008D78D5">
        <w:rPr>
          <w:rFonts w:ascii="Times New Roman" w:hAnsi="Times New Roman" w:cs="Times New Roman"/>
          <w:sz w:val="28"/>
          <w:szCs w:val="28"/>
          <w:lang w:val="ro-RO"/>
        </w:rPr>
        <w:t>În capitolul 2 este realizată o descriere a aplicației</w:t>
      </w:r>
    </w:p>
    <w:p w:rsidR="00AB20C3" w:rsidRPr="009969C5" w:rsidRDefault="00631D82" w:rsidP="009969C5">
      <w:pPr>
        <w:pStyle w:val="ListParagraph"/>
        <w:numPr>
          <w:ilvl w:val="0"/>
          <w:numId w:val="6"/>
        </w:numPr>
        <w:rPr>
          <w:rFonts w:ascii="Times New Roman" w:hAnsi="Times New Roman" w:cs="Times New Roman"/>
          <w:sz w:val="28"/>
          <w:szCs w:val="28"/>
          <w:lang w:val="ro-RO"/>
        </w:rPr>
      </w:pPr>
      <w:r w:rsidRPr="008D78D5">
        <w:rPr>
          <w:rFonts w:ascii="Times New Roman" w:hAnsi="Times New Roman" w:cs="Times New Roman"/>
          <w:sz w:val="28"/>
          <w:szCs w:val="28"/>
          <w:lang w:val="ro-RO"/>
        </w:rPr>
        <w:t>Î</w:t>
      </w:r>
      <w:r w:rsidR="00B72BFB" w:rsidRPr="008D78D5">
        <w:rPr>
          <w:rFonts w:ascii="Times New Roman" w:hAnsi="Times New Roman" w:cs="Times New Roman"/>
          <w:sz w:val="28"/>
          <w:szCs w:val="28"/>
          <w:lang w:val="ro-RO"/>
        </w:rPr>
        <w:t xml:space="preserve">n capitolul 3 sunt prezentate </w:t>
      </w:r>
      <w:r w:rsidRPr="008D78D5">
        <w:rPr>
          <w:rFonts w:ascii="Times New Roman" w:hAnsi="Times New Roman" w:cs="Times New Roman"/>
          <w:sz w:val="28"/>
          <w:szCs w:val="28"/>
          <w:lang w:val="ro-RO"/>
        </w:rPr>
        <w:t>aspectele funcționale și cele nefuncționale ale aplicației</w:t>
      </w:r>
    </w:p>
    <w:p w:rsidR="00E06049" w:rsidRDefault="00E06049" w:rsidP="00AB20C3">
      <w:pPr>
        <w:pStyle w:val="Heading1"/>
        <w:rPr>
          <w:lang w:val="ro-RO"/>
        </w:rPr>
      </w:pPr>
      <w:r w:rsidRPr="008D78D5">
        <w:rPr>
          <w:lang w:val="ro-RO"/>
        </w:rPr>
        <w:lastRenderedPageBreak/>
        <w:t>Capitolul 2 – Descrierea produsului software</w:t>
      </w:r>
    </w:p>
    <w:p w:rsidR="00AB20C3" w:rsidRPr="00AB20C3" w:rsidRDefault="00AB20C3" w:rsidP="00AB20C3">
      <w:pPr>
        <w:rPr>
          <w:lang w:val="ro-RO"/>
        </w:rPr>
      </w:pPr>
    </w:p>
    <w:p w:rsidR="008D78D5" w:rsidRPr="008D78D5" w:rsidRDefault="00AB20C3" w:rsidP="00AB20C3">
      <w:pPr>
        <w:pStyle w:val="Heading2"/>
        <w:rPr>
          <w:lang w:val="ro-RO"/>
        </w:rPr>
      </w:pPr>
      <w:r>
        <w:rPr>
          <w:lang w:val="ro-RO"/>
        </w:rPr>
        <w:t>2.1</w:t>
      </w:r>
      <w:r>
        <w:rPr>
          <w:lang w:val="ro-RO"/>
        </w:rPr>
        <w:tab/>
      </w:r>
      <w:r w:rsidR="008D78D5" w:rsidRPr="008D78D5">
        <w:rPr>
          <w:lang w:val="ro-RO"/>
        </w:rPr>
        <w:t>Descrierea produsului</w:t>
      </w:r>
    </w:p>
    <w:p w:rsidR="00B72BFB" w:rsidRPr="008D78D5" w:rsidRDefault="00B72BFB" w:rsidP="008D78D5">
      <w:pPr>
        <w:jc w:val="both"/>
        <w:rPr>
          <w:rFonts w:ascii="Times New Roman" w:hAnsi="Times New Roman" w:cs="Times New Roman"/>
          <w:sz w:val="28"/>
          <w:szCs w:val="28"/>
        </w:rPr>
      </w:pPr>
    </w:p>
    <w:p w:rsidR="00E06049" w:rsidRPr="008D78D5" w:rsidRDefault="00631D82"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Ne aflăm î</w:t>
      </w:r>
      <w:r w:rsidR="00A05185" w:rsidRPr="008D78D5">
        <w:rPr>
          <w:rFonts w:ascii="Times New Roman" w:hAnsi="Times New Roman" w:cs="Times New Roman"/>
          <w:sz w:val="28"/>
          <w:szCs w:val="28"/>
          <w:lang w:val="ro-RO"/>
        </w:rPr>
        <w:t xml:space="preserve">ntr-o </w:t>
      </w:r>
      <w:r w:rsidRPr="008D78D5">
        <w:rPr>
          <w:rFonts w:ascii="Times New Roman" w:hAnsi="Times New Roman" w:cs="Times New Roman"/>
          <w:sz w:val="28"/>
          <w:szCs w:val="28"/>
          <w:lang w:val="ro-RO"/>
        </w:rPr>
        <w:t>perioadă în care tinerii studenți sau proaspăt angajați sunt tot mai curioș</w:t>
      </w:r>
      <w:r w:rsidR="00A05185" w:rsidRPr="008D78D5">
        <w:rPr>
          <w:rFonts w:ascii="Times New Roman" w:hAnsi="Times New Roman" w:cs="Times New Roman"/>
          <w:sz w:val="28"/>
          <w:szCs w:val="28"/>
          <w:lang w:val="ro-RO"/>
        </w:rPr>
        <w:t>i</w:t>
      </w:r>
      <w:r w:rsidRPr="008D78D5">
        <w:rPr>
          <w:rFonts w:ascii="Times New Roman" w:hAnsi="Times New Roman" w:cs="Times New Roman"/>
          <w:sz w:val="28"/>
          <w:szCs w:val="28"/>
          <w:lang w:val="ro-RO"/>
        </w:rPr>
        <w:t xml:space="preserve"> și interesați</w:t>
      </w:r>
      <w:r w:rsidR="00A05185" w:rsidRPr="008D78D5">
        <w:rPr>
          <w:rFonts w:ascii="Times New Roman" w:hAnsi="Times New Roman" w:cs="Times New Roman"/>
          <w:sz w:val="28"/>
          <w:szCs w:val="28"/>
          <w:lang w:val="ro-RO"/>
        </w:rPr>
        <w:t xml:space="preserve"> de aceste mici afaceri, leg</w:t>
      </w:r>
      <w:r w:rsidRPr="008D78D5">
        <w:rPr>
          <w:rFonts w:ascii="Times New Roman" w:hAnsi="Times New Roman" w:cs="Times New Roman"/>
          <w:sz w:val="28"/>
          <w:szCs w:val="28"/>
          <w:lang w:val="ro-RO"/>
        </w:rPr>
        <w:t>ate de posibilitatea de tranzacționare la bursă</w:t>
      </w:r>
      <w:r w:rsidR="00A05185" w:rsidRPr="008D78D5">
        <w:rPr>
          <w:rFonts w:ascii="Times New Roman" w:hAnsi="Times New Roman" w:cs="Times New Roman"/>
          <w:sz w:val="28"/>
          <w:szCs w:val="28"/>
          <w:lang w:val="ro-RO"/>
        </w:rPr>
        <w:t>.</w:t>
      </w:r>
    </w:p>
    <w:p w:rsidR="005B5BC6" w:rsidRPr="008D78D5" w:rsidRDefault="005B5BC6"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 xml:space="preserve">Toate interacțiunile dintre client și funcționalitatea aplicației se vor face prin intermediul </w:t>
      </w:r>
      <w:r w:rsidR="00071BE0" w:rsidRPr="008D78D5">
        <w:rPr>
          <w:rFonts w:ascii="Times New Roman" w:hAnsi="Times New Roman" w:cs="Times New Roman"/>
          <w:sz w:val="28"/>
          <w:szCs w:val="28"/>
          <w:lang w:val="ro-RO"/>
        </w:rPr>
        <w:t xml:space="preserve">unei interfețe grafice. </w:t>
      </w:r>
    </w:p>
    <w:p w:rsidR="00071BE0" w:rsidRPr="008D78D5" w:rsidRDefault="00071BE0"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Aplicația se bazează pe vânzarea/cumpărarea de obligațiuni sau acțiuni. Aceste tranzacții vor fi făcute pe baza unei baze de date care va reține anumite detalii legate de companii, în special prețuri. Această bază de date va fi completată de firmele respective. De exemplu, un manager al unei firme își va crea un cont de tip „company” și va avea posibilitatea să înregistreze firma în baza de date și să introducă un preț initial al unei acțiuni la compania respectivă.</w:t>
      </w:r>
    </w:p>
    <w:p w:rsidR="00071BE0" w:rsidRPr="008D78D5" w:rsidRDefault="00071BE0"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 xml:space="preserve">După această activitate a companiilor intervin conturile de tip </w:t>
      </w:r>
      <w:r w:rsidR="008D78D5" w:rsidRPr="008D78D5">
        <w:rPr>
          <w:rFonts w:ascii="Times New Roman" w:hAnsi="Times New Roman" w:cs="Times New Roman"/>
          <w:sz w:val="28"/>
          <w:szCs w:val="28"/>
          <w:lang w:val="ro-RO"/>
        </w:rPr>
        <w:t>„</w:t>
      </w:r>
      <w:r w:rsidRPr="008D78D5">
        <w:rPr>
          <w:rFonts w:ascii="Times New Roman" w:hAnsi="Times New Roman" w:cs="Times New Roman"/>
          <w:sz w:val="28"/>
          <w:szCs w:val="28"/>
          <w:lang w:val="ro-RO"/>
        </w:rPr>
        <w:t>client</w:t>
      </w:r>
      <w:r w:rsidR="008D78D5" w:rsidRPr="008D78D5">
        <w:rPr>
          <w:rFonts w:ascii="Times New Roman" w:hAnsi="Times New Roman" w:cs="Times New Roman"/>
          <w:sz w:val="28"/>
          <w:szCs w:val="28"/>
          <w:lang w:val="ro-RO"/>
        </w:rPr>
        <w:t>”</w:t>
      </w:r>
      <w:r w:rsidRPr="008D78D5">
        <w:rPr>
          <w:rFonts w:ascii="Times New Roman" w:hAnsi="Times New Roman" w:cs="Times New Roman"/>
          <w:sz w:val="28"/>
          <w:szCs w:val="28"/>
          <w:lang w:val="ro-RO"/>
        </w:rPr>
        <w:t xml:space="preserve">. Clienții vor avea posibilitatea de a vinde/cumpăra acțiuni. În momentul în care clienții încep să cumpere/vândă anumite acțiuni intervin modificări ale prețurilor datorit principiului cererii și al ofertei. </w:t>
      </w:r>
      <w:r w:rsidR="00EF0BD5" w:rsidRPr="008D78D5">
        <w:rPr>
          <w:rFonts w:ascii="Times New Roman" w:hAnsi="Times New Roman" w:cs="Times New Roman"/>
          <w:sz w:val="28"/>
          <w:szCs w:val="28"/>
          <w:lang w:val="ro-RO"/>
        </w:rPr>
        <w:t xml:space="preserve">Drept urmare, dacă există o persoană care vinde acțiuni la Tesla și în același timp există alte 10 persoane care intenționează să cumpere acele acțiuni, prețul va crește. Dar dacă este invers și numărul cumpărătorilor este mai mic decât cel al vânzătorilor, prețul va scădea. </w:t>
      </w:r>
    </w:p>
    <w:p w:rsidR="00EF0BD5" w:rsidRPr="008D78D5" w:rsidRDefault="00EF0BD5"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 xml:space="preserve">Aceste modificări ale prețurilor se vor face în intervale de timp. Ca de exemplu, 10 minute. Dacă în acest interval nu există cereri pentru oferte sau ofertanți pentru cereri, tranzacția se va amâna cu încă 10 minute. </w:t>
      </w:r>
    </w:p>
    <w:p w:rsidR="006F0E3E" w:rsidRDefault="00EF0BD5" w:rsidP="008D78D5">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Clienții vor ști mereu cu ce preț au făcut tranzacțiile pentru a se orienta mai bine în viitoare tranzacționări.</w:t>
      </w:r>
    </w:p>
    <w:p w:rsidR="008D78D5" w:rsidRDefault="008D78D5" w:rsidP="008D78D5">
      <w:pPr>
        <w:rPr>
          <w:rFonts w:ascii="Times New Roman" w:hAnsi="Times New Roman" w:cs="Times New Roman"/>
          <w:sz w:val="40"/>
          <w:szCs w:val="36"/>
          <w:lang w:val="ro-RO"/>
        </w:rPr>
      </w:pPr>
    </w:p>
    <w:p w:rsidR="008D78D5" w:rsidRDefault="008D78D5" w:rsidP="008D78D5">
      <w:pPr>
        <w:rPr>
          <w:rFonts w:ascii="Times New Roman" w:hAnsi="Times New Roman" w:cs="Times New Roman"/>
          <w:sz w:val="40"/>
          <w:szCs w:val="36"/>
          <w:lang w:val="ro-RO"/>
        </w:rPr>
      </w:pPr>
    </w:p>
    <w:p w:rsidR="008D78D5" w:rsidRDefault="008D78D5" w:rsidP="008D78D5">
      <w:pPr>
        <w:rPr>
          <w:rFonts w:ascii="Times New Roman" w:hAnsi="Times New Roman" w:cs="Times New Roman"/>
          <w:sz w:val="40"/>
          <w:szCs w:val="36"/>
          <w:lang w:val="ro-RO"/>
        </w:rPr>
      </w:pPr>
    </w:p>
    <w:p w:rsidR="008D78D5" w:rsidRDefault="00AB20C3" w:rsidP="00AB20C3">
      <w:pPr>
        <w:pStyle w:val="Heading2"/>
        <w:rPr>
          <w:lang w:val="ro-RO"/>
        </w:rPr>
      </w:pPr>
      <w:r>
        <w:rPr>
          <w:lang w:val="ro-RO"/>
        </w:rPr>
        <w:lastRenderedPageBreak/>
        <w:t>2.2</w:t>
      </w:r>
      <w:r>
        <w:rPr>
          <w:lang w:val="ro-RO"/>
        </w:rPr>
        <w:tab/>
      </w:r>
      <w:r w:rsidR="008D78D5" w:rsidRPr="008D78D5">
        <w:rPr>
          <w:lang w:val="ro-RO"/>
        </w:rPr>
        <w:t>Detalierea platformei HW/SW</w:t>
      </w:r>
    </w:p>
    <w:p w:rsidR="005A30DB" w:rsidRPr="005A30DB" w:rsidRDefault="005A30DB" w:rsidP="005A30DB">
      <w:pPr>
        <w:rPr>
          <w:lang w:val="ro-RO"/>
        </w:rPr>
      </w:pPr>
    </w:p>
    <w:p w:rsidR="008D78D5" w:rsidRDefault="008D78D5" w:rsidP="005A30DB">
      <w:pPr>
        <w:ind w:firstLine="720"/>
        <w:jc w:val="both"/>
        <w:rPr>
          <w:rFonts w:ascii="Times New Roman" w:hAnsi="Times New Roman" w:cs="Times New Roman"/>
          <w:sz w:val="28"/>
          <w:szCs w:val="28"/>
          <w:lang w:val="ro-RO"/>
        </w:rPr>
      </w:pPr>
      <w:r w:rsidRPr="008D78D5">
        <w:rPr>
          <w:rFonts w:ascii="Times New Roman" w:hAnsi="Times New Roman" w:cs="Times New Roman"/>
          <w:sz w:val="28"/>
          <w:szCs w:val="28"/>
          <w:lang w:val="ro-RO"/>
        </w:rPr>
        <w:t>Produsul software este dezvoltat pentru platforma sistemul de operare Win</w:t>
      </w:r>
      <w:r>
        <w:rPr>
          <w:rFonts w:ascii="Times New Roman" w:hAnsi="Times New Roman" w:cs="Times New Roman"/>
          <w:sz w:val="28"/>
          <w:szCs w:val="28"/>
          <w:lang w:val="ro-RO"/>
        </w:rPr>
        <w:t>dows,</w:t>
      </w:r>
      <w:r w:rsidRPr="008D78D5">
        <w:rPr>
          <w:rFonts w:ascii="Times New Roman" w:hAnsi="Times New Roman" w:cs="Times New Roman"/>
          <w:sz w:val="28"/>
          <w:szCs w:val="28"/>
          <w:lang w:val="ro-RO"/>
        </w:rPr>
        <w:t xml:space="preserve"> utilizând sistemul inter-platformă de dezvoltare Qt pentru interfața grafică prezentată utilizatorului și mediul de dezvoltare Microsoft Visual Studio. </w:t>
      </w:r>
    </w:p>
    <w:p w:rsidR="009969C5" w:rsidRPr="009969C5" w:rsidRDefault="009969C5" w:rsidP="009969C5">
      <w:pPr>
        <w:spacing w:line="36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Specificații minime ale aplicaț</w:t>
      </w:r>
      <w:r w:rsidRPr="009969C5">
        <w:rPr>
          <w:rFonts w:ascii="Times New Roman" w:hAnsi="Times New Roman" w:cs="Times New Roman"/>
          <w:sz w:val="28"/>
          <w:szCs w:val="28"/>
          <w:lang w:val="ro-RO"/>
        </w:rPr>
        <w:t>iei:</w:t>
      </w:r>
    </w:p>
    <w:p w:rsidR="009969C5" w:rsidRPr="002C7526" w:rsidRDefault="009969C5" w:rsidP="002C7526">
      <w:pPr>
        <w:pStyle w:val="ListParagraph"/>
        <w:numPr>
          <w:ilvl w:val="0"/>
          <w:numId w:val="16"/>
        </w:numPr>
        <w:spacing w:line="360" w:lineRule="auto"/>
        <w:jc w:val="both"/>
        <w:rPr>
          <w:rFonts w:ascii="Times New Roman" w:hAnsi="Times New Roman" w:cs="Times New Roman"/>
          <w:sz w:val="28"/>
          <w:szCs w:val="28"/>
          <w:lang w:val="ro-RO"/>
        </w:rPr>
      </w:pPr>
      <w:r w:rsidRPr="002C7526">
        <w:rPr>
          <w:rFonts w:ascii="Times New Roman" w:hAnsi="Times New Roman" w:cs="Times New Roman"/>
          <w:sz w:val="28"/>
          <w:szCs w:val="28"/>
          <w:lang w:val="ro-RO"/>
        </w:rPr>
        <w:t>Procesor: 2.7 GHz sau mai rapid;</w:t>
      </w:r>
    </w:p>
    <w:p w:rsidR="009969C5" w:rsidRPr="002C7526" w:rsidRDefault="009969C5" w:rsidP="002C7526">
      <w:pPr>
        <w:pStyle w:val="ListParagraph"/>
        <w:numPr>
          <w:ilvl w:val="0"/>
          <w:numId w:val="16"/>
        </w:numPr>
        <w:spacing w:line="360" w:lineRule="auto"/>
        <w:jc w:val="both"/>
        <w:rPr>
          <w:rFonts w:ascii="Times New Roman" w:hAnsi="Times New Roman" w:cs="Times New Roman"/>
          <w:sz w:val="28"/>
          <w:szCs w:val="28"/>
          <w:lang w:val="ro-RO"/>
        </w:rPr>
      </w:pPr>
      <w:r w:rsidRPr="002C7526">
        <w:rPr>
          <w:rFonts w:ascii="Times New Roman" w:hAnsi="Times New Roman" w:cs="Times New Roman"/>
          <w:sz w:val="28"/>
          <w:szCs w:val="28"/>
          <w:lang w:val="ro-RO"/>
        </w:rPr>
        <w:t>4GB RAM.</w:t>
      </w:r>
    </w:p>
    <w:p w:rsidR="009969C5" w:rsidRDefault="009969C5" w:rsidP="005A30DB">
      <w:pPr>
        <w:ind w:firstLine="720"/>
        <w:jc w:val="both"/>
        <w:rPr>
          <w:rFonts w:ascii="Times New Roman" w:hAnsi="Times New Roman" w:cs="Times New Roman"/>
          <w:sz w:val="28"/>
          <w:szCs w:val="28"/>
          <w:lang w:val="ro-RO"/>
        </w:rPr>
      </w:pPr>
    </w:p>
    <w:p w:rsidR="005A30DB" w:rsidRPr="005A30DB" w:rsidRDefault="005A30DB" w:rsidP="005A30DB">
      <w:pPr>
        <w:ind w:firstLine="720"/>
        <w:jc w:val="both"/>
        <w:rPr>
          <w:rFonts w:ascii="Times New Roman" w:hAnsi="Times New Roman" w:cs="Times New Roman"/>
          <w:sz w:val="28"/>
          <w:szCs w:val="36"/>
          <w:lang w:val="ro-RO"/>
        </w:rPr>
      </w:pPr>
    </w:p>
    <w:p w:rsidR="005A30DB" w:rsidRDefault="005A30DB" w:rsidP="005A30DB">
      <w:pPr>
        <w:pStyle w:val="Heading1"/>
        <w:rPr>
          <w:lang w:val="ro-RO"/>
        </w:rPr>
      </w:pPr>
      <w:r>
        <w:rPr>
          <w:lang w:val="ro-RO"/>
        </w:rPr>
        <w:t>Capitolul 3 – Cerințele aplicației</w:t>
      </w:r>
    </w:p>
    <w:p w:rsidR="005A30DB" w:rsidRDefault="005A30DB" w:rsidP="005A30DB">
      <w:pPr>
        <w:rPr>
          <w:lang w:val="ro-RO"/>
        </w:rPr>
      </w:pPr>
    </w:p>
    <w:p w:rsidR="005A30DB" w:rsidRDefault="005A30DB" w:rsidP="005A30DB">
      <w:pPr>
        <w:pStyle w:val="Heading2"/>
        <w:numPr>
          <w:ilvl w:val="1"/>
          <w:numId w:val="11"/>
        </w:numPr>
        <w:rPr>
          <w:lang w:val="ro-RO"/>
        </w:rPr>
      </w:pPr>
      <w:r>
        <w:rPr>
          <w:lang w:val="ro-RO"/>
        </w:rPr>
        <w:tab/>
        <w:t>Cerințe funcționale</w:t>
      </w:r>
    </w:p>
    <w:p w:rsidR="005A30DB" w:rsidRPr="005A30DB" w:rsidRDefault="005A30DB" w:rsidP="005A30DB">
      <w:pPr>
        <w:rPr>
          <w:lang w:val="ro-RO"/>
        </w:rPr>
      </w:pPr>
    </w:p>
    <w:p w:rsidR="005A30DB" w:rsidRDefault="005A30DB" w:rsidP="00195AB2">
      <w:pPr>
        <w:pStyle w:val="ListParagraph"/>
        <w:numPr>
          <w:ilvl w:val="0"/>
          <w:numId w:val="12"/>
        </w:numPr>
        <w:jc w:val="both"/>
        <w:rPr>
          <w:rFonts w:ascii="Times New Roman" w:hAnsi="Times New Roman" w:cs="Times New Roman"/>
          <w:sz w:val="28"/>
          <w:szCs w:val="28"/>
          <w:lang w:val="ro-RO"/>
        </w:rPr>
      </w:pPr>
      <w:r w:rsidRPr="00195AB2">
        <w:rPr>
          <w:rFonts w:ascii="Times New Roman" w:hAnsi="Times New Roman" w:cs="Times New Roman"/>
          <w:sz w:val="28"/>
          <w:szCs w:val="28"/>
          <w:lang w:val="ro-RO"/>
        </w:rPr>
        <w:t>Crearea unui cont prin introducerea unui username și parolă, precum și selectarea tipului de cont (company/client).</w:t>
      </w:r>
    </w:p>
    <w:p w:rsidR="00195AB2" w:rsidRDefault="00195AB2" w:rsidP="00195AB2">
      <w:pPr>
        <w:pStyle w:val="ListParagraph"/>
        <w:numPr>
          <w:ilvl w:val="0"/>
          <w:numId w:val="12"/>
        </w:numPr>
        <w:jc w:val="both"/>
        <w:rPr>
          <w:rFonts w:ascii="Times New Roman" w:hAnsi="Times New Roman" w:cs="Times New Roman"/>
          <w:sz w:val="28"/>
          <w:szCs w:val="28"/>
          <w:lang w:val="ro-RO"/>
        </w:rPr>
      </w:pPr>
      <w:r>
        <w:rPr>
          <w:rFonts w:ascii="Times New Roman" w:hAnsi="Times New Roman" w:cs="Times New Roman"/>
          <w:sz w:val="28"/>
          <w:szCs w:val="28"/>
          <w:lang w:val="ro-RO"/>
        </w:rPr>
        <w:t>Verificarea username-ului. La crearea contului, dacă mai există un alt cont cu același username, se va afișa un mesaj de eroare.</w:t>
      </w:r>
    </w:p>
    <w:p w:rsidR="00195AB2" w:rsidRDefault="00195AB2" w:rsidP="00195AB2">
      <w:pPr>
        <w:pStyle w:val="ListParagraph"/>
        <w:numPr>
          <w:ilvl w:val="0"/>
          <w:numId w:val="12"/>
        </w:numPr>
        <w:jc w:val="both"/>
        <w:rPr>
          <w:rFonts w:ascii="Times New Roman" w:hAnsi="Times New Roman" w:cs="Times New Roman"/>
          <w:sz w:val="28"/>
          <w:szCs w:val="28"/>
          <w:lang w:val="ro-RO"/>
        </w:rPr>
      </w:pPr>
      <w:r>
        <w:rPr>
          <w:rFonts w:ascii="Times New Roman" w:hAnsi="Times New Roman" w:cs="Times New Roman"/>
          <w:sz w:val="28"/>
          <w:szCs w:val="28"/>
          <w:lang w:val="ro-RO"/>
        </w:rPr>
        <w:t>După crearea contului, utilizatorul va fi întors la pagina inițială pentru autentificare. În funcție de tipul de cont, acesta va fi redirecționat în meniul aplicației care va fi diferită pentru companii față de clienți.</w:t>
      </w:r>
    </w:p>
    <w:p w:rsidR="00195AB2" w:rsidRDefault="00C81151" w:rsidP="00195AB2">
      <w:pPr>
        <w:pStyle w:val="ListParagraph"/>
        <w:numPr>
          <w:ilvl w:val="0"/>
          <w:numId w:val="12"/>
        </w:numPr>
        <w:jc w:val="both"/>
        <w:rPr>
          <w:rFonts w:ascii="Times New Roman" w:hAnsi="Times New Roman" w:cs="Times New Roman"/>
          <w:sz w:val="28"/>
          <w:szCs w:val="28"/>
          <w:lang w:val="ro-RO"/>
        </w:rPr>
      </w:pPr>
      <w:r>
        <w:rPr>
          <w:rFonts w:ascii="Times New Roman" w:hAnsi="Times New Roman" w:cs="Times New Roman"/>
          <w:sz w:val="28"/>
          <w:szCs w:val="28"/>
          <w:lang w:val="ro-RO"/>
        </w:rPr>
        <w:t>Utilizatorii de tip „company” vor avea posiblitatea de a lista acțiuni prin intermediul unui formular și de a vedea progresul unei acțiuni listate.</w:t>
      </w:r>
    </w:p>
    <w:p w:rsidR="00C81151" w:rsidRDefault="00C81151" w:rsidP="00195AB2">
      <w:pPr>
        <w:pStyle w:val="ListParagraph"/>
        <w:numPr>
          <w:ilvl w:val="0"/>
          <w:numId w:val="12"/>
        </w:numPr>
        <w:jc w:val="both"/>
        <w:rPr>
          <w:rFonts w:ascii="Times New Roman" w:hAnsi="Times New Roman" w:cs="Times New Roman"/>
          <w:sz w:val="28"/>
          <w:szCs w:val="28"/>
          <w:lang w:val="ro-RO"/>
        </w:rPr>
      </w:pPr>
      <w:r>
        <w:rPr>
          <w:rFonts w:ascii="Times New Roman" w:hAnsi="Times New Roman" w:cs="Times New Roman"/>
          <w:sz w:val="28"/>
          <w:szCs w:val="28"/>
          <w:lang w:val="ro-RO"/>
        </w:rPr>
        <w:t>Utilizatorii de tip „client” vor avea o listă de acțiuni de unde vor alege cu care să interacționeze. După alegerea unei companii, vor alege câte acțiuni să cumpere sau sa vândă.</w:t>
      </w:r>
    </w:p>
    <w:p w:rsidR="00C81151" w:rsidRDefault="0046164D" w:rsidP="00195AB2">
      <w:pPr>
        <w:pStyle w:val="ListParagraph"/>
        <w:numPr>
          <w:ilvl w:val="0"/>
          <w:numId w:val="12"/>
        </w:numPr>
        <w:jc w:val="both"/>
        <w:rPr>
          <w:rFonts w:ascii="Times New Roman" w:hAnsi="Times New Roman" w:cs="Times New Roman"/>
          <w:sz w:val="28"/>
          <w:szCs w:val="28"/>
          <w:lang w:val="ro-RO"/>
        </w:rPr>
      </w:pPr>
      <w:r>
        <w:rPr>
          <w:rFonts w:ascii="Times New Roman" w:hAnsi="Times New Roman" w:cs="Times New Roman"/>
          <w:sz w:val="28"/>
          <w:szCs w:val="28"/>
          <w:lang w:val="ro-RO"/>
        </w:rPr>
        <w:t>Existența unui</w:t>
      </w:r>
      <w:r w:rsidR="00716BC0">
        <w:rPr>
          <w:rFonts w:ascii="Times New Roman" w:hAnsi="Times New Roman" w:cs="Times New Roman"/>
          <w:sz w:val="28"/>
          <w:szCs w:val="28"/>
          <w:lang w:val="ro-RO"/>
        </w:rPr>
        <w:t xml:space="preserve"> buton de delogare. După apăsare, utilizatorul va fi retrimis în fereastra principală.</w:t>
      </w:r>
    </w:p>
    <w:p w:rsidR="00716BC0" w:rsidRDefault="00716BC0" w:rsidP="00195AB2">
      <w:pPr>
        <w:pStyle w:val="ListParagraph"/>
        <w:numPr>
          <w:ilvl w:val="0"/>
          <w:numId w:val="12"/>
        </w:numPr>
        <w:jc w:val="both"/>
        <w:rPr>
          <w:rFonts w:ascii="Times New Roman" w:hAnsi="Times New Roman" w:cs="Times New Roman"/>
          <w:sz w:val="28"/>
          <w:szCs w:val="28"/>
          <w:lang w:val="ro-RO"/>
        </w:rPr>
      </w:pPr>
      <w:r>
        <w:rPr>
          <w:rFonts w:ascii="Times New Roman" w:hAnsi="Times New Roman" w:cs="Times New Roman"/>
          <w:sz w:val="28"/>
          <w:szCs w:val="28"/>
          <w:lang w:val="ro-RO"/>
        </w:rPr>
        <w:t>Adăugarea unui portofel virtual fiecărui cont de tip „client” și posibilitatea extragerii sau adăugării unei sume de bani.</w:t>
      </w:r>
    </w:p>
    <w:p w:rsidR="00716BC0" w:rsidRDefault="00170A95" w:rsidP="00170A95">
      <w:pPr>
        <w:pStyle w:val="Heading2"/>
        <w:numPr>
          <w:ilvl w:val="1"/>
          <w:numId w:val="11"/>
        </w:numPr>
        <w:rPr>
          <w:lang w:val="ro-RO"/>
        </w:rPr>
      </w:pPr>
      <w:r>
        <w:rPr>
          <w:lang w:val="ro-RO"/>
        </w:rPr>
        <w:lastRenderedPageBreak/>
        <w:t>Cerințe nefuncționale</w:t>
      </w:r>
      <w:r w:rsidR="00716BC0" w:rsidRPr="00716BC0">
        <w:rPr>
          <w:lang w:val="ro-RO"/>
        </w:rPr>
        <w:t xml:space="preserve"> </w:t>
      </w:r>
    </w:p>
    <w:p w:rsidR="002C7526" w:rsidRDefault="002C7526" w:rsidP="00B52AE3">
      <w:pPr>
        <w:rPr>
          <w:rFonts w:ascii="Times New Roman" w:hAnsi="Times New Roman" w:cs="Times New Roman"/>
          <w:sz w:val="28"/>
          <w:szCs w:val="28"/>
          <w:lang w:val="ro-RO"/>
        </w:rPr>
      </w:pPr>
    </w:p>
    <w:p w:rsidR="00B52AE3" w:rsidRDefault="00B52AE3" w:rsidP="00B52AE3">
      <w:pPr>
        <w:pStyle w:val="ListParagraph"/>
        <w:numPr>
          <w:ilvl w:val="0"/>
          <w:numId w:val="18"/>
        </w:numPr>
        <w:rPr>
          <w:rFonts w:ascii="Times New Roman" w:hAnsi="Times New Roman" w:cs="Times New Roman"/>
          <w:sz w:val="28"/>
          <w:szCs w:val="28"/>
          <w:lang w:val="ro-RO"/>
        </w:rPr>
      </w:pPr>
      <w:r w:rsidRPr="00B52AE3">
        <w:rPr>
          <w:rFonts w:ascii="Times New Roman" w:hAnsi="Times New Roman" w:cs="Times New Roman"/>
          <w:sz w:val="28"/>
          <w:szCs w:val="28"/>
          <w:lang w:val="ro-RO"/>
        </w:rPr>
        <w:t>Dacă un client a făcut o tranzacție nu are dreptul să o anuleze. Pentru siguranță, la orice tranzacție, va fi întrebat dacă este sigur de alegerea făcută.</w:t>
      </w:r>
    </w:p>
    <w:p w:rsidR="00B52AE3" w:rsidRDefault="00B52AE3" w:rsidP="00B52AE3">
      <w:pPr>
        <w:pStyle w:val="ListParagraph"/>
        <w:numPr>
          <w:ilvl w:val="0"/>
          <w:numId w:val="18"/>
        </w:numPr>
        <w:rPr>
          <w:rFonts w:ascii="Times New Roman" w:hAnsi="Times New Roman" w:cs="Times New Roman"/>
          <w:sz w:val="28"/>
          <w:szCs w:val="28"/>
          <w:lang w:val="ro-RO"/>
        </w:rPr>
      </w:pPr>
      <w:r>
        <w:rPr>
          <w:rFonts w:ascii="Times New Roman" w:hAnsi="Times New Roman" w:cs="Times New Roman"/>
          <w:sz w:val="28"/>
          <w:szCs w:val="28"/>
          <w:lang w:val="ro-RO"/>
        </w:rPr>
        <w:t>Utilizatorul este singurul care are acces la istoricul de tranzacții. Drept urmare, alți utilizatori nu au acces la aceste informații.</w:t>
      </w:r>
    </w:p>
    <w:p w:rsidR="00B52AE3" w:rsidRDefault="00B52AE3" w:rsidP="00B52AE3">
      <w:pPr>
        <w:pStyle w:val="ListParagraph"/>
        <w:numPr>
          <w:ilvl w:val="0"/>
          <w:numId w:val="18"/>
        </w:numPr>
        <w:rPr>
          <w:rFonts w:ascii="Times New Roman" w:hAnsi="Times New Roman" w:cs="Times New Roman"/>
          <w:sz w:val="28"/>
          <w:szCs w:val="28"/>
          <w:lang w:val="ro-RO"/>
        </w:rPr>
      </w:pPr>
      <w:r>
        <w:rPr>
          <w:rFonts w:ascii="Times New Roman" w:hAnsi="Times New Roman" w:cs="Times New Roman"/>
          <w:sz w:val="28"/>
          <w:szCs w:val="28"/>
          <w:lang w:val="ro-RO"/>
        </w:rPr>
        <w:t>Companiile pot vedea cui au vândut acțiunile inițiale.</w:t>
      </w:r>
    </w:p>
    <w:p w:rsidR="00B52AE3" w:rsidRDefault="00B52AE3" w:rsidP="00B52AE3">
      <w:pPr>
        <w:pStyle w:val="ListParagraph"/>
        <w:numPr>
          <w:ilvl w:val="0"/>
          <w:numId w:val="18"/>
        </w:numPr>
        <w:rPr>
          <w:rFonts w:ascii="Times New Roman" w:hAnsi="Times New Roman" w:cs="Times New Roman"/>
          <w:sz w:val="28"/>
          <w:szCs w:val="28"/>
          <w:lang w:val="ro-RO"/>
        </w:rPr>
      </w:pPr>
      <w:r>
        <w:rPr>
          <w:rFonts w:ascii="Times New Roman" w:hAnsi="Times New Roman" w:cs="Times New Roman"/>
          <w:sz w:val="28"/>
          <w:szCs w:val="28"/>
          <w:lang w:val="ro-RO"/>
        </w:rPr>
        <w:t>Căutarea unor acțiuni în funcție de un interval de preț.</w:t>
      </w:r>
    </w:p>
    <w:p w:rsidR="002C7526" w:rsidRPr="00B52AE3" w:rsidRDefault="00B52AE3" w:rsidP="005A30DB">
      <w:pPr>
        <w:pStyle w:val="ListParagraph"/>
        <w:numPr>
          <w:ilvl w:val="0"/>
          <w:numId w:val="18"/>
        </w:numPr>
        <w:rPr>
          <w:rFonts w:ascii="Times New Roman" w:hAnsi="Times New Roman" w:cs="Times New Roman"/>
          <w:sz w:val="28"/>
          <w:szCs w:val="28"/>
          <w:lang w:val="ro-RO"/>
        </w:rPr>
      </w:pPr>
      <w:r>
        <w:rPr>
          <w:rFonts w:ascii="Times New Roman" w:hAnsi="Times New Roman" w:cs="Times New Roman"/>
          <w:sz w:val="28"/>
          <w:szCs w:val="28"/>
          <w:lang w:val="ro-RO"/>
        </w:rPr>
        <w:t>În momentul în care portofelul virtual nu are suficiente fonduri, nu va fi permisă tranzacționarea unei acțiuni.</w:t>
      </w:r>
      <w:bookmarkStart w:id="1" w:name="_GoBack"/>
      <w:bookmarkEnd w:id="1"/>
    </w:p>
    <w:sectPr w:rsidR="002C7526" w:rsidRPr="00B52AE3" w:rsidSect="005B5BC6">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B18" w:rsidRDefault="001B4B18" w:rsidP="005B5BC6">
      <w:pPr>
        <w:spacing w:after="0" w:line="240" w:lineRule="auto"/>
      </w:pPr>
      <w:r>
        <w:separator/>
      </w:r>
    </w:p>
  </w:endnote>
  <w:endnote w:type="continuationSeparator" w:id="0">
    <w:p w:rsidR="001B4B18" w:rsidRDefault="001B4B18" w:rsidP="005B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C6" w:rsidRDefault="005B5BC6">
    <w:pPr>
      <w:pStyle w:val="Footer"/>
    </w:pPr>
    <w:r w:rsidRPr="00631D82">
      <w:rPr>
        <w:rFonts w:cstheme="minorHAnsi"/>
        <w:sz w:val="44"/>
        <w:szCs w:val="44"/>
        <w:lang w:val="ro-RO"/>
      </w:rPr>
      <w:tab/>
    </w:r>
  </w:p>
  <w:p w:rsidR="005B5BC6" w:rsidRDefault="005B5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C6" w:rsidRDefault="005B5BC6">
    <w:pPr>
      <w:pStyle w:val="Footer"/>
    </w:pPr>
    <w:r w:rsidRPr="00631D82">
      <w:rPr>
        <w:rFonts w:cstheme="minorHAnsi"/>
        <w:sz w:val="44"/>
        <w:szCs w:val="44"/>
        <w:lang w:val="ro-RO"/>
      </w:rPr>
      <w:t>Academia Tehnică Militară ”Ferdinand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B18" w:rsidRDefault="001B4B18" w:rsidP="005B5BC6">
      <w:pPr>
        <w:spacing w:after="0" w:line="240" w:lineRule="auto"/>
      </w:pPr>
      <w:r>
        <w:separator/>
      </w:r>
    </w:p>
  </w:footnote>
  <w:footnote w:type="continuationSeparator" w:id="0">
    <w:p w:rsidR="001B4B18" w:rsidRDefault="001B4B18" w:rsidP="005B5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96B"/>
    <w:multiLevelType w:val="hybridMultilevel"/>
    <w:tmpl w:val="4E3E2642"/>
    <w:lvl w:ilvl="0" w:tplc="6598E74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5B3D92"/>
    <w:multiLevelType w:val="hybridMultilevel"/>
    <w:tmpl w:val="B2C24DDE"/>
    <w:lvl w:ilvl="0" w:tplc="0409000F">
      <w:start w:val="1"/>
      <w:numFmt w:val="decimal"/>
      <w:lvlText w:val="%1."/>
      <w:lvlJc w:val="left"/>
      <w:pPr>
        <w:ind w:left="1152" w:hanging="360"/>
      </w:pPr>
    </w:lvl>
    <w:lvl w:ilvl="1" w:tplc="04180019" w:tentative="1">
      <w:start w:val="1"/>
      <w:numFmt w:val="lowerLetter"/>
      <w:lvlText w:val="%2."/>
      <w:lvlJc w:val="left"/>
      <w:pPr>
        <w:ind w:left="1872" w:hanging="360"/>
      </w:pPr>
    </w:lvl>
    <w:lvl w:ilvl="2" w:tplc="0418001B" w:tentative="1">
      <w:start w:val="1"/>
      <w:numFmt w:val="lowerRoman"/>
      <w:lvlText w:val="%3."/>
      <w:lvlJc w:val="right"/>
      <w:pPr>
        <w:ind w:left="2592" w:hanging="180"/>
      </w:pPr>
    </w:lvl>
    <w:lvl w:ilvl="3" w:tplc="0418000F" w:tentative="1">
      <w:start w:val="1"/>
      <w:numFmt w:val="decimal"/>
      <w:lvlText w:val="%4."/>
      <w:lvlJc w:val="left"/>
      <w:pPr>
        <w:ind w:left="3312" w:hanging="360"/>
      </w:pPr>
    </w:lvl>
    <w:lvl w:ilvl="4" w:tplc="04180019" w:tentative="1">
      <w:start w:val="1"/>
      <w:numFmt w:val="lowerLetter"/>
      <w:lvlText w:val="%5."/>
      <w:lvlJc w:val="left"/>
      <w:pPr>
        <w:ind w:left="4032" w:hanging="360"/>
      </w:pPr>
    </w:lvl>
    <w:lvl w:ilvl="5" w:tplc="0418001B" w:tentative="1">
      <w:start w:val="1"/>
      <w:numFmt w:val="lowerRoman"/>
      <w:lvlText w:val="%6."/>
      <w:lvlJc w:val="right"/>
      <w:pPr>
        <w:ind w:left="4752" w:hanging="180"/>
      </w:pPr>
    </w:lvl>
    <w:lvl w:ilvl="6" w:tplc="0418000F" w:tentative="1">
      <w:start w:val="1"/>
      <w:numFmt w:val="decimal"/>
      <w:lvlText w:val="%7."/>
      <w:lvlJc w:val="left"/>
      <w:pPr>
        <w:ind w:left="5472" w:hanging="360"/>
      </w:pPr>
    </w:lvl>
    <w:lvl w:ilvl="7" w:tplc="04180019" w:tentative="1">
      <w:start w:val="1"/>
      <w:numFmt w:val="lowerLetter"/>
      <w:lvlText w:val="%8."/>
      <w:lvlJc w:val="left"/>
      <w:pPr>
        <w:ind w:left="6192" w:hanging="360"/>
      </w:pPr>
    </w:lvl>
    <w:lvl w:ilvl="8" w:tplc="0418001B" w:tentative="1">
      <w:start w:val="1"/>
      <w:numFmt w:val="lowerRoman"/>
      <w:lvlText w:val="%9."/>
      <w:lvlJc w:val="right"/>
      <w:pPr>
        <w:ind w:left="6912" w:hanging="180"/>
      </w:pPr>
    </w:lvl>
  </w:abstractNum>
  <w:abstractNum w:abstractNumId="2">
    <w:nsid w:val="050070B5"/>
    <w:multiLevelType w:val="hybridMultilevel"/>
    <w:tmpl w:val="4B86DC28"/>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8AD05D3"/>
    <w:multiLevelType w:val="hybridMultilevel"/>
    <w:tmpl w:val="5E321FB4"/>
    <w:lvl w:ilvl="0" w:tplc="99F27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633C4"/>
    <w:multiLevelType w:val="multilevel"/>
    <w:tmpl w:val="6456B6B4"/>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1AEE439D"/>
    <w:multiLevelType w:val="multilevel"/>
    <w:tmpl w:val="455E78B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5D73018"/>
    <w:multiLevelType w:val="multilevel"/>
    <w:tmpl w:val="93D61E4E"/>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7">
    <w:nsid w:val="3EBB5F8D"/>
    <w:multiLevelType w:val="hybridMultilevel"/>
    <w:tmpl w:val="CE3C8AEE"/>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486471B6"/>
    <w:multiLevelType w:val="hybridMultilevel"/>
    <w:tmpl w:val="59A8085C"/>
    <w:lvl w:ilvl="0" w:tplc="C5E8FA56">
      <w:start w:val="1"/>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B720FDF"/>
    <w:multiLevelType w:val="multilevel"/>
    <w:tmpl w:val="455E78B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4BEF6677"/>
    <w:multiLevelType w:val="hybridMultilevel"/>
    <w:tmpl w:val="D8024AA6"/>
    <w:lvl w:ilvl="0" w:tplc="A53803DE">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1">
    <w:nsid w:val="4D562619"/>
    <w:multiLevelType w:val="hybridMultilevel"/>
    <w:tmpl w:val="6CBE227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nsid w:val="57BF1034"/>
    <w:multiLevelType w:val="multilevel"/>
    <w:tmpl w:val="ADD447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00449D9"/>
    <w:multiLevelType w:val="multilevel"/>
    <w:tmpl w:val="96747B8E"/>
    <w:lvl w:ilvl="0">
      <w:start w:val="3"/>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02B0A2D"/>
    <w:multiLevelType w:val="hybridMultilevel"/>
    <w:tmpl w:val="1FF0A9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68B06B94"/>
    <w:multiLevelType w:val="hybridMultilevel"/>
    <w:tmpl w:val="BACA5A90"/>
    <w:lvl w:ilvl="0" w:tplc="88F80D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nsid w:val="7781619A"/>
    <w:multiLevelType w:val="hybridMultilevel"/>
    <w:tmpl w:val="4D624182"/>
    <w:lvl w:ilvl="0" w:tplc="0409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nsid w:val="7E1F470E"/>
    <w:multiLevelType w:val="hybridMultilevel"/>
    <w:tmpl w:val="2E34E7F8"/>
    <w:lvl w:ilvl="0" w:tplc="0409000F">
      <w:start w:val="1"/>
      <w:numFmt w:val="decimal"/>
      <w:lvlText w:val="%1."/>
      <w:lvlJc w:val="left"/>
      <w:pPr>
        <w:ind w:left="1152" w:hanging="360"/>
      </w:pPr>
    </w:lvl>
    <w:lvl w:ilvl="1" w:tplc="04180019" w:tentative="1">
      <w:start w:val="1"/>
      <w:numFmt w:val="lowerLetter"/>
      <w:lvlText w:val="%2."/>
      <w:lvlJc w:val="left"/>
      <w:pPr>
        <w:ind w:left="1872" w:hanging="360"/>
      </w:pPr>
    </w:lvl>
    <w:lvl w:ilvl="2" w:tplc="0418001B" w:tentative="1">
      <w:start w:val="1"/>
      <w:numFmt w:val="lowerRoman"/>
      <w:lvlText w:val="%3."/>
      <w:lvlJc w:val="right"/>
      <w:pPr>
        <w:ind w:left="2592" w:hanging="180"/>
      </w:pPr>
    </w:lvl>
    <w:lvl w:ilvl="3" w:tplc="0418000F" w:tentative="1">
      <w:start w:val="1"/>
      <w:numFmt w:val="decimal"/>
      <w:lvlText w:val="%4."/>
      <w:lvlJc w:val="left"/>
      <w:pPr>
        <w:ind w:left="3312" w:hanging="360"/>
      </w:pPr>
    </w:lvl>
    <w:lvl w:ilvl="4" w:tplc="04180019" w:tentative="1">
      <w:start w:val="1"/>
      <w:numFmt w:val="lowerLetter"/>
      <w:lvlText w:val="%5."/>
      <w:lvlJc w:val="left"/>
      <w:pPr>
        <w:ind w:left="4032" w:hanging="360"/>
      </w:pPr>
    </w:lvl>
    <w:lvl w:ilvl="5" w:tplc="0418001B" w:tentative="1">
      <w:start w:val="1"/>
      <w:numFmt w:val="lowerRoman"/>
      <w:lvlText w:val="%6."/>
      <w:lvlJc w:val="right"/>
      <w:pPr>
        <w:ind w:left="4752" w:hanging="180"/>
      </w:pPr>
    </w:lvl>
    <w:lvl w:ilvl="6" w:tplc="0418000F" w:tentative="1">
      <w:start w:val="1"/>
      <w:numFmt w:val="decimal"/>
      <w:lvlText w:val="%7."/>
      <w:lvlJc w:val="left"/>
      <w:pPr>
        <w:ind w:left="5472" w:hanging="360"/>
      </w:pPr>
    </w:lvl>
    <w:lvl w:ilvl="7" w:tplc="04180019" w:tentative="1">
      <w:start w:val="1"/>
      <w:numFmt w:val="lowerLetter"/>
      <w:lvlText w:val="%8."/>
      <w:lvlJc w:val="left"/>
      <w:pPr>
        <w:ind w:left="6192" w:hanging="360"/>
      </w:pPr>
    </w:lvl>
    <w:lvl w:ilvl="8" w:tplc="0418001B" w:tentative="1">
      <w:start w:val="1"/>
      <w:numFmt w:val="lowerRoman"/>
      <w:lvlText w:val="%9."/>
      <w:lvlJc w:val="right"/>
      <w:pPr>
        <w:ind w:left="6912" w:hanging="180"/>
      </w:pPr>
    </w:lvl>
  </w:abstractNum>
  <w:num w:numId="1">
    <w:abstractNumId w:val="5"/>
  </w:num>
  <w:num w:numId="2">
    <w:abstractNumId w:val="9"/>
  </w:num>
  <w:num w:numId="3">
    <w:abstractNumId w:val="3"/>
  </w:num>
  <w:num w:numId="4">
    <w:abstractNumId w:val="12"/>
  </w:num>
  <w:num w:numId="5">
    <w:abstractNumId w:val="8"/>
  </w:num>
  <w:num w:numId="6">
    <w:abstractNumId w:val="0"/>
  </w:num>
  <w:num w:numId="7">
    <w:abstractNumId w:val="15"/>
  </w:num>
  <w:num w:numId="8">
    <w:abstractNumId w:val="6"/>
  </w:num>
  <w:num w:numId="9">
    <w:abstractNumId w:val="4"/>
  </w:num>
  <w:num w:numId="10">
    <w:abstractNumId w:val="16"/>
  </w:num>
  <w:num w:numId="11">
    <w:abstractNumId w:val="13"/>
  </w:num>
  <w:num w:numId="12">
    <w:abstractNumId w:val="7"/>
  </w:num>
  <w:num w:numId="13">
    <w:abstractNumId w:val="17"/>
  </w:num>
  <w:num w:numId="14">
    <w:abstractNumId w:val="2"/>
  </w:num>
  <w:num w:numId="15">
    <w:abstractNumId w:val="14"/>
    <w:lvlOverride w:ilvl="0"/>
    <w:lvlOverride w:ilvl="1"/>
    <w:lvlOverride w:ilvl="2"/>
    <w:lvlOverride w:ilvl="3"/>
    <w:lvlOverride w:ilvl="4"/>
    <w:lvlOverride w:ilvl="5"/>
    <w:lvlOverride w:ilvl="6"/>
    <w:lvlOverride w:ilvl="7"/>
    <w:lvlOverride w:ilvl="8"/>
  </w:num>
  <w:num w:numId="16">
    <w:abstractNumId w:val="11"/>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FA"/>
    <w:rsid w:val="000463B1"/>
    <w:rsid w:val="00071BE0"/>
    <w:rsid w:val="00096BF1"/>
    <w:rsid w:val="00132B51"/>
    <w:rsid w:val="00170A95"/>
    <w:rsid w:val="001763FF"/>
    <w:rsid w:val="00195AB2"/>
    <w:rsid w:val="001B4B18"/>
    <w:rsid w:val="00233BF1"/>
    <w:rsid w:val="002C7526"/>
    <w:rsid w:val="0046164D"/>
    <w:rsid w:val="005244C1"/>
    <w:rsid w:val="00555ED4"/>
    <w:rsid w:val="005A30DB"/>
    <w:rsid w:val="005B5BC6"/>
    <w:rsid w:val="00631D82"/>
    <w:rsid w:val="00647CD6"/>
    <w:rsid w:val="006D79DD"/>
    <w:rsid w:val="006E1ED8"/>
    <w:rsid w:val="006F0E3E"/>
    <w:rsid w:val="006F7633"/>
    <w:rsid w:val="00711309"/>
    <w:rsid w:val="00716BC0"/>
    <w:rsid w:val="007A36FA"/>
    <w:rsid w:val="008D78D5"/>
    <w:rsid w:val="00932D5C"/>
    <w:rsid w:val="00933A14"/>
    <w:rsid w:val="009969C5"/>
    <w:rsid w:val="00A05185"/>
    <w:rsid w:val="00A1494C"/>
    <w:rsid w:val="00A82A65"/>
    <w:rsid w:val="00AB20C3"/>
    <w:rsid w:val="00AD6C19"/>
    <w:rsid w:val="00B52AE3"/>
    <w:rsid w:val="00B72266"/>
    <w:rsid w:val="00B72BFB"/>
    <w:rsid w:val="00BA782F"/>
    <w:rsid w:val="00C42B5B"/>
    <w:rsid w:val="00C77434"/>
    <w:rsid w:val="00C81151"/>
    <w:rsid w:val="00CB73DF"/>
    <w:rsid w:val="00DA132C"/>
    <w:rsid w:val="00E06049"/>
    <w:rsid w:val="00E6610D"/>
    <w:rsid w:val="00E91691"/>
    <w:rsid w:val="00EF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0C3"/>
    <w:pPr>
      <w:keepNext/>
      <w:keepLines/>
      <w:spacing w:before="240" w:after="0"/>
      <w:outlineLvl w:val="0"/>
    </w:pPr>
    <w:rPr>
      <w:rFonts w:ascii="Comic Sans MS" w:eastAsiaTheme="majorEastAsia" w:hAnsi="Comic Sans MS" w:cstheme="majorBidi"/>
      <w:i/>
      <w:color w:val="FF0000"/>
      <w:sz w:val="36"/>
      <w:szCs w:val="32"/>
    </w:rPr>
  </w:style>
  <w:style w:type="paragraph" w:styleId="Heading2">
    <w:name w:val="heading 2"/>
    <w:basedOn w:val="Normal"/>
    <w:next w:val="Normal"/>
    <w:link w:val="Heading2Char"/>
    <w:uiPriority w:val="9"/>
    <w:unhideWhenUsed/>
    <w:qFormat/>
    <w:rsid w:val="00AB20C3"/>
    <w:pPr>
      <w:keepNext/>
      <w:keepLines/>
      <w:spacing w:before="200" w:after="0"/>
      <w:outlineLvl w:val="1"/>
    </w:pPr>
    <w:rPr>
      <w:rFonts w:ascii="Comic Sans MS" w:eastAsiaTheme="majorEastAsia" w:hAnsi="Comic Sans MS" w:cstheme="majorBidi"/>
      <w:bCs/>
      <w:i/>
      <w:color w:val="FF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D6"/>
    <w:pPr>
      <w:spacing w:after="200" w:line="276" w:lineRule="auto"/>
      <w:ind w:left="720"/>
      <w:contextualSpacing/>
    </w:pPr>
    <w:rPr>
      <w:rFonts w:ascii="Arial" w:hAnsi="Arial"/>
      <w:sz w:val="24"/>
    </w:rPr>
  </w:style>
  <w:style w:type="character" w:customStyle="1" w:styleId="Heading1Char">
    <w:name w:val="Heading 1 Char"/>
    <w:basedOn w:val="DefaultParagraphFont"/>
    <w:link w:val="Heading1"/>
    <w:uiPriority w:val="9"/>
    <w:rsid w:val="00AB20C3"/>
    <w:rPr>
      <w:rFonts w:ascii="Comic Sans MS" w:eastAsiaTheme="majorEastAsia" w:hAnsi="Comic Sans MS" w:cstheme="majorBidi"/>
      <w:i/>
      <w:color w:val="FF0000"/>
      <w:sz w:val="36"/>
      <w:szCs w:val="32"/>
    </w:rPr>
  </w:style>
  <w:style w:type="paragraph" w:styleId="TOCHeading">
    <w:name w:val="TOC Heading"/>
    <w:basedOn w:val="Heading1"/>
    <w:next w:val="Normal"/>
    <w:uiPriority w:val="39"/>
    <w:unhideWhenUsed/>
    <w:qFormat/>
    <w:rsid w:val="00647CD6"/>
    <w:pPr>
      <w:outlineLvl w:val="9"/>
    </w:pPr>
  </w:style>
  <w:style w:type="paragraph" w:styleId="TOC1">
    <w:name w:val="toc 1"/>
    <w:basedOn w:val="Normal"/>
    <w:next w:val="Normal"/>
    <w:autoRedefine/>
    <w:uiPriority w:val="39"/>
    <w:unhideWhenUsed/>
    <w:rsid w:val="00647CD6"/>
    <w:pPr>
      <w:spacing w:after="100" w:line="276" w:lineRule="auto"/>
    </w:pPr>
    <w:rPr>
      <w:rFonts w:ascii="Arial" w:hAnsi="Arial"/>
      <w:sz w:val="24"/>
    </w:rPr>
  </w:style>
  <w:style w:type="character" w:styleId="Hyperlink">
    <w:name w:val="Hyperlink"/>
    <w:basedOn w:val="DefaultParagraphFont"/>
    <w:uiPriority w:val="99"/>
    <w:unhideWhenUsed/>
    <w:rsid w:val="00647CD6"/>
    <w:rPr>
      <w:color w:val="0563C1" w:themeColor="hyperlink"/>
      <w:u w:val="single"/>
    </w:rPr>
  </w:style>
  <w:style w:type="paragraph" w:styleId="TOC2">
    <w:name w:val="toc 2"/>
    <w:basedOn w:val="Normal"/>
    <w:next w:val="Normal"/>
    <w:autoRedefine/>
    <w:uiPriority w:val="39"/>
    <w:unhideWhenUsed/>
    <w:rsid w:val="00647CD6"/>
    <w:pPr>
      <w:spacing w:after="100" w:line="276" w:lineRule="auto"/>
      <w:ind w:left="220"/>
    </w:pPr>
    <w:rPr>
      <w:rFonts w:ascii="Arial" w:hAnsi="Arial"/>
      <w:sz w:val="24"/>
    </w:rPr>
  </w:style>
  <w:style w:type="table" w:styleId="TableGrid">
    <w:name w:val="Table Grid"/>
    <w:basedOn w:val="TableNormal"/>
    <w:uiPriority w:val="39"/>
    <w:rsid w:val="00B72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19"/>
    <w:rPr>
      <w:rFonts w:ascii="Tahoma" w:hAnsi="Tahoma" w:cs="Tahoma"/>
      <w:sz w:val="16"/>
      <w:szCs w:val="16"/>
    </w:rPr>
  </w:style>
  <w:style w:type="paragraph" w:styleId="Header">
    <w:name w:val="header"/>
    <w:basedOn w:val="Normal"/>
    <w:link w:val="HeaderChar"/>
    <w:uiPriority w:val="99"/>
    <w:unhideWhenUsed/>
    <w:rsid w:val="005B5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BC6"/>
  </w:style>
  <w:style w:type="paragraph" w:styleId="Footer">
    <w:name w:val="footer"/>
    <w:basedOn w:val="Normal"/>
    <w:link w:val="FooterChar"/>
    <w:uiPriority w:val="99"/>
    <w:unhideWhenUsed/>
    <w:rsid w:val="005B5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BC6"/>
  </w:style>
  <w:style w:type="character" w:customStyle="1" w:styleId="Heading2Char">
    <w:name w:val="Heading 2 Char"/>
    <w:basedOn w:val="DefaultParagraphFont"/>
    <w:link w:val="Heading2"/>
    <w:uiPriority w:val="9"/>
    <w:rsid w:val="00AB20C3"/>
    <w:rPr>
      <w:rFonts w:ascii="Comic Sans MS" w:eastAsiaTheme="majorEastAsia" w:hAnsi="Comic Sans MS" w:cstheme="majorBidi"/>
      <w:bCs/>
      <w:i/>
      <w:color w:val="FF0000"/>
      <w:sz w:val="3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0C3"/>
    <w:pPr>
      <w:keepNext/>
      <w:keepLines/>
      <w:spacing w:before="240" w:after="0"/>
      <w:outlineLvl w:val="0"/>
    </w:pPr>
    <w:rPr>
      <w:rFonts w:ascii="Comic Sans MS" w:eastAsiaTheme="majorEastAsia" w:hAnsi="Comic Sans MS" w:cstheme="majorBidi"/>
      <w:i/>
      <w:color w:val="FF0000"/>
      <w:sz w:val="36"/>
      <w:szCs w:val="32"/>
    </w:rPr>
  </w:style>
  <w:style w:type="paragraph" w:styleId="Heading2">
    <w:name w:val="heading 2"/>
    <w:basedOn w:val="Normal"/>
    <w:next w:val="Normal"/>
    <w:link w:val="Heading2Char"/>
    <w:uiPriority w:val="9"/>
    <w:unhideWhenUsed/>
    <w:qFormat/>
    <w:rsid w:val="00AB20C3"/>
    <w:pPr>
      <w:keepNext/>
      <w:keepLines/>
      <w:spacing w:before="200" w:after="0"/>
      <w:outlineLvl w:val="1"/>
    </w:pPr>
    <w:rPr>
      <w:rFonts w:ascii="Comic Sans MS" w:eastAsiaTheme="majorEastAsia" w:hAnsi="Comic Sans MS" w:cstheme="majorBidi"/>
      <w:bCs/>
      <w:i/>
      <w:color w:val="FF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D6"/>
    <w:pPr>
      <w:spacing w:after="200" w:line="276" w:lineRule="auto"/>
      <w:ind w:left="720"/>
      <w:contextualSpacing/>
    </w:pPr>
    <w:rPr>
      <w:rFonts w:ascii="Arial" w:hAnsi="Arial"/>
      <w:sz w:val="24"/>
    </w:rPr>
  </w:style>
  <w:style w:type="character" w:customStyle="1" w:styleId="Heading1Char">
    <w:name w:val="Heading 1 Char"/>
    <w:basedOn w:val="DefaultParagraphFont"/>
    <w:link w:val="Heading1"/>
    <w:uiPriority w:val="9"/>
    <w:rsid w:val="00AB20C3"/>
    <w:rPr>
      <w:rFonts w:ascii="Comic Sans MS" w:eastAsiaTheme="majorEastAsia" w:hAnsi="Comic Sans MS" w:cstheme="majorBidi"/>
      <w:i/>
      <w:color w:val="FF0000"/>
      <w:sz w:val="36"/>
      <w:szCs w:val="32"/>
    </w:rPr>
  </w:style>
  <w:style w:type="paragraph" w:styleId="TOCHeading">
    <w:name w:val="TOC Heading"/>
    <w:basedOn w:val="Heading1"/>
    <w:next w:val="Normal"/>
    <w:uiPriority w:val="39"/>
    <w:unhideWhenUsed/>
    <w:qFormat/>
    <w:rsid w:val="00647CD6"/>
    <w:pPr>
      <w:outlineLvl w:val="9"/>
    </w:pPr>
  </w:style>
  <w:style w:type="paragraph" w:styleId="TOC1">
    <w:name w:val="toc 1"/>
    <w:basedOn w:val="Normal"/>
    <w:next w:val="Normal"/>
    <w:autoRedefine/>
    <w:uiPriority w:val="39"/>
    <w:unhideWhenUsed/>
    <w:rsid w:val="00647CD6"/>
    <w:pPr>
      <w:spacing w:after="100" w:line="276" w:lineRule="auto"/>
    </w:pPr>
    <w:rPr>
      <w:rFonts w:ascii="Arial" w:hAnsi="Arial"/>
      <w:sz w:val="24"/>
    </w:rPr>
  </w:style>
  <w:style w:type="character" w:styleId="Hyperlink">
    <w:name w:val="Hyperlink"/>
    <w:basedOn w:val="DefaultParagraphFont"/>
    <w:uiPriority w:val="99"/>
    <w:unhideWhenUsed/>
    <w:rsid w:val="00647CD6"/>
    <w:rPr>
      <w:color w:val="0563C1" w:themeColor="hyperlink"/>
      <w:u w:val="single"/>
    </w:rPr>
  </w:style>
  <w:style w:type="paragraph" w:styleId="TOC2">
    <w:name w:val="toc 2"/>
    <w:basedOn w:val="Normal"/>
    <w:next w:val="Normal"/>
    <w:autoRedefine/>
    <w:uiPriority w:val="39"/>
    <w:unhideWhenUsed/>
    <w:rsid w:val="00647CD6"/>
    <w:pPr>
      <w:spacing w:after="100" w:line="276" w:lineRule="auto"/>
      <w:ind w:left="220"/>
    </w:pPr>
    <w:rPr>
      <w:rFonts w:ascii="Arial" w:hAnsi="Arial"/>
      <w:sz w:val="24"/>
    </w:rPr>
  </w:style>
  <w:style w:type="table" w:styleId="TableGrid">
    <w:name w:val="Table Grid"/>
    <w:basedOn w:val="TableNormal"/>
    <w:uiPriority w:val="39"/>
    <w:rsid w:val="00B72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19"/>
    <w:rPr>
      <w:rFonts w:ascii="Tahoma" w:hAnsi="Tahoma" w:cs="Tahoma"/>
      <w:sz w:val="16"/>
      <w:szCs w:val="16"/>
    </w:rPr>
  </w:style>
  <w:style w:type="paragraph" w:styleId="Header">
    <w:name w:val="header"/>
    <w:basedOn w:val="Normal"/>
    <w:link w:val="HeaderChar"/>
    <w:uiPriority w:val="99"/>
    <w:unhideWhenUsed/>
    <w:rsid w:val="005B5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BC6"/>
  </w:style>
  <w:style w:type="paragraph" w:styleId="Footer">
    <w:name w:val="footer"/>
    <w:basedOn w:val="Normal"/>
    <w:link w:val="FooterChar"/>
    <w:uiPriority w:val="99"/>
    <w:unhideWhenUsed/>
    <w:rsid w:val="005B5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BC6"/>
  </w:style>
  <w:style w:type="character" w:customStyle="1" w:styleId="Heading2Char">
    <w:name w:val="Heading 2 Char"/>
    <w:basedOn w:val="DefaultParagraphFont"/>
    <w:link w:val="Heading2"/>
    <w:uiPriority w:val="9"/>
    <w:rsid w:val="00AB20C3"/>
    <w:rPr>
      <w:rFonts w:ascii="Comic Sans MS" w:eastAsiaTheme="majorEastAsia" w:hAnsi="Comic Sans MS" w:cstheme="majorBidi"/>
      <w:bCs/>
      <w:i/>
      <w:color w:val="FF0000"/>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344903">
      <w:bodyDiv w:val="1"/>
      <w:marLeft w:val="0"/>
      <w:marRight w:val="0"/>
      <w:marTop w:val="0"/>
      <w:marBottom w:val="0"/>
      <w:divBdr>
        <w:top w:val="none" w:sz="0" w:space="0" w:color="auto"/>
        <w:left w:val="none" w:sz="0" w:space="0" w:color="auto"/>
        <w:bottom w:val="none" w:sz="0" w:space="0" w:color="auto"/>
        <w:right w:val="none" w:sz="0" w:space="0" w:color="auto"/>
      </w:divBdr>
    </w:div>
    <w:div w:id="506025010">
      <w:bodyDiv w:val="1"/>
      <w:marLeft w:val="0"/>
      <w:marRight w:val="0"/>
      <w:marTop w:val="0"/>
      <w:marBottom w:val="0"/>
      <w:divBdr>
        <w:top w:val="none" w:sz="0" w:space="0" w:color="auto"/>
        <w:left w:val="none" w:sz="0" w:space="0" w:color="auto"/>
        <w:bottom w:val="none" w:sz="0" w:space="0" w:color="auto"/>
        <w:right w:val="none" w:sz="0" w:space="0" w:color="auto"/>
      </w:divBdr>
    </w:div>
    <w:div w:id="1315715531">
      <w:bodyDiv w:val="1"/>
      <w:marLeft w:val="0"/>
      <w:marRight w:val="0"/>
      <w:marTop w:val="0"/>
      <w:marBottom w:val="0"/>
      <w:divBdr>
        <w:top w:val="none" w:sz="0" w:space="0" w:color="auto"/>
        <w:left w:val="none" w:sz="0" w:space="0" w:color="auto"/>
        <w:bottom w:val="none" w:sz="0" w:space="0" w:color="auto"/>
        <w:right w:val="none" w:sz="0" w:space="0" w:color="auto"/>
      </w:divBdr>
    </w:div>
    <w:div w:id="16964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793</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Boboc George-Madalin</dc:creator>
  <cp:lastModifiedBy>Admin</cp:lastModifiedBy>
  <cp:revision>7</cp:revision>
  <dcterms:created xsi:type="dcterms:W3CDTF">2021-03-15T14:07:00Z</dcterms:created>
  <dcterms:modified xsi:type="dcterms:W3CDTF">2021-03-23T08:16:00Z</dcterms:modified>
</cp:coreProperties>
</file>