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BB" w:rsidRPr="0065314A" w:rsidRDefault="00C612BB" w:rsidP="00C612BB">
      <w:pPr>
        <w:pStyle w:val="Stronatytuowa-nazwaprojektu"/>
        <w:framePr w:w="0" w:hRule="auto" w:wrap="auto" w:vAnchor="margin" w:yAlign="inline"/>
        <w:jc w:val="right"/>
        <w:rPr>
          <w:rFonts w:asciiTheme="minorHAnsi" w:hAnsiTheme="minorHAnsi"/>
          <w:color w:val="auto"/>
          <w:sz w:val="20"/>
          <w:lang w:val="ru-RU"/>
        </w:rPr>
      </w:pPr>
    </w:p>
    <w:p w:rsidR="00C612BB" w:rsidRPr="00C612BB" w:rsidRDefault="00C612BB" w:rsidP="00C612BB">
      <w:pPr>
        <w:spacing w:before="60"/>
        <w:jc w:val="both"/>
        <w:rPr>
          <w:rFonts w:asciiTheme="minorHAnsi" w:hAnsiTheme="minorHAnsi" w:cs="Calibri"/>
          <w:bCs/>
          <w:sz w:val="18"/>
          <w:lang w:val="ru-RU"/>
        </w:rPr>
      </w:pPr>
    </w:p>
    <w:p w:rsidR="00C612BB" w:rsidRDefault="0082270B" w:rsidP="00C612BB">
      <w:pPr>
        <w:jc w:val="center"/>
        <w:rPr>
          <w:rFonts w:asciiTheme="minorHAnsi" w:hAnsiTheme="minorHAnsi"/>
          <w:b/>
          <w:sz w:val="32"/>
          <w:lang w:val="ru-RU"/>
        </w:rPr>
      </w:pPr>
      <w:r>
        <w:rPr>
          <w:rFonts w:asciiTheme="minorHAnsi" w:hAnsiTheme="minorHAnsi"/>
          <w:b/>
          <w:sz w:val="32"/>
          <w:lang w:val="ru-RU"/>
        </w:rPr>
        <w:t>Техническое задание</w:t>
      </w:r>
      <w:r w:rsidR="00C612BB" w:rsidRPr="0065314A">
        <w:rPr>
          <w:rFonts w:asciiTheme="minorHAnsi" w:hAnsiTheme="minorHAnsi"/>
          <w:b/>
          <w:sz w:val="32"/>
          <w:lang w:val="ru-RU"/>
        </w:rPr>
        <w:t xml:space="preserve"> на реализацию </w:t>
      </w:r>
      <w:r w:rsidR="000C4A85">
        <w:rPr>
          <w:rFonts w:asciiTheme="minorHAnsi" w:hAnsiTheme="minorHAnsi"/>
          <w:b/>
          <w:sz w:val="32"/>
        </w:rPr>
        <w:t>EDI</w:t>
      </w:r>
      <w:r w:rsidR="000C4A85" w:rsidRPr="000C4A85">
        <w:rPr>
          <w:rFonts w:asciiTheme="minorHAnsi" w:hAnsiTheme="minorHAnsi"/>
          <w:b/>
          <w:sz w:val="32"/>
          <w:lang w:val="ru-RU"/>
        </w:rPr>
        <w:t xml:space="preserve"> </w:t>
      </w:r>
      <w:r w:rsidR="000C4A85">
        <w:rPr>
          <w:rFonts w:asciiTheme="minorHAnsi" w:hAnsiTheme="minorHAnsi"/>
          <w:b/>
          <w:sz w:val="32"/>
          <w:lang w:val="ru-RU"/>
        </w:rPr>
        <w:t xml:space="preserve">сообщения </w:t>
      </w:r>
      <w:r w:rsidR="000C4A85">
        <w:rPr>
          <w:rFonts w:asciiTheme="minorHAnsi" w:hAnsiTheme="minorHAnsi"/>
          <w:b/>
          <w:sz w:val="32"/>
        </w:rPr>
        <w:t>ALCDES</w:t>
      </w:r>
      <w:r w:rsidR="00C612BB" w:rsidRPr="0065314A">
        <w:rPr>
          <w:rFonts w:asciiTheme="minorHAnsi" w:hAnsiTheme="minorHAnsi"/>
          <w:b/>
          <w:sz w:val="32"/>
          <w:lang w:val="ru-RU"/>
        </w:rPr>
        <w:t xml:space="preserve"> </w:t>
      </w:r>
      <w:r w:rsidR="000C4A85" w:rsidRPr="000C4A85">
        <w:rPr>
          <w:rFonts w:asciiTheme="minorHAnsi" w:hAnsiTheme="minorHAnsi"/>
          <w:b/>
          <w:sz w:val="32"/>
          <w:lang w:val="ru-RU"/>
        </w:rPr>
        <w:t>(</w:t>
      </w:r>
      <w:r w:rsidR="000C4A85" w:rsidRPr="000C4A85">
        <w:rPr>
          <w:rFonts w:asciiTheme="minorHAnsi" w:hAnsiTheme="minorHAnsi" w:cs="Arial"/>
          <w:color w:val="000000"/>
          <w:sz w:val="28"/>
          <w:szCs w:val="18"/>
          <w:shd w:val="clear" w:color="auto" w:fill="FFFFFF"/>
        </w:rPr>
        <w:t>Alcohol</w:t>
      </w:r>
      <w:r w:rsidR="000C4A85" w:rsidRPr="000C4A85">
        <w:rPr>
          <w:rFonts w:asciiTheme="minorHAnsi" w:hAnsiTheme="minorHAnsi" w:cs="Arial"/>
          <w:color w:val="000000"/>
          <w:sz w:val="28"/>
          <w:szCs w:val="18"/>
          <w:shd w:val="clear" w:color="auto" w:fill="FFFFFF"/>
          <w:lang w:val="ru-RU"/>
        </w:rPr>
        <w:t xml:space="preserve"> </w:t>
      </w:r>
      <w:proofErr w:type="spellStart"/>
      <w:r w:rsidR="000C4A85" w:rsidRPr="000C4A85">
        <w:rPr>
          <w:rFonts w:asciiTheme="minorHAnsi" w:hAnsiTheme="minorHAnsi" w:cs="Arial"/>
          <w:color w:val="000000"/>
          <w:sz w:val="28"/>
          <w:szCs w:val="18"/>
          <w:shd w:val="clear" w:color="auto" w:fill="FFFFFF"/>
        </w:rPr>
        <w:t>Despatch</w:t>
      </w:r>
      <w:proofErr w:type="spellEnd"/>
      <w:r w:rsidR="000C4A85" w:rsidRPr="000C4A85">
        <w:rPr>
          <w:rFonts w:asciiTheme="minorHAnsi" w:hAnsiTheme="minorHAnsi" w:cs="Arial"/>
          <w:color w:val="000000"/>
          <w:sz w:val="28"/>
          <w:szCs w:val="18"/>
          <w:shd w:val="clear" w:color="auto" w:fill="FFFFFF"/>
          <w:lang w:val="ru-RU"/>
        </w:rPr>
        <w:t xml:space="preserve"> </w:t>
      </w:r>
      <w:r w:rsidR="000C4A85" w:rsidRPr="000C4A85">
        <w:rPr>
          <w:rFonts w:asciiTheme="minorHAnsi" w:hAnsiTheme="minorHAnsi" w:cs="Arial"/>
          <w:color w:val="000000"/>
          <w:sz w:val="28"/>
          <w:szCs w:val="18"/>
          <w:shd w:val="clear" w:color="auto" w:fill="FFFFFF"/>
        </w:rPr>
        <w:t>advice</w:t>
      </w:r>
      <w:r w:rsidR="000C4A85" w:rsidRPr="000C4A85">
        <w:rPr>
          <w:rFonts w:asciiTheme="minorHAnsi" w:hAnsiTheme="minorHAnsi"/>
          <w:b/>
          <w:sz w:val="32"/>
          <w:lang w:val="ru-RU"/>
        </w:rPr>
        <w:t xml:space="preserve">) </w:t>
      </w:r>
      <w:r w:rsidR="00C612BB" w:rsidRPr="0065314A">
        <w:rPr>
          <w:rFonts w:asciiTheme="minorHAnsi" w:hAnsiTheme="minorHAnsi"/>
          <w:b/>
          <w:sz w:val="32"/>
          <w:lang w:val="ru-RU"/>
        </w:rPr>
        <w:t>для торговой сети «ЛЭНД»</w:t>
      </w:r>
    </w:p>
    <w:p w:rsidR="0082270B" w:rsidRDefault="0082270B" w:rsidP="00C612BB">
      <w:pPr>
        <w:jc w:val="center"/>
        <w:rPr>
          <w:rFonts w:asciiTheme="minorHAnsi" w:hAnsiTheme="minorHAnsi"/>
          <w:b/>
          <w:sz w:val="32"/>
          <w:lang w:val="ru-RU"/>
        </w:rPr>
      </w:pPr>
    </w:p>
    <w:p w:rsidR="0082270B" w:rsidRPr="000A3134" w:rsidRDefault="0082270B" w:rsidP="0082270B">
      <w:pPr>
        <w:pStyle w:val="3"/>
        <w:keepLines/>
        <w:spacing w:before="200" w:after="120"/>
        <w:rPr>
          <w:rFonts w:asciiTheme="minorHAnsi" w:hAnsiTheme="minorHAnsi"/>
          <w:lang w:val="ru-RU"/>
        </w:rPr>
      </w:pPr>
      <w:r w:rsidRPr="000A3134">
        <w:rPr>
          <w:rFonts w:asciiTheme="minorHAnsi" w:hAnsiTheme="minorHAnsi"/>
          <w:lang w:val="ru-RU"/>
        </w:rPr>
        <w:t>Список сокращений</w:t>
      </w:r>
    </w:p>
    <w:p w:rsidR="0082270B" w:rsidRPr="000A3134" w:rsidRDefault="0082270B" w:rsidP="0082270B">
      <w:pPr>
        <w:rPr>
          <w:rFonts w:asciiTheme="minorHAnsi" w:hAnsiTheme="minorHAnsi"/>
          <w:lang w:val="ru-RU"/>
        </w:rPr>
      </w:pPr>
      <w:r w:rsidRPr="000A3134">
        <w:rPr>
          <w:rFonts w:asciiTheme="minorHAnsi" w:hAnsiTheme="minorHAnsi"/>
          <w:lang w:val="ru-RU"/>
        </w:rPr>
        <w:t>ТС – Торговая Сеть, Заказчик</w:t>
      </w:r>
    </w:p>
    <w:p w:rsidR="0082270B" w:rsidRPr="000A3134" w:rsidRDefault="0082270B" w:rsidP="0082270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</w:rPr>
        <w:t>EDI</w:t>
      </w:r>
      <w:r w:rsidRPr="000A3134">
        <w:rPr>
          <w:rFonts w:asciiTheme="minorHAnsi" w:hAnsiTheme="minorHAnsi"/>
          <w:lang w:val="ru-RU"/>
        </w:rPr>
        <w:t xml:space="preserve"> (</w:t>
      </w:r>
      <w:r w:rsidRPr="0065314A">
        <w:rPr>
          <w:rFonts w:asciiTheme="minorHAnsi" w:hAnsiTheme="minorHAnsi"/>
        </w:rPr>
        <w:t>electronic</w:t>
      </w:r>
      <w:r w:rsidRPr="000A3134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data</w:t>
      </w:r>
      <w:r w:rsidRPr="000A3134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interchange</w:t>
      </w:r>
      <w:r w:rsidRPr="000A3134">
        <w:rPr>
          <w:rFonts w:asciiTheme="minorHAnsi" w:hAnsiTheme="minorHAnsi"/>
          <w:lang w:val="ru-RU"/>
        </w:rPr>
        <w:t>) – электронный обмен документами</w:t>
      </w:r>
    </w:p>
    <w:p w:rsidR="0082270B" w:rsidRPr="0065314A" w:rsidRDefault="0082270B" w:rsidP="0082270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</w:rPr>
        <w:t>GLN</w:t>
      </w:r>
      <w:r w:rsidRPr="0065314A">
        <w:rPr>
          <w:rFonts w:asciiTheme="minorHAnsi" w:hAnsiTheme="minorHAnsi"/>
          <w:lang w:val="ru-RU"/>
        </w:rPr>
        <w:t xml:space="preserve"> (</w:t>
      </w:r>
      <w:r w:rsidRPr="0065314A">
        <w:rPr>
          <w:rFonts w:asciiTheme="minorHAnsi" w:hAnsiTheme="minorHAnsi"/>
        </w:rPr>
        <w:t>global</w:t>
      </w:r>
      <w:r w:rsidRPr="0065314A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location</w:t>
      </w:r>
      <w:r w:rsidRPr="0065314A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number</w:t>
      </w:r>
      <w:r w:rsidRPr="0065314A">
        <w:rPr>
          <w:rFonts w:asciiTheme="minorHAnsi" w:hAnsiTheme="minorHAnsi"/>
          <w:lang w:val="ru-RU"/>
        </w:rPr>
        <w:t>) – уникальный идентификатор участников электронного обмена документами</w:t>
      </w:r>
    </w:p>
    <w:p w:rsidR="0082270B" w:rsidRPr="0065314A" w:rsidRDefault="0082270B" w:rsidP="0082270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  <w:lang w:val="ru-RU"/>
        </w:rPr>
        <w:t>Место доставки товара – распределительный центр, склад, магазин, в общем случае – то место в ведении Торговой Сети, куда будет поставляться товар от поставщика</w:t>
      </w:r>
    </w:p>
    <w:p w:rsidR="0082270B" w:rsidRPr="0065314A" w:rsidRDefault="0082270B" w:rsidP="0082270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  <w:lang w:val="ru-RU"/>
        </w:rPr>
        <w:t>Тип поля «М» (</w:t>
      </w:r>
      <w:r w:rsidRPr="0065314A">
        <w:rPr>
          <w:rFonts w:asciiTheme="minorHAnsi" w:hAnsiTheme="minorHAnsi"/>
        </w:rPr>
        <w:t>mandatory</w:t>
      </w:r>
      <w:r w:rsidRPr="0065314A">
        <w:rPr>
          <w:rFonts w:asciiTheme="minorHAnsi" w:hAnsiTheme="minorHAnsi"/>
          <w:lang w:val="ru-RU"/>
        </w:rPr>
        <w:t>) – обязательное для заполнения поле</w:t>
      </w:r>
    </w:p>
    <w:p w:rsidR="0082270B" w:rsidRPr="0065314A" w:rsidRDefault="0082270B" w:rsidP="0082270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  <w:lang w:val="ru-RU"/>
        </w:rPr>
        <w:t>Тип поля «</w:t>
      </w:r>
      <w:r w:rsidRPr="0065314A">
        <w:rPr>
          <w:rFonts w:asciiTheme="minorHAnsi" w:hAnsiTheme="minorHAnsi"/>
        </w:rPr>
        <w:t>O</w:t>
      </w:r>
      <w:r w:rsidRPr="0065314A">
        <w:rPr>
          <w:rFonts w:asciiTheme="minorHAnsi" w:hAnsiTheme="minorHAnsi"/>
          <w:lang w:val="ru-RU"/>
        </w:rPr>
        <w:t>» (</w:t>
      </w:r>
      <w:r w:rsidRPr="0065314A">
        <w:rPr>
          <w:rFonts w:asciiTheme="minorHAnsi" w:hAnsiTheme="minorHAnsi"/>
        </w:rPr>
        <w:t>optional</w:t>
      </w:r>
      <w:r w:rsidRPr="0065314A">
        <w:rPr>
          <w:rFonts w:asciiTheme="minorHAnsi" w:hAnsiTheme="minorHAnsi"/>
          <w:lang w:val="ru-RU"/>
        </w:rPr>
        <w:t>) – необязательное для заполнения поле</w:t>
      </w:r>
    </w:p>
    <w:p w:rsidR="0082270B" w:rsidRPr="0065314A" w:rsidRDefault="0082270B" w:rsidP="0082270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</w:rPr>
        <w:t>EAN</w:t>
      </w:r>
      <w:r w:rsidRPr="0065314A">
        <w:rPr>
          <w:rFonts w:asciiTheme="minorHAnsi" w:hAnsiTheme="minorHAnsi"/>
          <w:lang w:val="ru-RU"/>
        </w:rPr>
        <w:t>—код товара – штрих—код товара</w:t>
      </w:r>
    </w:p>
    <w:p w:rsidR="0082270B" w:rsidRPr="0065314A" w:rsidRDefault="0082270B" w:rsidP="0082270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</w:rPr>
        <w:t>ECR</w:t>
      </w:r>
      <w:r w:rsidRPr="0065314A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RUS</w:t>
      </w:r>
      <w:r w:rsidRPr="0065314A">
        <w:rPr>
          <w:rFonts w:asciiTheme="minorHAnsi" w:hAnsiTheme="minorHAnsi"/>
          <w:lang w:val="ru-RU"/>
        </w:rPr>
        <w:t xml:space="preserve"> – некоммерческое партнерство, созданное в 2003 году, объединяющее представителей розничных сетей и крупнейших производителей товаров повседневного спроса с целью реализаций принципов Эффективного отклика на запросы потребителей (</w:t>
      </w:r>
      <w:r w:rsidRPr="0065314A">
        <w:rPr>
          <w:rFonts w:asciiTheme="minorHAnsi" w:hAnsiTheme="minorHAnsi"/>
        </w:rPr>
        <w:t>Efficient</w:t>
      </w:r>
      <w:r w:rsidRPr="0065314A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Consumer</w:t>
      </w:r>
      <w:r w:rsidRPr="0065314A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Response</w:t>
      </w:r>
      <w:r w:rsidRPr="0065314A">
        <w:rPr>
          <w:rFonts w:asciiTheme="minorHAnsi" w:hAnsiTheme="minorHAnsi"/>
          <w:lang w:val="ru-RU"/>
        </w:rPr>
        <w:t xml:space="preserve">). Данная организация занимается оптимизацией бизнес-процессов совместными усилиями производителей и </w:t>
      </w:r>
      <w:proofErr w:type="spellStart"/>
      <w:r w:rsidRPr="0065314A">
        <w:rPr>
          <w:rFonts w:asciiTheme="minorHAnsi" w:hAnsiTheme="minorHAnsi"/>
          <w:lang w:val="ru-RU"/>
        </w:rPr>
        <w:t>рите</w:t>
      </w:r>
      <w:r>
        <w:rPr>
          <w:rFonts w:asciiTheme="minorHAnsi" w:hAnsiTheme="minorHAnsi"/>
          <w:lang w:val="ru-RU"/>
        </w:rPr>
        <w:t>й</w:t>
      </w:r>
      <w:r w:rsidRPr="0065314A">
        <w:rPr>
          <w:rFonts w:asciiTheme="minorHAnsi" w:hAnsiTheme="minorHAnsi"/>
          <w:lang w:val="ru-RU"/>
        </w:rPr>
        <w:t>леров</w:t>
      </w:r>
      <w:proofErr w:type="spellEnd"/>
      <w:r w:rsidRPr="0065314A">
        <w:rPr>
          <w:rFonts w:asciiTheme="minorHAnsi" w:hAnsiTheme="minorHAnsi"/>
          <w:lang w:val="ru-RU"/>
        </w:rPr>
        <w:t xml:space="preserve"> с целью уменьшения материальных и временных затрат в процессе доставки товара, оптимизации управления ассортиментом товаров и улучшения качества обслуживания с ориентацией на нужды потребителя.</w:t>
      </w:r>
    </w:p>
    <w:p w:rsidR="0082270B" w:rsidRPr="0065314A" w:rsidRDefault="0082270B" w:rsidP="0082270B">
      <w:pPr>
        <w:rPr>
          <w:rFonts w:asciiTheme="minorHAnsi" w:hAnsiTheme="minorHAnsi"/>
          <w:b/>
          <w:sz w:val="32"/>
          <w:lang w:val="ru-RU"/>
        </w:rPr>
      </w:pPr>
    </w:p>
    <w:p w:rsidR="00C612BB" w:rsidRPr="0065314A" w:rsidRDefault="0082270B" w:rsidP="00C04618">
      <w:pPr>
        <w:pStyle w:val="2"/>
        <w:numPr>
          <w:ilvl w:val="0"/>
          <w:numId w:val="10"/>
        </w:numPr>
        <w:rPr>
          <w:rFonts w:asciiTheme="minorHAnsi" w:hAnsiTheme="minorHAnsi"/>
        </w:rPr>
      </w:pPr>
      <w:proofErr w:type="spellStart"/>
      <w:r w:rsidRPr="0082270B">
        <w:rPr>
          <w:rFonts w:asciiTheme="minorHAnsi" w:hAnsiTheme="minorHAnsi"/>
        </w:rPr>
        <w:t>Предмет</w:t>
      </w:r>
      <w:proofErr w:type="spellEnd"/>
      <w:r w:rsidRPr="0082270B">
        <w:rPr>
          <w:rFonts w:asciiTheme="minorHAnsi" w:hAnsiTheme="minorHAnsi"/>
        </w:rPr>
        <w:t xml:space="preserve"> </w:t>
      </w:r>
      <w:proofErr w:type="spellStart"/>
      <w:r w:rsidRPr="0082270B">
        <w:rPr>
          <w:rFonts w:asciiTheme="minorHAnsi" w:hAnsiTheme="minorHAnsi"/>
        </w:rPr>
        <w:t>разработки</w:t>
      </w:r>
      <w:proofErr w:type="spellEnd"/>
    </w:p>
    <w:p w:rsidR="00C612BB" w:rsidRPr="0065314A" w:rsidRDefault="00C612BB" w:rsidP="00C612BB">
      <w:pPr>
        <w:pStyle w:val="3"/>
        <w:keepLines/>
        <w:numPr>
          <w:ilvl w:val="1"/>
          <w:numId w:val="1"/>
        </w:numPr>
        <w:spacing w:before="200" w:after="120"/>
        <w:ind w:firstLine="0"/>
        <w:rPr>
          <w:rFonts w:asciiTheme="minorHAnsi" w:hAnsiTheme="minorHAnsi"/>
        </w:rPr>
      </w:pPr>
      <w:bookmarkStart w:id="0" w:name="_Toc332122471"/>
      <w:proofErr w:type="spellStart"/>
      <w:r w:rsidRPr="0065314A">
        <w:rPr>
          <w:rFonts w:asciiTheme="minorHAnsi" w:hAnsiTheme="minorHAnsi"/>
        </w:rPr>
        <w:t>Цел</w:t>
      </w:r>
      <w:bookmarkEnd w:id="0"/>
      <w:r w:rsidR="0082270B">
        <w:rPr>
          <w:rFonts w:asciiTheme="minorHAnsi" w:hAnsiTheme="minorHAnsi"/>
        </w:rPr>
        <w:t>ь</w:t>
      </w:r>
      <w:proofErr w:type="spellEnd"/>
      <w:r w:rsidR="0082270B">
        <w:rPr>
          <w:rFonts w:asciiTheme="minorHAnsi" w:hAnsiTheme="minorHAnsi"/>
        </w:rPr>
        <w:t xml:space="preserve"> </w:t>
      </w:r>
      <w:proofErr w:type="spellStart"/>
      <w:r w:rsidR="0082270B">
        <w:rPr>
          <w:rFonts w:asciiTheme="minorHAnsi" w:hAnsiTheme="minorHAnsi"/>
        </w:rPr>
        <w:t>разработки</w:t>
      </w:r>
      <w:proofErr w:type="spellEnd"/>
    </w:p>
    <w:p w:rsidR="00C612BB" w:rsidRDefault="00C612BB" w:rsidP="00C612BB">
      <w:pPr>
        <w:rPr>
          <w:rFonts w:asciiTheme="minorHAnsi" w:hAnsiTheme="minorHAnsi"/>
          <w:sz w:val="22"/>
          <w:lang w:val="ru-RU"/>
        </w:rPr>
      </w:pPr>
      <w:r w:rsidRPr="0065314A">
        <w:rPr>
          <w:rFonts w:asciiTheme="minorHAnsi" w:hAnsiTheme="minorHAnsi"/>
          <w:lang w:val="ru-RU"/>
        </w:rPr>
        <w:t xml:space="preserve">Цель проекта – обеспечить </w:t>
      </w:r>
      <w:r w:rsidR="00D96C14">
        <w:rPr>
          <w:rFonts w:asciiTheme="minorHAnsi" w:hAnsiTheme="minorHAnsi"/>
          <w:lang w:val="ru-RU"/>
        </w:rPr>
        <w:t xml:space="preserve">электронный </w:t>
      </w:r>
      <w:r w:rsidRPr="0065314A">
        <w:rPr>
          <w:rFonts w:asciiTheme="minorHAnsi" w:hAnsiTheme="minorHAnsi"/>
          <w:lang w:val="ru-RU"/>
        </w:rPr>
        <w:t xml:space="preserve">обмен </w:t>
      </w:r>
      <w:r w:rsidR="00D96C14" w:rsidRPr="00D96C14">
        <w:rPr>
          <w:rFonts w:asciiTheme="minorHAnsi" w:hAnsiTheme="minorHAnsi"/>
          <w:lang w:val="ru-RU"/>
        </w:rPr>
        <w:t>уведомление</w:t>
      </w:r>
      <w:r w:rsidR="00D96C14">
        <w:rPr>
          <w:rFonts w:asciiTheme="minorHAnsi" w:hAnsiTheme="minorHAnsi"/>
          <w:lang w:val="ru-RU"/>
        </w:rPr>
        <w:t>м</w:t>
      </w:r>
      <w:r w:rsidR="00D96C14" w:rsidRPr="00D96C14">
        <w:rPr>
          <w:rFonts w:asciiTheme="minorHAnsi" w:hAnsiTheme="minorHAnsi"/>
          <w:lang w:val="ru-RU"/>
        </w:rPr>
        <w:t xml:space="preserve"> об отгрузке алкогольной продукции </w:t>
      </w:r>
      <w:r w:rsidRPr="0065314A">
        <w:rPr>
          <w:rFonts w:asciiTheme="minorHAnsi" w:hAnsiTheme="minorHAnsi"/>
          <w:lang w:val="ru-RU"/>
        </w:rPr>
        <w:t>между ТС «ЛЭНД» и поставщиками</w:t>
      </w:r>
      <w:r w:rsidR="00D96C14">
        <w:rPr>
          <w:rFonts w:asciiTheme="minorHAnsi" w:hAnsiTheme="minorHAnsi"/>
          <w:lang w:val="ru-RU"/>
        </w:rPr>
        <w:t xml:space="preserve"> алкогольной продукции</w:t>
      </w:r>
      <w:r w:rsidRPr="0065314A">
        <w:rPr>
          <w:rFonts w:asciiTheme="minorHAnsi" w:hAnsiTheme="minorHAnsi"/>
          <w:lang w:val="ru-RU"/>
        </w:rPr>
        <w:t>.</w:t>
      </w:r>
      <w:r w:rsidR="0082270B">
        <w:rPr>
          <w:rFonts w:asciiTheme="minorHAnsi" w:hAnsiTheme="minorHAnsi"/>
          <w:lang w:val="ru-RU"/>
        </w:rPr>
        <w:t xml:space="preserve"> </w:t>
      </w:r>
      <w:r w:rsidR="0082270B" w:rsidRPr="0082270B">
        <w:rPr>
          <w:rFonts w:asciiTheme="minorHAnsi" w:hAnsiTheme="minorHAnsi"/>
          <w:sz w:val="22"/>
          <w:lang w:val="ru-RU"/>
        </w:rPr>
        <w:t>Настоящее Техническое Задание определяет требования по доработке системы управления товародвижением Папирус.</w:t>
      </w:r>
    </w:p>
    <w:p w:rsidR="0082270B" w:rsidRPr="0082270B" w:rsidRDefault="0082270B" w:rsidP="00C612BB">
      <w:pPr>
        <w:rPr>
          <w:rFonts w:asciiTheme="minorHAnsi" w:hAnsiTheme="minorHAnsi"/>
          <w:sz w:val="22"/>
          <w:lang w:val="ru-RU"/>
        </w:rPr>
      </w:pPr>
      <w:r w:rsidRPr="0082270B">
        <w:rPr>
          <w:rFonts w:asciiTheme="minorHAnsi" w:hAnsiTheme="minorHAnsi"/>
          <w:lang w:val="ru-RU"/>
        </w:rPr>
        <w:t xml:space="preserve">У покупателя на момент составления данного ТЗ установлена </w:t>
      </w:r>
      <w:r>
        <w:rPr>
          <w:rFonts w:asciiTheme="minorHAnsi" w:hAnsiTheme="minorHAnsi"/>
          <w:lang w:val="ru-RU"/>
        </w:rPr>
        <w:t>Папирус</w:t>
      </w:r>
      <w:r w:rsidRPr="0082270B">
        <w:rPr>
          <w:rFonts w:asciiTheme="minorHAnsi" w:hAnsiTheme="minorHAnsi"/>
          <w:lang w:val="ru-RU"/>
        </w:rPr>
        <w:t xml:space="preserve"> </w:t>
      </w:r>
      <w:proofErr w:type="spellStart"/>
      <w:r w:rsidRPr="0082270B">
        <w:rPr>
          <w:rFonts w:asciiTheme="minorHAnsi" w:hAnsiTheme="minorHAnsi"/>
          <w:highlight w:val="yellow"/>
          <w:lang w:val="ru-RU"/>
        </w:rPr>
        <w:t>хх.хх.хх</w:t>
      </w:r>
      <w:proofErr w:type="spellEnd"/>
      <w:r w:rsidRPr="0082270B">
        <w:rPr>
          <w:rFonts w:asciiTheme="minorHAnsi" w:hAnsiTheme="minorHAnsi"/>
          <w:highlight w:val="yellow"/>
          <w:lang w:val="ru-RU"/>
        </w:rPr>
        <w:t xml:space="preserve"> от 26.07.2013</w:t>
      </w:r>
      <w:r w:rsidRPr="0082270B">
        <w:rPr>
          <w:rFonts w:asciiTheme="minorHAnsi" w:hAnsiTheme="minorHAnsi"/>
          <w:lang w:val="ru-RU"/>
        </w:rPr>
        <w:t>.</w:t>
      </w:r>
    </w:p>
    <w:p w:rsidR="00C612BB" w:rsidRPr="000663D1" w:rsidRDefault="00C612BB" w:rsidP="00C612BB">
      <w:pPr>
        <w:rPr>
          <w:rFonts w:asciiTheme="minorHAnsi" w:hAnsiTheme="minorHAnsi"/>
          <w:lang w:val="ru-RU"/>
        </w:rPr>
      </w:pPr>
    </w:p>
    <w:p w:rsidR="00C612BB" w:rsidRPr="0065314A" w:rsidRDefault="00C612BB" w:rsidP="00C612BB">
      <w:pPr>
        <w:pStyle w:val="3"/>
        <w:keepLines/>
        <w:numPr>
          <w:ilvl w:val="1"/>
          <w:numId w:val="1"/>
        </w:numPr>
        <w:spacing w:before="200" w:after="120"/>
        <w:ind w:firstLine="0"/>
        <w:rPr>
          <w:rFonts w:asciiTheme="minorHAnsi" w:hAnsiTheme="minorHAnsi"/>
          <w:lang w:val="ru-RU"/>
        </w:rPr>
      </w:pPr>
      <w:bookmarkStart w:id="1" w:name="_Toc332122474"/>
      <w:r w:rsidRPr="0065314A">
        <w:rPr>
          <w:rFonts w:asciiTheme="minorHAnsi" w:hAnsiTheme="minorHAnsi"/>
          <w:lang w:val="ru-RU"/>
        </w:rPr>
        <w:lastRenderedPageBreak/>
        <w:t xml:space="preserve">Технические условия к участникам обмена </w:t>
      </w:r>
      <w:r w:rsidRPr="0065314A">
        <w:rPr>
          <w:rFonts w:asciiTheme="minorHAnsi" w:hAnsiTheme="minorHAnsi"/>
        </w:rPr>
        <w:t>EDI</w:t>
      </w:r>
      <w:bookmarkEnd w:id="1"/>
    </w:p>
    <w:p w:rsidR="00C612BB" w:rsidRPr="0065314A" w:rsidRDefault="00C612BB" w:rsidP="00C612BB">
      <w:pPr>
        <w:rPr>
          <w:rFonts w:asciiTheme="minorHAnsi" w:hAnsiTheme="minorHAnsi"/>
        </w:rPr>
      </w:pPr>
      <w:r w:rsidRPr="0065314A">
        <w:rPr>
          <w:rFonts w:asciiTheme="minorHAnsi" w:hAnsiTheme="minorHAnsi"/>
          <w:lang w:val="ru-RU"/>
        </w:rPr>
        <w:t xml:space="preserve">1. Все участники должны иметь уникальный идентификатор – </w:t>
      </w:r>
      <w:r w:rsidRPr="0065314A">
        <w:rPr>
          <w:rFonts w:asciiTheme="minorHAnsi" w:hAnsiTheme="minorHAnsi"/>
        </w:rPr>
        <w:t>GLN</w:t>
      </w:r>
      <w:r w:rsidRPr="0065314A">
        <w:rPr>
          <w:rFonts w:asciiTheme="minorHAnsi" w:hAnsiTheme="minorHAnsi"/>
          <w:lang w:val="ru-RU"/>
        </w:rPr>
        <w:t xml:space="preserve"> номер (</w:t>
      </w:r>
      <w:r w:rsidRPr="0065314A">
        <w:rPr>
          <w:rFonts w:asciiTheme="minorHAnsi" w:hAnsiTheme="minorHAnsi"/>
        </w:rPr>
        <w:t>global</w:t>
      </w:r>
      <w:r w:rsidRPr="0065314A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location</w:t>
      </w:r>
      <w:r w:rsidRPr="0065314A">
        <w:rPr>
          <w:rFonts w:asciiTheme="minorHAnsi" w:hAnsiTheme="minorHAnsi"/>
          <w:lang w:val="ru-RU"/>
        </w:rPr>
        <w:t xml:space="preserve"> </w:t>
      </w:r>
      <w:r w:rsidRPr="0065314A">
        <w:rPr>
          <w:rFonts w:asciiTheme="minorHAnsi" w:hAnsiTheme="minorHAnsi"/>
        </w:rPr>
        <w:t>number</w:t>
      </w:r>
      <w:r w:rsidRPr="0065314A">
        <w:rPr>
          <w:rFonts w:asciiTheme="minorHAnsi" w:hAnsiTheme="minorHAnsi"/>
          <w:lang w:val="ru-RU"/>
        </w:rPr>
        <w:t>). Данный номер выдается организацией ГС Сервис (</w:t>
      </w:r>
      <w:hyperlink r:id="rId8" w:history="1">
        <w:r w:rsidRPr="0065314A">
          <w:rPr>
            <w:rStyle w:val="a7"/>
            <w:rFonts w:asciiTheme="minorHAnsi" w:hAnsiTheme="minorHAnsi"/>
          </w:rPr>
          <w:t>www</w:t>
        </w:r>
        <w:r w:rsidRPr="0065314A">
          <w:rPr>
            <w:rStyle w:val="a7"/>
            <w:rFonts w:asciiTheme="minorHAnsi" w:hAnsiTheme="minorHAnsi"/>
            <w:lang w:val="ru-RU"/>
          </w:rPr>
          <w:t>.</w:t>
        </w:r>
        <w:proofErr w:type="spellStart"/>
        <w:r w:rsidRPr="0065314A">
          <w:rPr>
            <w:rStyle w:val="a7"/>
            <w:rFonts w:asciiTheme="minorHAnsi" w:hAnsiTheme="minorHAnsi"/>
          </w:rPr>
          <w:t>ean</w:t>
        </w:r>
        <w:proofErr w:type="spellEnd"/>
        <w:r w:rsidRPr="0065314A">
          <w:rPr>
            <w:rStyle w:val="a7"/>
            <w:rFonts w:asciiTheme="minorHAnsi" w:hAnsiTheme="minorHAnsi"/>
            <w:lang w:val="ru-RU"/>
          </w:rPr>
          <w:t>.</w:t>
        </w:r>
        <w:proofErr w:type="spellStart"/>
        <w:r w:rsidRPr="0065314A">
          <w:rPr>
            <w:rStyle w:val="a7"/>
            <w:rFonts w:asciiTheme="minorHAnsi" w:hAnsiTheme="minorHAnsi"/>
          </w:rPr>
          <w:t>ru</w:t>
        </w:r>
        <w:proofErr w:type="spellEnd"/>
      </w:hyperlink>
      <w:r w:rsidRPr="0065314A">
        <w:rPr>
          <w:rFonts w:asciiTheme="minorHAnsi" w:hAnsiTheme="minorHAnsi"/>
          <w:lang w:val="ru-RU"/>
        </w:rPr>
        <w:t xml:space="preserve">).  </w:t>
      </w:r>
      <w:r w:rsidRPr="0065314A">
        <w:rPr>
          <w:rFonts w:asciiTheme="minorHAnsi" w:hAnsiTheme="minorHAnsi"/>
        </w:rPr>
        <w:t>GLN</w:t>
      </w:r>
      <w:r w:rsidRPr="0065314A">
        <w:rPr>
          <w:rFonts w:asciiTheme="minorHAnsi" w:hAnsiTheme="minorHAnsi"/>
          <w:lang w:val="ru-RU"/>
        </w:rPr>
        <w:t xml:space="preserve"> номер - это основной идентификатор для адресации сообщений в </w:t>
      </w:r>
      <w:r w:rsidRPr="0065314A">
        <w:rPr>
          <w:rFonts w:asciiTheme="minorHAnsi" w:hAnsiTheme="minorHAnsi"/>
        </w:rPr>
        <w:t>EDI</w:t>
      </w:r>
      <w:r w:rsidRPr="0065314A">
        <w:rPr>
          <w:rFonts w:asciiTheme="minorHAnsi" w:hAnsiTheme="minorHAnsi"/>
          <w:lang w:val="ru-RU"/>
        </w:rPr>
        <w:t xml:space="preserve"> обмене. </w:t>
      </w:r>
      <w:proofErr w:type="spellStart"/>
      <w:r w:rsidRPr="0065314A">
        <w:rPr>
          <w:rFonts w:asciiTheme="minorHAnsi" w:hAnsiTheme="minorHAnsi"/>
        </w:rPr>
        <w:t>Для</w:t>
      </w:r>
      <w:proofErr w:type="spellEnd"/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обмена</w:t>
      </w:r>
      <w:proofErr w:type="spellEnd"/>
      <w:r>
        <w:rPr>
          <w:rFonts w:asciiTheme="minorHAnsi" w:hAnsiTheme="minorHAnsi"/>
          <w:lang w:val="ru-RU"/>
        </w:rPr>
        <w:t>,</w:t>
      </w:r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следующие</w:t>
      </w:r>
      <w:proofErr w:type="spellEnd"/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субъекты</w:t>
      </w:r>
      <w:proofErr w:type="spellEnd"/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должны</w:t>
      </w:r>
      <w:proofErr w:type="spellEnd"/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иметь</w:t>
      </w:r>
      <w:proofErr w:type="spellEnd"/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свой</w:t>
      </w:r>
      <w:proofErr w:type="spellEnd"/>
      <w:r w:rsidRPr="0065314A">
        <w:rPr>
          <w:rFonts w:asciiTheme="minorHAnsi" w:hAnsiTheme="minorHAnsi"/>
        </w:rPr>
        <w:t xml:space="preserve"> GLN:</w:t>
      </w:r>
    </w:p>
    <w:p w:rsidR="00C612BB" w:rsidRPr="0065314A" w:rsidRDefault="00C612BB" w:rsidP="00C612BB">
      <w:pPr>
        <w:numPr>
          <w:ilvl w:val="0"/>
          <w:numId w:val="2"/>
        </w:numPr>
        <w:ind w:firstLine="0"/>
        <w:jc w:val="both"/>
        <w:rPr>
          <w:rFonts w:asciiTheme="minorHAnsi" w:hAnsiTheme="minorHAnsi"/>
        </w:rPr>
      </w:pPr>
      <w:proofErr w:type="spellStart"/>
      <w:r w:rsidRPr="0065314A">
        <w:rPr>
          <w:rFonts w:asciiTheme="minorHAnsi" w:hAnsiTheme="minorHAnsi"/>
        </w:rPr>
        <w:t>Покупатель</w:t>
      </w:r>
      <w:proofErr w:type="spellEnd"/>
    </w:p>
    <w:p w:rsidR="00C612BB" w:rsidRPr="0065314A" w:rsidRDefault="00C612BB" w:rsidP="00C612BB">
      <w:pPr>
        <w:numPr>
          <w:ilvl w:val="0"/>
          <w:numId w:val="2"/>
        </w:numPr>
        <w:ind w:firstLine="0"/>
        <w:jc w:val="both"/>
        <w:rPr>
          <w:rFonts w:asciiTheme="minorHAnsi" w:hAnsiTheme="minorHAnsi"/>
        </w:rPr>
      </w:pPr>
      <w:proofErr w:type="spellStart"/>
      <w:r w:rsidRPr="0065314A">
        <w:rPr>
          <w:rFonts w:asciiTheme="minorHAnsi" w:hAnsiTheme="minorHAnsi"/>
        </w:rPr>
        <w:t>Поставщик</w:t>
      </w:r>
      <w:proofErr w:type="spellEnd"/>
    </w:p>
    <w:p w:rsidR="00C612BB" w:rsidRPr="0065314A" w:rsidRDefault="00C612BB" w:rsidP="00C612BB">
      <w:pPr>
        <w:numPr>
          <w:ilvl w:val="0"/>
          <w:numId w:val="2"/>
        </w:numPr>
        <w:ind w:firstLine="0"/>
        <w:jc w:val="both"/>
        <w:rPr>
          <w:rFonts w:asciiTheme="minorHAnsi" w:hAnsiTheme="minorHAnsi"/>
        </w:rPr>
      </w:pPr>
      <w:proofErr w:type="spellStart"/>
      <w:r w:rsidRPr="0065314A">
        <w:rPr>
          <w:rFonts w:asciiTheme="minorHAnsi" w:hAnsiTheme="minorHAnsi"/>
        </w:rPr>
        <w:t>Места</w:t>
      </w:r>
      <w:proofErr w:type="spellEnd"/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доставки</w:t>
      </w:r>
      <w:proofErr w:type="spellEnd"/>
      <w:r w:rsidRPr="0065314A">
        <w:rPr>
          <w:rFonts w:asciiTheme="minorHAnsi" w:hAnsiTheme="minorHAnsi"/>
        </w:rPr>
        <w:t xml:space="preserve"> </w:t>
      </w:r>
      <w:proofErr w:type="spellStart"/>
      <w:r w:rsidRPr="0065314A">
        <w:rPr>
          <w:rFonts w:asciiTheme="minorHAnsi" w:hAnsiTheme="minorHAnsi"/>
        </w:rPr>
        <w:t>товара</w:t>
      </w:r>
      <w:proofErr w:type="spellEnd"/>
      <w:r w:rsidRPr="0065314A">
        <w:rPr>
          <w:rFonts w:asciiTheme="minorHAnsi" w:hAnsiTheme="minorHAnsi"/>
        </w:rPr>
        <w:t xml:space="preserve"> </w:t>
      </w:r>
    </w:p>
    <w:p w:rsidR="00C612BB" w:rsidRPr="0065314A" w:rsidRDefault="00C612BB" w:rsidP="00C612BB">
      <w:pPr>
        <w:numPr>
          <w:ilvl w:val="0"/>
          <w:numId w:val="2"/>
        </w:numPr>
        <w:ind w:firstLine="0"/>
        <w:jc w:val="both"/>
        <w:rPr>
          <w:rFonts w:asciiTheme="minorHAnsi" w:hAnsiTheme="minorHAnsi"/>
        </w:rPr>
      </w:pPr>
      <w:proofErr w:type="spellStart"/>
      <w:r w:rsidRPr="0065314A">
        <w:rPr>
          <w:rFonts w:asciiTheme="minorHAnsi" w:hAnsiTheme="minorHAnsi"/>
        </w:rPr>
        <w:t>Плательщик</w:t>
      </w:r>
      <w:proofErr w:type="spellEnd"/>
    </w:p>
    <w:p w:rsidR="00C612BB" w:rsidRPr="0065314A" w:rsidRDefault="00C612BB" w:rsidP="00C612B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  <w:lang w:val="ru-RU"/>
        </w:rPr>
        <w:t xml:space="preserve">При подключении участников обмена Провайдер обязан предоставить Поставщику </w:t>
      </w:r>
      <w:r w:rsidRPr="0065314A">
        <w:rPr>
          <w:rFonts w:asciiTheme="minorHAnsi" w:hAnsiTheme="minorHAnsi"/>
        </w:rPr>
        <w:t>GLN</w:t>
      </w:r>
      <w:r w:rsidRPr="0065314A">
        <w:rPr>
          <w:rFonts w:asciiTheme="minorHAnsi" w:hAnsiTheme="minorHAnsi"/>
          <w:lang w:val="ru-RU"/>
        </w:rPr>
        <w:t xml:space="preserve"> 1, 3, 4; Покупателю </w:t>
      </w:r>
      <w:r w:rsidRPr="0065314A">
        <w:rPr>
          <w:rFonts w:asciiTheme="minorHAnsi" w:hAnsiTheme="minorHAnsi"/>
        </w:rPr>
        <w:t>GLN</w:t>
      </w:r>
      <w:r w:rsidRPr="0065314A">
        <w:rPr>
          <w:rFonts w:asciiTheme="minorHAnsi" w:hAnsiTheme="minorHAnsi"/>
          <w:lang w:val="ru-RU"/>
        </w:rPr>
        <w:t xml:space="preserve"> 2. </w:t>
      </w:r>
    </w:p>
    <w:p w:rsidR="00C612BB" w:rsidRPr="0065314A" w:rsidRDefault="00C612BB" w:rsidP="00C612B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  <w:lang w:val="ru-RU"/>
        </w:rPr>
        <w:t>Обо всех новых номерах участники обмена обязаны своевременно  информировать Провайдера.</w:t>
      </w:r>
    </w:p>
    <w:p w:rsidR="00C612BB" w:rsidRPr="0065314A" w:rsidRDefault="00C612BB" w:rsidP="00C612BB">
      <w:pPr>
        <w:rPr>
          <w:rFonts w:asciiTheme="minorHAnsi" w:hAnsiTheme="minorHAnsi"/>
          <w:lang w:val="ru-RU"/>
        </w:rPr>
      </w:pPr>
    </w:p>
    <w:p w:rsidR="00C612BB" w:rsidRPr="0065314A" w:rsidRDefault="00C612BB" w:rsidP="00C612BB">
      <w:pPr>
        <w:pStyle w:val="2"/>
        <w:numPr>
          <w:ilvl w:val="0"/>
          <w:numId w:val="1"/>
        </w:numPr>
        <w:ind w:firstLine="0"/>
        <w:rPr>
          <w:rFonts w:asciiTheme="minorHAnsi" w:hAnsiTheme="minorHAnsi"/>
          <w:lang w:val="ru-RU"/>
        </w:rPr>
      </w:pPr>
      <w:bookmarkStart w:id="2" w:name="_Toc332122478"/>
      <w:r w:rsidRPr="0065314A">
        <w:rPr>
          <w:rFonts w:asciiTheme="minorHAnsi" w:hAnsiTheme="minorHAnsi"/>
          <w:lang w:val="ru-RU"/>
        </w:rPr>
        <w:t>Документы, участвующие в обмене и схема обмена</w:t>
      </w:r>
      <w:bookmarkEnd w:id="2"/>
      <w:r w:rsidRPr="0065314A">
        <w:rPr>
          <w:rFonts w:asciiTheme="minorHAnsi" w:hAnsiTheme="minorHAnsi"/>
          <w:lang w:val="ru-RU"/>
        </w:rPr>
        <w:t xml:space="preserve"> </w:t>
      </w:r>
    </w:p>
    <w:p w:rsidR="00C04618" w:rsidRDefault="00C04618" w:rsidP="00C612BB">
      <w:pPr>
        <w:rPr>
          <w:rFonts w:asciiTheme="minorHAnsi" w:hAnsiTheme="minorHAnsi"/>
          <w:lang w:val="ru-RU"/>
        </w:rPr>
      </w:pPr>
    </w:p>
    <w:p w:rsidR="00C612BB" w:rsidRPr="0065314A" w:rsidRDefault="00C612BB" w:rsidP="00C612BB">
      <w:pPr>
        <w:rPr>
          <w:rFonts w:asciiTheme="minorHAnsi" w:hAnsiTheme="minorHAnsi"/>
          <w:lang w:val="ru-RU"/>
        </w:rPr>
      </w:pPr>
      <w:r w:rsidRPr="0065314A">
        <w:rPr>
          <w:rFonts w:asciiTheme="minorHAnsi" w:hAnsiTheme="minorHAnsi"/>
          <w:lang w:val="ru-RU"/>
        </w:rPr>
        <w:t xml:space="preserve">Весь обмен должен быть по стандарту </w:t>
      </w:r>
      <w:proofErr w:type="spellStart"/>
      <w:r w:rsidR="00D96C14">
        <w:rPr>
          <w:rFonts w:asciiTheme="minorHAnsi" w:hAnsiTheme="minorHAnsi"/>
        </w:rPr>
        <w:t>EancomXML</w:t>
      </w:r>
      <w:proofErr w:type="spellEnd"/>
    </w:p>
    <w:p w:rsidR="00C612BB" w:rsidRPr="0082270B" w:rsidRDefault="00C612BB" w:rsidP="00C612BB">
      <w:pPr>
        <w:pStyle w:val="a8"/>
        <w:ind w:left="405"/>
        <w:rPr>
          <w:rFonts w:asciiTheme="minorHAnsi" w:hAnsiTheme="minorHAnsi"/>
        </w:rPr>
      </w:pPr>
      <w:r w:rsidRPr="0082270B">
        <w:rPr>
          <w:rFonts w:asciiTheme="minorHAnsi" w:hAnsiTheme="minorHAnsi"/>
        </w:rPr>
        <w:t xml:space="preserve">В обмене будут участвовать следующие документы: </w:t>
      </w:r>
    </w:p>
    <w:p w:rsidR="00C612BB" w:rsidRPr="0082270B" w:rsidRDefault="00D96C14" w:rsidP="0049320C">
      <w:pPr>
        <w:pStyle w:val="a8"/>
        <w:numPr>
          <w:ilvl w:val="0"/>
          <w:numId w:val="3"/>
        </w:numPr>
        <w:contextualSpacing/>
        <w:rPr>
          <w:rFonts w:asciiTheme="minorHAnsi" w:hAnsiTheme="minorHAnsi"/>
        </w:rPr>
      </w:pPr>
      <w:r w:rsidRPr="0082270B">
        <w:rPr>
          <w:rFonts w:asciiTheme="minorHAnsi" w:hAnsiTheme="minorHAnsi"/>
        </w:rPr>
        <w:t>Уведомление об отгрузке алкогольной продукции</w:t>
      </w:r>
      <w:r w:rsidR="0049320C" w:rsidRPr="0082270B">
        <w:rPr>
          <w:rFonts w:asciiTheme="minorHAnsi" w:hAnsiTheme="minorHAnsi"/>
        </w:rPr>
        <w:t xml:space="preserve"> (ALCDES</w:t>
      </w:r>
      <w:r w:rsidR="00C612BB" w:rsidRPr="0082270B">
        <w:rPr>
          <w:rFonts w:asciiTheme="minorHAnsi" w:hAnsiTheme="minorHAnsi"/>
        </w:rPr>
        <w:t>)</w:t>
      </w:r>
    </w:p>
    <w:p w:rsidR="00C612BB" w:rsidRPr="0049320C" w:rsidRDefault="00C612BB" w:rsidP="00C612BB">
      <w:pPr>
        <w:pStyle w:val="a8"/>
        <w:rPr>
          <w:rFonts w:asciiTheme="minorHAnsi" w:hAnsiTheme="minorHAnsi"/>
          <w:i/>
        </w:rPr>
      </w:pPr>
    </w:p>
    <w:p w:rsidR="00C612BB" w:rsidRPr="00C04618" w:rsidRDefault="00C04618" w:rsidP="00C04618">
      <w:pPr>
        <w:pStyle w:val="3"/>
        <w:rPr>
          <w:lang w:val="ru-RU"/>
        </w:rPr>
      </w:pPr>
      <w:r w:rsidRPr="00C04618">
        <w:rPr>
          <w:lang w:val="ru-RU"/>
        </w:rPr>
        <w:t>О</w:t>
      </w:r>
      <w:r w:rsidR="00C612BB" w:rsidRPr="00C04618">
        <w:rPr>
          <w:lang w:val="ru-RU"/>
        </w:rPr>
        <w:t>писание процесса обмена электронными документами:</w:t>
      </w:r>
    </w:p>
    <w:p w:rsidR="00C612BB" w:rsidRPr="0065314A" w:rsidRDefault="00C612BB" w:rsidP="00C612BB">
      <w:pPr>
        <w:pStyle w:val="a8"/>
        <w:ind w:left="405"/>
        <w:rPr>
          <w:rFonts w:asciiTheme="minorHAnsi" w:hAnsiTheme="minorHAnsi"/>
          <w:b/>
          <w:color w:val="FF0000"/>
        </w:rPr>
      </w:pPr>
    </w:p>
    <w:p w:rsidR="00C612BB" w:rsidRPr="0065314A" w:rsidRDefault="00C612BB" w:rsidP="00C612BB">
      <w:pPr>
        <w:pStyle w:val="a8"/>
        <w:ind w:left="405"/>
        <w:rPr>
          <w:rFonts w:asciiTheme="minorHAnsi" w:hAnsiTheme="minorHAnsi"/>
        </w:rPr>
      </w:pPr>
      <w:r w:rsidRPr="0065314A">
        <w:rPr>
          <w:rFonts w:asciiTheme="minorHAnsi" w:hAnsiTheme="minorHAnsi"/>
        </w:rPr>
        <w:t>Обработка заказа:</w:t>
      </w:r>
    </w:p>
    <w:p w:rsidR="00C612BB" w:rsidRPr="0065314A" w:rsidRDefault="00C612BB" w:rsidP="00C612BB">
      <w:pPr>
        <w:pStyle w:val="a8"/>
        <w:numPr>
          <w:ilvl w:val="0"/>
          <w:numId w:val="4"/>
        </w:numPr>
        <w:ind w:firstLine="0"/>
        <w:contextualSpacing/>
        <w:rPr>
          <w:rFonts w:asciiTheme="minorHAnsi" w:hAnsiTheme="minorHAnsi"/>
        </w:rPr>
      </w:pPr>
      <w:r w:rsidRPr="0065314A">
        <w:rPr>
          <w:rFonts w:asciiTheme="minorHAnsi" w:hAnsiTheme="minorHAnsi"/>
        </w:rPr>
        <w:t>Торговая сеть отправляет документ «Заказ» со списком товарных позиций, которые ей необходимо получить (ORDERS), с типом Оригинал.</w:t>
      </w:r>
    </w:p>
    <w:p w:rsidR="00C612BB" w:rsidRPr="0065314A" w:rsidRDefault="00C612BB" w:rsidP="00C612BB">
      <w:pPr>
        <w:pStyle w:val="a8"/>
        <w:numPr>
          <w:ilvl w:val="0"/>
          <w:numId w:val="4"/>
        </w:numPr>
        <w:ind w:firstLine="0"/>
        <w:contextualSpacing/>
        <w:rPr>
          <w:rFonts w:asciiTheme="minorHAnsi" w:hAnsiTheme="minorHAnsi"/>
        </w:rPr>
      </w:pPr>
      <w:r w:rsidRPr="0065314A">
        <w:rPr>
          <w:rFonts w:asciiTheme="minorHAnsi" w:hAnsiTheme="minorHAnsi"/>
        </w:rPr>
        <w:t>Если документ успешно прошел через систему и доставлен поставщику, ТС «</w:t>
      </w:r>
      <w:r>
        <w:rPr>
          <w:rFonts w:asciiTheme="minorHAnsi" w:hAnsiTheme="minorHAnsi"/>
        </w:rPr>
        <w:t>ЛЭНД</w:t>
      </w:r>
      <w:r w:rsidRPr="0065314A">
        <w:rPr>
          <w:rFonts w:asciiTheme="minorHAnsi" w:hAnsiTheme="minorHAnsi"/>
        </w:rPr>
        <w:t>» получает ответное статусное сообщение со статусом «</w:t>
      </w:r>
      <w:r w:rsidRPr="0065314A">
        <w:rPr>
          <w:rFonts w:asciiTheme="minorHAnsi" w:hAnsiTheme="minorHAnsi"/>
          <w:lang w:val="en-US"/>
        </w:rPr>
        <w:t>DELIVERY</w:t>
      </w:r>
      <w:r w:rsidRPr="0065314A">
        <w:rPr>
          <w:rFonts w:asciiTheme="minorHAnsi" w:hAnsiTheme="minorHAnsi"/>
        </w:rPr>
        <w:t xml:space="preserve">» (APERAK), иначе сообщение о недоставке </w:t>
      </w:r>
      <w:r w:rsidRPr="0065314A">
        <w:rPr>
          <w:rFonts w:asciiTheme="minorHAnsi" w:hAnsiTheme="minorHAnsi"/>
          <w:lang w:val="en-US"/>
        </w:rPr>
        <w:t>ERROR</w:t>
      </w:r>
      <w:r w:rsidRPr="0065314A">
        <w:rPr>
          <w:rFonts w:asciiTheme="minorHAnsi" w:hAnsiTheme="minorHAnsi"/>
        </w:rPr>
        <w:t xml:space="preserve">, если заказ не был доставлен поставщику (по любой причине, не верные данные, нет связи, не правильный файл и </w:t>
      </w:r>
      <w:proofErr w:type="spellStart"/>
      <w:r w:rsidRPr="0065314A">
        <w:rPr>
          <w:rFonts w:asciiTheme="minorHAnsi" w:hAnsiTheme="minorHAnsi"/>
        </w:rPr>
        <w:t>т.д</w:t>
      </w:r>
      <w:proofErr w:type="spellEnd"/>
      <w:r w:rsidRPr="0065314A">
        <w:rPr>
          <w:rFonts w:asciiTheme="minorHAnsi" w:hAnsiTheme="minorHAnsi"/>
        </w:rPr>
        <w:t>).</w:t>
      </w:r>
    </w:p>
    <w:p w:rsidR="00C612BB" w:rsidRPr="0065314A" w:rsidRDefault="00C612BB" w:rsidP="00C612BB">
      <w:pPr>
        <w:pStyle w:val="a8"/>
        <w:numPr>
          <w:ilvl w:val="0"/>
          <w:numId w:val="4"/>
        </w:numPr>
        <w:ind w:firstLine="0"/>
        <w:contextualSpacing/>
        <w:rPr>
          <w:rFonts w:asciiTheme="minorHAnsi" w:hAnsiTheme="minorHAnsi"/>
        </w:rPr>
      </w:pPr>
      <w:r w:rsidRPr="0065314A">
        <w:rPr>
          <w:rFonts w:asciiTheme="minorHAnsi" w:hAnsiTheme="minorHAnsi"/>
        </w:rPr>
        <w:t xml:space="preserve">Поставщик определяет, какие из товарных позиций, и в каком количестве он может доставить торговой сети, созванивается с менеджерами, если нужно делает корректировку и отправляет документ «Подтверждение заказа» (ORDRSP). </w:t>
      </w:r>
    </w:p>
    <w:p w:rsidR="00C612BB" w:rsidRPr="0065314A" w:rsidRDefault="00C612BB" w:rsidP="00C612BB">
      <w:pPr>
        <w:pStyle w:val="a8"/>
        <w:numPr>
          <w:ilvl w:val="0"/>
          <w:numId w:val="4"/>
        </w:numPr>
        <w:ind w:firstLine="0"/>
        <w:contextualSpacing/>
        <w:rPr>
          <w:rFonts w:asciiTheme="minorHAnsi" w:hAnsiTheme="minorHAnsi"/>
        </w:rPr>
      </w:pPr>
      <w:r w:rsidRPr="0065314A">
        <w:rPr>
          <w:rFonts w:asciiTheme="minorHAnsi" w:hAnsiTheme="minorHAnsi"/>
        </w:rPr>
        <w:t>Если торговая сеть не согласна с корректировками, либо заказ уже неактуален п</w:t>
      </w:r>
      <w:proofErr w:type="gramStart"/>
      <w:r w:rsidRPr="0065314A">
        <w:rPr>
          <w:rFonts w:asciiTheme="minorHAnsi" w:hAnsiTheme="minorHAnsi"/>
        </w:rPr>
        <w:t>о-</w:t>
      </w:r>
      <w:proofErr w:type="gramEnd"/>
      <w:r w:rsidRPr="0065314A">
        <w:rPr>
          <w:rFonts w:asciiTheme="minorHAnsi" w:hAnsiTheme="minorHAnsi"/>
        </w:rPr>
        <w:t xml:space="preserve"> договоренности, она высылает документ «Заказ» с типом  «Отмена», которым отменяет указанный в документе «Заказ». </w:t>
      </w:r>
    </w:p>
    <w:p w:rsidR="00C612BB" w:rsidRPr="0065314A" w:rsidRDefault="00C612BB" w:rsidP="00C612BB">
      <w:pPr>
        <w:pStyle w:val="a8"/>
        <w:ind w:left="765"/>
        <w:rPr>
          <w:rFonts w:asciiTheme="minorHAnsi" w:hAnsiTheme="minorHAnsi"/>
        </w:rPr>
      </w:pPr>
      <w:r w:rsidRPr="0065314A">
        <w:rPr>
          <w:rFonts w:asciiTheme="minorHAnsi" w:hAnsiTheme="minorHAnsi"/>
        </w:rPr>
        <w:lastRenderedPageBreak/>
        <w:t xml:space="preserve">Если документ дошел до системы EDI, ТС </w:t>
      </w:r>
      <w:r>
        <w:rPr>
          <w:rFonts w:asciiTheme="minorHAnsi" w:hAnsiTheme="minorHAnsi"/>
        </w:rPr>
        <w:t>ЛЭНД</w:t>
      </w:r>
      <w:r w:rsidRPr="0065314A">
        <w:rPr>
          <w:rFonts w:asciiTheme="minorHAnsi" w:hAnsiTheme="minorHAnsi"/>
        </w:rPr>
        <w:t xml:space="preserve"> получает сообщение «</w:t>
      </w:r>
      <w:r w:rsidRPr="0065314A">
        <w:rPr>
          <w:rFonts w:asciiTheme="minorHAnsi" w:hAnsiTheme="minorHAnsi"/>
          <w:lang w:val="en-US"/>
        </w:rPr>
        <w:t>DELIVERY</w:t>
      </w:r>
      <w:r w:rsidRPr="0065314A">
        <w:rPr>
          <w:rFonts w:asciiTheme="minorHAnsi" w:hAnsiTheme="minorHAnsi"/>
        </w:rPr>
        <w:t xml:space="preserve">» (APERAK), с типом документа, который получен. </w:t>
      </w:r>
      <w:r w:rsidRPr="0065314A">
        <w:rPr>
          <w:rFonts w:asciiTheme="minorHAnsi" w:hAnsiTheme="minorHAnsi"/>
          <w:lang w:val="en-US"/>
        </w:rPr>
        <w:t>ERROR</w:t>
      </w:r>
      <w:r w:rsidRPr="004A3AED">
        <w:rPr>
          <w:rFonts w:asciiTheme="minorHAnsi" w:hAnsiTheme="minorHAnsi"/>
        </w:rPr>
        <w:t>-</w:t>
      </w:r>
      <w:r w:rsidRPr="0065314A">
        <w:rPr>
          <w:rFonts w:asciiTheme="minorHAnsi" w:hAnsiTheme="minorHAnsi"/>
        </w:rPr>
        <w:t>В СЛУЧАЕ ОШИБКИ.</w:t>
      </w:r>
    </w:p>
    <w:p w:rsidR="00C612BB" w:rsidRPr="0065314A" w:rsidRDefault="00C612BB" w:rsidP="00C612BB">
      <w:pPr>
        <w:pStyle w:val="a8"/>
        <w:numPr>
          <w:ilvl w:val="0"/>
          <w:numId w:val="4"/>
        </w:numPr>
        <w:ind w:firstLine="0"/>
        <w:contextualSpacing/>
        <w:rPr>
          <w:rFonts w:asciiTheme="minorHAnsi" w:hAnsiTheme="minorHAnsi"/>
        </w:rPr>
      </w:pPr>
      <w:r w:rsidRPr="0065314A">
        <w:rPr>
          <w:rFonts w:asciiTheme="minorHAnsi" w:hAnsiTheme="minorHAnsi"/>
        </w:rPr>
        <w:t xml:space="preserve"> После того, как торговая сеть и поставщик согласуют условия по</w:t>
      </w:r>
      <w:r w:rsidR="007B4B53">
        <w:rPr>
          <w:rFonts w:asciiTheme="minorHAnsi" w:hAnsiTheme="minorHAnsi"/>
        </w:rPr>
        <w:t xml:space="preserve">ставки товара, </w:t>
      </w:r>
      <w:r w:rsidRPr="0065314A">
        <w:rPr>
          <w:rFonts w:asciiTheme="minorHAnsi" w:hAnsiTheme="minorHAnsi"/>
        </w:rPr>
        <w:t>поставщик по факту отгрузки высылает документ «Уведомлен</w:t>
      </w:r>
      <w:r w:rsidR="007B4B53">
        <w:rPr>
          <w:rFonts w:asciiTheme="minorHAnsi" w:hAnsiTheme="minorHAnsi"/>
        </w:rPr>
        <w:t>ие об отгрузке» (DESADV).  П</w:t>
      </w:r>
      <w:r w:rsidRPr="0065314A">
        <w:rPr>
          <w:rFonts w:asciiTheme="minorHAnsi" w:hAnsiTheme="minorHAnsi"/>
        </w:rPr>
        <w:t>оставщик</w:t>
      </w:r>
      <w:r w:rsidR="007B4B53">
        <w:rPr>
          <w:rFonts w:asciiTheme="minorHAnsi" w:hAnsiTheme="minorHAnsi"/>
        </w:rPr>
        <w:t>и</w:t>
      </w:r>
      <w:r w:rsidRPr="0065314A">
        <w:rPr>
          <w:rFonts w:asciiTheme="minorHAnsi" w:hAnsiTheme="minorHAnsi"/>
        </w:rPr>
        <w:t xml:space="preserve"> </w:t>
      </w:r>
      <w:r w:rsidR="007B4B53">
        <w:rPr>
          <w:rFonts w:asciiTheme="minorHAnsi" w:hAnsiTheme="minorHAnsi"/>
        </w:rPr>
        <w:t>алкоголя вместе с сообщением</w:t>
      </w:r>
      <w:r w:rsidRPr="0065314A">
        <w:rPr>
          <w:rFonts w:asciiTheme="minorHAnsi" w:hAnsiTheme="minorHAnsi"/>
        </w:rPr>
        <w:t xml:space="preserve"> </w:t>
      </w:r>
      <w:r w:rsidR="007B4B53">
        <w:rPr>
          <w:rFonts w:asciiTheme="minorHAnsi" w:hAnsiTheme="minorHAnsi"/>
        </w:rPr>
        <w:t xml:space="preserve">DESADV высылают сообщение </w:t>
      </w:r>
      <w:r w:rsidR="007B4B53">
        <w:rPr>
          <w:rFonts w:asciiTheme="minorHAnsi" w:hAnsiTheme="minorHAnsi"/>
          <w:lang w:val="en-US"/>
        </w:rPr>
        <w:t>ALCDES</w:t>
      </w:r>
      <w:r w:rsidRPr="0065314A">
        <w:rPr>
          <w:rFonts w:asciiTheme="minorHAnsi" w:hAnsiTheme="minorHAnsi"/>
        </w:rPr>
        <w:t xml:space="preserve">, с указанием Партии, ИНН и КПП производителя, Сертификата, Лицензии, Страны производства, ГТД (если нужно). Количество </w:t>
      </w:r>
      <w:proofErr w:type="spellStart"/>
      <w:r w:rsidRPr="0065314A">
        <w:rPr>
          <w:rFonts w:asciiTheme="minorHAnsi" w:hAnsiTheme="minorHAnsi"/>
        </w:rPr>
        <w:t>Desadv</w:t>
      </w:r>
      <w:proofErr w:type="spellEnd"/>
      <w:r w:rsidRPr="0065314A">
        <w:rPr>
          <w:rFonts w:asciiTheme="minorHAnsi" w:hAnsiTheme="minorHAnsi"/>
        </w:rPr>
        <w:t xml:space="preserve"> может быть несколько, но общее количество товара по нему не должно превышать количества в заказе, а если есть ORDRSP , то в ORDRSP.</w:t>
      </w:r>
    </w:p>
    <w:p w:rsidR="00C612BB" w:rsidRDefault="00C612BB" w:rsidP="00C612BB">
      <w:pPr>
        <w:pStyle w:val="a8"/>
        <w:ind w:left="765"/>
        <w:rPr>
          <w:rFonts w:asciiTheme="minorHAnsi" w:hAnsiTheme="minorHAnsi"/>
        </w:rPr>
      </w:pPr>
    </w:p>
    <w:p w:rsidR="00C612BB" w:rsidRPr="0065314A" w:rsidRDefault="00C612BB" w:rsidP="00C612BB">
      <w:pPr>
        <w:pStyle w:val="a8"/>
        <w:ind w:left="405"/>
        <w:rPr>
          <w:rFonts w:asciiTheme="minorHAnsi" w:hAnsiTheme="minorHAnsi"/>
        </w:rPr>
      </w:pPr>
    </w:p>
    <w:p w:rsidR="00C612BB" w:rsidRPr="0065314A" w:rsidRDefault="00C612BB" w:rsidP="00C612BB">
      <w:pPr>
        <w:pStyle w:val="a8"/>
        <w:ind w:left="405"/>
        <w:rPr>
          <w:rFonts w:asciiTheme="minorHAnsi" w:hAnsiTheme="minorHAnsi"/>
          <w:b/>
        </w:rPr>
      </w:pPr>
      <w:r w:rsidRPr="0065314A">
        <w:rPr>
          <w:rFonts w:asciiTheme="minorHAnsi" w:hAnsiTheme="minorHAnsi"/>
          <w:b/>
        </w:rPr>
        <w:t xml:space="preserve">Схема обмена документами </w:t>
      </w:r>
      <w:r w:rsidR="0033544C">
        <w:rPr>
          <w:rFonts w:asciiTheme="minorHAnsi" w:hAnsiTheme="minorHAnsi"/>
          <w:b/>
        </w:rPr>
        <w:t xml:space="preserve">при поставке алкоголя </w:t>
      </w:r>
      <w:r w:rsidRPr="0065314A">
        <w:rPr>
          <w:rFonts w:asciiTheme="minorHAnsi" w:hAnsiTheme="minorHAnsi"/>
          <w:b/>
        </w:rPr>
        <w:t>представлена ниже:</w:t>
      </w:r>
    </w:p>
    <w:p w:rsidR="00C612BB" w:rsidRPr="0065314A" w:rsidRDefault="0033544C" w:rsidP="0033544C">
      <w:pPr>
        <w:pStyle w:val="a8"/>
        <w:tabs>
          <w:tab w:val="left" w:pos="7088"/>
        </w:tabs>
        <w:ind w:left="0"/>
        <w:rPr>
          <w:rFonts w:asciiTheme="minorHAnsi" w:hAnsiTheme="minorHAnsi"/>
          <w:b/>
        </w:rPr>
      </w:pPr>
      <w:r w:rsidRPr="0033544C">
        <w:rPr>
          <w:rFonts w:asciiTheme="minorHAnsi" w:hAnsiTheme="minorHAnsi"/>
          <w:b/>
          <w:noProof/>
        </w:rPr>
        <w:lastRenderedPageBreak/>
        <w:drawing>
          <wp:inline distT="0" distB="0" distL="0" distR="0">
            <wp:extent cx="5940425" cy="623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18" w:rsidRPr="0065314A" w:rsidRDefault="00C04618" w:rsidP="00C04618">
      <w:pPr>
        <w:pStyle w:val="3"/>
        <w:keepLines/>
        <w:spacing w:before="200" w:after="1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ALCDES</w:t>
      </w:r>
    </w:p>
    <w:p w:rsidR="00C612BB" w:rsidRPr="00C32BCC" w:rsidRDefault="00C32BCC" w:rsidP="00C32BCC">
      <w:pPr>
        <w:pStyle w:val="2"/>
        <w:rPr>
          <w:lang w:val="ru-RU"/>
        </w:rPr>
      </w:pPr>
      <w:r w:rsidRPr="00C32BCC">
        <w:rPr>
          <w:lang w:val="ru-RU"/>
        </w:rPr>
        <w:t>Стандарт формата документов</w:t>
      </w:r>
    </w:p>
    <w:p w:rsidR="00C32BCC" w:rsidRPr="00C32BCC" w:rsidRDefault="00C32BCC" w:rsidP="00C612BB">
      <w:pPr>
        <w:pStyle w:val="a8"/>
        <w:ind w:left="405"/>
        <w:rPr>
          <w:rFonts w:asciiTheme="minorHAnsi" w:hAnsiTheme="minorHAnsi"/>
        </w:rPr>
      </w:pPr>
    </w:p>
    <w:p w:rsidR="00C612BB" w:rsidRPr="00C32BCC" w:rsidRDefault="00C32BCC" w:rsidP="00C32BCC">
      <w:pPr>
        <w:pStyle w:val="a8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Формат файла - </w:t>
      </w:r>
      <w:r w:rsidR="0033544C" w:rsidRPr="00C32BCC">
        <w:rPr>
          <w:rFonts w:asciiTheme="minorHAnsi" w:hAnsiTheme="minorHAnsi"/>
          <w:sz w:val="22"/>
          <w:szCs w:val="22"/>
        </w:rPr>
        <w:t>E</w:t>
      </w:r>
      <w:proofErr w:type="spellStart"/>
      <w:r w:rsidR="0033544C" w:rsidRPr="00C32BCC">
        <w:rPr>
          <w:rFonts w:asciiTheme="minorHAnsi" w:hAnsiTheme="minorHAnsi"/>
          <w:sz w:val="22"/>
          <w:szCs w:val="22"/>
          <w:lang w:val="en-US"/>
        </w:rPr>
        <w:t>ancomXML</w:t>
      </w:r>
      <w:proofErr w:type="spellEnd"/>
      <w:r w:rsidR="0033544C" w:rsidRPr="00C32BCC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33544C" w:rsidRPr="00C32BCC">
        <w:rPr>
          <w:rFonts w:asciiTheme="minorHAnsi" w:hAnsiTheme="minorHAnsi"/>
          <w:sz w:val="22"/>
          <w:szCs w:val="22"/>
        </w:rPr>
        <w:t>ECR-Rus</w:t>
      </w:r>
      <w:proofErr w:type="spellEnd"/>
      <w:r w:rsidR="00C612BB" w:rsidRPr="00C32BCC">
        <w:rPr>
          <w:rFonts w:asciiTheme="minorHAnsi" w:hAnsiTheme="minorHAnsi"/>
          <w:sz w:val="22"/>
          <w:szCs w:val="22"/>
        </w:rPr>
        <w:t>)</w:t>
      </w:r>
    </w:p>
    <w:p w:rsidR="00C612BB" w:rsidRPr="00C32BCC" w:rsidRDefault="00C612BB" w:rsidP="00C32BCC">
      <w:pPr>
        <w:pStyle w:val="a8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C32BCC">
        <w:rPr>
          <w:rFonts w:asciiTheme="minorHAnsi" w:hAnsiTheme="minorHAnsi"/>
          <w:sz w:val="22"/>
          <w:szCs w:val="22"/>
        </w:rPr>
        <w:t>Кодиро</w:t>
      </w:r>
      <w:r w:rsidR="00C32BCC">
        <w:rPr>
          <w:rFonts w:asciiTheme="minorHAnsi" w:hAnsiTheme="minorHAnsi"/>
          <w:sz w:val="22"/>
          <w:szCs w:val="22"/>
        </w:rPr>
        <w:t>вка файла</w:t>
      </w:r>
      <w:r w:rsidRPr="00C32BCC">
        <w:rPr>
          <w:rFonts w:asciiTheme="minorHAnsi" w:hAnsiTheme="minorHAnsi"/>
          <w:sz w:val="22"/>
          <w:szCs w:val="22"/>
        </w:rPr>
        <w:t xml:space="preserve"> </w:t>
      </w:r>
      <w:r w:rsidR="00C32BCC">
        <w:rPr>
          <w:rFonts w:asciiTheme="minorHAnsi" w:hAnsiTheme="minorHAnsi"/>
          <w:sz w:val="22"/>
          <w:szCs w:val="22"/>
        </w:rPr>
        <w:t>-</w:t>
      </w:r>
      <w:r w:rsidRPr="00C32BCC">
        <w:rPr>
          <w:rFonts w:asciiTheme="minorHAnsi" w:hAnsiTheme="minorHAnsi"/>
          <w:sz w:val="22"/>
          <w:szCs w:val="22"/>
        </w:rPr>
        <w:t xml:space="preserve"> UTF8</w:t>
      </w:r>
    </w:p>
    <w:p w:rsidR="003B782B" w:rsidRPr="000A3134" w:rsidRDefault="003B782B" w:rsidP="00C32BCC">
      <w:pPr>
        <w:pStyle w:val="a9"/>
        <w:numPr>
          <w:ilvl w:val="0"/>
          <w:numId w:val="3"/>
        </w:numPr>
        <w:spacing w:line="274" w:lineRule="exact"/>
        <w:ind w:right="192"/>
        <w:rPr>
          <w:rFonts w:asciiTheme="minorHAnsi" w:hAnsiTheme="minorHAnsi"/>
          <w:sz w:val="22"/>
          <w:szCs w:val="22"/>
          <w:lang w:val="ru-RU"/>
        </w:rPr>
      </w:pPr>
      <w:r w:rsidRPr="00B00D0E">
        <w:rPr>
          <w:rFonts w:asciiTheme="minorHAnsi" w:hAnsiTheme="minorHAnsi"/>
          <w:sz w:val="22"/>
          <w:szCs w:val="22"/>
          <w:lang w:val="ru-RU"/>
        </w:rPr>
        <w:t>Сообщение</w:t>
      </w:r>
      <w:r w:rsidRPr="00B00D0E">
        <w:rPr>
          <w:rFonts w:asciiTheme="minorHAnsi" w:hAnsiTheme="minorHAnsi"/>
          <w:spacing w:val="-6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должно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высылаться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совместно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с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отправкой</w:t>
      </w:r>
      <w:r w:rsidRPr="00B00D0E">
        <w:rPr>
          <w:rFonts w:asciiTheme="minorHAnsi" w:hAnsiTheme="minorHAnsi"/>
          <w:spacing w:val="-6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документа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pacing w:val="-1"/>
          <w:sz w:val="22"/>
          <w:szCs w:val="22"/>
        </w:rPr>
        <w:t>DESADV</w:t>
      </w:r>
      <w:r w:rsidRPr="00B00D0E">
        <w:rPr>
          <w:rFonts w:asciiTheme="minorHAnsi" w:hAnsiTheme="minorHAnsi"/>
          <w:spacing w:val="-1"/>
          <w:sz w:val="22"/>
          <w:szCs w:val="22"/>
          <w:lang w:val="ru-RU"/>
        </w:rPr>
        <w:t>,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либо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спустя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ограниченный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временной</w:t>
      </w:r>
      <w:r w:rsidRPr="00B00D0E">
        <w:rPr>
          <w:rFonts w:asciiTheme="minorHAnsi" w:hAnsiTheme="minorHAnsi"/>
          <w:spacing w:val="-6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интервал</w:t>
      </w:r>
      <w:r w:rsidRPr="00B00D0E">
        <w:rPr>
          <w:rFonts w:asciiTheme="minorHAnsi" w:hAnsiTheme="minorHAnsi"/>
          <w:spacing w:val="-5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после</w:t>
      </w:r>
      <w:r w:rsidRPr="00B00D0E">
        <w:rPr>
          <w:rFonts w:asciiTheme="minorHAnsi" w:hAnsiTheme="minorHAnsi"/>
          <w:spacing w:val="26"/>
          <w:w w:val="99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z w:val="22"/>
          <w:szCs w:val="22"/>
          <w:lang w:val="ru-RU"/>
        </w:rPr>
        <w:t>отправки</w:t>
      </w:r>
      <w:r w:rsidRPr="00B00D0E">
        <w:rPr>
          <w:rFonts w:asciiTheme="minorHAnsi" w:hAnsiTheme="minorHAnsi"/>
          <w:spacing w:val="56"/>
          <w:sz w:val="22"/>
          <w:szCs w:val="22"/>
          <w:lang w:val="ru-RU"/>
        </w:rPr>
        <w:t xml:space="preserve"> </w:t>
      </w:r>
      <w:r w:rsidRPr="00B00D0E">
        <w:rPr>
          <w:rFonts w:asciiTheme="minorHAnsi" w:hAnsiTheme="minorHAnsi"/>
          <w:spacing w:val="-1"/>
          <w:sz w:val="22"/>
          <w:szCs w:val="22"/>
        </w:rPr>
        <w:t>DESADV</w:t>
      </w:r>
      <w:r w:rsidRPr="00B00D0E">
        <w:rPr>
          <w:rFonts w:asciiTheme="minorHAnsi" w:hAnsiTheme="minorHAnsi"/>
          <w:spacing w:val="-1"/>
          <w:sz w:val="22"/>
          <w:szCs w:val="22"/>
          <w:lang w:val="ru-RU"/>
        </w:rPr>
        <w:t>.</w:t>
      </w:r>
    </w:p>
    <w:p w:rsidR="000A3134" w:rsidRPr="00B00D0E" w:rsidRDefault="000A3134" w:rsidP="00C32BCC">
      <w:pPr>
        <w:pStyle w:val="a9"/>
        <w:numPr>
          <w:ilvl w:val="0"/>
          <w:numId w:val="3"/>
        </w:numPr>
        <w:spacing w:line="274" w:lineRule="exact"/>
        <w:ind w:right="192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pacing w:val="-1"/>
          <w:sz w:val="22"/>
          <w:szCs w:val="22"/>
          <w:lang w:val="ru-RU"/>
        </w:rPr>
        <w:t xml:space="preserve">В </w:t>
      </w:r>
      <w:r>
        <w:rPr>
          <w:rFonts w:asciiTheme="minorHAnsi" w:hAnsiTheme="minorHAnsi"/>
          <w:spacing w:val="-1"/>
          <w:sz w:val="22"/>
          <w:szCs w:val="22"/>
        </w:rPr>
        <w:t>ALCDES</w:t>
      </w:r>
      <w:r w:rsidRPr="000A3134">
        <w:rPr>
          <w:rFonts w:asciiTheme="minorHAnsi" w:hAnsiTheme="minorHAnsi"/>
          <w:spacing w:val="-1"/>
          <w:sz w:val="22"/>
          <w:szCs w:val="22"/>
          <w:lang w:val="ru-RU"/>
        </w:rPr>
        <w:t xml:space="preserve"> </w:t>
      </w:r>
      <w:r>
        <w:rPr>
          <w:rFonts w:asciiTheme="minorHAnsi" w:hAnsiTheme="minorHAnsi"/>
          <w:spacing w:val="-1"/>
          <w:sz w:val="22"/>
          <w:szCs w:val="22"/>
          <w:lang w:val="ru-RU"/>
        </w:rPr>
        <w:t xml:space="preserve">должна быть ссылка на </w:t>
      </w:r>
      <w:r w:rsidRPr="00B00D0E">
        <w:rPr>
          <w:rFonts w:asciiTheme="minorHAnsi" w:hAnsiTheme="minorHAnsi"/>
          <w:spacing w:val="-1"/>
          <w:sz w:val="22"/>
          <w:szCs w:val="22"/>
        </w:rPr>
        <w:t>DESADV</w:t>
      </w:r>
      <w:bookmarkStart w:id="3" w:name="_GoBack"/>
      <w:bookmarkEnd w:id="3"/>
    </w:p>
    <w:p w:rsidR="00C612BB" w:rsidRPr="00422395" w:rsidRDefault="00C612BB" w:rsidP="00C612BB">
      <w:pPr>
        <w:pStyle w:val="a8"/>
        <w:ind w:left="405"/>
        <w:rPr>
          <w:rFonts w:asciiTheme="minorHAnsi" w:hAnsiTheme="minorHAnsi"/>
        </w:rPr>
      </w:pPr>
    </w:p>
    <w:tbl>
      <w:tblPr>
        <w:tblW w:w="14746" w:type="dxa"/>
        <w:tblInd w:w="-5" w:type="dxa"/>
        <w:tblLook w:val="04A0"/>
      </w:tblPr>
      <w:tblGrid>
        <w:gridCol w:w="5676"/>
        <w:gridCol w:w="1128"/>
        <w:gridCol w:w="3402"/>
        <w:gridCol w:w="4540"/>
      </w:tblGrid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b/>
                <w:bCs/>
                <w:color w:val="000000"/>
                <w:spacing w:val="1"/>
                <w:w w:val="105"/>
                <w:sz w:val="22"/>
                <w:szCs w:val="22"/>
              </w:rPr>
              <w:t>Название</w:t>
            </w:r>
            <w:proofErr w:type="spellEnd"/>
            <w:r w:rsidRPr="00991967">
              <w:rPr>
                <w:rFonts w:ascii="Calibri" w:hAnsi="Calibri"/>
                <w:b/>
                <w:bCs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b/>
                <w:bCs/>
                <w:color w:val="000000"/>
                <w:spacing w:val="1"/>
                <w:w w:val="105"/>
                <w:sz w:val="22"/>
                <w:szCs w:val="22"/>
              </w:rPr>
              <w:t>поля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b/>
                <w:bCs/>
                <w:color w:val="000000"/>
                <w:spacing w:val="2"/>
                <w:w w:val="105"/>
                <w:sz w:val="22"/>
                <w:szCs w:val="22"/>
              </w:rPr>
              <w:t>Тип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b/>
                <w:bCs/>
                <w:color w:val="000000"/>
                <w:spacing w:val="1"/>
                <w:w w:val="105"/>
                <w:sz w:val="22"/>
                <w:szCs w:val="22"/>
              </w:rPr>
              <w:t>Формат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b/>
                <w:bCs/>
                <w:color w:val="000000"/>
                <w:spacing w:val="2"/>
                <w:w w:val="105"/>
                <w:sz w:val="22"/>
                <w:szCs w:val="22"/>
              </w:rPr>
              <w:t>Описание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&lt;ALCDES&gt;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&lt;UNH&gt;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&lt;E0062&gt;DESADVMSG&lt;/E0062&gt;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16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&lt;S009&gt;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&lt;E0065&gt;DESADV&lt;/E0065&gt;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const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Обозначение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документа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DESADV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&lt;E0052&gt;D&lt;/E0052&gt;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&lt;E0054&gt;01B&lt;/E0054&gt;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&lt;E0051&gt;UN&lt;/E0051&gt;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&lt;E0057&gt;EAN007&lt;/E0057&gt;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&lt;/S009&gt;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&lt;/UNH&gt;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&lt;BGM&gt;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&lt;C002&gt;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&lt;E1001&gt;701&lt;/E1001&gt;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Код документа DESADV</w:t>
            </w: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br/>
              <w:t xml:space="preserve">701 - дополнение к DESADV по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агкоголю</w:t>
            </w:r>
            <w:proofErr w:type="spellEnd"/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&lt;/C002&gt;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&lt;C106&gt;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&lt;E1004&gt;DES587441&lt;/E1004&gt;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&lt;/C106&gt;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&lt;E1225&gt;9&lt;/E1225&gt;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 xml:space="preserve">Функциональное  предназначение  документа. 9 -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оригина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, 5 - замена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&lt;/BGM&gt;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&lt;E2005&gt;137&lt;/E2005&gt;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137 -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&lt;E2380&gt;20040922&lt;/E2380&gt;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Дата</w:t>
            </w:r>
            <w:proofErr w:type="spellEnd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&lt;E2379&gt;102&lt;/E2379&gt;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Формат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102 = CCYYMMDD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&lt;E1153&gt;AAM&lt;/E1153&gt;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AAM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транспортной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накладной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&lt;E1154&gt;12332&lt;/E1154&gt;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транспортной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накладной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&lt;E2005&gt;171&lt;/E2005&gt;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171 -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&lt;E2380&gt;20120914&lt;/E2380&gt;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Дата</w:t>
            </w:r>
            <w:proofErr w:type="spellEnd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&lt;E2379&gt;102&lt;/E2379&gt;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Формат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102 = CCYYMMDD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&lt;E1153&gt;BM&lt;/E1153&gt;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ВМ - код товарно-транспортной накладной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&lt;E1154&gt;12332&lt;/E1154&gt;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товарно-транспортной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накладной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&lt;E2005&gt;171&lt;/E2005&gt;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171 -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&lt;E2380&gt;20120914&lt;/E2380&gt;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ТТН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&lt;E2379&gt;102&lt;/E2379&gt;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Формат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102 = CCYYMMDD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&lt;E1153&gt;AAK&lt;/E1153&gt;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AAK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DESADV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&lt;E1154&gt;12332&lt;/E1154&gt;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DESADV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&lt;E2005&gt;171&lt;/E2005&gt;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171 -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&lt;E2380&gt;20040914&lt;/E2380&gt;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Дата</w:t>
            </w:r>
            <w:proofErr w:type="spellEnd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 xml:space="preserve"> DESADV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&lt;E2379&gt;102&lt;/E2379&gt;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Формат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102 = CCYYMMDD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&lt;E1153&gt;TL&lt;/E1153&gt;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TL</w:t>
            </w: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 xml:space="preserve"> - номер лицензии на алкогольную продукцию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&lt;E1154&gt;DOC587441&lt;/E1154&gt;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Серия и номер лицензии перевозчика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&lt;E2005&gt;273&lt;/E2005&gt;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273 -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периода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действия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лицензии</w:t>
            </w:r>
            <w:proofErr w:type="spellEnd"/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&lt;E2380&gt;20080213-20130213&lt;/E2380&gt;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период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действия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лицензии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перевозчика</w:t>
            </w:r>
            <w:proofErr w:type="spellEnd"/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&lt;E2379&gt;718&lt;/E2379&gt;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718 - формат периода даты CCYYMMDD- CCYYMMDD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&lt;E1153&gt;LCS&lt;/E1153&gt;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LCS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учреждения, выдавшего лицензию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&lt;E1154&gt;Кем выдана лицензия&lt;/E1154&gt;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Кем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выдана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лицензия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перевозчику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&lt;E1153&gt;ON&lt;/E1153&gt;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ON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заказа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&lt;E1154&gt;12332&lt;/E1154&gt;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заказа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&lt;E2005&gt;171&lt;/E2005&gt;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171 -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документа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&lt;E2380&gt;20040914&lt;/E2380&gt;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заказа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&lt;E2379&gt;102&lt;/E2379&gt;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Формат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102 = CCYYMMDD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&lt;NAD&gt;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&lt;E3035&gt;CA&lt;/E3035&gt;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СА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перевозчика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&lt;E3039&gt;2343500000013&lt;/E3039&gt;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GLN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перевозчика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&lt;E3055&gt;9&lt;/E3055&gt;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9 -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&lt;E3036&gt;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перевозчика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&lt;/E3036&gt;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256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перевозчика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&lt;/NAD&gt;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300" w:firstLine="300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&lt;E1153&gt;FC&lt;/E1153&gt;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FC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ИНН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перевозчика</w:t>
            </w:r>
            <w:proofErr w:type="spellEnd"/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&lt;E1154&gt;12332&lt;/E1154&gt;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ИНН перевозчика/поставщика (Если поставщик перевозит груз самостоятельно, то он должен указать свой ИНН)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300" w:firstLine="300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&lt;E1153&gt;XA&lt;/E1153&gt;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XA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КПП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перевозчика</w:t>
            </w:r>
            <w:proofErr w:type="spellEnd"/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&lt;E1154&gt;12343332&lt;/E1154&gt;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КПП перевозчика/поставщика (Если поставщик перевозит груз самостоятельно, то он должен указать свой КПП)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&lt;NAD&gt;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&lt;E3035&gt;SU&lt;/E3035&gt;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 xml:space="preserve">SU - </w:t>
            </w: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поставщика</w:t>
            </w:r>
            <w:proofErr w:type="spellEnd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.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&lt;E3039&gt;2000000000136&lt;/E3039&gt;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 xml:space="preserve">GLN </w:t>
            </w: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&lt;E3055&gt;9&lt;/E3055&gt;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9 -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&lt;E3124&gt;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Район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&lt;/E3124&gt;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Район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&lt;/C058&gt;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&lt;C080&gt;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540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&lt;E3036&gt;test  Supplier&lt;/E3036&gt;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175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Наименование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&lt;/C080&gt;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&lt;E3042&gt;ул</w:t>
            </w:r>
            <w:proofErr w:type="gramStart"/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.Д</w:t>
            </w:r>
            <w:proofErr w:type="gramEnd"/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екабристов,   д.6,пом 10Н&lt;/E3042&gt;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50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улица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дом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&lt;E3164&gt;г</w:t>
            </w:r>
            <w:proofErr w:type="gram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.С</w:t>
            </w:r>
            <w:proofErr w:type="gram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анкт-Петербург&lt;/E3164&gt;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Город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населенный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пунк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&lt;E3229&gt;77&lt;/E3229&gt;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цифры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региона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&lt;/C819&gt;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&lt;E3251&gt;190000&lt;/E3251&gt;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9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Почтовый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индекс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&lt;E3207&gt;RU&lt;/E3207&gt;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ISO-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страны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&lt;/NAD&gt;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&lt;E1153&gt;FC&lt;/E1153&gt;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FC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ИНН.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ИНН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&lt;E1153&gt;XA&lt;/E1153&gt;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XA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места положения юридического лица (КПП)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КПП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О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&lt;E1153&gt;YC1&lt;/E1153&gt;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YC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1 - идентификатор внутреннего кода продавца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&lt;E1154&gt;52010&lt;/E1154&gt;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Внутренний код продавца у покупателя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&lt;NAD&gt;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&lt;E3035&gt;BY&lt;/E3035&gt;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BY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покупателя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.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&lt;E3039&gt;2000000000135&lt;/E3039&gt;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GLN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покупателя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&lt;E3055&gt;9&lt;/E3055&gt;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9 -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&lt;E3124&gt;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Район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&lt;/E3124&gt;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Район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&lt;/C058&gt;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&lt;C080&gt;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&lt;E3036&gt;ЗАО&lt;/E3036&gt;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175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Наименование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&lt;E3042&gt;ул</w:t>
            </w:r>
            <w:proofErr w:type="gram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.Д</w:t>
            </w:r>
            <w:proofErr w:type="gram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екабристов д.6,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пом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10Н&lt;/E3042&gt;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50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Улица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и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дом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lastRenderedPageBreak/>
              <w:t>&lt;E3164&gt;г</w:t>
            </w:r>
            <w:proofErr w:type="gram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.С</w:t>
            </w:r>
            <w:proofErr w:type="gram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анкт-Петербург&lt;/E3164&gt;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Город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населенный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пунк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&lt;E3229&gt;77&lt;/E3229&gt;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цифры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региона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&lt;E3251&gt;190000&lt;/E3251&gt;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9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Почтовый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индекс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&lt;E3207&gt;RU&lt;/E3207&gt;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ISO-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страны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&lt;/NAD&gt;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&lt;E1153&gt;FC&lt;/E1153&gt;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FC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ИНН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ИНН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покупателя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&lt;E1153&gt;XA&lt;/E1153&gt;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XA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места положения (КПП).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КПП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покупателя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&lt;SG2&gt;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&lt;NAD&gt;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&lt;E3035&gt;DP&lt;/E3035&gt;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DP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места доставки 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lastRenderedPageBreak/>
              <w:t>(грузополучателя)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&lt;E3039&gt;2000000000135&lt;/E3039&gt;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GLN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точки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доставки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(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грузополучателя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)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&lt;E3055&gt;9&lt;/E3055&gt;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9 -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&lt;E3124&gt;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Район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&lt;/E3124&gt;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Район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&lt;/C058&gt;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&lt;C080&gt;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&lt;E3036&gt;X5 test Supplier&lt;/E3036&gt;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175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Наименование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&lt;E3042&gt;ул</w:t>
            </w:r>
            <w:proofErr w:type="gramStart"/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.Д</w:t>
            </w:r>
            <w:proofErr w:type="gramEnd"/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екабристов,   д.6,пом 10Н&lt;/E3042&gt;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50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Улица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и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дом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&lt;E3164&gt;г</w:t>
            </w:r>
            <w:proofErr w:type="gram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.С</w:t>
            </w:r>
            <w:proofErr w:type="gram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анкт-Петербург&lt;/E3164&gt;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Город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населенный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пунк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&lt;E3229&gt;77&lt;/E3229&gt;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цифры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региона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&lt;E3251&gt;190000&lt;/E3251&gt;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9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Почтовый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индекс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&lt;E3207&gt;RU&lt;/E3207&gt;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ISO-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страны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&lt;/NAD&gt;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&lt;E1153&gt;FC&lt;/E1153&gt;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FC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ИНН.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ИНН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Грузополучателя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&lt;E1153&gt;XA&lt;/E1153&gt;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XA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места положения (КПП)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КПП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Грузополучателя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&lt;SG2&gt;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&lt;NAD&gt;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&lt;E3035&gt;CZ&lt;/E3035&gt;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CZ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грузоотправителя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&lt;E3039&gt;9990000005766&lt;/E3039&gt;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GLN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грузоотправителя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&lt;E3055&gt;9&lt;/E3055&gt;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9 -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&lt;E3124&gt;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Район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&lt;/E3124&gt;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Район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&lt;/C058&gt;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&lt;E3036&gt;ЗАО&lt;/E3036&gt;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175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Наименование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&lt;/C080&gt;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&lt;E3042&gt;ул</w:t>
            </w:r>
            <w:proofErr w:type="gram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.Д</w:t>
            </w:r>
            <w:proofErr w:type="gram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екабристов д.6,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пом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10Н&lt;/E3042&gt;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50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Улица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и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дом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&lt;/C059&gt;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&lt;E3164&gt;г</w:t>
            </w:r>
            <w:proofErr w:type="gram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.С</w:t>
            </w:r>
            <w:proofErr w:type="gram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анкт-Петербург&lt;/E3164&gt;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Город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населенный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пунк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&lt;E3229&gt;77&lt;/E3229&gt;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цифры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региона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&lt;/C819&gt;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&lt;E3251&gt;190000&lt;/E3251&gt;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9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Почтовый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индекс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&lt;E3207&gt;RU&lt;/E3207&gt;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ISO-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страны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&lt;/NAD&gt;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&lt;E1153&gt;FC&lt;/E1153&gt;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FC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ИНН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ИНН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Грузоотправителя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&lt;SG3&gt;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&lt;E1153&gt;XA&lt;/E1153&gt;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XA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места положения (КПП)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&lt;E1154&gt;623106327709&lt;/E1154&gt;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КПП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Грузоотправителя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&lt;/SG2&gt;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&lt;SG6&gt;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&lt;TDT&gt;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&lt;E8051&gt;1&lt;/E8051&gt;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Идентификатор типа транспорта (нужно выбрать подходящий, либо их может быть несколько) 1 - внутренний  транспорт</w:t>
            </w: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&lt;C220&gt;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&lt;E8067&gt;20&lt;/E8067&gt;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идентификатор вида транспорта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br/>
              <w:t>20 - ж\д перевозки, 30 - дорожная,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br/>
              <w:t>40 - воздушный транспорт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800" w:firstLine="1851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&lt;E8066&gt;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автотранспортная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&lt;/E8066&gt;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вид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транспорта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&lt;/C220&gt;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&lt;C228&gt;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&lt;E8178&gt;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Легковой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&lt;/E8178&gt;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Тип транспортного средства: Легковой, Грузовой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600" w:firstLine="1388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&lt;/C228&gt;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&lt;C222&gt;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&lt;E8212&gt;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Регистрационный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&lt;/E8212&gt;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Регистрационный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транспортного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средства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600" w:firstLine="1388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&lt;/C222&gt;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300" w:firstLine="694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&lt;/TDT&gt;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&lt;/SG6&gt;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300" w:firstLine="694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&lt;EQD&gt;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600" w:firstLine="1388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&lt;E8053&gt;TE&lt;/E8053&gt;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TE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трейлера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600" w:firstLine="1388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&lt;C224&gt;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&lt;E8154&gt;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Грузоподъемность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ТС&lt;/E8154&gt;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Грузоподъемность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транспортного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средства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600" w:firstLine="1388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&lt;/C224&gt;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300" w:firstLine="694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&lt;/EQD&gt;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&lt;SG10&gt;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&lt;CPS&gt;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219D4" w:rsidRPr="00991967" w:rsidTr="00476586">
        <w:trPr>
          <w:trHeight w:val="837"/>
        </w:trPr>
        <w:tc>
          <w:tcPr>
            <w:tcW w:w="56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9D4" w:rsidRPr="00991967" w:rsidRDefault="00E219D4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E219D4" w:rsidRPr="00991967" w:rsidRDefault="00E219D4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&lt;E7164&gt;1&lt;/E7164&gt;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9D4" w:rsidRPr="00991967" w:rsidRDefault="00E219D4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9D4" w:rsidRPr="00E219D4" w:rsidRDefault="00E219D4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положительное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, 35</w:t>
            </w:r>
            <w:r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19D4" w:rsidRPr="00991967" w:rsidRDefault="00E219D4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&lt;/CPS&gt;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&lt;SG17&gt;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&lt;LIN&gt;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&lt;E1082&gt;1&lt;/E1082&gt;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положительное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, 6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строки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&lt;E7140&gt;05410738000152&lt;/E7140&gt;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, 8, 10-14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Штрих-код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продукта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&lt;E7143&gt;SRV&lt;/E7143&gt;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SRV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ключа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&lt;/LIN&gt;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&lt;PIA&gt;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&lt;E4347&gt;1&lt;/E4347&gt;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индентификатор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дополнительной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информации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&lt;E7140&gt;654321&lt;/E7140&gt;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Артикул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покупателя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&lt;E7143&gt;IN&lt;/E7143&gt;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E219D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IN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артикула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&lt;/PIA&gt;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&lt;PIA&gt;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&lt;E4347&gt;1&lt;/E4347&gt;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индентификатор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дополнительной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информации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&lt;E7140&gt;4607103570674&lt;/E7140&gt;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Артикул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продавца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&lt;E7143&gt;SA&lt;/E7143&gt;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SA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артикула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продавца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&lt;/PIA&gt;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&lt;PIA&gt;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&lt;E4347&gt;1&lt;/E4347&gt;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индентификатор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дополнительной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информации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&lt;E7140&gt;4607103570674&lt;/E7140&gt;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вида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алкогольной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продукции</w:t>
            </w:r>
            <w:proofErr w:type="spellEnd"/>
          </w:p>
        </w:tc>
      </w:tr>
      <w:tr w:rsidR="00991967" w:rsidRPr="000A3134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MF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кода вида продукции производителя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&lt;E7143&gt;MF&lt;/E7143&gt;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&lt;/C212&gt;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&lt;/PIA&gt;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&lt;IMD&gt;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&lt;E7077&gt;F&lt;/E7077&gt;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F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текстовой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информации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&lt;C273&gt;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&lt;E7008&gt;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наименование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&lt;/E7008&gt;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256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продукции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&lt;/C273&gt;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&lt;/IMD&gt;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&lt;MEA&gt;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&lt;E6311&gt;PD&lt;/E6311&gt;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PD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физического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измерения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&lt;E6313&gt;AAX&lt;/E6313&gt;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AAX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объема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нетто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&lt;C174&gt;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&lt;E6411&gt;LTR&lt;/E6411&gt;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LTR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ед. измерения (литр)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&lt;E6314&gt;0.75&lt;/E6314&gt;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18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Литраж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единицы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продукции</w:t>
            </w:r>
            <w:proofErr w:type="spellEnd"/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&lt;/C174&gt;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&lt;/MEA&gt;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&lt;QTY&gt;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&lt;C186&gt;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&lt;E6063&gt;12&lt;/E6063&gt;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12 -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отгруженного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количества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товара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&lt;E6060&gt;2&lt;/E6060&gt;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кол-во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бытулок</w:t>
            </w:r>
            <w:proofErr w:type="spellEnd"/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&lt;E6411&gt;PCE&lt;/E6411&gt;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  <w:lang w:val="ru-RU"/>
              </w:rPr>
              <w:t>Единица измерения: PCE - штуки, PA - коробки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&lt;/C186&gt;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&lt;/QTY&gt;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hRule="exact"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&lt;E2005&gt;365&lt;/E2005&gt;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365 - идентификатор даты розлива товара (ввоза)</w:t>
            </w: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&lt;E2380&gt;20120808&lt;/E2380&gt;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Дата ввоза (для импорта)/розлив</w:t>
            </w:r>
            <w:proofErr w:type="gram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а(</w:t>
            </w:r>
            <w:proofErr w:type="gram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для Российского производства)</w:t>
            </w: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&lt;E2379&gt;102&lt;/E2379&gt;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формат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даты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CCYYMMDD</w:t>
            </w:r>
          </w:p>
        </w:tc>
      </w:tr>
      <w:tr w:rsidR="00991967" w:rsidRPr="00991967" w:rsidTr="00991967">
        <w:trPr>
          <w:trHeight w:hRule="exact"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&lt;SG18&gt;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&lt;E1153&gt;XC1&lt;/E1153&gt;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XC1 -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сертификата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&lt;E1154&gt;2032619&lt;/E1154&gt;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Номер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сертификата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&lt;DTM&gt;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&lt;E2005&gt;273&lt;/E2005&gt;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273 - идентификатор периода действия сертификата  поставщика</w:t>
            </w:r>
          </w:p>
        </w:tc>
      </w:tr>
      <w:tr w:rsidR="00991967" w:rsidRPr="005A6DF8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&lt;E2380&gt;20121203- 20121204&lt;/E2380&gt;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период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действия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сертификата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&lt;E2379&gt;718&lt;/E2379&gt;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718 - формат периода даты CCYYMMDD- CCYYMMDD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&lt;/SG18&gt;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&lt;E1153&gt;CEI&lt;/E1153&gt;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CEI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кем выдан сертификат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&lt;E1154&gt;2032619&lt;/E1154&gt;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Кем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выдан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сертификат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&lt;/SG18&gt;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&lt;E1153&gt;FC&lt;/E1153&gt;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FC</w:t>
            </w: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 xml:space="preserve"> - идентификатор ИНН производителя/импортера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&lt;E1154&gt;11420326197&lt;/E1154&gt;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ИНН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импортера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&lt;E1153&gt;XA&lt;/E1153&gt;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XA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 - идентификатор КПП производителя/импортера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&lt;E1154&gt;2032619&lt;/E1154&gt;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КПП 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импортера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&lt;SG18&gt;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M**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&lt;E1153&gt;TL&lt;/E1153&gt;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TL</w:t>
            </w: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 xml:space="preserve"> - идентификатор номера и серии лицензии поставщика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&lt;E1154&gt;2032619&lt;/E1154&gt;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Номер и серия лицензии поставщика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&lt;DTM&gt;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M**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&lt;E2005&gt;273&lt;/E2005&gt;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273 - идентификатор периода действия лицензии поставщика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&lt;E2380&gt;20121203- 20121204&lt;/E2380&gt;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период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действия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лицензии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поставщика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&lt;E2379&gt;718&lt;/E2379&gt;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718 - формат периода даты CCYYMMDD- CCYYMMDD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&lt;/DTM&gt;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&lt;/SG18&gt;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&lt;SG18&gt;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M**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&lt;E1153&gt;LCS&lt;/E1153&gt;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LCS</w:t>
            </w: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 xml:space="preserve">- идентификатор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учреджения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, выдавшего лицензию поставщику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&lt;E1154&gt;Кем выдана лицензия&lt;/E1154&gt;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70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Кем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выдана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лицензия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поставщику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900" w:firstLine="2082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&lt;/C506&gt;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&lt;/RFF&gt;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&lt;/SG18&gt;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&lt;SG20&gt;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&lt;LOC&gt;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&lt;E3227&gt;14&lt;/E3227&gt;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14 -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места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расположения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товара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&lt;C517&gt;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&lt;E3225&gt;1234567891234&lt;/E3225&gt;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GLN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импортера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300" w:firstLine="300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&lt;E3055&gt;9&lt;/E3055&gt;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9 -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&lt;/C517&gt;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&lt;/LOC&gt;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&lt;NAD&gt;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&lt;E3035&gt;MF&lt;/E3035&gt;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MF -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импортера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&lt;E3036&gt;Наименование производителя/импортера&lt;/E3036&gt;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Наименование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импортера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&lt;/NAD&gt;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&lt;/SG20&gt;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&lt;SG20&gt;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&lt;LOC&gt;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O*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6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&lt;E3227&gt;5&lt;/E3227&gt;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5 -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места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отправления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товара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lastRenderedPageBreak/>
              <w:t>&lt;C517&gt;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&lt;E3225&gt;3216549871234&lt;/E3225&gt;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13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цифр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GLN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импорта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300" w:firstLine="300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&lt;E3055&gt;9&lt;/E3055&gt;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2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9 -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код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GS1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&lt;/C517&gt;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&lt;/LOC&gt;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&lt;NAD&gt;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2"/>
                <w:w w:val="105"/>
                <w:sz w:val="22"/>
                <w:szCs w:val="22"/>
              </w:rPr>
              <w:t>O*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&lt;E3035&gt;IM&lt;/E3035&gt;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IM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импорта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&lt;C080&gt;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&lt;E3036&gt;Наименование производителя   импорта&lt;/E3036&gt;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35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Наименование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производителя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импорта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1000" w:firstLine="231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&lt;/C080&gt;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700" w:firstLine="1619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&lt;/NAD&gt;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&lt;/SG20&gt;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&lt;/SG17&gt;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&lt;/SG10&gt;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&lt;CNT&gt;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&lt;C270&gt;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&lt;E6069&gt;7&lt;/E6069&gt;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const,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3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символа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7 -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идентификатор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общего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веса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брутто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500" w:firstLine="1157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&lt;E6066&gt;100&lt;/E6066&gt;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18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Общий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вес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брутто</w:t>
            </w:r>
            <w:proofErr w:type="spellEnd"/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&lt;/C270&gt;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&lt;/CNT&gt;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&lt;UNT&gt;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400" w:firstLine="925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&lt;E0074&gt;43&lt;/E0074&gt;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число</w:t>
            </w:r>
            <w:proofErr w:type="spellEnd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 xml:space="preserve">, 6 </w:t>
            </w:r>
            <w:proofErr w:type="spellStart"/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  <w:lang w:val="ru-RU"/>
              </w:rPr>
              <w:t>Кол-во сегментов в документе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&lt;E0062&gt;DESADVMSG&lt;/E0062&gt;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3B1814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строка</w:t>
            </w:r>
            <w:proofErr w:type="spellEnd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 xml:space="preserve">, 16 </w:t>
            </w:r>
            <w:proofErr w:type="spellStart"/>
            <w:r w:rsidRPr="00991967">
              <w:rPr>
                <w:rFonts w:ascii="Calibri" w:hAnsi="Calibri"/>
                <w:color w:val="000000"/>
                <w:w w:val="105"/>
                <w:sz w:val="22"/>
                <w:szCs w:val="22"/>
              </w:rPr>
              <w:t>символов</w:t>
            </w:r>
            <w:proofErr w:type="spellEnd"/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  <w:lang w:val="ru-RU"/>
              </w:rPr>
              <w:t>Идентификатор документа, должен соответствовать значению в UNH</w:t>
            </w:r>
          </w:p>
        </w:tc>
      </w:tr>
      <w:tr w:rsidR="00991967" w:rsidRPr="000A3134" w:rsidTr="00991967">
        <w:trPr>
          <w:trHeight w:val="300"/>
        </w:trPr>
        <w:tc>
          <w:tcPr>
            <w:tcW w:w="5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ind w:firstLineChars="200" w:firstLine="463"/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pacing w:val="1"/>
                <w:w w:val="105"/>
                <w:sz w:val="22"/>
                <w:szCs w:val="22"/>
              </w:rPr>
              <w:t>&lt;/UNT&gt;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991967" w:rsidTr="00991967">
        <w:trPr>
          <w:trHeight w:val="300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&lt;/ALCDES&gt;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91967" w:rsidRPr="000A3134" w:rsidTr="00991967">
        <w:trPr>
          <w:trHeight w:val="300"/>
        </w:trPr>
        <w:tc>
          <w:tcPr>
            <w:tcW w:w="14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045275">
            <w:pPr>
              <w:rPr>
                <w:rFonts w:ascii="Calibri" w:hAnsi="Calibri"/>
                <w:b/>
                <w:bCs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b/>
                <w:bCs/>
                <w:color w:val="000000"/>
                <w:w w:val="105"/>
                <w:sz w:val="22"/>
                <w:szCs w:val="22"/>
                <w:lang w:val="ru-RU"/>
              </w:rPr>
              <w:t>* - сегменты используются только в случае если товар импортный</w:t>
            </w:r>
          </w:p>
        </w:tc>
      </w:tr>
      <w:tr w:rsidR="00991967" w:rsidRPr="000A3134" w:rsidTr="00045275">
        <w:trPr>
          <w:trHeight w:val="912"/>
        </w:trPr>
        <w:tc>
          <w:tcPr>
            <w:tcW w:w="5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b/>
                <w:bCs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b/>
                <w:bCs/>
                <w:color w:val="000000"/>
                <w:w w:val="105"/>
                <w:sz w:val="22"/>
                <w:szCs w:val="22"/>
                <w:lang w:val="ru-RU"/>
              </w:rPr>
              <w:lastRenderedPageBreak/>
              <w:t>** - отмеченные поля обязательные, кроме случаев, когда код вида алкогольной продукции равен 500, 510, 520, 260.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jc w:val="center"/>
              <w:rPr>
                <w:rFonts w:ascii="Calibri" w:hAnsi="Calibri"/>
                <w:color w:val="000000"/>
                <w:szCs w:val="22"/>
                <w:lang w:val="ru-RU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967" w:rsidRPr="00991967" w:rsidRDefault="00991967" w:rsidP="00991967">
            <w:pPr>
              <w:rPr>
                <w:rFonts w:ascii="Calibri" w:hAnsi="Calibri"/>
                <w:color w:val="000000"/>
                <w:szCs w:val="22"/>
                <w:lang w:val="ru-RU"/>
              </w:rPr>
            </w:pPr>
            <w:r w:rsidRPr="0099196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</w:tbl>
    <w:p w:rsidR="001402D4" w:rsidRPr="00991967" w:rsidRDefault="001402D4" w:rsidP="00C612BB">
      <w:pPr>
        <w:rPr>
          <w:lang w:val="ru-RU"/>
        </w:rPr>
      </w:pPr>
    </w:p>
    <w:p w:rsidR="00991967" w:rsidRPr="00991967" w:rsidRDefault="00991967" w:rsidP="00C612BB">
      <w:pPr>
        <w:rPr>
          <w:lang w:val="ru-RU"/>
        </w:rPr>
      </w:pPr>
    </w:p>
    <w:p w:rsidR="00991967" w:rsidRPr="00991967" w:rsidRDefault="00991967" w:rsidP="00C612BB">
      <w:pPr>
        <w:rPr>
          <w:lang w:val="ru-RU"/>
        </w:rPr>
      </w:pPr>
    </w:p>
    <w:p w:rsidR="00991967" w:rsidRPr="00991967" w:rsidRDefault="00991967" w:rsidP="00C612BB">
      <w:pPr>
        <w:rPr>
          <w:lang w:val="ru-RU"/>
        </w:rPr>
      </w:pPr>
    </w:p>
    <w:sectPr w:rsidR="00991967" w:rsidRPr="00991967" w:rsidSect="009919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witzerlandBlac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743E"/>
    <w:multiLevelType w:val="hybridMultilevel"/>
    <w:tmpl w:val="F684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F762B"/>
    <w:multiLevelType w:val="hybridMultilevel"/>
    <w:tmpl w:val="2A5EB0A0"/>
    <w:lvl w:ilvl="0" w:tplc="0419000F">
      <w:start w:val="1"/>
      <w:numFmt w:val="decimal"/>
      <w:lvlText w:val="%1."/>
      <w:lvlJc w:val="left"/>
      <w:pPr>
        <w:ind w:left="837" w:hanging="360"/>
      </w:pPr>
    </w:lvl>
    <w:lvl w:ilvl="1" w:tplc="04190019" w:tentative="1">
      <w:start w:val="1"/>
      <w:numFmt w:val="lowerLetter"/>
      <w:lvlText w:val="%2."/>
      <w:lvlJc w:val="left"/>
      <w:pPr>
        <w:ind w:left="1557" w:hanging="360"/>
      </w:pPr>
    </w:lvl>
    <w:lvl w:ilvl="2" w:tplc="0419001B" w:tentative="1">
      <w:start w:val="1"/>
      <w:numFmt w:val="lowerRoman"/>
      <w:lvlText w:val="%3."/>
      <w:lvlJc w:val="right"/>
      <w:pPr>
        <w:ind w:left="2277" w:hanging="180"/>
      </w:pPr>
    </w:lvl>
    <w:lvl w:ilvl="3" w:tplc="0419000F" w:tentative="1">
      <w:start w:val="1"/>
      <w:numFmt w:val="decimal"/>
      <w:lvlText w:val="%4."/>
      <w:lvlJc w:val="left"/>
      <w:pPr>
        <w:ind w:left="2997" w:hanging="360"/>
      </w:pPr>
    </w:lvl>
    <w:lvl w:ilvl="4" w:tplc="04190019" w:tentative="1">
      <w:start w:val="1"/>
      <w:numFmt w:val="lowerLetter"/>
      <w:lvlText w:val="%5."/>
      <w:lvlJc w:val="left"/>
      <w:pPr>
        <w:ind w:left="3717" w:hanging="360"/>
      </w:pPr>
    </w:lvl>
    <w:lvl w:ilvl="5" w:tplc="0419001B" w:tentative="1">
      <w:start w:val="1"/>
      <w:numFmt w:val="lowerRoman"/>
      <w:lvlText w:val="%6."/>
      <w:lvlJc w:val="right"/>
      <w:pPr>
        <w:ind w:left="4437" w:hanging="180"/>
      </w:pPr>
    </w:lvl>
    <w:lvl w:ilvl="6" w:tplc="0419000F" w:tentative="1">
      <w:start w:val="1"/>
      <w:numFmt w:val="decimal"/>
      <w:lvlText w:val="%7."/>
      <w:lvlJc w:val="left"/>
      <w:pPr>
        <w:ind w:left="5157" w:hanging="360"/>
      </w:pPr>
    </w:lvl>
    <w:lvl w:ilvl="7" w:tplc="04190019" w:tentative="1">
      <w:start w:val="1"/>
      <w:numFmt w:val="lowerLetter"/>
      <w:lvlText w:val="%8."/>
      <w:lvlJc w:val="left"/>
      <w:pPr>
        <w:ind w:left="5877" w:hanging="360"/>
      </w:pPr>
    </w:lvl>
    <w:lvl w:ilvl="8" w:tplc="041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2">
    <w:nsid w:val="325E72E0"/>
    <w:multiLevelType w:val="hybridMultilevel"/>
    <w:tmpl w:val="BC06E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E7ADC"/>
    <w:multiLevelType w:val="hybridMultilevel"/>
    <w:tmpl w:val="2522F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831CC"/>
    <w:multiLevelType w:val="hybridMultilevel"/>
    <w:tmpl w:val="42507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1482B"/>
    <w:multiLevelType w:val="multilevel"/>
    <w:tmpl w:val="6AA240B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8F3222A"/>
    <w:multiLevelType w:val="hybridMultilevel"/>
    <w:tmpl w:val="9D1EFFFA"/>
    <w:lvl w:ilvl="0" w:tplc="29B465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A14031B"/>
    <w:multiLevelType w:val="hybridMultilevel"/>
    <w:tmpl w:val="87E60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A3C59"/>
    <w:multiLevelType w:val="multilevel"/>
    <w:tmpl w:val="145A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>
    <w:nsid w:val="77A4107A"/>
    <w:multiLevelType w:val="hybridMultilevel"/>
    <w:tmpl w:val="A2E0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12BB"/>
    <w:rsid w:val="00045275"/>
    <w:rsid w:val="000663D1"/>
    <w:rsid w:val="000A3134"/>
    <w:rsid w:val="000B79C7"/>
    <w:rsid w:val="000C4A85"/>
    <w:rsid w:val="000D7ED2"/>
    <w:rsid w:val="001402D4"/>
    <w:rsid w:val="0033544C"/>
    <w:rsid w:val="003B1814"/>
    <w:rsid w:val="003B782B"/>
    <w:rsid w:val="00422395"/>
    <w:rsid w:val="0049320C"/>
    <w:rsid w:val="005A6DF8"/>
    <w:rsid w:val="007B4B53"/>
    <w:rsid w:val="0082270B"/>
    <w:rsid w:val="00991967"/>
    <w:rsid w:val="00C04618"/>
    <w:rsid w:val="00C32BCC"/>
    <w:rsid w:val="00C612BB"/>
    <w:rsid w:val="00D96C14"/>
    <w:rsid w:val="00E06711"/>
    <w:rsid w:val="00E2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2B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C612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12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612BB"/>
    <w:rPr>
      <w:rFonts w:ascii="Arial" w:eastAsia="Times New Roman" w:hAnsi="Arial" w:cs="Arial"/>
      <w:b/>
      <w:bCs/>
      <w:i/>
      <w:iCs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rsid w:val="00C612BB"/>
    <w:rPr>
      <w:rFonts w:ascii="Arial" w:eastAsia="Times New Roman" w:hAnsi="Arial" w:cs="Arial"/>
      <w:b/>
      <w:bCs/>
      <w:sz w:val="26"/>
      <w:szCs w:val="26"/>
      <w:lang w:val="en-US" w:eastAsia="ru-RU"/>
    </w:rPr>
  </w:style>
  <w:style w:type="paragraph" w:styleId="a3">
    <w:name w:val="Plain Text"/>
    <w:basedOn w:val="a"/>
    <w:link w:val="a4"/>
    <w:uiPriority w:val="99"/>
    <w:rsid w:val="00C612BB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uiPriority w:val="99"/>
    <w:rsid w:val="00C612BB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styleId="a5">
    <w:name w:val="Body Text Indent"/>
    <w:basedOn w:val="a"/>
    <w:link w:val="a6"/>
    <w:rsid w:val="00C612BB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C612BB"/>
    <w:rPr>
      <w:rFonts w:ascii="Times" w:eastAsia="Times New Roman" w:hAnsi="Times" w:cs="Times New Roman"/>
      <w:sz w:val="24"/>
      <w:szCs w:val="20"/>
      <w:lang w:val="en-US" w:eastAsia="ru-RU"/>
    </w:rPr>
  </w:style>
  <w:style w:type="character" w:styleId="a7">
    <w:name w:val="Hyperlink"/>
    <w:uiPriority w:val="99"/>
    <w:rsid w:val="00C612BB"/>
    <w:rPr>
      <w:color w:val="0000FF"/>
      <w:u w:val="single"/>
    </w:rPr>
  </w:style>
  <w:style w:type="paragraph" w:customStyle="1" w:styleId="ConsNonformat">
    <w:name w:val="ConsNonformat"/>
    <w:rsid w:val="00C612B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C612BB"/>
    <w:pPr>
      <w:ind w:left="720"/>
    </w:pPr>
    <w:rPr>
      <w:rFonts w:eastAsia="Calibri" w:cs="Times"/>
      <w:szCs w:val="24"/>
      <w:lang w:val="ru-RU"/>
    </w:rPr>
  </w:style>
  <w:style w:type="paragraph" w:customStyle="1" w:styleId="Stronatytuowa-nazwaprojektu">
    <w:name w:val="Strona tytułowa - nazwa projektu"/>
    <w:basedOn w:val="a"/>
    <w:next w:val="a"/>
    <w:rsid w:val="00C612BB"/>
    <w:pPr>
      <w:framePr w:w="9099" w:h="2236" w:wrap="around" w:vAnchor="page" w:hAnchor="text" w:y="3091" w:anchorLock="1"/>
      <w:spacing w:after="120"/>
    </w:pPr>
    <w:rPr>
      <w:rFonts w:ascii="SwitzerlandBlack" w:hAnsi="SwitzerlandBlack"/>
      <w:color w:val="0000FF"/>
      <w:sz w:val="64"/>
      <w:lang w:val="pl-PL" w:eastAsia="pl-PL"/>
    </w:rPr>
  </w:style>
  <w:style w:type="paragraph" w:styleId="a9">
    <w:name w:val="Body Text"/>
    <w:basedOn w:val="a"/>
    <w:link w:val="aa"/>
    <w:uiPriority w:val="99"/>
    <w:semiHidden/>
    <w:unhideWhenUsed/>
    <w:rsid w:val="003B782B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B782B"/>
    <w:rPr>
      <w:rFonts w:ascii="Times" w:eastAsia="Times New Roman" w:hAnsi="Times" w:cs="Times New Roman"/>
      <w:sz w:val="24"/>
      <w:szCs w:val="20"/>
      <w:lang w:val="en-US" w:eastAsia="ru-RU"/>
    </w:rPr>
  </w:style>
  <w:style w:type="table" w:customStyle="1" w:styleId="TableNormal">
    <w:name w:val="Table Normal"/>
    <w:uiPriority w:val="2"/>
    <w:semiHidden/>
    <w:unhideWhenUsed/>
    <w:qFormat/>
    <w:rsid w:val="003B782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B782B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5A6DF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6DF8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n.r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5A088527F7F849B5E488C11E5F8674" ma:contentTypeVersion="4" ma:contentTypeDescription="Создание документа." ma:contentTypeScope="" ma:versionID="8fb88b19f708a75725effab3cc84b53c">
  <xsd:schema xmlns:xsd="http://www.w3.org/2001/XMLSchema" xmlns:xs="http://www.w3.org/2001/XMLSchema" xmlns:p="http://schemas.microsoft.com/office/2006/metadata/properties" xmlns:ns2="a124db9a-3c80-4029-9e95-e880d68d8d37" targetNamespace="http://schemas.microsoft.com/office/2006/metadata/properties" ma:root="true" ma:fieldsID="f8654b65a5de4cfcc8b26d0e389c5cb9" ns2:_="">
    <xsd:import namespace="a124db9a-3c80-4029-9e95-e880d68d8d37"/>
    <xsd:element name="properties">
      <xsd:complexType>
        <xsd:sequence>
          <xsd:element name="documentManagement">
            <xsd:complexType>
              <xsd:all>
                <xsd:element ref="ns2:_x041a__x043e__x043d__x0442__x0440__x0430__x0433__x0435__x043d__x0442_" minOccurs="0"/>
                <xsd:element ref="ns2:_x0420__x0443__x043a__x043e__x0432__x043e__x0434__x0438__x0442__x0435__x043b__x044c__x0020__x043f__x0440__x043e__x0435__x043a__x0442__x0430__x0020__x041a__x043e__x043d__x0442__x0443__x0440_" minOccurs="0"/>
                <xsd:element ref="ns2:_x0420__x0443__x043a__x043e__x0432__x043e__x0434__x0438__x0442__x0435__x043b__x044c__x0020__x043f__x0440__x043e__x0435__x043a__x0442__x0430__x0020__x0417__x0430__x043a__x0430__x0437__x0447__x0438__x043a__x0430_" minOccurs="0"/>
                <xsd:element ref="ns2:_x0422__x0438__x043f__x0020__x0434__x043e__x043a__x0443__x043c__x0435__x043d__x0442__x043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db9a-3c80-4029-9e95-e880d68d8d37" elementFormDefault="qualified">
    <xsd:import namespace="http://schemas.microsoft.com/office/2006/documentManagement/types"/>
    <xsd:import namespace="http://schemas.microsoft.com/office/infopath/2007/PartnerControls"/>
    <xsd:element name="_x041a__x043e__x043d__x0442__x0440__x0430__x0433__x0435__x043d__x0442_" ma:index="8" nillable="true" ma:displayName="Контрагент" ma:description="Название юр.лица Заказчика" ma:internalName="_x041a__x043e__x043d__x0442__x0440__x0430__x0433__x0435__x043d__x0442_">
      <xsd:simpleType>
        <xsd:restriction base="dms:Text">
          <xsd:maxLength value="255"/>
        </xsd:restriction>
      </xsd:simpleType>
    </xsd:element>
    <xsd:element name="_x0420__x0443__x043a__x043e__x0432__x043e__x0434__x0438__x0442__x0435__x043b__x044c__x0020__x043f__x0440__x043e__x0435__x043a__x0442__x0430__x0020__x041a__x043e__x043d__x0442__x0443__x0440_" ma:index="9" nillable="true" ma:displayName="Руководитель проекта Контур" ma:internalName="_x0420__x0443__x043a__x043e__x0432__x043e__x0434__x0438__x0442__x0435__x043b__x044c__x0020__x043f__x0440__x043e__x0435__x043a__x0442__x0430__x0020__x041a__x043e__x043d__x0442__x0443__x0440_">
      <xsd:simpleType>
        <xsd:restriction base="dms:Text">
          <xsd:maxLength value="255"/>
        </xsd:restriction>
      </xsd:simpleType>
    </xsd:element>
    <xsd:element name="_x0420__x0443__x043a__x043e__x0432__x043e__x0434__x0438__x0442__x0435__x043b__x044c__x0020__x043f__x0440__x043e__x0435__x043a__x0442__x0430__x0020__x0417__x0430__x043a__x0430__x0437__x0447__x0438__x043a__x0430_" ma:index="10" nillable="true" ma:displayName="Руководитель проекта Заказчика" ma:internalName="_x0420__x0443__x043a__x043e__x0432__x043e__x0434__x0438__x0442__x0435__x043b__x044c__x0020__x043f__x0440__x043e__x0435__x043a__x0442__x0430__x0020__x0417__x0430__x043a__x0430__x0437__x0447__x0438__x043a__x0430_">
      <xsd:simpleType>
        <xsd:restriction base="dms:Text">
          <xsd:maxLength value="255"/>
        </xsd:restriction>
      </xsd:simpleType>
    </xsd:element>
    <xsd:element name="_x0422__x0438__x043f__x0020__x0434__x043e__x043a__x0443__x043c__x0435__x043d__x0442__x0430_" ma:index="11" nillable="true" ma:displayName="Тип документа" ma:default="Устав проекта" ma:format="Dropdown" ma:internalName="_x0422__x0438__x043f__x0020__x0434__x043e__x043a__x0443__x043c__x0435__x043d__x0442__x0430_">
      <xsd:simpleType>
        <xsd:union memberTypes="dms:Text">
          <xsd:simpleType>
            <xsd:restriction base="dms:Choice">
              <xsd:enumeration value="Устав проекта"/>
              <xsd:enumeration value="Тех.проект"/>
              <xsd:enumeration value="Акт выполненных работ"/>
              <xsd:enumeration value="Программа и методика тестирования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0__x0443__x043a__x043e__x0432__x043e__x0434__x0438__x0442__x0435__x043b__x044c__x0020__x043f__x0440__x043e__x0435__x043a__x0442__x0430__x0020__x041a__x043e__x043d__x0442__x0443__x0440_ xmlns="a124db9a-3c80-4029-9e95-e880d68d8d37" xsi:nil="true"/>
    <_x0422__x0438__x043f__x0020__x0434__x043e__x043a__x0443__x043c__x0435__x043d__x0442__x0430_ xmlns="a124db9a-3c80-4029-9e95-e880d68d8d37">Устав проекта</_x0422__x0438__x043f__x0020__x0434__x043e__x043a__x0443__x043c__x0435__x043d__x0442__x0430_>
    <_x041a__x043e__x043d__x0442__x0440__x0430__x0433__x0435__x043d__x0442_ xmlns="a124db9a-3c80-4029-9e95-e880d68d8d37" xsi:nil="true"/>
    <_x0420__x0443__x043a__x043e__x0432__x043e__x0434__x0438__x0442__x0435__x043b__x044c__x0020__x043f__x0440__x043e__x0435__x043a__x0442__x0430__x0020__x0417__x0430__x043a__x0430__x0437__x0447__x0438__x043a__x0430_ xmlns="a124db9a-3c80-4029-9e95-e880d68d8d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D0B2D6-A463-4F2F-BF24-E6849C066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db9a-3c80-4029-9e95-e880d68d8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CC027-256A-4489-8365-25E17C83FDD7}">
  <ds:schemaRefs>
    <ds:schemaRef ds:uri="http://schemas.microsoft.com/office/2006/metadata/properties"/>
    <ds:schemaRef ds:uri="http://schemas.microsoft.com/office/infopath/2007/PartnerControls"/>
    <ds:schemaRef ds:uri="a124db9a-3c80-4029-9e95-e880d68d8d37"/>
  </ds:schemaRefs>
</ds:datastoreItem>
</file>

<file path=customXml/itemProps3.xml><?xml version="1.0" encoding="utf-8"?>
<ds:datastoreItem xmlns:ds="http://schemas.openxmlformats.org/officeDocument/2006/customXml" ds:itemID="{352E32FE-0FCF-466C-958E-D18B414494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25</Pages>
  <Words>3230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</dc:creator>
  <cp:keywords>ЛЭНД</cp:keywords>
  <dc:description/>
  <cp:lastModifiedBy>sobolev</cp:lastModifiedBy>
  <cp:revision>2</cp:revision>
  <dcterms:created xsi:type="dcterms:W3CDTF">2015-01-20T12:24:00Z</dcterms:created>
  <dcterms:modified xsi:type="dcterms:W3CDTF">2015-01-20T12:24:00Z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0x010100C85A088527F7F849B5E488C11E5F8674</vt:lpwstr>
  </property>
</Properties>
</file>