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3028" w14:textId="37C16A9E" w:rsidR="003E00BB" w:rsidRDefault="002469F7" w:rsidP="003E00BB">
      <w:pPr>
        <w:autoSpaceDE w:val="0"/>
        <w:autoSpaceDN w:val="0"/>
        <w:adjustRightInd w:val="0"/>
        <w:spacing w:after="0" w:line="288" w:lineRule="auto"/>
        <w:jc w:val="both"/>
        <w:rPr>
          <w:sz w:val="26"/>
          <w:szCs w:val="26"/>
        </w:rPr>
      </w:pPr>
      <w:r w:rsidRPr="002469F7">
        <w:rPr>
          <w:sz w:val="26"/>
          <w:szCs w:val="26"/>
        </w:rPr>
        <w:t>The main objective of this project is to design and build a</w:t>
      </w:r>
      <w:r>
        <w:rPr>
          <w:sz w:val="26"/>
          <w:szCs w:val="26"/>
        </w:rPr>
        <w:t xml:space="preserve"> </w:t>
      </w:r>
      <w:r w:rsidR="001511F4">
        <w:rPr>
          <w:sz w:val="26"/>
          <w:szCs w:val="26"/>
        </w:rPr>
        <w:t xml:space="preserve">flood detection and rescue </w:t>
      </w:r>
      <w:r w:rsidR="00F167F6">
        <w:rPr>
          <w:sz w:val="26"/>
          <w:szCs w:val="26"/>
        </w:rPr>
        <w:t>system</w:t>
      </w:r>
      <w:r w:rsidRPr="002469F7">
        <w:rPr>
          <w:sz w:val="26"/>
          <w:szCs w:val="26"/>
        </w:rPr>
        <w:t xml:space="preserve"> using Arduino. </w:t>
      </w:r>
      <w:r w:rsidR="001511F4">
        <w:rPr>
          <w:sz w:val="26"/>
          <w:szCs w:val="26"/>
        </w:rPr>
        <w:t>The system is consisting of a water level sensor that measures the water level inside the river. If the water level is low, the green LED will be turned on to indicate the status. If the water level is increased, the buzzer will produce the alert sound and the red LED will be turned on to indicate the status. Also, to control the water level of the river, there will be a drainage system where the excess water will run off. The drainage system will be closed by a shutter and</w:t>
      </w:r>
      <w:r w:rsidR="009D2F84">
        <w:rPr>
          <w:sz w:val="26"/>
          <w:szCs w:val="26"/>
        </w:rPr>
        <w:t xml:space="preserve"> only</w:t>
      </w:r>
      <w:r w:rsidR="001511F4">
        <w:rPr>
          <w:sz w:val="26"/>
          <w:szCs w:val="26"/>
        </w:rPr>
        <w:t xml:space="preserve"> the authentic person </w:t>
      </w:r>
      <w:r w:rsidR="009D2F84">
        <w:rPr>
          <w:sz w:val="26"/>
          <w:szCs w:val="26"/>
        </w:rPr>
        <w:t>can</w:t>
      </w:r>
      <w:r w:rsidR="001511F4">
        <w:rPr>
          <w:sz w:val="26"/>
          <w:szCs w:val="26"/>
        </w:rPr>
        <w:t xml:space="preserve"> </w:t>
      </w:r>
      <w:r w:rsidR="009D2F84">
        <w:rPr>
          <w:sz w:val="26"/>
          <w:szCs w:val="26"/>
        </w:rPr>
        <w:t xml:space="preserve">open the shutter by entering the shutter password. </w:t>
      </w:r>
    </w:p>
    <w:p w14:paraId="107F6729" w14:textId="770EAB36" w:rsidR="003E00BB" w:rsidRDefault="003E00BB" w:rsidP="003E00BB">
      <w:pPr>
        <w:autoSpaceDE w:val="0"/>
        <w:autoSpaceDN w:val="0"/>
        <w:adjustRightInd w:val="0"/>
        <w:spacing w:after="0" w:line="288" w:lineRule="auto"/>
        <w:jc w:val="both"/>
        <w:rPr>
          <w:rFonts w:eastAsia="CIDFont+F6" w:cstheme="minorHAnsi"/>
          <w:sz w:val="26"/>
          <w:szCs w:val="26"/>
        </w:rPr>
      </w:pPr>
      <w:r>
        <w:rPr>
          <w:rFonts w:eastAsia="CIDFont+F6" w:cstheme="minorHAnsi"/>
          <w:sz w:val="26"/>
          <w:szCs w:val="26"/>
        </w:rPr>
        <w:t>We use 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14:paraId="02A536C9" w14:textId="77777777" w:rsidR="003E00BB" w:rsidRDefault="003E00BB" w:rsidP="003E00BB">
      <w:pPr>
        <w:autoSpaceDE w:val="0"/>
        <w:autoSpaceDN w:val="0"/>
        <w:adjustRightInd w:val="0"/>
        <w:spacing w:after="0" w:line="288" w:lineRule="auto"/>
        <w:jc w:val="both"/>
        <w:rPr>
          <w:rFonts w:eastAsia="CIDFont+F6" w:cstheme="minorHAnsi"/>
          <w:sz w:val="26"/>
          <w:szCs w:val="26"/>
        </w:rPr>
      </w:pPr>
      <w:r>
        <w:rPr>
          <w:rFonts w:eastAsia="Times New Roman" w:cstheme="minorHAnsi"/>
          <w:sz w:val="26"/>
          <w:szCs w:val="26"/>
          <w:lang w:eastAsia="en-IN"/>
        </w:rPr>
        <w:t>The main components used in this project are:</w:t>
      </w:r>
    </w:p>
    <w:p w14:paraId="7E6BE499" w14:textId="624432D0" w:rsidR="003E00BB" w:rsidRPr="009D2F84" w:rsidRDefault="003E00BB" w:rsidP="003E00BB">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Pr>
          <w:rFonts w:eastAsia="Times New Roman" w:cstheme="minorHAnsi"/>
          <w:b/>
          <w:bCs/>
          <w:sz w:val="26"/>
          <w:szCs w:val="26"/>
          <w:bdr w:val="none" w:sz="0" w:space="0" w:color="auto" w:frame="1"/>
          <w:lang w:eastAsia="en-IN"/>
        </w:rPr>
        <w:t xml:space="preserve">Arduino Uno Microcontroller board </w:t>
      </w:r>
      <w:r>
        <w:rPr>
          <w:rFonts w:eastAsia="Times New Roman" w:cstheme="minorHAnsi"/>
          <w:bCs/>
          <w:sz w:val="26"/>
          <w:szCs w:val="26"/>
          <w:bdr w:val="none" w:sz="0" w:space="0" w:color="auto" w:frame="1"/>
          <w:lang w:eastAsia="en-IN"/>
        </w:rPr>
        <w:t xml:space="preserve">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w:t>
      </w:r>
      <w:proofErr w:type="spellStart"/>
      <w:r>
        <w:rPr>
          <w:rFonts w:eastAsia="Times New Roman" w:cstheme="minorHAnsi"/>
          <w:bCs/>
          <w:sz w:val="26"/>
          <w:szCs w:val="26"/>
          <w:bdr w:val="none" w:sz="0" w:space="0" w:color="auto" w:frame="1"/>
          <w:lang w:eastAsia="en-IN"/>
        </w:rPr>
        <w:t>analog</w:t>
      </w:r>
      <w:proofErr w:type="spellEnd"/>
      <w:r>
        <w:rPr>
          <w:rFonts w:eastAsia="Times New Roman" w:cstheme="minorHAnsi"/>
          <w:bCs/>
          <w:sz w:val="26"/>
          <w:szCs w:val="26"/>
          <w:bdr w:val="none" w:sz="0" w:space="0" w:color="auto" w:frame="1"/>
          <w:lang w:eastAsia="en-IN"/>
        </w:rPr>
        <w:t xml:space="preserve"> input pins, a USB connection, a Power barrel jack, an ICSP header and a reset button.</w:t>
      </w:r>
    </w:p>
    <w:p w14:paraId="53ABD8CD" w14:textId="77777777" w:rsidR="009D2F84" w:rsidRPr="000D1F43" w:rsidRDefault="009D2F84" w:rsidP="009D2F84">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0D1F43">
        <w:rPr>
          <w:rFonts w:eastAsia="Times New Roman" w:cstheme="minorHAnsi"/>
          <w:b/>
          <w:bCs/>
          <w:sz w:val="26"/>
          <w:szCs w:val="26"/>
          <w:bdr w:val="none" w:sz="0" w:space="0" w:color="auto" w:frame="1"/>
          <w:lang w:eastAsia="en-IN"/>
        </w:rPr>
        <w:t>Water level sensors</w:t>
      </w:r>
      <w:r w:rsidRPr="000D1F43">
        <w:rPr>
          <w:rFonts w:cstheme="minorHAnsi"/>
          <w:color w:val="202124"/>
          <w:sz w:val="26"/>
          <w:szCs w:val="26"/>
          <w:shd w:val="clear" w:color="auto" w:fill="FFFFFF"/>
        </w:rPr>
        <w:t> are used to detect the level of substances that can flow. Such substances include liquids, slurries, granular material and powders. Such measurements can be used to determine the number of materials within a closed container or the flow of water in open channels.</w:t>
      </w:r>
    </w:p>
    <w:p w14:paraId="02A916C1" w14:textId="0755C9BF" w:rsidR="009D2F84" w:rsidRPr="009D2F84" w:rsidRDefault="009D2F84" w:rsidP="009D2F84">
      <w:pPr>
        <w:pStyle w:val="ListParagraph"/>
        <w:numPr>
          <w:ilvl w:val="0"/>
          <w:numId w:val="1"/>
        </w:numPr>
        <w:autoSpaceDE w:val="0"/>
        <w:autoSpaceDN w:val="0"/>
        <w:adjustRightInd w:val="0"/>
        <w:spacing w:after="0" w:line="288" w:lineRule="auto"/>
        <w:ind w:left="568" w:hanging="284"/>
        <w:contextualSpacing w:val="0"/>
        <w:jc w:val="both"/>
        <w:rPr>
          <w:sz w:val="26"/>
          <w:szCs w:val="26"/>
        </w:rPr>
      </w:pPr>
      <w:r w:rsidRPr="002379A5">
        <w:rPr>
          <w:rFonts w:cstheme="minorHAnsi"/>
          <w:b/>
          <w:bCs/>
          <w:sz w:val="26"/>
          <w:szCs w:val="26"/>
        </w:rPr>
        <w:t xml:space="preserve">Servo Motor </w:t>
      </w:r>
      <w:r w:rsidRPr="002379A5">
        <w:rPr>
          <w:rFonts w:cstheme="minorHAnsi"/>
          <w:sz w:val="26"/>
          <w:szCs w:val="26"/>
        </w:rPr>
        <w:t xml:space="preserve">is low speed and high torque motor. It has four main components - a DC motor, a gearbox, a potentiometer and a control circuit. It is controlled by sending a series of pulses through the signal line. </w:t>
      </w:r>
    </w:p>
    <w:p w14:paraId="2FA90836" w14:textId="77777777" w:rsidR="009D2F84" w:rsidRDefault="009D2F84" w:rsidP="009D2F84">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4A120A">
        <w:rPr>
          <w:rFonts w:cstheme="minorHAnsi"/>
          <w:b/>
          <w:bCs/>
          <w:sz w:val="26"/>
          <w:szCs w:val="26"/>
        </w:rPr>
        <w:t>4x4 Matrix Keypad</w:t>
      </w:r>
      <w:r>
        <w:rPr>
          <w:rFonts w:cstheme="minorHAnsi"/>
          <w:sz w:val="26"/>
          <w:szCs w:val="26"/>
        </w:rPr>
        <w:t xml:space="preserve">, that </w:t>
      </w:r>
      <w:r w:rsidRPr="004A120A">
        <w:rPr>
          <w:rFonts w:cstheme="minorHAnsi"/>
          <w:sz w:val="26"/>
          <w:szCs w:val="26"/>
        </w:rPr>
        <w:t>are commonly used where a number of input switches are required. It consists of 16 buttons or switches arranged in the form of an array containing four rows and four columns. One end of the pushbutton is connected to one row, and the other end is connected to one column. When the button</w:t>
      </w:r>
      <w:r>
        <w:rPr>
          <w:rFonts w:cstheme="minorHAnsi"/>
          <w:sz w:val="26"/>
          <w:szCs w:val="26"/>
        </w:rPr>
        <w:t xml:space="preserve"> got</w:t>
      </w:r>
      <w:r w:rsidRPr="004A120A">
        <w:rPr>
          <w:rFonts w:cstheme="minorHAnsi"/>
          <w:sz w:val="26"/>
          <w:szCs w:val="26"/>
        </w:rPr>
        <w:t xml:space="preserve"> pressed, the </w:t>
      </w:r>
      <w:r>
        <w:rPr>
          <w:rFonts w:cstheme="minorHAnsi"/>
          <w:sz w:val="26"/>
          <w:szCs w:val="26"/>
        </w:rPr>
        <w:t>button</w:t>
      </w:r>
      <w:r w:rsidRPr="004A120A">
        <w:rPr>
          <w:rFonts w:cstheme="minorHAnsi"/>
          <w:sz w:val="26"/>
          <w:szCs w:val="26"/>
        </w:rPr>
        <w:t xml:space="preserve"> </w:t>
      </w:r>
      <w:r>
        <w:rPr>
          <w:rFonts w:cstheme="minorHAnsi"/>
          <w:sz w:val="26"/>
          <w:szCs w:val="26"/>
        </w:rPr>
        <w:t>will be</w:t>
      </w:r>
      <w:r w:rsidRPr="004A120A">
        <w:rPr>
          <w:rFonts w:cstheme="minorHAnsi"/>
          <w:sz w:val="26"/>
          <w:szCs w:val="26"/>
        </w:rPr>
        <w:t xml:space="preserve"> conduct</w:t>
      </w:r>
      <w:r>
        <w:rPr>
          <w:rFonts w:cstheme="minorHAnsi"/>
          <w:sz w:val="26"/>
          <w:szCs w:val="26"/>
        </w:rPr>
        <w:t>ing</w:t>
      </w:r>
      <w:r w:rsidRPr="004A120A">
        <w:rPr>
          <w:rFonts w:cstheme="minorHAnsi"/>
          <w:sz w:val="26"/>
          <w:szCs w:val="26"/>
        </w:rPr>
        <w:t xml:space="preserve"> and thereby we can locate the pressed button/switch.</w:t>
      </w:r>
    </w:p>
    <w:p w14:paraId="01295AB7" w14:textId="77777777" w:rsidR="009D2F84" w:rsidRPr="002379A5" w:rsidRDefault="009D2F84" w:rsidP="009D2F84">
      <w:pPr>
        <w:pStyle w:val="ListParagraph"/>
        <w:autoSpaceDE w:val="0"/>
        <w:autoSpaceDN w:val="0"/>
        <w:adjustRightInd w:val="0"/>
        <w:spacing w:after="0" w:line="288" w:lineRule="auto"/>
        <w:ind w:left="568"/>
        <w:contextualSpacing w:val="0"/>
        <w:jc w:val="both"/>
        <w:rPr>
          <w:sz w:val="26"/>
          <w:szCs w:val="26"/>
        </w:rPr>
      </w:pPr>
    </w:p>
    <w:p w14:paraId="6D5E3F35" w14:textId="77777777" w:rsidR="009D2F84" w:rsidRPr="001511F4" w:rsidRDefault="009D2F84" w:rsidP="009D2F84">
      <w:pPr>
        <w:pStyle w:val="ListParagraph"/>
        <w:shd w:val="clear" w:color="auto" w:fill="FFFFFF"/>
        <w:spacing w:after="0" w:line="288" w:lineRule="auto"/>
        <w:ind w:left="568"/>
        <w:jc w:val="both"/>
        <w:textAlignment w:val="baseline"/>
        <w:rPr>
          <w:rFonts w:cstheme="minorHAnsi"/>
          <w:sz w:val="26"/>
          <w:szCs w:val="26"/>
        </w:rPr>
      </w:pPr>
    </w:p>
    <w:p w14:paraId="7E59E8A2" w14:textId="45D51A67" w:rsidR="00F953B4" w:rsidRPr="002469F7" w:rsidRDefault="00F953B4" w:rsidP="003E00BB">
      <w:pPr>
        <w:jc w:val="both"/>
        <w:rPr>
          <w:sz w:val="26"/>
          <w:szCs w:val="26"/>
        </w:rPr>
      </w:pPr>
    </w:p>
    <w:sectPr w:rsidR="00F953B4" w:rsidRPr="002469F7"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25F06" w14:textId="77777777" w:rsidR="008D06C0" w:rsidRDefault="008D06C0" w:rsidP="00DD536B">
      <w:pPr>
        <w:spacing w:after="0" w:line="240" w:lineRule="auto"/>
      </w:pPr>
      <w:r>
        <w:separator/>
      </w:r>
    </w:p>
  </w:endnote>
  <w:endnote w:type="continuationSeparator" w:id="0">
    <w:p w14:paraId="209182DF" w14:textId="77777777" w:rsidR="008D06C0" w:rsidRDefault="008D06C0"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AC360" w14:textId="77777777" w:rsidR="008D06C0" w:rsidRDefault="008D06C0" w:rsidP="00DD536B">
      <w:pPr>
        <w:spacing w:after="0" w:line="240" w:lineRule="auto"/>
      </w:pPr>
      <w:r>
        <w:separator/>
      </w:r>
    </w:p>
  </w:footnote>
  <w:footnote w:type="continuationSeparator" w:id="0">
    <w:p w14:paraId="69814854" w14:textId="77777777" w:rsidR="008D06C0" w:rsidRDefault="008D06C0"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C3E8" w14:textId="0BF88E29" w:rsidR="00DD536B" w:rsidRPr="00B046F5" w:rsidRDefault="002469F7"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1511F4">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FLOOD DETECTION AND RESCUE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320BC3E8" w14:textId="0BF88E29" w:rsidR="00DD536B" w:rsidRPr="00B046F5" w:rsidRDefault="002469F7"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1511F4">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FLOOD DETECTION AND RESCUE</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1511F4"/>
    <w:rsid w:val="001838D4"/>
    <w:rsid w:val="002469F7"/>
    <w:rsid w:val="002C65F3"/>
    <w:rsid w:val="002D098E"/>
    <w:rsid w:val="003A7C80"/>
    <w:rsid w:val="003E00BB"/>
    <w:rsid w:val="004D07DE"/>
    <w:rsid w:val="006A1BD7"/>
    <w:rsid w:val="008D06C0"/>
    <w:rsid w:val="009015F4"/>
    <w:rsid w:val="009D2F84"/>
    <w:rsid w:val="00D51BEC"/>
    <w:rsid w:val="00DD536B"/>
    <w:rsid w:val="00E35EC6"/>
    <w:rsid w:val="00F167F6"/>
    <w:rsid w:val="00F953B4"/>
    <w:rsid w:val="00F97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34"/>
    <w:qFormat/>
    <w:rsid w:val="003E00B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2021-06-30T08:12:00Z</dcterms:created>
  <dcterms:modified xsi:type="dcterms:W3CDTF">2021-06-30T08:12:00Z</dcterms:modified>
</cp:coreProperties>
</file>