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Test1</w:t>
      </w:r>
      <w:r>
        <w:t xml:space="preserve"> </w:t>
      </w:r>
      <w:r>
        <w:t xml:space="preserve">OVM</w:t>
      </w:r>
    </w:p>
    <w:p>
      <w:pPr>
        <w:pStyle w:val="Author"/>
      </w:pPr>
      <w:r>
        <w:t xml:space="preserve">Olivia</w:t>
      </w:r>
      <w:r>
        <w:t xml:space="preserve"> </w:t>
      </w:r>
      <w:r>
        <w:t xml:space="preserve">Mahony</w:t>
      </w:r>
    </w:p>
    <w:p>
      <w:pPr>
        <w:pStyle w:val="Date"/>
      </w:pPr>
      <w:r>
        <w:t xml:space="preserve">10/3/2021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   </w:t>
      </w:r>
    </w:p>
    <w:bookmarkStart w:id="20" w:name="section"/>
    <w:p>
      <w:pPr>
        <w:pStyle w:val="Heading2"/>
      </w:pPr>
      <w:r>
        <w:t xml:space="preserve">1</w:t>
      </w:r>
    </w:p>
    <w:p>
      <w:pPr>
        <w:pStyle w:val="FirstParagraph"/>
      </w:pPr>
      <w:r>
        <w:t xml:space="preserve">Using the midwest data frame produce a data table that shows output for the Ohio (OH) only. Produce correct output by using two methods. First use the piping method and then use the assignment method.</w:t>
      </w:r>
    </w:p>
    <w:p>
      <w:pPr>
        <w:pStyle w:val="SourceCode"/>
      </w:pPr>
      <w:r>
        <w:rPr>
          <w:rStyle w:val="NormalTok"/>
        </w:rPr>
        <w:t xml:space="preserve">midwest</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"OH"</w:t>
      </w:r>
      <w:r>
        <w:rPr>
          <w:rStyle w:val="NormalTok"/>
        </w:rPr>
        <w:t xml:space="preserve">)</w:t>
      </w:r>
      <w:r>
        <w:rPr>
          <w:rStyle w:val="SpecialCharTok"/>
        </w:rPr>
        <w:t xml:space="preserve">%&gt;%</w:t>
      </w:r>
      <w:r>
        <w:br/>
      </w:r>
      <w:r>
        <w:rPr>
          <w:rStyle w:val="NormalTok"/>
        </w:rPr>
        <w:t xml:space="preserve">print</w:t>
      </w:r>
    </w:p>
    <w:p>
      <w:pPr>
        <w:pStyle w:val="SourceCode"/>
      </w:pPr>
      <w:r>
        <w:rPr>
          <w:rStyle w:val="VerbatimChar"/>
        </w:rPr>
        <w:t xml:space="preserve">## # A tibble: 88 × 28</w:t>
      </w:r>
      <w:r>
        <w:br/>
      </w:r>
      <w:r>
        <w:rPr>
          <w:rStyle w:val="VerbatimChar"/>
        </w:rPr>
        <w:t xml:space="preserve">##      PID county    state  area poptotal popdensity popwhite popblack popamerindian</w:t>
      </w:r>
      <w:r>
        <w:br/>
      </w:r>
      <w:r>
        <w:rPr>
          <w:rStyle w:val="VerbatimChar"/>
        </w:rPr>
        <w:t xml:space="preserve">##    &lt;int&gt; &lt;chr&gt;     &lt;chr&gt; &lt;dbl&gt;    &lt;int&gt;      &lt;dbl&gt;    &lt;int&gt;    &lt;int&gt;         &lt;int&gt;</w:t>
      </w:r>
      <w:r>
        <w:br/>
      </w:r>
      <w:r>
        <w:rPr>
          <w:rStyle w:val="VerbatimChar"/>
        </w:rPr>
        <w:t xml:space="preserve">##  1  2009 ADAMS     OH    0.035    25371       725.    25212       47            67</w:t>
      </w:r>
      <w:r>
        <w:br/>
      </w:r>
      <w:r>
        <w:rPr>
          <w:rStyle w:val="VerbatimChar"/>
        </w:rPr>
        <w:t xml:space="preserve">##  2  2010 ALLEN     OH    0.024   109755      4573.    96177    12313           202</w:t>
      </w:r>
      <w:r>
        <w:br/>
      </w:r>
      <w:r>
        <w:rPr>
          <w:rStyle w:val="VerbatimChar"/>
        </w:rPr>
        <w:t xml:space="preserve">##  3  2011 ASHLAND   OH    0.025    47507      1900.    46686      460            49</w:t>
      </w:r>
      <w:r>
        <w:br/>
      </w:r>
      <w:r>
        <w:rPr>
          <w:rStyle w:val="VerbatimChar"/>
        </w:rPr>
        <w:t xml:space="preserve">##  4  2012 ASHTABULA OH    0.041    99821      2435.    95465     3138           196</w:t>
      </w:r>
      <w:r>
        <w:br/>
      </w:r>
      <w:r>
        <w:rPr>
          <w:rStyle w:val="VerbatimChar"/>
        </w:rPr>
        <w:t xml:space="preserve">##  5  2013 ATHENS    OH    0.03     59549      1985.    56163     1678           167</w:t>
      </w:r>
      <w:r>
        <w:br/>
      </w:r>
      <w:r>
        <w:rPr>
          <w:rStyle w:val="VerbatimChar"/>
        </w:rPr>
        <w:t xml:space="preserve">##  6  2014 AUGLAIZE  OH    0.024    44585      1858.    44225       66            50</w:t>
      </w:r>
      <w:r>
        <w:br/>
      </w:r>
      <w:r>
        <w:rPr>
          <w:rStyle w:val="VerbatimChar"/>
        </w:rPr>
        <w:t xml:space="preserve">##  7  2015 BELMONT   OH    0.031    71074      2293.    69520     1308            81</w:t>
      </w:r>
      <w:r>
        <w:br/>
      </w:r>
      <w:r>
        <w:rPr>
          <w:rStyle w:val="VerbatimChar"/>
        </w:rPr>
        <w:t xml:space="preserve">##  8  2016 BROWN     OH    0.028    34966      1249.    34487      406            28</w:t>
      </w:r>
      <w:r>
        <w:br/>
      </w:r>
      <w:r>
        <w:rPr>
          <w:rStyle w:val="VerbatimChar"/>
        </w:rPr>
        <w:t xml:space="preserve">##  9  2017 BUTLER    OH    0.028   291479     10410.   274892    13134           379</w:t>
      </w:r>
      <w:r>
        <w:br/>
      </w:r>
      <w:r>
        <w:rPr>
          <w:rStyle w:val="VerbatimChar"/>
        </w:rPr>
        <w:t xml:space="preserve">## 10  2018 CARROLL   OH    0.024    26521      1105.    26254      135            65</w:t>
      </w:r>
      <w:r>
        <w:br/>
      </w:r>
      <w:r>
        <w:rPr>
          <w:rStyle w:val="VerbatimChar"/>
        </w:rPr>
        <w:t xml:space="preserve">## # … with 78 more rows, and 19 more variables: popasian &lt;int&gt;, popother &lt;int&gt;,</w:t>
      </w:r>
      <w:r>
        <w:br/>
      </w:r>
      <w:r>
        <w:rPr>
          <w:rStyle w:val="VerbatimChar"/>
        </w:rPr>
        <w:t xml:space="preserve">## #   percwhite &lt;dbl&gt;, percblack &lt;dbl&gt;, percamerindan &lt;dbl&gt;, percasian &lt;dbl&gt;,</w:t>
      </w:r>
      <w:r>
        <w:br/>
      </w:r>
      <w:r>
        <w:rPr>
          <w:rStyle w:val="VerbatimChar"/>
        </w:rPr>
        <w:t xml:space="preserve">## #   percother &lt;dbl&gt;, popadults &lt;int&gt;, perchsd &lt;dbl&gt;, percollege &lt;dbl&gt;,</w:t>
      </w:r>
      <w:r>
        <w:br/>
      </w:r>
      <w:r>
        <w:rPr>
          <w:rStyle w:val="VerbatimChar"/>
        </w:rPr>
        <w:t xml:space="preserve">## #   percprof &lt;dbl&gt;, poppovertyknown &lt;int&gt;, percpovertyknown &lt;dbl&gt;,</w:t>
      </w:r>
      <w:r>
        <w:br/>
      </w:r>
      <w:r>
        <w:rPr>
          <w:rStyle w:val="VerbatimChar"/>
        </w:rPr>
        <w:t xml:space="preserve">## #   percbelowpoverty &lt;dbl&gt;, percchildbelowpovert &lt;dbl&gt;, percadultpoverty &lt;dbl&gt;,</w:t>
      </w:r>
      <w:r>
        <w:br/>
      </w:r>
      <w:r>
        <w:rPr>
          <w:rStyle w:val="VerbatimChar"/>
        </w:rPr>
        <w:t xml:space="preserve">## #   percelderlypoverty &lt;dbl&gt;, inmetro &lt;int&gt;, category &lt;chr&gt;</w:t>
      </w:r>
    </w:p>
    <w:p>
      <w:pPr>
        <w:pStyle w:val="SourceCode"/>
      </w:pPr>
      <w:r>
        <w:rPr>
          <w:rStyle w:val="NormalTok"/>
        </w:rPr>
        <w:t xml:space="preserve">midwest1 </w:t>
      </w:r>
      <w:r>
        <w:rPr>
          <w:rStyle w:val="OtherTok"/>
        </w:rPr>
        <w:t xml:space="preserve">&lt;-</w:t>
      </w:r>
      <w:r>
        <w:rPr>
          <w:rStyle w:val="NormalTok"/>
        </w:rPr>
        <w:t xml:space="preserve"> </w:t>
      </w:r>
      <w:r>
        <w:rPr>
          <w:rStyle w:val="FunctionTok"/>
        </w:rPr>
        <w:t xml:space="preserve">filter</w:t>
      </w:r>
      <w:r>
        <w:rPr>
          <w:rStyle w:val="NormalTok"/>
        </w:rPr>
        <w:t xml:space="preserve">(midwest, state </w:t>
      </w:r>
      <w:r>
        <w:rPr>
          <w:rStyle w:val="SpecialCharTok"/>
        </w:rPr>
        <w:t xml:space="preserve">==</w:t>
      </w:r>
      <w:r>
        <w:rPr>
          <w:rStyle w:val="NormalTok"/>
        </w:rPr>
        <w:t xml:space="preserve"> </w:t>
      </w:r>
      <w:r>
        <w:rPr>
          <w:rStyle w:val="StringTok"/>
        </w:rPr>
        <w:t xml:space="preserve">"OH"</w:t>
      </w:r>
      <w:r>
        <w:rPr>
          <w:rStyle w:val="NormalTok"/>
        </w:rPr>
        <w:t xml:space="preserve">)</w:t>
      </w:r>
      <w:r>
        <w:br/>
      </w:r>
      <w:r>
        <w:rPr>
          <w:rStyle w:val="NormalTok"/>
        </w:rPr>
        <w:t xml:space="preserve">midwest1</w:t>
      </w:r>
    </w:p>
    <w:p>
      <w:pPr>
        <w:pStyle w:val="SourceCode"/>
      </w:pPr>
      <w:r>
        <w:rPr>
          <w:rStyle w:val="VerbatimChar"/>
        </w:rPr>
        <w:t xml:space="preserve">## # A tibble: 88 × 28</w:t>
      </w:r>
      <w:r>
        <w:br/>
      </w:r>
      <w:r>
        <w:rPr>
          <w:rStyle w:val="VerbatimChar"/>
        </w:rPr>
        <w:t xml:space="preserve">##      PID county    state  area poptotal popdensity popwhite popblack popamerindian</w:t>
      </w:r>
      <w:r>
        <w:br/>
      </w:r>
      <w:r>
        <w:rPr>
          <w:rStyle w:val="VerbatimChar"/>
        </w:rPr>
        <w:t xml:space="preserve">##    &lt;int&gt; &lt;chr&gt;     &lt;chr&gt; &lt;dbl&gt;    &lt;int&gt;      &lt;dbl&gt;    &lt;int&gt;    &lt;int&gt;         &lt;int&gt;</w:t>
      </w:r>
      <w:r>
        <w:br/>
      </w:r>
      <w:r>
        <w:rPr>
          <w:rStyle w:val="VerbatimChar"/>
        </w:rPr>
        <w:t xml:space="preserve">##  1  2009 ADAMS     OH    0.035    25371       725.    25212       47            67</w:t>
      </w:r>
      <w:r>
        <w:br/>
      </w:r>
      <w:r>
        <w:rPr>
          <w:rStyle w:val="VerbatimChar"/>
        </w:rPr>
        <w:t xml:space="preserve">##  2  2010 ALLEN     OH    0.024   109755      4573.    96177    12313           202</w:t>
      </w:r>
      <w:r>
        <w:br/>
      </w:r>
      <w:r>
        <w:rPr>
          <w:rStyle w:val="VerbatimChar"/>
        </w:rPr>
        <w:t xml:space="preserve">##  3  2011 ASHLAND   OH    0.025    47507      1900.    46686      460            49</w:t>
      </w:r>
      <w:r>
        <w:br/>
      </w:r>
      <w:r>
        <w:rPr>
          <w:rStyle w:val="VerbatimChar"/>
        </w:rPr>
        <w:t xml:space="preserve">##  4  2012 ASHTABULA OH    0.041    99821      2435.    95465     3138           196</w:t>
      </w:r>
      <w:r>
        <w:br/>
      </w:r>
      <w:r>
        <w:rPr>
          <w:rStyle w:val="VerbatimChar"/>
        </w:rPr>
        <w:t xml:space="preserve">##  5  2013 ATHENS    OH    0.03     59549      1985.    56163     1678           167</w:t>
      </w:r>
      <w:r>
        <w:br/>
      </w:r>
      <w:r>
        <w:rPr>
          <w:rStyle w:val="VerbatimChar"/>
        </w:rPr>
        <w:t xml:space="preserve">##  6  2014 AUGLAIZE  OH    0.024    44585      1858.    44225       66            50</w:t>
      </w:r>
      <w:r>
        <w:br/>
      </w:r>
      <w:r>
        <w:rPr>
          <w:rStyle w:val="VerbatimChar"/>
        </w:rPr>
        <w:t xml:space="preserve">##  7  2015 BELMONT   OH    0.031    71074      2293.    69520     1308            81</w:t>
      </w:r>
      <w:r>
        <w:br/>
      </w:r>
      <w:r>
        <w:rPr>
          <w:rStyle w:val="VerbatimChar"/>
        </w:rPr>
        <w:t xml:space="preserve">##  8  2016 BROWN     OH    0.028    34966      1249.    34487      406            28</w:t>
      </w:r>
      <w:r>
        <w:br/>
      </w:r>
      <w:r>
        <w:rPr>
          <w:rStyle w:val="VerbatimChar"/>
        </w:rPr>
        <w:t xml:space="preserve">##  9  2017 BUTLER    OH    0.028   291479     10410.   274892    13134           379</w:t>
      </w:r>
      <w:r>
        <w:br/>
      </w:r>
      <w:r>
        <w:rPr>
          <w:rStyle w:val="VerbatimChar"/>
        </w:rPr>
        <w:t xml:space="preserve">## 10  2018 CARROLL   OH    0.024    26521      1105.    26254      135            65</w:t>
      </w:r>
      <w:r>
        <w:br/>
      </w:r>
      <w:r>
        <w:rPr>
          <w:rStyle w:val="VerbatimChar"/>
        </w:rPr>
        <w:t xml:space="preserve">## # … with 78 more rows, and 19 more variables: popasian &lt;int&gt;, popother &lt;int&gt;,</w:t>
      </w:r>
      <w:r>
        <w:br/>
      </w:r>
      <w:r>
        <w:rPr>
          <w:rStyle w:val="VerbatimChar"/>
        </w:rPr>
        <w:t xml:space="preserve">## #   percwhite &lt;dbl&gt;, percblack &lt;dbl&gt;, percamerindan &lt;dbl&gt;, percasian &lt;dbl&gt;,</w:t>
      </w:r>
      <w:r>
        <w:br/>
      </w:r>
      <w:r>
        <w:rPr>
          <w:rStyle w:val="VerbatimChar"/>
        </w:rPr>
        <w:t xml:space="preserve">## #   percother &lt;dbl&gt;, popadults &lt;int&gt;, perchsd &lt;dbl&gt;, percollege &lt;dbl&gt;,</w:t>
      </w:r>
      <w:r>
        <w:br/>
      </w:r>
      <w:r>
        <w:rPr>
          <w:rStyle w:val="VerbatimChar"/>
        </w:rPr>
        <w:t xml:space="preserve">## #   percprof &lt;dbl&gt;, poppovertyknown &lt;int&gt;, percpovertyknown &lt;dbl&gt;,</w:t>
      </w:r>
      <w:r>
        <w:br/>
      </w:r>
      <w:r>
        <w:rPr>
          <w:rStyle w:val="VerbatimChar"/>
        </w:rPr>
        <w:t xml:space="preserve">## #   percbelowpoverty &lt;dbl&gt;, percchildbelowpovert &lt;dbl&gt;, percadultpoverty &lt;dbl&gt;,</w:t>
      </w:r>
      <w:r>
        <w:br/>
      </w:r>
      <w:r>
        <w:rPr>
          <w:rStyle w:val="VerbatimChar"/>
        </w:rPr>
        <w:t xml:space="preserve">## #   percelderlypoverty &lt;dbl&gt;, inmetro &lt;int&gt;, category &lt;chr&gt;</w:t>
      </w:r>
    </w:p>
    <w:bookmarkEnd w:id="20"/>
    <w:bookmarkStart w:id="21" w:name="section-1"/>
    <w:p>
      <w:pPr>
        <w:pStyle w:val="Heading2"/>
      </w:pPr>
      <w:r>
        <w:t xml:space="preserve">2</w:t>
      </w:r>
    </w:p>
    <w:p>
      <w:pPr>
        <w:pStyle w:val="FirstParagraph"/>
      </w:pPr>
      <w:r>
        <w:t xml:space="preserve">Using the midwest data frame, produce a data table that shows white population that is greater than 50,000 but less than 90,000 for the state of Indiana (IN)</w:t>
      </w:r>
    </w:p>
    <w:p>
      <w:pPr>
        <w:pStyle w:val="SourceCode"/>
      </w:pPr>
      <w:r>
        <w:rPr>
          <w:rStyle w:val="NormalTok"/>
        </w:rPr>
        <w:t xml:space="preserve">midwest</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"IN"</w:t>
      </w:r>
      <w:r>
        <w:rPr>
          <w:rStyle w:val="NormalTok"/>
        </w:rPr>
        <w:t xml:space="preserve">, popwhite </w:t>
      </w:r>
      <w:r>
        <w:rPr>
          <w:rStyle w:val="SpecialCharTok"/>
        </w:rPr>
        <w:t xml:space="preserve">&gt;</w:t>
      </w:r>
      <w:r>
        <w:rPr>
          <w:rStyle w:val="DecValTok"/>
        </w:rPr>
        <w:t xml:space="preserve">50000</w:t>
      </w:r>
      <w:r>
        <w:rPr>
          <w:rStyle w:val="NormalTok"/>
        </w:rPr>
        <w:t xml:space="preserve">, popwhite </w:t>
      </w:r>
      <w:r>
        <w:rPr>
          <w:rStyle w:val="SpecialCharTok"/>
        </w:rPr>
        <w:t xml:space="preserve">&lt;</w:t>
      </w:r>
      <w:r>
        <w:rPr>
          <w:rStyle w:val="DecValTok"/>
        </w:rPr>
        <w:t xml:space="preserve">90000</w:t>
      </w:r>
      <w:r>
        <w:rPr>
          <w:rStyle w:val="NormalTok"/>
        </w:rPr>
        <w:t xml:space="preserve">)</w:t>
      </w:r>
      <w:r>
        <w:rPr>
          <w:rStyle w:val="SpecialCharTok"/>
        </w:rPr>
        <w:t xml:space="preserve">%&gt;%</w:t>
      </w:r>
      <w:r>
        <w:br/>
      </w:r>
      <w:r>
        <w:rPr>
          <w:rStyle w:val="NormalTok"/>
        </w:rPr>
        <w:t xml:space="preserve">print</w:t>
      </w:r>
    </w:p>
    <w:p>
      <w:pPr>
        <w:pStyle w:val="SourceCode"/>
      </w:pPr>
      <w:r>
        <w:rPr>
          <w:rStyle w:val="VerbatimChar"/>
        </w:rPr>
        <w:t xml:space="preserve">## # A tibble: 10 × 28</w:t>
      </w:r>
      <w:r>
        <w:br/>
      </w:r>
      <w:r>
        <w:rPr>
          <w:rStyle w:val="VerbatimChar"/>
        </w:rPr>
        <w:t xml:space="preserve">##      PID county      state  area poptotal popdensity popwhite popblack popamerindian</w:t>
      </w:r>
      <w:r>
        <w:br/>
      </w:r>
      <w:r>
        <w:rPr>
          <w:rStyle w:val="VerbatimChar"/>
        </w:rPr>
        <w:t xml:space="preserve">##    &lt;int&gt; &lt;chr&gt;       &lt;chr&gt; &lt;dbl&gt;    &lt;int&gt;      &lt;dbl&gt;    &lt;int&gt;    &lt;int&gt;         &lt;int&gt;</w:t>
      </w:r>
      <w:r>
        <w:br/>
      </w:r>
      <w:r>
        <w:rPr>
          <w:rStyle w:val="VerbatimChar"/>
        </w:rPr>
        <w:t xml:space="preserve">##  1   665 BARTHOLOMEW IN    0.022    63657      2894.    61774     1005            97</w:t>
      </w:r>
      <w:r>
        <w:br/>
      </w:r>
      <w:r>
        <w:rPr>
          <w:rStyle w:val="VerbatimChar"/>
        </w:rPr>
        <w:t xml:space="preserve">##  2   672 CLARK       IN    0.022    87777      3990.    82289     4703           192</w:t>
      </w:r>
      <w:r>
        <w:br/>
      </w:r>
      <w:r>
        <w:rPr>
          <w:rStyle w:val="VerbatimChar"/>
        </w:rPr>
        <w:t xml:space="preserve">##  3   684 FLOYD       IN    0.009    64404      7156     61415     2642            92</w:t>
      </w:r>
      <w:r>
        <w:br/>
      </w:r>
      <w:r>
        <w:rPr>
          <w:rStyle w:val="VerbatimChar"/>
        </w:rPr>
        <w:t xml:space="preserve">##  4   689 GRANT       IN    0.024    74169      3090.    67817     5047           298</w:t>
      </w:r>
      <w:r>
        <w:br/>
      </w:r>
      <w:r>
        <w:rPr>
          <w:rStyle w:val="VerbatimChar"/>
        </w:rPr>
        <w:t xml:space="preserve">##  5   694 HENDRICKS   IN    0.024    75717      3155.    74519      685           157</w:t>
      </w:r>
      <w:r>
        <w:br/>
      </w:r>
      <w:r>
        <w:rPr>
          <w:rStyle w:val="VerbatimChar"/>
        </w:rPr>
        <w:t xml:space="preserve">##  6   696 HOWARD      IN    0.016    80827      5052.    75420     4398           226</w:t>
      </w:r>
      <w:r>
        <w:br/>
      </w:r>
      <w:r>
        <w:rPr>
          <w:rStyle w:val="VerbatimChar"/>
        </w:rPr>
        <w:t xml:space="preserve">##  7   703 JOHNSON     IN    0.018    88109      4895.    86455      845           139</w:t>
      </w:r>
      <w:r>
        <w:br/>
      </w:r>
      <w:r>
        <w:rPr>
          <w:rStyle w:val="VerbatimChar"/>
        </w:rPr>
        <w:t xml:space="preserve">##  8   705 KOSCIUSKO   IN    0.032    65294      2040.    64058      309           118</w:t>
      </w:r>
      <w:r>
        <w:br/>
      </w:r>
      <w:r>
        <w:rPr>
          <w:rStyle w:val="VerbatimChar"/>
        </w:rPr>
        <w:t xml:space="preserve">##  9   717 MORGAN      IN    0.024    55920      2330     55635        9           137</w:t>
      </w:r>
      <w:r>
        <w:br/>
      </w:r>
      <w:r>
        <w:rPr>
          <w:rStyle w:val="VerbatimChar"/>
        </w:rPr>
        <w:t xml:space="preserve">## 10   751 WAYNE       IN    0.024    71951      2998.    67532     3795           153</w:t>
      </w:r>
      <w:r>
        <w:br/>
      </w:r>
      <w:r>
        <w:rPr>
          <w:rStyle w:val="VerbatimChar"/>
        </w:rPr>
        <w:t xml:space="preserve">## # … with 19 more variables: popasian &lt;int&gt;, popother &lt;int&gt;, percwhite &lt;dbl&gt;,</w:t>
      </w:r>
      <w:r>
        <w:br/>
      </w:r>
      <w:r>
        <w:rPr>
          <w:rStyle w:val="VerbatimChar"/>
        </w:rPr>
        <w:t xml:space="preserve">## #   percblack &lt;dbl&gt;, percamerindan &lt;dbl&gt;, percasian &lt;dbl&gt;, percother &lt;dbl&gt;,</w:t>
      </w:r>
      <w:r>
        <w:br/>
      </w:r>
      <w:r>
        <w:rPr>
          <w:rStyle w:val="VerbatimChar"/>
        </w:rPr>
        <w:t xml:space="preserve">## #   popadults &lt;int&gt;, perchsd &lt;dbl&gt;, percollege &lt;dbl&gt;, percprof &lt;dbl&gt;,</w:t>
      </w:r>
      <w:r>
        <w:br/>
      </w:r>
      <w:r>
        <w:rPr>
          <w:rStyle w:val="VerbatimChar"/>
        </w:rPr>
        <w:t xml:space="preserve">## #   poppovertyknown &lt;int&gt;, percpovertyknown &lt;dbl&gt;, percbelowpoverty &lt;dbl&gt;,</w:t>
      </w:r>
      <w:r>
        <w:br/>
      </w:r>
      <w:r>
        <w:rPr>
          <w:rStyle w:val="VerbatimChar"/>
        </w:rPr>
        <w:t xml:space="preserve">## #   percchildbelowpovert &lt;dbl&gt;, percadultpoverty &lt;dbl&gt;,</w:t>
      </w:r>
      <w:r>
        <w:br/>
      </w:r>
      <w:r>
        <w:rPr>
          <w:rStyle w:val="VerbatimChar"/>
        </w:rPr>
        <w:t xml:space="preserve">## #   percelderlypoverty &lt;dbl&gt;, inmetro &lt;int&gt;, category &lt;chr&gt;</w:t>
      </w:r>
    </w:p>
    <w:p>
      <w:pPr>
        <w:pStyle w:val="SourceCode"/>
      </w:pPr>
      <w:r>
        <w:rPr>
          <w:rStyle w:val="NormalTok"/>
        </w:rPr>
        <w:t xml:space="preserve">midwest2 </w:t>
      </w:r>
      <w:r>
        <w:rPr>
          <w:rStyle w:val="OtherTok"/>
        </w:rPr>
        <w:t xml:space="preserve">&lt;-</w:t>
      </w:r>
      <w:r>
        <w:rPr>
          <w:rStyle w:val="NormalTok"/>
        </w:rPr>
        <w:t xml:space="preserve"> </w:t>
      </w:r>
      <w:r>
        <w:rPr>
          <w:rStyle w:val="FunctionTok"/>
        </w:rPr>
        <w:t xml:space="preserve">filter</w:t>
      </w:r>
      <w:r>
        <w:rPr>
          <w:rStyle w:val="NormalTok"/>
        </w:rPr>
        <w:t xml:space="preserve">(midwest,state </w:t>
      </w:r>
      <w:r>
        <w:rPr>
          <w:rStyle w:val="SpecialCharTok"/>
        </w:rPr>
        <w:t xml:space="preserve">==</w:t>
      </w:r>
      <w:r>
        <w:rPr>
          <w:rStyle w:val="NormalTok"/>
        </w:rPr>
        <w:t xml:space="preserve"> </w:t>
      </w:r>
      <w:r>
        <w:rPr>
          <w:rStyle w:val="StringTok"/>
        </w:rPr>
        <w:t xml:space="preserve">"IN"</w:t>
      </w:r>
      <w:r>
        <w:rPr>
          <w:rStyle w:val="NormalTok"/>
        </w:rPr>
        <w:t xml:space="preserve">, popwhite </w:t>
      </w:r>
      <w:r>
        <w:rPr>
          <w:rStyle w:val="SpecialCharTok"/>
        </w:rPr>
        <w:t xml:space="preserve">&gt;</w:t>
      </w:r>
      <w:r>
        <w:rPr>
          <w:rStyle w:val="DecValTok"/>
        </w:rPr>
        <w:t xml:space="preserve">50000</w:t>
      </w:r>
      <w:r>
        <w:rPr>
          <w:rStyle w:val="NormalTok"/>
        </w:rPr>
        <w:t xml:space="preserve">, popwhite </w:t>
      </w:r>
      <w:r>
        <w:rPr>
          <w:rStyle w:val="SpecialCharTok"/>
        </w:rPr>
        <w:t xml:space="preserve">&lt;</w:t>
      </w:r>
      <w:r>
        <w:rPr>
          <w:rStyle w:val="DecValTok"/>
        </w:rPr>
        <w:t xml:space="preserve">90000</w:t>
      </w:r>
      <w:r>
        <w:rPr>
          <w:rStyle w:val="NormalTok"/>
        </w:rPr>
        <w:t xml:space="preserve">)</w:t>
      </w:r>
      <w:r>
        <w:br/>
      </w:r>
      <w:r>
        <w:rPr>
          <w:rStyle w:val="NormalTok"/>
        </w:rPr>
        <w:t xml:space="preserve">midwest2</w:t>
      </w:r>
    </w:p>
    <w:p>
      <w:pPr>
        <w:pStyle w:val="SourceCode"/>
      </w:pPr>
      <w:r>
        <w:rPr>
          <w:rStyle w:val="VerbatimChar"/>
        </w:rPr>
        <w:t xml:space="preserve">## # A tibble: 10 × 28</w:t>
      </w:r>
      <w:r>
        <w:br/>
      </w:r>
      <w:r>
        <w:rPr>
          <w:rStyle w:val="VerbatimChar"/>
        </w:rPr>
        <w:t xml:space="preserve">##      PID county      state  area poptotal popdensity popwhite popblack popamerindian</w:t>
      </w:r>
      <w:r>
        <w:br/>
      </w:r>
      <w:r>
        <w:rPr>
          <w:rStyle w:val="VerbatimChar"/>
        </w:rPr>
        <w:t xml:space="preserve">##    &lt;int&gt; &lt;chr&gt;       &lt;chr&gt; &lt;dbl&gt;    &lt;int&gt;      &lt;dbl&gt;    &lt;int&gt;    &lt;int&gt;         &lt;int&gt;</w:t>
      </w:r>
      <w:r>
        <w:br/>
      </w:r>
      <w:r>
        <w:rPr>
          <w:rStyle w:val="VerbatimChar"/>
        </w:rPr>
        <w:t xml:space="preserve">##  1   665 BARTHOLOMEW IN    0.022    63657      2894.    61774     1005            97</w:t>
      </w:r>
      <w:r>
        <w:br/>
      </w:r>
      <w:r>
        <w:rPr>
          <w:rStyle w:val="VerbatimChar"/>
        </w:rPr>
        <w:t xml:space="preserve">##  2   672 CLARK       IN    0.022    87777      3990.    82289     4703           192</w:t>
      </w:r>
      <w:r>
        <w:br/>
      </w:r>
      <w:r>
        <w:rPr>
          <w:rStyle w:val="VerbatimChar"/>
        </w:rPr>
        <w:t xml:space="preserve">##  3   684 FLOYD       IN    0.009    64404      7156     61415     2642            92</w:t>
      </w:r>
      <w:r>
        <w:br/>
      </w:r>
      <w:r>
        <w:rPr>
          <w:rStyle w:val="VerbatimChar"/>
        </w:rPr>
        <w:t xml:space="preserve">##  4   689 GRANT       IN    0.024    74169      3090.    67817     5047           298</w:t>
      </w:r>
      <w:r>
        <w:br/>
      </w:r>
      <w:r>
        <w:rPr>
          <w:rStyle w:val="VerbatimChar"/>
        </w:rPr>
        <w:t xml:space="preserve">##  5   694 HENDRICKS   IN    0.024    75717      3155.    74519      685           157</w:t>
      </w:r>
      <w:r>
        <w:br/>
      </w:r>
      <w:r>
        <w:rPr>
          <w:rStyle w:val="VerbatimChar"/>
        </w:rPr>
        <w:t xml:space="preserve">##  6   696 HOWARD      IN    0.016    80827      5052.    75420     4398           226</w:t>
      </w:r>
      <w:r>
        <w:br/>
      </w:r>
      <w:r>
        <w:rPr>
          <w:rStyle w:val="VerbatimChar"/>
        </w:rPr>
        <w:t xml:space="preserve">##  7   703 JOHNSON     IN    0.018    88109      4895.    86455      845           139</w:t>
      </w:r>
      <w:r>
        <w:br/>
      </w:r>
      <w:r>
        <w:rPr>
          <w:rStyle w:val="VerbatimChar"/>
        </w:rPr>
        <w:t xml:space="preserve">##  8   705 KOSCIUSKO   IN    0.032    65294      2040.    64058      309           118</w:t>
      </w:r>
      <w:r>
        <w:br/>
      </w:r>
      <w:r>
        <w:rPr>
          <w:rStyle w:val="VerbatimChar"/>
        </w:rPr>
        <w:t xml:space="preserve">##  9   717 MORGAN      IN    0.024    55920      2330     55635        9           137</w:t>
      </w:r>
      <w:r>
        <w:br/>
      </w:r>
      <w:r>
        <w:rPr>
          <w:rStyle w:val="VerbatimChar"/>
        </w:rPr>
        <w:t xml:space="preserve">## 10   751 WAYNE       IN    0.024    71951      2998.    67532     3795           153</w:t>
      </w:r>
      <w:r>
        <w:br/>
      </w:r>
      <w:r>
        <w:rPr>
          <w:rStyle w:val="VerbatimChar"/>
        </w:rPr>
        <w:t xml:space="preserve">## # … with 19 more variables: popasian &lt;int&gt;, popother &lt;int&gt;, percwhite &lt;dbl&gt;,</w:t>
      </w:r>
      <w:r>
        <w:br/>
      </w:r>
      <w:r>
        <w:rPr>
          <w:rStyle w:val="VerbatimChar"/>
        </w:rPr>
        <w:t xml:space="preserve">## #   percblack &lt;dbl&gt;, percamerindan &lt;dbl&gt;, percasian &lt;dbl&gt;, percother &lt;dbl&gt;,</w:t>
      </w:r>
      <w:r>
        <w:br/>
      </w:r>
      <w:r>
        <w:rPr>
          <w:rStyle w:val="VerbatimChar"/>
        </w:rPr>
        <w:t xml:space="preserve">## #   popadults &lt;int&gt;, perchsd &lt;dbl&gt;, percollege &lt;dbl&gt;, percprof &lt;dbl&gt;,</w:t>
      </w:r>
      <w:r>
        <w:br/>
      </w:r>
      <w:r>
        <w:rPr>
          <w:rStyle w:val="VerbatimChar"/>
        </w:rPr>
        <w:t xml:space="preserve">## #   poppovertyknown &lt;int&gt;, percpovertyknown &lt;dbl&gt;, percbelowpoverty &lt;dbl&gt;,</w:t>
      </w:r>
      <w:r>
        <w:br/>
      </w:r>
      <w:r>
        <w:rPr>
          <w:rStyle w:val="VerbatimChar"/>
        </w:rPr>
        <w:t xml:space="preserve">## #   percchildbelowpovert &lt;dbl&gt;, percadultpoverty &lt;dbl&gt;,</w:t>
      </w:r>
      <w:r>
        <w:br/>
      </w:r>
      <w:r>
        <w:rPr>
          <w:rStyle w:val="VerbatimChar"/>
        </w:rPr>
        <w:t xml:space="preserve">## #   percelderlypoverty &lt;dbl&gt;, inmetro &lt;int&gt;, category &lt;chr&gt;</w:t>
      </w:r>
    </w:p>
    <w:bookmarkEnd w:id="21"/>
    <w:bookmarkStart w:id="22" w:name="section-2"/>
    <w:p>
      <w:pPr>
        <w:pStyle w:val="Heading2"/>
      </w:pPr>
      <w:r>
        <w:t xml:space="preserve">3</w:t>
      </w:r>
    </w:p>
    <w:p>
      <w:pPr>
        <w:pStyle w:val="FirstParagraph"/>
      </w:pPr>
      <w:r>
        <w:t xml:space="preserve">Using the midwest data , produce a data frame (20 observations)that shows only the variables state, county, poptotal , popamerindian, percamerindian for the state of Indiana. Also your data frame should show popamerindian in descending order.Which county in Indiana has the highest number of Native Americans?</w:t>
      </w:r>
    </w:p>
    <w:p>
      <w:pPr>
        <w:pStyle w:val="BodyText"/>
      </w:pPr>
      <w:r>
        <w:t xml:space="preserve">Marion</w:t>
      </w:r>
    </w:p>
    <w:p>
      <w:pPr>
        <w:pStyle w:val="SourceCode"/>
      </w:pPr>
      <w:r>
        <w:rPr>
          <w:rStyle w:val="NormalTok"/>
        </w:rPr>
        <w:t xml:space="preserve">midwest</w:t>
      </w:r>
      <w:r>
        <w:rPr>
          <w:rStyle w:val="SpecialCharTok"/>
        </w:rPr>
        <w:t xml:space="preserve">%&gt;%</w:t>
      </w:r>
      <w:r>
        <w:br/>
      </w:r>
      <w:r>
        <w:rPr>
          <w:rStyle w:val="NormalTok"/>
        </w:rPr>
        <w:t xml:space="preserve">  </w:t>
      </w:r>
      <w:r>
        <w:rPr>
          <w:rStyle w:val="FunctionTok"/>
        </w:rPr>
        <w:t xml:space="preserve">select</w:t>
      </w:r>
      <w:r>
        <w:rPr>
          <w:rStyle w:val="NormalTok"/>
        </w:rPr>
        <w:t xml:space="preserve">(state, county, poptotal, popamerindian, percamerindan)</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"IN"</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(popamerindian))</w:t>
      </w:r>
      <w:r>
        <w:rPr>
          <w:rStyle w:val="SpecialCharTok"/>
        </w:rPr>
        <w:t xml:space="preserve">%&gt;%</w:t>
      </w:r>
      <w:r>
        <w:br/>
      </w:r>
      <w:r>
        <w:rPr>
          <w:rStyle w:val="FunctionTok"/>
        </w:rPr>
        <w:t xml:space="preserve">print</w:t>
      </w:r>
      <w:r>
        <w:rPr>
          <w:rStyle w:val="NormalTok"/>
        </w:rPr>
        <w:t xml:space="preserve">(</w:t>
      </w:r>
      <w:r>
        <w:rPr>
          <w:rStyle w:val="AttributeTok"/>
        </w:rPr>
        <w:t xml:space="preserve">n=</w:t>
      </w:r>
      <w:r>
        <w:rPr>
          <w:rStyle w:val="DecValTok"/>
        </w:rPr>
        <w:t xml:space="preserve">20</w:t>
      </w:r>
      <w:r>
        <w:rPr>
          <w:rStyle w:val="NormalTok"/>
        </w:rPr>
        <w:t xml:space="preserve">)</w:t>
      </w:r>
    </w:p>
    <w:p>
      <w:pPr>
        <w:pStyle w:val="SourceCode"/>
      </w:pPr>
      <w:r>
        <w:rPr>
          <w:rStyle w:val="VerbatimChar"/>
        </w:rPr>
        <w:t xml:space="preserve">## # A tibble: 92 × 5</w:t>
      </w:r>
      <w:r>
        <w:br/>
      </w:r>
      <w:r>
        <w:rPr>
          <w:rStyle w:val="VerbatimChar"/>
        </w:rPr>
        <w:t xml:space="preserve">##    state county      poptotal popamerindian percamerindan</w:t>
      </w:r>
      <w:r>
        <w:br/>
      </w:r>
      <w:r>
        <w:rPr>
          <w:rStyle w:val="VerbatimChar"/>
        </w:rPr>
        <w:t xml:space="preserve">##    &lt;chr&gt; &lt;chr&gt;          &lt;int&gt;         &lt;int&gt;         &lt;dbl&gt;</w:t>
      </w:r>
      <w:r>
        <w:br/>
      </w:r>
      <w:r>
        <w:rPr>
          <w:rStyle w:val="VerbatimChar"/>
        </w:rPr>
        <w:t xml:space="preserve">##  1 IN    MARION        797159          1698         0.213</w:t>
      </w:r>
      <w:r>
        <w:br/>
      </w:r>
      <w:r>
        <w:rPr>
          <w:rStyle w:val="VerbatimChar"/>
        </w:rPr>
        <w:t xml:space="preserve">##  2 IN    ALLEN         300836           892         0.297</w:t>
      </w:r>
      <w:r>
        <w:br/>
      </w:r>
      <w:r>
        <w:rPr>
          <w:rStyle w:val="VerbatimChar"/>
        </w:rPr>
        <w:t xml:space="preserve">##  3 IN    LAKE          475594           865         0.182</w:t>
      </w:r>
      <w:r>
        <w:br/>
      </w:r>
      <w:r>
        <w:rPr>
          <w:rStyle w:val="VerbatimChar"/>
        </w:rPr>
        <w:t xml:space="preserve">##  4 IN    ST JOSEPH     247052           846         0.342</w:t>
      </w:r>
      <w:r>
        <w:br/>
      </w:r>
      <w:r>
        <w:rPr>
          <w:rStyle w:val="VerbatimChar"/>
        </w:rPr>
        <w:t xml:space="preserve">##  5 IN    MIAMI          36897           571         1.55 </w:t>
      </w:r>
      <w:r>
        <w:br/>
      </w:r>
      <w:r>
        <w:rPr>
          <w:rStyle w:val="VerbatimChar"/>
        </w:rPr>
        <w:t xml:space="preserve">##  6 IN    ELKHART       156198           453         0.290</w:t>
      </w:r>
      <w:r>
        <w:br/>
      </w:r>
      <w:r>
        <w:rPr>
          <w:rStyle w:val="VerbatimChar"/>
        </w:rPr>
        <w:t xml:space="preserve">##  7 IN    TIPPECANOE    130598           320         0.245</w:t>
      </w:r>
      <w:r>
        <w:br/>
      </w:r>
      <w:r>
        <w:rPr>
          <w:rStyle w:val="VerbatimChar"/>
        </w:rPr>
        <w:t xml:space="preserve">##  8 IN    MADISON       130669           299         0.229</w:t>
      </w:r>
      <w:r>
        <w:br/>
      </w:r>
      <w:r>
        <w:rPr>
          <w:rStyle w:val="VerbatimChar"/>
        </w:rPr>
        <w:t xml:space="preserve">##  9 IN    GRANT          74169           298         0.402</w:t>
      </w:r>
      <w:r>
        <w:br/>
      </w:r>
      <w:r>
        <w:rPr>
          <w:rStyle w:val="VerbatimChar"/>
        </w:rPr>
        <w:t xml:space="preserve">## 10 IN    VIGO          106107           297         0.280</w:t>
      </w:r>
      <w:r>
        <w:br/>
      </w:r>
      <w:r>
        <w:rPr>
          <w:rStyle w:val="VerbatimChar"/>
        </w:rPr>
        <w:t xml:space="preserve">## 11 IN    VANDERBURGH   165058           284         0.172</w:t>
      </w:r>
      <w:r>
        <w:br/>
      </w:r>
      <w:r>
        <w:rPr>
          <w:rStyle w:val="VerbatimChar"/>
        </w:rPr>
        <w:t xml:space="preserve">## 12 IN    DELAWARE      119659           274         0.229</w:t>
      </w:r>
      <w:r>
        <w:br/>
      </w:r>
      <w:r>
        <w:rPr>
          <w:rStyle w:val="VerbatimChar"/>
        </w:rPr>
        <w:t xml:space="preserve">## 13 IN    LA PORTE      107066           259         0.242</w:t>
      </w:r>
      <w:r>
        <w:br/>
      </w:r>
      <w:r>
        <w:rPr>
          <w:rStyle w:val="VerbatimChar"/>
        </w:rPr>
        <w:t xml:space="preserve">## 14 IN    WABASH         35069           259         0.739</w:t>
      </w:r>
      <w:r>
        <w:br/>
      </w:r>
      <w:r>
        <w:rPr>
          <w:rStyle w:val="VerbatimChar"/>
        </w:rPr>
        <w:t xml:space="preserve">## 15 IN    PORTER        128932           243         0.188</w:t>
      </w:r>
      <w:r>
        <w:br/>
      </w:r>
      <w:r>
        <w:rPr>
          <w:rStyle w:val="VerbatimChar"/>
        </w:rPr>
        <w:t xml:space="preserve">## 16 IN    HOWARD         80827           226         0.280</w:t>
      </w:r>
      <w:r>
        <w:br/>
      </w:r>
      <w:r>
        <w:rPr>
          <w:rStyle w:val="VerbatimChar"/>
        </w:rPr>
        <w:t xml:space="preserve">## 17 IN    MONROE        108978           216         0.198</w:t>
      </w:r>
      <w:r>
        <w:br/>
      </w:r>
      <w:r>
        <w:rPr>
          <w:rStyle w:val="VerbatimChar"/>
        </w:rPr>
        <w:t xml:space="preserve">## 18 IN    CLARK          87777           192         0.219</w:t>
      </w:r>
      <w:r>
        <w:br/>
      </w:r>
      <w:r>
        <w:rPr>
          <w:rStyle w:val="VerbatimChar"/>
        </w:rPr>
        <w:t xml:space="preserve">## 19 IN    HAMILTON      108936           163         0.150</w:t>
      </w:r>
      <w:r>
        <w:br/>
      </w:r>
      <w:r>
        <w:rPr>
          <w:rStyle w:val="VerbatimChar"/>
        </w:rPr>
        <w:t xml:space="preserve">## 20 IN    HENDRICKS      75717           157         0.207</w:t>
      </w:r>
      <w:r>
        <w:br/>
      </w:r>
      <w:r>
        <w:rPr>
          <w:rStyle w:val="VerbatimChar"/>
        </w:rPr>
        <w:t xml:space="preserve">## # … with 72 more rows</w:t>
      </w:r>
    </w:p>
    <w:bookmarkEnd w:id="22"/>
    <w:bookmarkStart w:id="23" w:name="section-3"/>
    <w:p>
      <w:pPr>
        <w:pStyle w:val="Heading2"/>
      </w:pPr>
      <w:r>
        <w:t xml:space="preserve">4</w:t>
      </w:r>
    </w:p>
    <w:p>
      <w:pPr>
        <w:pStyle w:val="FirstParagraph"/>
      </w:pPr>
      <w:r>
        <w:t xml:space="preserve">Using the midwest data and dplyr functions, create a data frame for only the state of Michigan (MI) showing those counties that have a known poverty population that is greater than 10,000 and a percentage of professionals that is greater than 10 percent. Only select variables that you need for the data frame, Your output should only have four variables and six (rows) / observations.</w:t>
      </w:r>
    </w:p>
    <w:p>
      <w:pPr>
        <w:pStyle w:val="SourceCode"/>
      </w:pPr>
      <w:r>
        <w:rPr>
          <w:rStyle w:val="NormalTok"/>
        </w:rPr>
        <w:t xml:space="preserve">midwest</w:t>
      </w:r>
      <w:r>
        <w:rPr>
          <w:rStyle w:val="SpecialCharTok"/>
        </w:rPr>
        <w:t xml:space="preserve">%&gt;%</w:t>
      </w:r>
      <w:r>
        <w:br/>
      </w:r>
      <w:r>
        <w:rPr>
          <w:rStyle w:val="NormalTok"/>
        </w:rPr>
        <w:t xml:space="preserve">  </w:t>
      </w:r>
      <w:r>
        <w:rPr>
          <w:rStyle w:val="FunctionTok"/>
        </w:rPr>
        <w:t xml:space="preserve">select</w:t>
      </w:r>
      <w:r>
        <w:rPr>
          <w:rStyle w:val="NormalTok"/>
        </w:rPr>
        <w:t xml:space="preserve">(state, county, poppovertyknown, percprof)</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"MI"</w:t>
      </w:r>
      <w:r>
        <w:rPr>
          <w:rStyle w:val="NormalTok"/>
        </w:rPr>
        <w:t xml:space="preserve">, poppovertyknown </w:t>
      </w:r>
      <w:r>
        <w:rPr>
          <w:rStyle w:val="SpecialCharTok"/>
        </w:rPr>
        <w:t xml:space="preserve">&gt;</w:t>
      </w:r>
      <w:r>
        <w:rPr>
          <w:rStyle w:val="DecValTok"/>
        </w:rPr>
        <w:t xml:space="preserve">10000</w:t>
      </w:r>
      <w:r>
        <w:rPr>
          <w:rStyle w:val="NormalTok"/>
        </w:rPr>
        <w:t xml:space="preserve">, percprof </w:t>
      </w:r>
      <w:r>
        <w:rPr>
          <w:rStyle w:val="SpecialCharTok"/>
        </w:rPr>
        <w:t xml:space="preserve">&gt;</w:t>
      </w:r>
      <w:r>
        <w:rPr>
          <w:rStyle w:val="NormalTok"/>
        </w:rPr>
        <w:t xml:space="preserve"> </w:t>
      </w:r>
      <w:r>
        <w:rPr>
          <w:rStyle w:val="FloatTok"/>
        </w:rPr>
        <w:t xml:space="preserve">10.</w:t>
      </w:r>
      <w:r>
        <w:rPr>
          <w:rStyle w:val="NormalTok"/>
        </w:rPr>
        <w:t xml:space="preserve">)</w:t>
      </w:r>
      <w:r>
        <w:rPr>
          <w:rStyle w:val="SpecialCharTok"/>
        </w:rPr>
        <w:t xml:space="preserve">%&gt;%</w:t>
      </w:r>
      <w:r>
        <w:br/>
      </w:r>
      <w:r>
        <w:rPr>
          <w:rStyle w:val="NormalTok"/>
        </w:rPr>
        <w:t xml:space="preserve">print</w:t>
      </w:r>
    </w:p>
    <w:p>
      <w:pPr>
        <w:pStyle w:val="SourceCode"/>
      </w:pPr>
      <w:r>
        <w:rPr>
          <w:rStyle w:val="VerbatimChar"/>
        </w:rPr>
        <w:t xml:space="preserve">## # A tibble: 6 × 4</w:t>
      </w:r>
      <w:r>
        <w:br/>
      </w:r>
      <w:r>
        <w:rPr>
          <w:rStyle w:val="VerbatimChar"/>
        </w:rPr>
        <w:t xml:space="preserve">##   state county    poppovertyknown percprof</w:t>
      </w:r>
      <w:r>
        <w:br/>
      </w:r>
      <w:r>
        <w:rPr>
          <w:rStyle w:val="VerbatimChar"/>
        </w:rPr>
        <w:t xml:space="preserve">##   &lt;chr&gt; &lt;chr&gt;               &lt;int&gt;    &lt;dbl&gt;</w:t>
      </w:r>
      <w:r>
        <w:br/>
      </w:r>
      <w:r>
        <w:rPr>
          <w:rStyle w:val="VerbatimChar"/>
        </w:rPr>
        <w:t xml:space="preserve">## 1 MI    INGHAM             261491     12.9</w:t>
      </w:r>
      <w:r>
        <w:br/>
      </w:r>
      <w:r>
        <w:rPr>
          <w:rStyle w:val="VerbatimChar"/>
        </w:rPr>
        <w:t xml:space="preserve">## 2 MI    ISABELLA            48498     10.0</w:t>
      </w:r>
      <w:r>
        <w:br/>
      </w:r>
      <w:r>
        <w:rPr>
          <w:rStyle w:val="VerbatimChar"/>
        </w:rPr>
        <w:t xml:space="preserve">## 3 MI    KALAMAZOO          212670     10.9</w:t>
      </w:r>
      <w:r>
        <w:br/>
      </w:r>
      <w:r>
        <w:rPr>
          <w:rStyle w:val="VerbatimChar"/>
        </w:rPr>
        <w:t xml:space="preserve">## 4 MI    MIDLAND             74135     11.2</w:t>
      </w:r>
      <w:r>
        <w:br/>
      </w:r>
      <w:r>
        <w:rPr>
          <w:rStyle w:val="VerbatimChar"/>
        </w:rPr>
        <w:t xml:space="preserve">## 5 MI    OAKLAND           1070844     11.2</w:t>
      </w:r>
      <w:r>
        <w:br/>
      </w:r>
      <w:r>
        <w:rPr>
          <w:rStyle w:val="VerbatimChar"/>
        </w:rPr>
        <w:t xml:space="preserve">## 6 MI    WASHTENAW          261261     20.8</w:t>
      </w:r>
    </w:p>
    <w:bookmarkEnd w:id="23"/>
    <w:bookmarkStart w:id="24" w:name="section-4"/>
    <w:p>
      <w:pPr>
        <w:pStyle w:val="Heading2"/>
      </w:pPr>
      <w:r>
        <w:t xml:space="preserve">5</w:t>
      </w:r>
    </w:p>
    <w:p>
      <w:pPr>
        <w:pStyle w:val="FirstParagraph"/>
      </w:pPr>
      <w:r>
        <w:t xml:space="preserve">Using the midwest data and dplyr commands and functions, write r code that will show the mean of the poverty population for the counties of each state.</w:t>
      </w:r>
    </w:p>
    <w:p>
      <w:pPr>
        <w:pStyle w:val="SourceCode"/>
      </w:pPr>
      <w:r>
        <w:rPr>
          <w:rStyle w:val="NormalTok"/>
        </w:rPr>
        <w:t xml:space="preserve">midwest</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MeanPov =</w:t>
      </w:r>
      <w:r>
        <w:rPr>
          <w:rStyle w:val="NormalTok"/>
        </w:rPr>
        <w:t xml:space="preserve"> </w:t>
      </w:r>
      <w:r>
        <w:rPr>
          <w:rStyle w:val="FunctionTok"/>
        </w:rPr>
        <w:t xml:space="preserve">mean</w:t>
      </w:r>
      <w:r>
        <w:rPr>
          <w:rStyle w:val="NormalTok"/>
        </w:rPr>
        <w:t xml:space="preserve">(poppovertyknown))</w:t>
      </w:r>
      <w:r>
        <w:rPr>
          <w:rStyle w:val="SpecialCharTok"/>
        </w:rPr>
        <w:t xml:space="preserve">%&gt;%</w:t>
      </w:r>
      <w:r>
        <w:br/>
      </w:r>
      <w:r>
        <w:rPr>
          <w:rStyle w:val="NormalTok"/>
        </w:rPr>
        <w:t xml:space="preserve">print</w:t>
      </w:r>
    </w:p>
    <w:p>
      <w:pPr>
        <w:pStyle w:val="SourceCode"/>
      </w:pPr>
      <w:r>
        <w:rPr>
          <w:rStyle w:val="VerbatimChar"/>
        </w:rPr>
        <w:t xml:space="preserve">## # A tibble: 5 × 2</w:t>
      </w:r>
      <w:r>
        <w:br/>
      </w:r>
      <w:r>
        <w:rPr>
          <w:rStyle w:val="VerbatimChar"/>
        </w:rPr>
        <w:t xml:space="preserve">##   state MeanPov</w:t>
      </w:r>
      <w:r>
        <w:br/>
      </w:r>
      <w:r>
        <w:rPr>
          <w:rStyle w:val="VerbatimChar"/>
        </w:rPr>
        <w:t xml:space="preserve">##   &lt;chr&gt;   &lt;dbl&gt;</w:t>
      </w:r>
      <w:r>
        <w:br/>
      </w:r>
      <w:r>
        <w:rPr>
          <w:rStyle w:val="VerbatimChar"/>
        </w:rPr>
        <w:t xml:space="preserve">## 1 IL    109253.</w:t>
      </w:r>
      <w:r>
        <w:br/>
      </w:r>
      <w:r>
        <w:rPr>
          <w:rStyle w:val="VerbatimChar"/>
        </w:rPr>
        <w:t xml:space="preserve">## 2 IN     58396.</w:t>
      </w:r>
      <w:r>
        <w:br/>
      </w:r>
      <w:r>
        <w:rPr>
          <w:rStyle w:val="VerbatimChar"/>
        </w:rPr>
        <w:t xml:space="preserve">## 3 MI    109362.</w:t>
      </w:r>
      <w:r>
        <w:br/>
      </w:r>
      <w:r>
        <w:rPr>
          <w:rStyle w:val="VerbatimChar"/>
        </w:rPr>
        <w:t xml:space="preserve">## 4 OH    120163.</w:t>
      </w:r>
      <w:r>
        <w:br/>
      </w:r>
      <w:r>
        <w:rPr>
          <w:rStyle w:val="VerbatimChar"/>
        </w:rPr>
        <w:t xml:space="preserve">## 5 WI     66029.</w:t>
      </w:r>
    </w:p>
    <w:bookmarkEnd w:id="24"/>
    <w:bookmarkStart w:id="26" w:name="section-5"/>
    <w:p>
      <w:pPr>
        <w:pStyle w:val="Heading2"/>
      </w:pPr>
      <w:r>
        <w:t xml:space="preserve">6</w:t>
      </w:r>
    </w:p>
    <w:p>
      <w:pPr>
        <w:pStyle w:val="FirstParagraph"/>
      </w:pPr>
      <w:r>
        <w:t xml:space="preserve">Using the midwest data, produce a scatter plot showing a relationship between the variables poppovertyknown and poptotal (Let poptotal = x and poppovertyknown = y).</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midwest)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poptotal, </w:t>
      </w:r>
      <w:r>
        <w:rPr>
          <w:rStyle w:val="AttributeTok"/>
        </w:rPr>
        <w:t xml:space="preserve">y=</w:t>
      </w:r>
      <w:r>
        <w:rPr>
          <w:rStyle w:val="NormalTok"/>
        </w:rPr>
        <w:t xml:space="preserve">poppovertyknown))</w:t>
      </w:r>
    </w:p>
    <w:p>
      <w:pPr>
        <w:pStyle w:val="FirstParagraph"/>
      </w:pPr>
      <w:r>
        <w:drawing>
          <wp:inline>
            <wp:extent cx="5334000" cy="4267200"/>
            <wp:effectExtent b="0" l="0" r="0" t="0"/>
            <wp:docPr descr="" title="" id="1" name="Picture"/>
            <a:graphic>
              <a:graphicData uri="http://schemas.openxmlformats.org/drawingml/2006/picture">
                <pic:pic>
                  <pic:nvPicPr>
                    <pic:cNvPr descr="Test1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8" w:name="section-6"/>
    <w:p>
      <w:pPr>
        <w:pStyle w:val="Heading2"/>
      </w:pPr>
      <w:r>
        <w:t xml:space="preserve">7</w:t>
      </w:r>
    </w:p>
    <w:p>
      <w:pPr>
        <w:pStyle w:val="FirstParagraph"/>
      </w:pPr>
      <w:r>
        <w:t xml:space="preserve">Using the midwest data, write r code that will produce the following side by side boxplots.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midwest)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percadultpoverty))</w:t>
      </w:r>
    </w:p>
    <w:p>
      <w:pPr>
        <w:pStyle w:val="FirstParagraph"/>
      </w:pPr>
      <w:r>
        <w:drawing>
          <wp:inline>
            <wp:extent cx="5334000" cy="4267200"/>
            <wp:effectExtent b="0" l="0" r="0" t="0"/>
            <wp:docPr descr="" title="" id="1" name="Picture"/>
            <a:graphic>
              <a:graphicData uri="http://schemas.openxmlformats.org/drawingml/2006/picture">
                <pic:pic>
                  <pic:nvPicPr>
                    <pic:cNvPr descr="Test1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30" w:name="section-7"/>
    <w:p>
      <w:pPr>
        <w:pStyle w:val="Heading2"/>
      </w:pPr>
      <w:r>
        <w:t xml:space="preserve">8</w:t>
      </w:r>
    </w:p>
    <w:p>
      <w:pPr>
        <w:pStyle w:val="FirstParagraph"/>
      </w:pPr>
      <w:r>
        <w:t xml:space="preserve">Using the midwest data, write r code that will produce a facet plot that shows scatter plots (red data points) with respect to the levels for the variable state. Also add code that will generate regression lines through your scatter plots that feature x = percollege and y = percprof. Title your facet plot</w:t>
      </w:r>
      <w:r>
        <w:t xml:space="preserve"> </w:t>
      </w:r>
      <w:r>
        <w:t xml:space="preserve">“</w:t>
      </w:r>
      <w:r>
        <w:t xml:space="preserve">College/Professional Work Scatter Plots</w:t>
      </w:r>
      <w:r>
        <w:t xml:space="preserv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midwest)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percollege, </w:t>
      </w:r>
      <w:r>
        <w:rPr>
          <w:rStyle w:val="AttributeTok"/>
        </w:rPr>
        <w:t xml:space="preserve">y =</w:t>
      </w:r>
      <w:r>
        <w:rPr>
          <w:rStyle w:val="NormalTok"/>
        </w:rPr>
        <w:t xml:space="preserve"> percprof,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percollege, </w:t>
      </w:r>
      <w:r>
        <w:rPr>
          <w:rStyle w:val="AttributeTok"/>
        </w:rPr>
        <w:t xml:space="preserve">y=</w:t>
      </w:r>
      <w:r>
        <w:rPr>
          <w:rStyle w:val="NormalTok"/>
        </w:rPr>
        <w:t xml:space="preserve">percprof))</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"College/Professional Work Scatter Plots"</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est1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2" w:name="section-8"/>
    <w:p>
      <w:pPr>
        <w:pStyle w:val="Heading2"/>
      </w:pPr>
      <w:r>
        <w:t xml:space="preserve">9</w:t>
      </w:r>
    </w:p>
    <w:p>
      <w:pPr>
        <w:pStyle w:val="FirstParagraph"/>
      </w:pPr>
      <w:r>
        <w:t xml:space="preserve">Using the midwest data frame, create a bar graph that shows the different counts for each state in the data set. Your bars should have different colors. Which state has the highest count?</w:t>
      </w:r>
    </w:p>
    <w:p>
      <w:pPr>
        <w:pStyle w:val="BodyText"/>
      </w:pPr>
      <w:r>
        <w:t xml:space="preserve">IL</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midwest)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color =</w:t>
      </w:r>
      <w:r>
        <w:rPr>
          <w:rStyle w:val="NormalTok"/>
        </w:rPr>
        <w:t xml:space="preserve"> state, </w:t>
      </w:r>
      <w:r>
        <w:rPr>
          <w:rStyle w:val="AttributeTok"/>
        </w:rPr>
        <w:t xml:space="preserve">fill =</w:t>
      </w:r>
      <w:r>
        <w:rPr>
          <w:rStyle w:val="NormalTok"/>
        </w:rPr>
        <w:t xml:space="preserve"> state))</w:t>
      </w:r>
    </w:p>
    <w:p>
      <w:pPr>
        <w:pStyle w:val="FirstParagraph"/>
      </w:pPr>
      <w:r>
        <w:drawing>
          <wp:inline>
            <wp:extent cx="5334000" cy="4267200"/>
            <wp:effectExtent b="0" l="0" r="0" t="0"/>
            <wp:docPr descr="" title="" id="1" name="Picture"/>
            <a:graphic>
              <a:graphicData uri="http://schemas.openxmlformats.org/drawingml/2006/picture">
                <pic:pic>
                  <pic:nvPicPr>
                    <pic:cNvPr descr="Test1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section-9"/>
    <w:p>
      <w:pPr>
        <w:pStyle w:val="Heading2"/>
      </w:pPr>
      <w:r>
        <w:t xml:space="preserve">10</w:t>
      </w:r>
    </w:p>
    <w:p>
      <w:pPr>
        <w:pStyle w:val="FirstParagraph"/>
      </w:pPr>
      <w:r>
        <w:t xml:space="preserve">The formula used to find the volume of a cylinder is V = pi times r squared and the formula to find the Surface Area of a cylinder is A = 2(pi times r times h + pi times r squared) Using the formal notation and process for writing a function, as demonstrated in class, to write a function that will calculate the Volume and the Surface Area of a given cylinder. Test your function by calculating answers for r = 5 and h = 10.</w:t>
      </w:r>
    </w:p>
    <w:p>
      <w:pPr>
        <w:pStyle w:val="SourceCode"/>
      </w:pPr>
      <w:r>
        <w:rPr>
          <w:rStyle w:val="NormalTok"/>
        </w:rPr>
        <w:t xml:space="preserve">V </w:t>
      </w:r>
      <w:r>
        <w:rPr>
          <w:rStyle w:val="OtherTok"/>
        </w:rPr>
        <w:t xml:space="preserve">&lt;-</w:t>
      </w:r>
      <w:r>
        <w:rPr>
          <w:rStyle w:val="NormalTok"/>
        </w:rPr>
        <w:t xml:space="preserve"> </w:t>
      </w:r>
      <w:r>
        <w:rPr>
          <w:rStyle w:val="ControlFlowTok"/>
        </w:rPr>
        <w:t xml:space="preserve">function</w:t>
      </w:r>
      <w:r>
        <w:rPr>
          <w:rStyle w:val="NormalTok"/>
        </w:rPr>
        <w:t xml:space="preserve">(r)</w:t>
      </w:r>
      <w:r>
        <w:br/>
      </w:r>
      <w:r>
        <w:rPr>
          <w:rStyle w:val="NormalTok"/>
        </w:rPr>
        <w:t xml:space="preserve">{pi</w:t>
      </w:r>
      <w:r>
        <w:rPr>
          <w:rStyle w:val="SpecialCharTok"/>
        </w:rPr>
        <w:t xml:space="preserve">*</w:t>
      </w:r>
      <w:r>
        <w:rPr>
          <w:rStyle w:val="NormalTok"/>
        </w:rPr>
        <w:t xml:space="preserve">r</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(pi</w:t>
      </w:r>
      <w:r>
        <w:rPr>
          <w:rStyle w:val="SpecialCharTok"/>
        </w:rPr>
        <w:t xml:space="preserve">*</w:t>
      </w:r>
      <w:r>
        <w:rPr>
          <w:rStyle w:val="NormalTok"/>
        </w:rPr>
        <w:t xml:space="preserve">r</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V</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78.53982</w:t>
      </w:r>
    </w:p>
    <w:p>
      <w:pPr>
        <w:pStyle w:val="SourceCode"/>
      </w:pPr>
      <w:r>
        <w:rPr>
          <w:rStyle w:val="NormalTok"/>
        </w:rPr>
        <w:t xml:space="preserve">SA</w:t>
      </w:r>
      <w:r>
        <w:rPr>
          <w:rStyle w:val="OtherTok"/>
        </w:rPr>
        <w:t xml:space="preserve">&lt;-</w:t>
      </w:r>
      <w:r>
        <w:rPr>
          <w:rStyle w:val="NormalTok"/>
        </w:rPr>
        <w:t xml:space="preserve"> </w:t>
      </w:r>
      <w:r>
        <w:rPr>
          <w:rStyle w:val="ControlFlowTok"/>
        </w:rPr>
        <w:t xml:space="preserve">function</w:t>
      </w:r>
      <w:r>
        <w:rPr>
          <w:rStyle w:val="NormalTok"/>
        </w:rPr>
        <w:t xml:space="preserve">(r,h)</w:t>
      </w:r>
      <w:r>
        <w:br/>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r</w:t>
      </w:r>
      <w:r>
        <w:rPr>
          <w:rStyle w:val="SpecialCharTok"/>
        </w:rPr>
        <w:t xml:space="preserve">*</w:t>
      </w:r>
      <w:r>
        <w:rPr>
          <w:rStyle w:val="NormalTok"/>
        </w:rPr>
        <w:t xml:space="preserve">h)</w:t>
      </w:r>
      <w:r>
        <w:rPr>
          <w:rStyle w:val="SpecialCharTok"/>
        </w:rPr>
        <w:t xml:space="preserve">+</w:t>
      </w:r>
      <w:r>
        <w:rPr>
          <w:rStyle w:val="NormalTok"/>
        </w:rPr>
        <w:t xml:space="preserve">(pi</w:t>
      </w:r>
      <w:r>
        <w:rPr>
          <w:rStyle w:val="SpecialCharTok"/>
        </w:rPr>
        <w:t xml:space="preserve">*</w:t>
      </w:r>
      <w:r>
        <w:rPr>
          <w:rStyle w:val="NormalTok"/>
        </w:rPr>
        <w:t xml:space="preserve">r</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r</w:t>
      </w:r>
      <w:r>
        <w:rPr>
          <w:rStyle w:val="SpecialCharTok"/>
        </w:rPr>
        <w:t xml:space="preserve">*</w:t>
      </w:r>
      <w:r>
        <w:rPr>
          <w:rStyle w:val="NormalTok"/>
        </w:rPr>
        <w:t xml:space="preserve">h)</w:t>
      </w:r>
      <w:r>
        <w:rPr>
          <w:rStyle w:val="SpecialCharTok"/>
        </w:rPr>
        <w:t xml:space="preserve">+</w:t>
      </w:r>
      <w:r>
        <w:rPr>
          <w:rStyle w:val="NormalTok"/>
        </w:rPr>
        <w:t xml:space="preserve">(pi</w:t>
      </w:r>
      <w:r>
        <w:rPr>
          <w:rStyle w:val="SpecialCharTok"/>
        </w:rPr>
        <w:t xml:space="preserve">*</w:t>
      </w:r>
      <w:r>
        <w:rPr>
          <w:rStyle w:val="NormalTok"/>
        </w:rPr>
        <w:t xml:space="preserve">r</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SA</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471.2389</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Test1 OVM</dc:title>
  <dc:creator>Olivia Mahony</dc:creator>
  <cp:keywords/>
  <dcterms:created xsi:type="dcterms:W3CDTF">2021-10-04T00:20:39Z</dcterms:created>
  <dcterms:modified xsi:type="dcterms:W3CDTF">2021-10-04T00:20:39Z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10/3/2021</vt:lpwstr>
  </property>
  <property fmtid="{D5CDD505-2E9C-101B-9397-08002B2CF9AE}" pid="3" name="output">
    <vt:lpwstr>word_document</vt:lpwstr>
  </property>
</Properties>
</file>