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1F67" w14:textId="5C3BD006" w:rsidR="00AE2057" w:rsidRDefault="001A669B" w:rsidP="001A669B">
      <w:pPr>
        <w:spacing w:line="360" w:lineRule="auto"/>
      </w:pPr>
      <w:proofErr w:type="spellStart"/>
      <w:r>
        <w:t>PrivatBank</w:t>
      </w:r>
      <w:proofErr w:type="spellEnd"/>
      <w:r>
        <w:t xml:space="preserve"> API:</w:t>
      </w:r>
    </w:p>
    <w:p w14:paraId="7DA86705" w14:textId="2C3397B2" w:rsidR="00AE2057" w:rsidRPr="00AE2057" w:rsidRDefault="00AE2057" w:rsidP="00AE2057">
      <w:pPr>
        <w:spacing w:line="360" w:lineRule="auto"/>
        <w:ind w:firstLine="720"/>
        <w:rPr>
          <w:i/>
        </w:rPr>
      </w:pPr>
      <w:r w:rsidRPr="00692348">
        <w:rPr>
          <w:i/>
          <w:lang w:val="uk-UA"/>
        </w:rPr>
        <w:t xml:space="preserve">Реалізовано в модулі </w:t>
      </w:r>
      <w:proofErr w:type="spellStart"/>
      <w:r>
        <w:rPr>
          <w:i/>
        </w:rPr>
        <w:t>privat</w:t>
      </w:r>
      <w:r w:rsidRPr="00692348">
        <w:rPr>
          <w:i/>
        </w:rPr>
        <w:t>_api</w:t>
      </w:r>
      <w:proofErr w:type="spellEnd"/>
    </w:p>
    <w:p w14:paraId="03E89DA1" w14:textId="23AEF566" w:rsidR="001A669B" w:rsidRDefault="001A669B" w:rsidP="001A669B">
      <w:pPr>
        <w:spacing w:line="360" w:lineRule="auto"/>
        <w:rPr>
          <w:lang w:val="uk-UA"/>
        </w:rPr>
      </w:pPr>
      <w:r>
        <w:tab/>
      </w:r>
      <w:r>
        <w:rPr>
          <w:lang w:val="uk-UA"/>
        </w:rPr>
        <w:t>Курс валют, курс гривні до будь-якої валюти і будь-який період часу у минулому, реальний курс валют за яким можна зробити обмін у Приват Банку.</w:t>
      </w:r>
      <w:bookmarkStart w:id="0" w:name="_GoBack"/>
      <w:bookmarkEnd w:id="0"/>
    </w:p>
    <w:p w14:paraId="0A091CB4" w14:textId="1A9EE648" w:rsidR="001A669B" w:rsidRDefault="001A669B" w:rsidP="001A669B">
      <w:pPr>
        <w:spacing w:line="360" w:lineRule="auto"/>
        <w:rPr>
          <w:lang w:val="uk-UA"/>
        </w:rPr>
      </w:pPr>
    </w:p>
    <w:p w14:paraId="5CF5172B" w14:textId="71F40125" w:rsidR="001A669B" w:rsidRDefault="001A669B" w:rsidP="001A669B">
      <w:pPr>
        <w:spacing w:line="360" w:lineRule="auto"/>
      </w:pPr>
      <w:r>
        <w:rPr>
          <w:lang w:val="uk-UA"/>
        </w:rPr>
        <w:t xml:space="preserve">НБУ </w:t>
      </w:r>
      <w:r>
        <w:t>API:</w:t>
      </w:r>
    </w:p>
    <w:p w14:paraId="38DCE20D" w14:textId="173F1306" w:rsidR="00692348" w:rsidRPr="00692348" w:rsidRDefault="00692348" w:rsidP="00692348">
      <w:pPr>
        <w:spacing w:line="360" w:lineRule="auto"/>
        <w:ind w:firstLine="720"/>
        <w:rPr>
          <w:i/>
        </w:rPr>
      </w:pPr>
      <w:r w:rsidRPr="00692348">
        <w:rPr>
          <w:i/>
          <w:lang w:val="uk-UA"/>
        </w:rPr>
        <w:t xml:space="preserve">Реалізовано в модулі </w:t>
      </w:r>
      <w:proofErr w:type="spellStart"/>
      <w:r w:rsidR="00AE2057">
        <w:rPr>
          <w:i/>
        </w:rPr>
        <w:t>nby</w:t>
      </w:r>
      <w:r w:rsidRPr="00692348">
        <w:rPr>
          <w:i/>
        </w:rPr>
        <w:t>_api</w:t>
      </w:r>
      <w:proofErr w:type="spellEnd"/>
    </w:p>
    <w:p w14:paraId="02F35E6D" w14:textId="618187F0" w:rsidR="001A669B" w:rsidRDefault="001A669B" w:rsidP="001A669B">
      <w:pPr>
        <w:spacing w:line="360" w:lineRule="auto"/>
      </w:pPr>
      <w:r>
        <w:tab/>
      </w:r>
      <w:proofErr w:type="spellStart"/>
      <w:r w:rsidRPr="001A669B">
        <w:t>І</w:t>
      </w:r>
      <w:r w:rsidRPr="001A669B">
        <w:rPr>
          <w:lang w:val="uk-UA"/>
        </w:rPr>
        <w:t>ндекс</w:t>
      </w:r>
      <w:proofErr w:type="spellEnd"/>
      <w:r w:rsidRPr="001A669B">
        <w:rPr>
          <w:lang w:val="uk-UA"/>
        </w:rPr>
        <w:t xml:space="preserve"> споживчих цін (ІСЦ) характеризує зміни у часі загального рівня цін на товари та послуги, які купує населення для невиробничого споживання. Він є показником зміни вартості фіксованого набору споживчих товарів та послуг у поточному періоді до його вартості у базисному періоді.</w:t>
      </w:r>
      <w:r>
        <w:rPr>
          <w:lang w:val="uk-UA"/>
        </w:rPr>
        <w:t xml:space="preserve"> </w:t>
      </w:r>
      <w:r w:rsidRPr="001A669B">
        <w:rPr>
          <w:lang w:val="uk-UA"/>
        </w:rPr>
        <w:t>ІСЦ є найважливішим показником, який характеризує інфляційні процеси в економіці країни і використовується для вирішення багатьох питань державної політики, аналізу і прогнозу цінових процесів в економіці</w:t>
      </w:r>
    </w:p>
    <w:p w14:paraId="658FC86E" w14:textId="10DAE2F4" w:rsidR="001A669B" w:rsidRDefault="001A669B" w:rsidP="001A669B">
      <w:pPr>
        <w:spacing w:line="360" w:lineRule="auto"/>
        <w:rPr>
          <w:lang w:val="uk-UA"/>
        </w:rPr>
      </w:pPr>
      <w:r>
        <w:tab/>
      </w:r>
      <w:r>
        <w:rPr>
          <w:lang w:val="uk-UA"/>
        </w:rPr>
        <w:t xml:space="preserve">НБУ </w:t>
      </w:r>
      <w:r>
        <w:t xml:space="preserve">API </w:t>
      </w:r>
      <w:r>
        <w:rPr>
          <w:lang w:val="uk-UA"/>
        </w:rPr>
        <w:t>дозволяє знайти індекс споживчих цін на будь-яку дату по регіонах України,</w:t>
      </w:r>
    </w:p>
    <w:p w14:paraId="38416888" w14:textId="6E84CAE9" w:rsidR="001A669B" w:rsidRDefault="001A669B" w:rsidP="001A669B">
      <w:pPr>
        <w:spacing w:line="360" w:lineRule="auto"/>
        <w:rPr>
          <w:lang w:val="uk-UA"/>
        </w:rPr>
      </w:pPr>
      <w:r>
        <w:rPr>
          <w:lang w:val="uk-UA"/>
        </w:rPr>
        <w:t>також індекс зміни цін на окремі категорії товарів.</w:t>
      </w:r>
    </w:p>
    <w:p w14:paraId="3736BED8" w14:textId="4A443D7C" w:rsidR="001A669B" w:rsidRDefault="001A669B" w:rsidP="001A669B">
      <w:pPr>
        <w:spacing w:line="360" w:lineRule="auto"/>
        <w:rPr>
          <w:lang w:val="uk-UA"/>
        </w:rPr>
      </w:pPr>
    </w:p>
    <w:p w14:paraId="36F78FCB" w14:textId="3F3B787C" w:rsidR="001A669B" w:rsidRDefault="001A669B" w:rsidP="001A669B">
      <w:pPr>
        <w:spacing w:line="360" w:lineRule="auto"/>
      </w:pPr>
      <w:r>
        <w:t>World Bank API:</w:t>
      </w:r>
    </w:p>
    <w:p w14:paraId="678A06CF" w14:textId="16FC398D" w:rsidR="00692348" w:rsidRPr="00692348" w:rsidRDefault="00692348" w:rsidP="00692348">
      <w:pPr>
        <w:spacing w:line="360" w:lineRule="auto"/>
        <w:ind w:firstLine="720"/>
        <w:rPr>
          <w:i/>
        </w:rPr>
      </w:pPr>
      <w:r w:rsidRPr="00692348">
        <w:rPr>
          <w:i/>
          <w:lang w:val="uk-UA"/>
        </w:rPr>
        <w:t xml:space="preserve">Реалізовано в модулі </w:t>
      </w:r>
      <w:proofErr w:type="spellStart"/>
      <w:r w:rsidRPr="00692348">
        <w:rPr>
          <w:i/>
        </w:rPr>
        <w:t>world_bank_api</w:t>
      </w:r>
      <w:proofErr w:type="spellEnd"/>
    </w:p>
    <w:p w14:paraId="232CE97A" w14:textId="6859EA45" w:rsidR="001A669B" w:rsidRPr="001A669B" w:rsidRDefault="001A669B" w:rsidP="001A669B">
      <w:pPr>
        <w:spacing w:line="360" w:lineRule="auto"/>
        <w:rPr>
          <w:lang w:val="uk-UA"/>
        </w:rPr>
      </w:pPr>
      <w:r>
        <w:tab/>
      </w:r>
      <w:r>
        <w:rPr>
          <w:lang w:val="uk-UA"/>
        </w:rPr>
        <w:t>Має доступ до значення багатьох індикаторів. Наприклад, базовий набір показників фінансової участі.  Також можна здійснити доступ до індексу споживчих цін у США для порівняльного аналізу з Україною.</w:t>
      </w:r>
    </w:p>
    <w:p w14:paraId="694F43DB" w14:textId="20EB20AC" w:rsidR="001A669B" w:rsidRDefault="001A669B">
      <w:pPr>
        <w:rPr>
          <w:lang w:val="uk-UA"/>
        </w:rPr>
      </w:pPr>
    </w:p>
    <w:p w14:paraId="7751207A" w14:textId="77777777" w:rsidR="001A669B" w:rsidRDefault="001A669B">
      <w:pPr>
        <w:rPr>
          <w:lang w:val="uk-UA"/>
        </w:rPr>
      </w:pPr>
    </w:p>
    <w:p w14:paraId="40E4A458" w14:textId="77777777" w:rsidR="001A669B" w:rsidRPr="001A669B" w:rsidRDefault="001A669B">
      <w:pPr>
        <w:rPr>
          <w:lang w:val="uk-UA"/>
        </w:rPr>
      </w:pPr>
    </w:p>
    <w:sectPr w:rsidR="001A669B" w:rsidRPr="001A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2"/>
    <w:rsid w:val="001A669B"/>
    <w:rsid w:val="00692348"/>
    <w:rsid w:val="006E0FD0"/>
    <w:rsid w:val="00AE2057"/>
    <w:rsid w:val="00D15154"/>
    <w:rsid w:val="00E21A52"/>
    <w:rsid w:val="00E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B97F"/>
  <w15:chartTrackingRefBased/>
  <w15:docId w15:val="{8D62867D-489F-461D-9E69-A19BA804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Anastasiia Livochka</cp:lastModifiedBy>
  <cp:revision>2</cp:revision>
  <dcterms:created xsi:type="dcterms:W3CDTF">2018-02-24T08:09:00Z</dcterms:created>
  <dcterms:modified xsi:type="dcterms:W3CDTF">2018-02-24T08:09:00Z</dcterms:modified>
</cp:coreProperties>
</file>