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496" w:rsidRPr="00796496" w:rsidRDefault="00796496" w:rsidP="00796496">
      <w:pPr>
        <w:shd w:val="clear" w:color="auto" w:fill="66CCFF"/>
        <w:spacing w:after="210" w:line="405" w:lineRule="atLeast"/>
        <w:jc w:val="center"/>
        <w:outlineLvl w:val="3"/>
        <w:rPr>
          <w:rFonts w:ascii="Arial" w:eastAsia="Times New Roman" w:hAnsi="Arial" w:cs="Arial"/>
          <w:color w:val="0088CC"/>
          <w:sz w:val="34"/>
          <w:szCs w:val="34"/>
          <w:lang w:eastAsia="en-GB"/>
        </w:rPr>
      </w:pPr>
      <w:r w:rsidRPr="00796496">
        <w:rPr>
          <w:rFonts w:ascii="Arial" w:eastAsia="Times New Roman" w:hAnsi="Arial" w:cs="Arial"/>
          <w:b/>
          <w:bCs/>
          <w:color w:val="0088CC"/>
          <w:sz w:val="34"/>
          <w:szCs w:val="34"/>
          <w:lang w:eastAsia="en-GB"/>
        </w:rPr>
        <w:t>The true Antarctic species, those that breed on or near continental Antarctica</w:t>
      </w:r>
    </w:p>
    <w:p w:rsidR="00796496" w:rsidRPr="00796496" w:rsidRDefault="00796496" w:rsidP="00503BE2">
      <w:pPr>
        <w:shd w:val="clear" w:color="auto" w:fill="FFFFFF"/>
        <w:spacing w:after="0" w:line="240" w:lineRule="auto"/>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B945C8" w:rsidP="00796496">
      <w:pPr>
        <w:shd w:val="clear" w:color="auto" w:fill="FFFFFF"/>
        <w:spacing w:after="300" w:line="360" w:lineRule="atLeast"/>
        <w:rPr>
          <w:rFonts w:ascii="Arial" w:eastAsia="Times New Roman" w:hAnsi="Arial" w:cs="Arial"/>
          <w:color w:val="777777"/>
          <w:sz w:val="27"/>
          <w:szCs w:val="27"/>
          <w:lang w:eastAsia="en-GB"/>
        </w:rPr>
      </w:pPr>
      <w:hyperlink r:id="rId4"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br/>
      </w:r>
    </w:p>
    <w:p w:rsidR="00796496" w:rsidRPr="00796496" w:rsidRDefault="00796496" w:rsidP="00796496">
      <w:pPr>
        <w:shd w:val="clear" w:color="auto" w:fill="FFFFFF"/>
        <w:spacing w:after="0" w:line="240" w:lineRule="auto"/>
        <w:jc w:val="center"/>
        <w:rPr>
          <w:rFonts w:ascii="Arial" w:eastAsia="Times New Roman" w:hAnsi="Arial" w:cs="Arial"/>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Emperor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forsteri</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666875" cy="1666875"/>
            <wp:effectExtent l="0" t="0" r="9525" b="9525"/>
            <wp:docPr id="6" name="Picture 6" descr="Emperor pengui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eror pengui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1.15m - 3.8ft</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30kg - 66lb</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w:t>
      </w:r>
      <w:r w:rsidRPr="00796496">
        <w:rPr>
          <w:rFonts w:ascii="Arial" w:eastAsia="Times New Roman" w:hAnsi="Arial" w:cs="Arial"/>
          <w:color w:val="777777"/>
          <w:sz w:val="27"/>
          <w:szCs w:val="27"/>
          <w:lang w:eastAsia="en-GB"/>
        </w:rPr>
        <w:br/>
        <w:t>April - December</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Continental Antarctica on the sea-ice, the most southerly of all species of penguins.</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238, 000 breeding pairs,</w:t>
      </w:r>
      <w:r w:rsidRPr="00796496">
        <w:rPr>
          <w:rFonts w:ascii="Arial" w:eastAsia="Times New Roman" w:hAnsi="Arial" w:cs="Arial"/>
          <w:color w:val="777777"/>
          <w:sz w:val="27"/>
          <w:szCs w:val="27"/>
          <w:lang w:eastAsia="en-GB"/>
        </w:rPr>
        <w:br/>
        <w:t>595, 000 individuals</w:t>
      </w:r>
    </w:p>
    <w:p w:rsidR="00796496" w:rsidRPr="00796496" w:rsidRDefault="00B945C8" w:rsidP="00796496">
      <w:pPr>
        <w:shd w:val="clear" w:color="auto" w:fill="FFFFFF"/>
        <w:spacing w:after="300" w:line="360" w:lineRule="atLeast"/>
        <w:rPr>
          <w:rFonts w:ascii="Arial" w:eastAsia="Times New Roman" w:hAnsi="Arial" w:cs="Arial"/>
          <w:color w:val="777777"/>
          <w:sz w:val="27"/>
          <w:szCs w:val="27"/>
          <w:lang w:eastAsia="en-GB"/>
        </w:rPr>
      </w:pPr>
      <w:hyperlink r:id="rId7"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0" w:line="240" w:lineRule="auto"/>
        <w:jc w:val="center"/>
        <w:rPr>
          <w:rFonts w:ascii="Arial" w:eastAsia="Times New Roman" w:hAnsi="Arial" w:cs="Arial"/>
          <w:color w:val="777777"/>
          <w:sz w:val="27"/>
          <w:szCs w:val="27"/>
          <w:lang w:eastAsia="en-GB"/>
        </w:rPr>
      </w:pPr>
      <w:r w:rsidRPr="00796496">
        <w:rPr>
          <w:rFonts w:ascii="Arial" w:eastAsia="Times New Roman" w:hAnsi="Arial" w:cs="Arial"/>
          <w:color w:val="777777"/>
          <w:sz w:val="27"/>
          <w:szCs w:val="27"/>
          <w:lang w:eastAsia="en-GB"/>
        </w:rPr>
        <w:lastRenderedPageBreak/>
        <w:br/>
      </w: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King penguin</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 xml:space="preserve">Aptenodytes </w:t>
      </w:r>
      <w:proofErr w:type="spellStart"/>
      <w:r w:rsidRPr="00796496">
        <w:rPr>
          <w:rFonts w:ascii="Arial" w:eastAsia="Times New Roman" w:hAnsi="Arial" w:cs="Arial"/>
          <w:color w:val="777777"/>
          <w:sz w:val="27"/>
          <w:szCs w:val="27"/>
          <w:lang w:eastAsia="en-GB"/>
        </w:rPr>
        <w:t>patagonica</w:t>
      </w:r>
      <w:proofErr w:type="spellEnd"/>
    </w:p>
    <w:p w:rsidR="00796496" w:rsidRPr="00796496" w:rsidRDefault="00796496" w:rsidP="000C35D0">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anchor distT="0" distB="0" distL="114300" distR="114300" simplePos="0" relativeHeight="251658240" behindDoc="0" locked="0" layoutInCell="1" allowOverlap="1">
            <wp:simplePos x="2828260" y="1998921"/>
            <wp:positionH relativeFrom="column">
              <wp:posOffset>2785730</wp:posOffset>
            </wp:positionH>
            <wp:positionV relativeFrom="paragraph">
              <wp:align>top</wp:align>
            </wp:positionV>
            <wp:extent cx="1905000" cy="1905000"/>
            <wp:effectExtent l="0" t="0" r="0" b="0"/>
            <wp:wrapSquare wrapText="bothSides"/>
            <wp:docPr id="4" name="Picture 4" descr="King pengu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 pengu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000C35D0">
        <w:rPr>
          <w:rFonts w:ascii="Arial" w:eastAsia="Times New Roman" w:hAnsi="Arial" w:cs="Arial"/>
          <w:color w:val="777777"/>
          <w:sz w:val="27"/>
          <w:szCs w:val="27"/>
          <w:lang w:eastAsia="en-GB"/>
        </w:rPr>
        <w:br w:type="textWrapping" w:clear="all"/>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xml:space="preserve"> 95cm - 3.1 </w:t>
      </w:r>
      <w:proofErr w:type="spellStart"/>
      <w:r w:rsidRPr="00796496">
        <w:rPr>
          <w:rFonts w:ascii="Arial" w:eastAsia="Times New Roman" w:hAnsi="Arial" w:cs="Arial"/>
          <w:color w:val="777777"/>
          <w:sz w:val="27"/>
          <w:szCs w:val="27"/>
          <w:lang w:eastAsia="en-GB"/>
        </w:rPr>
        <w:t>ft</w:t>
      </w:r>
      <w:proofErr w:type="spellEnd"/>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15kg - 33lb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Starts in November or January, complex breeding system, early or late breeders - raise 2 chicks every 3 years.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Distribution: </w:t>
      </w:r>
      <w:r w:rsidRPr="00796496">
        <w:rPr>
          <w:rFonts w:ascii="Arial" w:eastAsia="Times New Roman" w:hAnsi="Arial" w:cs="Arial"/>
          <w:b/>
          <w:bCs/>
          <w:color w:val="777777"/>
          <w:sz w:val="27"/>
          <w:szCs w:val="27"/>
          <w:lang w:eastAsia="en-GB"/>
        </w:rPr>
        <w:br/>
      </w:r>
      <w:r w:rsidRPr="00796496">
        <w:rPr>
          <w:rFonts w:ascii="Arial" w:eastAsia="Times New Roman" w:hAnsi="Arial" w:cs="Arial"/>
          <w:color w:val="777777"/>
          <w:sz w:val="27"/>
          <w:szCs w:val="27"/>
          <w:lang w:eastAsia="en-GB"/>
        </w:rPr>
        <w:t>sub-Antarctic islands 46° to 55° South. Biggest colony is on South Georgia.</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2 to 3.2 million breeding pairs</w:t>
      </w:r>
    </w:p>
    <w:p w:rsidR="00796496" w:rsidRPr="00796496" w:rsidRDefault="00B945C8" w:rsidP="00796496">
      <w:pPr>
        <w:shd w:val="clear" w:color="auto" w:fill="FFFFFF"/>
        <w:spacing w:after="300" w:line="360" w:lineRule="atLeast"/>
        <w:rPr>
          <w:rFonts w:ascii="Arial" w:eastAsia="Times New Roman" w:hAnsi="Arial" w:cs="Arial"/>
          <w:color w:val="777777"/>
          <w:sz w:val="27"/>
          <w:szCs w:val="27"/>
          <w:lang w:eastAsia="en-GB"/>
        </w:rPr>
      </w:pPr>
      <w:hyperlink r:id="rId10" w:history="1">
        <w:r w:rsidR="00796496" w:rsidRPr="00796496">
          <w:rPr>
            <w:rFonts w:ascii="Arial" w:eastAsia="Times New Roman" w:hAnsi="Arial" w:cs="Arial"/>
            <w:color w:val="0000FF"/>
            <w:sz w:val="27"/>
            <w:szCs w:val="27"/>
            <w:u w:val="single"/>
            <w:lang w:eastAsia="en-GB"/>
          </w:rPr>
          <w:t>More</w:t>
        </w:r>
      </w:hyperlink>
    </w:p>
    <w:p w:rsidR="00796496" w:rsidRPr="00796496" w:rsidRDefault="00796496" w:rsidP="00796496">
      <w:pPr>
        <w:shd w:val="clear" w:color="auto" w:fill="ECFFFF"/>
        <w:spacing w:after="300" w:line="360" w:lineRule="atLeast"/>
        <w:rPr>
          <w:rFonts w:ascii="Arial" w:eastAsia="Times New Roman" w:hAnsi="Arial" w:cs="Arial"/>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0C35D0" w:rsidRDefault="000C35D0" w:rsidP="00796496">
      <w:pPr>
        <w:shd w:val="clear" w:color="auto" w:fill="FFFFFF"/>
        <w:spacing w:after="300" w:line="360" w:lineRule="atLeast"/>
        <w:jc w:val="center"/>
        <w:rPr>
          <w:rFonts w:ascii="Arial" w:eastAsia="Times New Roman" w:hAnsi="Arial" w:cs="Arial"/>
          <w:b/>
          <w:bCs/>
          <w:color w:val="777777"/>
          <w:sz w:val="27"/>
          <w:szCs w:val="27"/>
          <w:lang w:eastAsia="en-GB"/>
        </w:rPr>
      </w:pPr>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lastRenderedPageBreak/>
        <w:t>Rockhopper penguin</w:t>
      </w:r>
      <w:r w:rsidRPr="00796496">
        <w:rPr>
          <w:rFonts w:ascii="Arial" w:eastAsia="Times New Roman" w:hAnsi="Arial" w:cs="Arial"/>
          <w:b/>
          <w:bCs/>
          <w:color w:val="777777"/>
          <w:sz w:val="27"/>
          <w:szCs w:val="27"/>
          <w:lang w:eastAsia="en-GB"/>
        </w:rPr>
        <w:br/>
      </w:r>
      <w:proofErr w:type="spellStart"/>
      <w:r w:rsidRPr="00796496">
        <w:rPr>
          <w:rFonts w:ascii="Arial" w:eastAsia="Times New Roman" w:hAnsi="Arial" w:cs="Arial"/>
          <w:color w:val="777777"/>
          <w:sz w:val="27"/>
          <w:szCs w:val="27"/>
          <w:lang w:eastAsia="en-GB"/>
        </w:rPr>
        <w:t>Eudyptes</w:t>
      </w:r>
      <w:proofErr w:type="spellEnd"/>
      <w:r w:rsidRPr="00796496">
        <w:rPr>
          <w:rFonts w:ascii="Arial" w:eastAsia="Times New Roman" w:hAnsi="Arial" w:cs="Arial"/>
          <w:color w:val="777777"/>
          <w:sz w:val="27"/>
          <w:szCs w:val="27"/>
          <w:lang w:eastAsia="en-GB"/>
        </w:rPr>
        <w:t xml:space="preserve"> </w:t>
      </w:r>
      <w:proofErr w:type="spellStart"/>
      <w:r w:rsidRPr="00796496">
        <w:rPr>
          <w:rFonts w:ascii="Arial" w:eastAsia="Times New Roman" w:hAnsi="Arial" w:cs="Arial"/>
          <w:color w:val="777777"/>
          <w:sz w:val="27"/>
          <w:szCs w:val="27"/>
          <w:lang w:eastAsia="en-GB"/>
        </w:rPr>
        <w:t>crestatus</w:t>
      </w:r>
      <w:proofErr w:type="spellEnd"/>
    </w:p>
    <w:p w:rsidR="00796496" w:rsidRPr="00796496" w:rsidRDefault="00796496" w:rsidP="00796496">
      <w:pPr>
        <w:shd w:val="clear" w:color="auto" w:fill="FFFFFF"/>
        <w:spacing w:after="300" w:line="360" w:lineRule="atLeast"/>
        <w:jc w:val="center"/>
        <w:rPr>
          <w:rFonts w:ascii="Arial" w:eastAsia="Times New Roman" w:hAnsi="Arial" w:cs="Arial"/>
          <w:color w:val="777777"/>
          <w:sz w:val="27"/>
          <w:szCs w:val="27"/>
          <w:lang w:eastAsia="en-GB"/>
        </w:rPr>
      </w:pPr>
      <w:r w:rsidRPr="00796496">
        <w:rPr>
          <w:rFonts w:ascii="Arial" w:eastAsia="Times New Roman" w:hAnsi="Arial" w:cs="Arial"/>
          <w:noProof/>
          <w:color w:val="0000FF"/>
          <w:sz w:val="27"/>
          <w:szCs w:val="27"/>
          <w:bdr w:val="single" w:sz="6" w:space="3" w:color="DDDDDD" w:frame="1"/>
          <w:shd w:val="clear" w:color="auto" w:fill="FFFFFF"/>
          <w:lang w:eastAsia="en-GB"/>
        </w:rPr>
        <w:drawing>
          <wp:inline distT="0" distB="0" distL="0" distR="0">
            <wp:extent cx="1905000" cy="1905000"/>
            <wp:effectExtent l="0" t="0" r="0" b="0"/>
            <wp:docPr id="2" name="Picture 2" descr="Rockhopper pengui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hopper pengui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796496" w:rsidRPr="00796496" w:rsidRDefault="00796496" w:rsidP="00796496">
      <w:pPr>
        <w:shd w:val="clear" w:color="auto" w:fill="FFFFFF"/>
        <w:spacing w:after="300" w:line="360" w:lineRule="atLeast"/>
        <w:rPr>
          <w:rFonts w:ascii="Arial" w:eastAsia="Times New Roman" w:hAnsi="Arial" w:cs="Arial"/>
          <w:color w:val="777777"/>
          <w:sz w:val="27"/>
          <w:szCs w:val="27"/>
          <w:lang w:eastAsia="en-GB"/>
        </w:rPr>
      </w:pPr>
      <w:r w:rsidRPr="00796496">
        <w:rPr>
          <w:rFonts w:ascii="Arial" w:eastAsia="Times New Roman" w:hAnsi="Arial" w:cs="Arial"/>
          <w:b/>
          <w:bCs/>
          <w:color w:val="777777"/>
          <w:sz w:val="27"/>
          <w:szCs w:val="27"/>
          <w:lang w:eastAsia="en-GB"/>
        </w:rPr>
        <w:t>Height:</w:t>
      </w:r>
      <w:r w:rsidRPr="00796496">
        <w:rPr>
          <w:rFonts w:ascii="Arial" w:eastAsia="Times New Roman" w:hAnsi="Arial" w:cs="Arial"/>
          <w:color w:val="777777"/>
          <w:sz w:val="27"/>
          <w:szCs w:val="27"/>
          <w:lang w:eastAsia="en-GB"/>
        </w:rPr>
        <w:t> 55cm - 21.6 inches</w:t>
      </w:r>
      <w:r w:rsidRPr="00796496">
        <w:rPr>
          <w:rFonts w:ascii="Arial" w:eastAsia="Times New Roman" w:hAnsi="Arial" w:cs="Arial"/>
          <w:color w:val="777777"/>
          <w:sz w:val="27"/>
          <w:szCs w:val="27"/>
          <w:lang w:eastAsia="en-GB"/>
        </w:rPr>
        <w:br/>
      </w:r>
      <w:r w:rsidRPr="00796496">
        <w:rPr>
          <w:rFonts w:ascii="Arial" w:eastAsia="Times New Roman" w:hAnsi="Arial" w:cs="Arial"/>
          <w:color w:val="777777"/>
          <w:sz w:val="27"/>
          <w:szCs w:val="27"/>
          <w:lang w:eastAsia="en-GB"/>
        </w:rPr>
        <w:br/>
      </w:r>
      <w:r w:rsidRPr="00796496">
        <w:rPr>
          <w:rFonts w:ascii="Arial" w:eastAsia="Times New Roman" w:hAnsi="Arial" w:cs="Arial"/>
          <w:b/>
          <w:bCs/>
          <w:color w:val="777777"/>
          <w:sz w:val="27"/>
          <w:szCs w:val="27"/>
          <w:lang w:eastAsia="en-GB"/>
        </w:rPr>
        <w:t>Weight:</w:t>
      </w:r>
      <w:r w:rsidRPr="00796496">
        <w:rPr>
          <w:rFonts w:ascii="Arial" w:eastAsia="Times New Roman" w:hAnsi="Arial" w:cs="Arial"/>
          <w:color w:val="777777"/>
          <w:sz w:val="27"/>
          <w:szCs w:val="27"/>
          <w:lang w:eastAsia="en-GB"/>
        </w:rPr>
        <w:t> 2.5kg - 5.5lb </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Breeding Season: </w:t>
      </w:r>
      <w:r w:rsidRPr="00796496">
        <w:rPr>
          <w:rFonts w:ascii="Arial" w:eastAsia="Times New Roman" w:hAnsi="Arial" w:cs="Arial"/>
          <w:color w:val="777777"/>
          <w:sz w:val="27"/>
          <w:szCs w:val="27"/>
          <w:lang w:eastAsia="en-GB"/>
        </w:rPr>
        <w:br/>
        <w:t>December - March</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Distribution: </w:t>
      </w:r>
      <w:r w:rsidRPr="00796496">
        <w:rPr>
          <w:rFonts w:ascii="Arial" w:eastAsia="Times New Roman" w:hAnsi="Arial" w:cs="Arial"/>
          <w:color w:val="777777"/>
          <w:sz w:val="27"/>
          <w:szCs w:val="27"/>
          <w:lang w:eastAsia="en-GB"/>
        </w:rPr>
        <w:br/>
      </w:r>
      <w:proofErr w:type="gramStart"/>
      <w:r w:rsidRPr="00796496">
        <w:rPr>
          <w:rFonts w:ascii="Arial" w:eastAsia="Times New Roman" w:hAnsi="Arial" w:cs="Arial"/>
          <w:color w:val="777777"/>
          <w:sz w:val="27"/>
          <w:szCs w:val="27"/>
          <w:lang w:eastAsia="en-GB"/>
        </w:rPr>
        <w:t>Falkland islands</w:t>
      </w:r>
      <w:proofErr w:type="gramEnd"/>
      <w:r w:rsidRPr="00796496">
        <w:rPr>
          <w:rFonts w:ascii="Arial" w:eastAsia="Times New Roman" w:hAnsi="Arial" w:cs="Arial"/>
          <w:color w:val="777777"/>
          <w:sz w:val="27"/>
          <w:szCs w:val="27"/>
          <w:lang w:eastAsia="en-GB"/>
        </w:rPr>
        <w:t xml:space="preserve"> and sub-Antarctic islands north of the Antarctic convergence.</w:t>
      </w:r>
      <w:r w:rsidRPr="00796496">
        <w:rPr>
          <w:rFonts w:ascii="Arial" w:eastAsia="Times New Roman" w:hAnsi="Arial" w:cs="Arial"/>
          <w:b/>
          <w:bCs/>
          <w:color w:val="777777"/>
          <w:sz w:val="27"/>
          <w:szCs w:val="27"/>
          <w:lang w:eastAsia="en-GB"/>
        </w:rPr>
        <w:br/>
      </w:r>
      <w:r w:rsidRPr="00796496">
        <w:rPr>
          <w:rFonts w:ascii="Arial" w:eastAsia="Times New Roman" w:hAnsi="Arial" w:cs="Arial"/>
          <w:b/>
          <w:bCs/>
          <w:color w:val="777777"/>
          <w:sz w:val="27"/>
          <w:szCs w:val="27"/>
          <w:lang w:eastAsia="en-GB"/>
        </w:rPr>
        <w:br/>
        <w:t>Estimated population:</w:t>
      </w:r>
      <w:r w:rsidRPr="00796496">
        <w:rPr>
          <w:rFonts w:ascii="Arial" w:eastAsia="Times New Roman" w:hAnsi="Arial" w:cs="Arial"/>
          <w:color w:val="777777"/>
          <w:sz w:val="27"/>
          <w:szCs w:val="27"/>
          <w:lang w:eastAsia="en-GB"/>
        </w:rPr>
        <w:br/>
        <w:t>1.8 million breeding pairs</w:t>
      </w:r>
      <w:r w:rsidRPr="00796496">
        <w:rPr>
          <w:rFonts w:ascii="Arial" w:eastAsia="Times New Roman" w:hAnsi="Arial" w:cs="Arial"/>
          <w:color w:val="777777"/>
          <w:sz w:val="27"/>
          <w:szCs w:val="27"/>
          <w:lang w:eastAsia="en-GB"/>
        </w:rPr>
        <w:br/>
        <w:t>Many populations are in decline by 40% and up to 94% for certain colonies.</w:t>
      </w:r>
    </w:p>
    <w:p w:rsidR="008C0878" w:rsidRDefault="00B945C8">
      <w:pPr>
        <w:rPr>
          <w:rFonts w:ascii="Arial" w:hAnsi="Arial" w:cs="Arial"/>
          <w:color w:val="222222"/>
          <w:shd w:val="clear" w:color="auto" w:fill="FFFFFF"/>
        </w:rPr>
      </w:pPr>
      <w:r>
        <w:rPr>
          <w:rFonts w:ascii="Arial" w:hAnsi="Arial" w:cs="Arial"/>
          <w:b/>
          <w:bCs/>
          <w:color w:val="222222"/>
          <w:shd w:val="clear" w:color="auto" w:fill="FFFFFF"/>
        </w:rPr>
        <w:t>Antarctica</w:t>
      </w:r>
      <w:r>
        <w:rPr>
          <w:rFonts w:ascii="Arial" w:hAnsi="Arial" w:cs="Arial"/>
          <w:color w:val="222222"/>
          <w:shd w:val="clear" w:color="auto" w:fill="FFFFFF"/>
        </w:rPr>
        <w:t xml:space="preserve"> is the coldest continent on earth, and has </w:t>
      </w:r>
      <w:proofErr w:type="spellStart"/>
      <w:r>
        <w:rPr>
          <w:rFonts w:ascii="Arial" w:hAnsi="Arial" w:cs="Arial"/>
          <w:color w:val="222222"/>
          <w:shd w:val="clear" w:color="auto" w:fill="FFFFFF"/>
        </w:rPr>
        <w:t>a</w:t>
      </w:r>
      <w:r>
        <w:rPr>
          <w:rFonts w:ascii="Arial" w:hAnsi="Arial" w:cs="Arial"/>
          <w:b/>
          <w:bCs/>
          <w:color w:val="222222"/>
          <w:shd w:val="clear" w:color="auto" w:fill="FFFFFF"/>
        </w:rPr>
        <w:t>climate</w:t>
      </w:r>
      <w:proofErr w:type="spellEnd"/>
      <w:r>
        <w:rPr>
          <w:rFonts w:ascii="Arial" w:hAnsi="Arial" w:cs="Arial"/>
          <w:color w:val="222222"/>
          <w:shd w:val="clear" w:color="auto" w:fill="FFFFFF"/>
        </w:rPr>
        <w:t> of extremes. The continent is snow- and ice-covered, with freezing temperatures all year round. So-called "</w:t>
      </w:r>
      <w:proofErr w:type="spellStart"/>
      <w:r>
        <w:rPr>
          <w:rFonts w:ascii="Arial" w:hAnsi="Arial" w:cs="Arial"/>
          <w:color w:val="222222"/>
          <w:shd w:val="clear" w:color="auto" w:fill="FFFFFF"/>
        </w:rPr>
        <w:t>Catabian</w:t>
      </w:r>
      <w:proofErr w:type="spellEnd"/>
      <w:r>
        <w:rPr>
          <w:rFonts w:ascii="Arial" w:hAnsi="Arial" w:cs="Arial"/>
          <w:color w:val="222222"/>
          <w:shd w:val="clear" w:color="auto" w:fill="FFFFFF"/>
        </w:rPr>
        <w:t xml:space="preserve"> winds" can cause violent snowstorms that can last for days, and sometimes even weeks, making it very dangerous to stay outside.</w:t>
      </w:r>
    </w:p>
    <w:p w:rsidR="00B945C8" w:rsidRDefault="00B945C8">
      <w:r>
        <w:rPr>
          <w:noProof/>
        </w:rPr>
        <w:lastRenderedPageBreak/>
        <w:drawing>
          <wp:inline distT="0" distB="0" distL="0" distR="0">
            <wp:extent cx="5731510" cy="3828645"/>
            <wp:effectExtent l="0" t="0" r="2540" b="635"/>
            <wp:docPr id="1" name="Picture 1" descr="leopard-seal-1-lg.jpg (80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pard-seal-1-lg.jpg (800×5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8645"/>
                    </a:xfrm>
                    <a:prstGeom prst="rect">
                      <a:avLst/>
                    </a:prstGeom>
                    <a:noFill/>
                    <a:ln>
                      <a:noFill/>
                    </a:ln>
                  </pic:spPr>
                </pic:pic>
              </a:graphicData>
            </a:graphic>
          </wp:inline>
        </w:drawing>
      </w:r>
    </w:p>
    <w:p w:rsidR="00B945C8" w:rsidRPr="00B945C8" w:rsidRDefault="00B945C8" w:rsidP="00B945C8"/>
    <w:p w:rsidR="00B945C8" w:rsidRDefault="00B945C8" w:rsidP="00B945C8"/>
    <w:p w:rsidR="00B945C8" w:rsidRDefault="00B945C8" w:rsidP="00B945C8">
      <w:pPr>
        <w:pStyle w:val="Heading2"/>
        <w:shd w:val="clear" w:color="auto" w:fill="FAFAFA"/>
        <w:spacing w:before="0"/>
        <w:rPr>
          <w:rFonts w:ascii="Arial" w:hAnsi="Arial" w:cs="Arial"/>
          <w:color w:val="262626"/>
        </w:rPr>
      </w:pPr>
      <w:r>
        <w:tab/>
      </w:r>
      <w:r>
        <w:rPr>
          <w:rStyle w:val="Strong"/>
          <w:rFonts w:ascii="Arial" w:hAnsi="Arial" w:cs="Arial"/>
          <w:b w:val="0"/>
          <w:bCs w:val="0"/>
          <w:color w:val="262626"/>
        </w:rPr>
        <w:t>They’re the Third Largest Seal in the World</w:t>
      </w:r>
    </w:p>
    <w:p w:rsidR="00B945C8" w:rsidRDefault="00B945C8" w:rsidP="00B945C8">
      <w:pPr>
        <w:pStyle w:val="Heading2"/>
        <w:shd w:val="clear" w:color="auto" w:fill="FAFAFA"/>
        <w:spacing w:before="0"/>
        <w:rPr>
          <w:rFonts w:ascii="Arial" w:hAnsi="Arial" w:cs="Arial"/>
          <w:color w:val="262626"/>
        </w:rPr>
      </w:pPr>
      <w:r>
        <w:rPr>
          <w:rFonts w:ascii="Helvetica" w:hAnsi="Helvetica" w:cs="Helvetica"/>
          <w:color w:val="262626"/>
          <w:spacing w:val="-5"/>
        </w:rPr>
        <w:t>Female leopard seals, the larger of the two sexes, can reach weights of 590 kilograms (1300 pounds), and grow to lengths of up to three meters (10 feet). Their bodies are long and slender, and their heads appear to be almost a little too large for their thin, serpent-like bodies. This specialized streamline body shape is excellent for propelling them through the water at speeds of up to 25 miles per hour. Elephant seals and Walrus are larger than Leopard seals. </w:t>
      </w:r>
      <w:r>
        <w:rPr>
          <w:rStyle w:val="Strong"/>
          <w:rFonts w:ascii="Arial" w:hAnsi="Arial" w:cs="Arial"/>
          <w:b w:val="0"/>
          <w:bCs w:val="0"/>
          <w:color w:val="262626"/>
        </w:rPr>
        <w:t>Leopard Seals are Exceptionally Solitary Animals</w:t>
      </w:r>
    </w:p>
    <w:p w:rsidR="00B945C8" w:rsidRDefault="00B945C8" w:rsidP="00B945C8">
      <w:pPr>
        <w:pStyle w:val="Heading2"/>
        <w:shd w:val="clear" w:color="auto" w:fill="FAFAFA"/>
        <w:spacing w:before="0"/>
        <w:rPr>
          <w:rFonts w:ascii="Arial" w:hAnsi="Arial" w:cs="Arial"/>
          <w:color w:val="262626"/>
        </w:rPr>
      </w:pPr>
      <w:r>
        <w:rPr>
          <w:rFonts w:ascii="Helvetica" w:hAnsi="Helvetica" w:cs="Helvetica"/>
          <w:color w:val="262626"/>
          <w:spacing w:val="-5"/>
        </w:rPr>
        <w:t xml:space="preserve">Leopard seals do not play well with others! Generally, they hunt alone and are typically never seen with more than one or two other individuals at a time. Exceptions to this solitary </w:t>
      </w:r>
      <w:proofErr w:type="spellStart"/>
      <w:r>
        <w:rPr>
          <w:rFonts w:ascii="Helvetica" w:hAnsi="Helvetica" w:cs="Helvetica"/>
          <w:color w:val="262626"/>
          <w:spacing w:val="-5"/>
        </w:rPr>
        <w:t>behavior</w:t>
      </w:r>
      <w:proofErr w:type="spellEnd"/>
      <w:r>
        <w:rPr>
          <w:rFonts w:ascii="Helvetica" w:hAnsi="Helvetica" w:cs="Helvetica"/>
          <w:color w:val="262626"/>
          <w:spacing w:val="-5"/>
        </w:rPr>
        <w:t xml:space="preserve"> include the annual breeding period from November to March, when multiple individuals will aggregate together. Due to their exceptionally nasty </w:t>
      </w:r>
      <w:proofErr w:type="spellStart"/>
      <w:r>
        <w:rPr>
          <w:rFonts w:ascii="Helvetica" w:hAnsi="Helvetica" w:cs="Helvetica"/>
          <w:color w:val="262626"/>
          <w:spacing w:val="-5"/>
        </w:rPr>
        <w:t>demeanor</w:t>
      </w:r>
      <w:proofErr w:type="spellEnd"/>
      <w:r>
        <w:rPr>
          <w:rFonts w:ascii="Helvetica" w:hAnsi="Helvetica" w:cs="Helvetica"/>
          <w:color w:val="262626"/>
          <w:spacing w:val="-5"/>
        </w:rPr>
        <w:t xml:space="preserve"> and solitary nature, however, little is known about their entire reproductive cycle. Scientists are still trying to figure out how leopard seals choose their mates and how they establish territories.</w:t>
      </w:r>
      <w:r w:rsidRPr="00B945C8">
        <w:rPr>
          <w:rStyle w:val="center"/>
          <w:rFonts w:ascii="Arial" w:hAnsi="Arial" w:cs="Arial"/>
          <w:b/>
          <w:bCs/>
          <w:color w:val="262626"/>
        </w:rPr>
        <w:t xml:space="preserve"> </w:t>
      </w:r>
      <w:r>
        <w:rPr>
          <w:rStyle w:val="Strong"/>
          <w:rFonts w:ascii="Arial" w:hAnsi="Arial" w:cs="Arial"/>
          <w:b w:val="0"/>
          <w:bCs w:val="0"/>
          <w:color w:val="262626"/>
        </w:rPr>
        <w:t>Sometimes They Smile!</w:t>
      </w:r>
    </w:p>
    <w:p w:rsidR="00B945C8" w:rsidRDefault="00B945C8" w:rsidP="00B945C8">
      <w:pPr>
        <w:pStyle w:val="NormalWeb"/>
        <w:shd w:val="clear" w:color="auto" w:fill="FAFAFA"/>
        <w:spacing w:before="0" w:beforeAutospacing="0" w:after="0" w:afterAutospacing="0"/>
        <w:rPr>
          <w:rFonts w:ascii="Helvetica" w:hAnsi="Helvetica" w:cs="Helvetica"/>
          <w:color w:val="262626"/>
          <w:spacing w:val="-5"/>
        </w:rPr>
      </w:pPr>
      <w:r>
        <w:rPr>
          <w:rFonts w:ascii="Helvetica" w:hAnsi="Helvetica" w:cs="Helvetica"/>
          <w:color w:val="262626"/>
          <w:spacing w:val="-5"/>
        </w:rPr>
        <w:t>The ends of the leopard seal’s mouth are permanently curled upward, creating the illusion of a smile or menacing grin. This feature adds to their already intimidating presence, and is not to be trusted. However happy they may be to see you, they are potentially aggressive animals that will always be keeping an eye out for the next meal. In the rare occasion that they haul out on land, they’ll defend their personal space by issuing a warning growl at anything that comes too close.</w:t>
      </w:r>
    </w:p>
    <w:p w:rsidR="00B945C8" w:rsidRDefault="00B945C8" w:rsidP="00B945C8">
      <w:pPr>
        <w:pStyle w:val="NormalWeb"/>
        <w:shd w:val="clear" w:color="auto" w:fill="FAFAFA"/>
        <w:spacing w:before="0" w:beforeAutospacing="0" w:after="0" w:afterAutospacing="0"/>
        <w:rPr>
          <w:rFonts w:ascii="Helvetica" w:hAnsi="Helvetica" w:cs="Helvetica"/>
          <w:color w:val="262626"/>
          <w:spacing w:val="-5"/>
        </w:rPr>
      </w:pPr>
      <w:bookmarkStart w:id="0" w:name="_GoBack"/>
      <w:bookmarkEnd w:id="0"/>
    </w:p>
    <w:p w:rsidR="00B945C8" w:rsidRDefault="00B945C8" w:rsidP="00B945C8">
      <w:pPr>
        <w:pStyle w:val="NormalWeb"/>
        <w:shd w:val="clear" w:color="auto" w:fill="FAFAFA"/>
        <w:spacing w:before="0" w:beforeAutospacing="0" w:after="0" w:afterAutospacing="0"/>
        <w:rPr>
          <w:rFonts w:ascii="Helvetica" w:hAnsi="Helvetica" w:cs="Helvetica"/>
          <w:color w:val="262626"/>
          <w:spacing w:val="-5"/>
        </w:rPr>
      </w:pPr>
    </w:p>
    <w:p w:rsidR="00B945C8" w:rsidRPr="00B945C8" w:rsidRDefault="00B945C8" w:rsidP="00B945C8">
      <w:pPr>
        <w:tabs>
          <w:tab w:val="left" w:pos="1892"/>
        </w:tabs>
      </w:pPr>
    </w:p>
    <w:sectPr w:rsidR="00B945C8" w:rsidRPr="00B9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6"/>
    <w:rsid w:val="000951EF"/>
    <w:rsid w:val="000C35D0"/>
    <w:rsid w:val="00503BE2"/>
    <w:rsid w:val="00796496"/>
    <w:rsid w:val="008C0878"/>
    <w:rsid w:val="00B945C8"/>
    <w:rsid w:val="00FC4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9E91"/>
  <w15:chartTrackingRefBased/>
  <w15:docId w15:val="{BDC01116-A78D-444D-BDFD-B4859592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4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9649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496"/>
    <w:rPr>
      <w:rFonts w:ascii="Times New Roman" w:eastAsia="Times New Roman" w:hAnsi="Times New Roman" w:cs="Times New Roman"/>
      <w:b/>
      <w:bCs/>
      <w:sz w:val="24"/>
      <w:szCs w:val="24"/>
      <w:lang w:eastAsia="en-GB"/>
    </w:rPr>
  </w:style>
  <w:style w:type="paragraph" w:customStyle="1" w:styleId="center">
    <w:name w:val="center"/>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6496"/>
    <w:rPr>
      <w:color w:val="0000FF"/>
      <w:u w:val="single"/>
    </w:rPr>
  </w:style>
  <w:style w:type="paragraph" w:customStyle="1" w:styleId="text-left">
    <w:name w:val="text-left"/>
    <w:basedOn w:val="Normal"/>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96496"/>
    <w:rPr>
      <w:b/>
      <w:bCs/>
    </w:rPr>
  </w:style>
  <w:style w:type="paragraph" w:styleId="NormalWeb">
    <w:name w:val="Normal (Web)"/>
    <w:basedOn w:val="Normal"/>
    <w:uiPriority w:val="99"/>
    <w:semiHidden/>
    <w:unhideWhenUsed/>
    <w:rsid w:val="007964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B94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479">
      <w:bodyDiv w:val="1"/>
      <w:marLeft w:val="0"/>
      <w:marRight w:val="0"/>
      <w:marTop w:val="0"/>
      <w:marBottom w:val="0"/>
      <w:divBdr>
        <w:top w:val="none" w:sz="0" w:space="0" w:color="auto"/>
        <w:left w:val="none" w:sz="0" w:space="0" w:color="auto"/>
        <w:bottom w:val="none" w:sz="0" w:space="0" w:color="auto"/>
        <w:right w:val="none" w:sz="0" w:space="0" w:color="auto"/>
      </w:divBdr>
      <w:divsChild>
        <w:div w:id="913930669">
          <w:marLeft w:val="-225"/>
          <w:marRight w:val="-225"/>
          <w:marTop w:val="0"/>
          <w:marBottom w:val="0"/>
          <w:divBdr>
            <w:top w:val="none" w:sz="0" w:space="0" w:color="auto"/>
            <w:left w:val="none" w:sz="0" w:space="0" w:color="auto"/>
            <w:bottom w:val="none" w:sz="0" w:space="0" w:color="auto"/>
            <w:right w:val="none" w:sz="0" w:space="0" w:color="auto"/>
          </w:divBdr>
          <w:divsChild>
            <w:div w:id="564415258">
              <w:marLeft w:val="0"/>
              <w:marRight w:val="0"/>
              <w:marTop w:val="0"/>
              <w:marBottom w:val="0"/>
              <w:divBdr>
                <w:top w:val="none" w:sz="0" w:space="0" w:color="auto"/>
                <w:left w:val="none" w:sz="0" w:space="0" w:color="auto"/>
                <w:bottom w:val="none" w:sz="0" w:space="0" w:color="auto"/>
                <w:right w:val="none" w:sz="0" w:space="0" w:color="auto"/>
              </w:divBdr>
            </w:div>
          </w:divsChild>
        </w:div>
        <w:div w:id="1738893296">
          <w:marLeft w:val="-225"/>
          <w:marRight w:val="-225"/>
          <w:marTop w:val="0"/>
          <w:marBottom w:val="0"/>
          <w:divBdr>
            <w:top w:val="none" w:sz="0" w:space="0" w:color="auto"/>
            <w:left w:val="none" w:sz="0" w:space="0" w:color="auto"/>
            <w:bottom w:val="none" w:sz="0" w:space="0" w:color="auto"/>
            <w:right w:val="none" w:sz="0" w:space="0" w:color="auto"/>
          </w:divBdr>
          <w:divsChild>
            <w:div w:id="290480906">
              <w:marLeft w:val="0"/>
              <w:marRight w:val="0"/>
              <w:marTop w:val="0"/>
              <w:marBottom w:val="0"/>
              <w:divBdr>
                <w:top w:val="none" w:sz="0" w:space="0" w:color="auto"/>
                <w:left w:val="none" w:sz="0" w:space="0" w:color="auto"/>
                <w:bottom w:val="none" w:sz="0" w:space="0" w:color="auto"/>
                <w:right w:val="none" w:sz="0" w:space="0" w:color="auto"/>
              </w:divBdr>
            </w:div>
            <w:div w:id="435177838">
              <w:marLeft w:val="0"/>
              <w:marRight w:val="0"/>
              <w:marTop w:val="0"/>
              <w:marBottom w:val="0"/>
              <w:divBdr>
                <w:top w:val="none" w:sz="0" w:space="0" w:color="auto"/>
                <w:left w:val="none" w:sz="0" w:space="0" w:color="auto"/>
                <w:bottom w:val="none" w:sz="0" w:space="0" w:color="auto"/>
                <w:right w:val="none" w:sz="0" w:space="0" w:color="auto"/>
              </w:divBdr>
            </w:div>
            <w:div w:id="580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912">
      <w:bodyDiv w:val="1"/>
      <w:marLeft w:val="0"/>
      <w:marRight w:val="0"/>
      <w:marTop w:val="0"/>
      <w:marBottom w:val="0"/>
      <w:divBdr>
        <w:top w:val="none" w:sz="0" w:space="0" w:color="auto"/>
        <w:left w:val="none" w:sz="0" w:space="0" w:color="auto"/>
        <w:bottom w:val="none" w:sz="0" w:space="0" w:color="auto"/>
        <w:right w:val="none" w:sz="0" w:space="0" w:color="auto"/>
      </w:divBdr>
    </w:div>
    <w:div w:id="1245841124">
      <w:bodyDiv w:val="1"/>
      <w:marLeft w:val="0"/>
      <w:marRight w:val="0"/>
      <w:marTop w:val="0"/>
      <w:marBottom w:val="0"/>
      <w:divBdr>
        <w:top w:val="none" w:sz="0" w:space="0" w:color="auto"/>
        <w:left w:val="none" w:sz="0" w:space="0" w:color="auto"/>
        <w:bottom w:val="none" w:sz="0" w:space="0" w:color="auto"/>
        <w:right w:val="none" w:sz="0" w:space="0" w:color="auto"/>
      </w:divBdr>
    </w:div>
    <w:div w:id="155126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antarctica.com/Antarctica%20fact%20file/wildlife/kings8.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coolantarctica.com/Antarctica%20fact%20file/wildlife/Emperor-penguins.php"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coolantarctica.com/Antarctica%20fact%20file/wildlife/Rockhopper_Penguin_Liam-Quinn-from-Canada-CC2SaSA.jpg" TargetMode="External"/><Relationship Id="rId5" Type="http://schemas.openxmlformats.org/officeDocument/2006/relationships/hyperlink" Target="https://www.coolantarctica.com/Antarctica%20fact%20file/wildlife/emp14.jpg" TargetMode="External"/><Relationship Id="rId15" Type="http://schemas.openxmlformats.org/officeDocument/2006/relationships/theme" Target="theme/theme1.xml"/><Relationship Id="rId10" Type="http://schemas.openxmlformats.org/officeDocument/2006/relationships/hyperlink" Target="https://www.coolantarctica.com/Antarctica%20fact%20file/wildlife/King-penguins.php" TargetMode="External"/><Relationship Id="rId4" Type="http://schemas.openxmlformats.org/officeDocument/2006/relationships/hyperlink" Target="https://www.coolantarctica.com/Antarctica%20fact%20file/wildlife/adelie-penguin.php"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Blitz</dc:creator>
  <cp:keywords/>
  <dc:description/>
  <cp:lastModifiedBy>Brad Blitz</cp:lastModifiedBy>
  <cp:revision>2</cp:revision>
  <dcterms:created xsi:type="dcterms:W3CDTF">2017-11-30T18:26:00Z</dcterms:created>
  <dcterms:modified xsi:type="dcterms:W3CDTF">2017-11-30T18:26:00Z</dcterms:modified>
</cp:coreProperties>
</file>