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06FD6A6" w14:textId="77777777" w:rsidR="00CC143D" w:rsidRDefault="00B957EB">
      <w:pPr>
        <w:jc w:val="center"/>
        <w:rPr>
          <w:rFonts w:ascii="Roboto" w:eastAsia="Roboto" w:hAnsi="Roboto" w:cs="Roboto"/>
          <w:b/>
          <w:sz w:val="28"/>
          <w:szCs w:val="28"/>
        </w:rPr>
      </w:pPr>
      <w:r>
        <w:rPr>
          <w:rFonts w:ascii="Roboto" w:eastAsia="Roboto" w:hAnsi="Roboto" w:cs="Roboto"/>
          <w:b/>
          <w:sz w:val="28"/>
          <w:szCs w:val="28"/>
        </w:rPr>
        <w:t xml:space="preserve">Recording 20% Off-the-job Training </w:t>
      </w:r>
    </w:p>
    <w:p w14:paraId="2D8A4951" w14:textId="77777777" w:rsidR="00CC143D" w:rsidRDefault="00CC143D">
      <w:pPr>
        <w:rPr>
          <w:rFonts w:ascii="Roboto" w:eastAsia="Roboto" w:hAnsi="Roboto" w:cs="Roboto"/>
          <w:sz w:val="22"/>
          <w:szCs w:val="22"/>
        </w:rPr>
      </w:pPr>
    </w:p>
    <w:p w14:paraId="2D2B65F2" w14:textId="77777777" w:rsidR="00CC143D" w:rsidRDefault="00B957EB">
      <w:pPr>
        <w:jc w:val="both"/>
        <w:rPr>
          <w:rFonts w:ascii="Roboto" w:eastAsia="Roboto" w:hAnsi="Roboto" w:cs="Roboto"/>
        </w:rPr>
      </w:pPr>
      <w:r>
        <w:rPr>
          <w:rFonts w:ascii="Roboto" w:eastAsia="Roboto" w:hAnsi="Roboto" w:cs="Roboto"/>
        </w:rPr>
        <w:t xml:space="preserve">As part of your Data Fellowship, the government requires you to spend at least 20% of your time in off-the-job training.  This is a great opportunity to develop yourself both professionally and personally and to set you on the path for a great career! </w:t>
      </w:r>
    </w:p>
    <w:p w14:paraId="74F2AD42" w14:textId="77777777" w:rsidR="00CC143D" w:rsidRDefault="00CC143D">
      <w:pPr>
        <w:jc w:val="both"/>
        <w:rPr>
          <w:rFonts w:ascii="Roboto" w:eastAsia="Roboto" w:hAnsi="Roboto" w:cs="Roboto"/>
        </w:rPr>
      </w:pPr>
    </w:p>
    <w:p w14:paraId="1CEDAD99" w14:textId="77777777" w:rsidR="00CC143D" w:rsidRDefault="00B957EB">
      <w:pPr>
        <w:jc w:val="both"/>
        <w:rPr>
          <w:rFonts w:ascii="Roboto" w:eastAsia="Roboto" w:hAnsi="Roboto" w:cs="Roboto"/>
        </w:rPr>
      </w:pPr>
      <w:r>
        <w:rPr>
          <w:rFonts w:ascii="Roboto" w:eastAsia="Roboto" w:hAnsi="Roboto" w:cs="Roboto"/>
        </w:rPr>
        <w:t>It</w:t>
      </w:r>
      <w:r>
        <w:rPr>
          <w:rFonts w:ascii="Roboto" w:eastAsia="Roboto" w:hAnsi="Roboto" w:cs="Roboto"/>
        </w:rPr>
        <w:t xml:space="preserve"> is also a </w:t>
      </w:r>
      <w:r>
        <w:rPr>
          <w:rFonts w:ascii="Roboto" w:eastAsia="Roboto" w:hAnsi="Roboto" w:cs="Roboto"/>
          <w:b/>
        </w:rPr>
        <w:t>mandatory requirement</w:t>
      </w:r>
      <w:r>
        <w:rPr>
          <w:rFonts w:ascii="Roboto" w:eastAsia="Roboto" w:hAnsi="Roboto" w:cs="Roboto"/>
        </w:rPr>
        <w:t>.</w:t>
      </w:r>
      <w:r>
        <w:rPr>
          <w:rFonts w:ascii="Roboto" w:eastAsia="Roboto" w:hAnsi="Roboto" w:cs="Roboto"/>
          <w:b/>
        </w:rPr>
        <w:t xml:space="preserve"> </w:t>
      </w:r>
      <w:r>
        <w:rPr>
          <w:rFonts w:ascii="Roboto" w:eastAsia="Roboto" w:hAnsi="Roboto" w:cs="Roboto"/>
        </w:rPr>
        <w:t>Your employer is aware of this and should provide you with the appropriate time during work hours to complete this training. You should work with your coach to ensure you are completing and evidencing it. This document wil</w:t>
      </w:r>
      <w:r>
        <w:rPr>
          <w:rFonts w:ascii="Roboto" w:eastAsia="Roboto" w:hAnsi="Roboto" w:cs="Roboto"/>
        </w:rPr>
        <w:t>l help you understand how to record your 20% off-the-job training as well as what counts and what doesn’t, and to think creatively about the additional training and learning in your day-to-day activities which contribute towards this.</w:t>
      </w:r>
    </w:p>
    <w:p w14:paraId="65297A5B" w14:textId="77777777" w:rsidR="00CC143D" w:rsidRDefault="00CC143D">
      <w:pPr>
        <w:jc w:val="both"/>
        <w:rPr>
          <w:rFonts w:ascii="Roboto" w:eastAsia="Roboto" w:hAnsi="Roboto" w:cs="Roboto"/>
        </w:rPr>
      </w:pPr>
    </w:p>
    <w:p w14:paraId="0347E29C" w14:textId="77777777" w:rsidR="00CC143D" w:rsidRDefault="00B957EB">
      <w:pPr>
        <w:jc w:val="both"/>
        <w:rPr>
          <w:rFonts w:ascii="Roboto" w:eastAsia="Roboto" w:hAnsi="Roboto" w:cs="Roboto"/>
          <w:b/>
        </w:rPr>
      </w:pPr>
      <w:r>
        <w:rPr>
          <w:rFonts w:ascii="Roboto" w:eastAsia="Roboto" w:hAnsi="Roboto" w:cs="Roboto"/>
          <w:b/>
        </w:rPr>
        <w:t>What counts in the 2</w:t>
      </w:r>
      <w:r>
        <w:rPr>
          <w:rFonts w:ascii="Roboto" w:eastAsia="Roboto" w:hAnsi="Roboto" w:cs="Roboto"/>
          <w:b/>
        </w:rPr>
        <w:t xml:space="preserve">0%? </w:t>
      </w:r>
    </w:p>
    <w:p w14:paraId="77CD1D36" w14:textId="77777777" w:rsidR="00CC143D" w:rsidRDefault="00CC143D">
      <w:pPr>
        <w:jc w:val="both"/>
        <w:rPr>
          <w:rFonts w:ascii="Roboto" w:eastAsia="Roboto" w:hAnsi="Roboto" w:cs="Roboto"/>
          <w:i/>
        </w:rPr>
      </w:pPr>
    </w:p>
    <w:p w14:paraId="12E696B6" w14:textId="77777777" w:rsidR="00CC143D" w:rsidRDefault="00B957EB">
      <w:pPr>
        <w:jc w:val="both"/>
        <w:rPr>
          <w:rFonts w:ascii="Roboto" w:eastAsia="Roboto" w:hAnsi="Roboto" w:cs="Roboto"/>
        </w:rPr>
      </w:pPr>
      <w:r>
        <w:rPr>
          <w:rFonts w:ascii="Roboto" w:eastAsia="Roboto" w:hAnsi="Roboto" w:cs="Roboto"/>
        </w:rPr>
        <w:t xml:space="preserve">Off-the-job training is defined as learning which is undertaken outside of the normal day-to-day working environment and leads towards the achievement of your Data Fellowship. </w:t>
      </w:r>
    </w:p>
    <w:p w14:paraId="33307280" w14:textId="77777777" w:rsidR="00CC143D" w:rsidRDefault="00CC143D">
      <w:pPr>
        <w:jc w:val="both"/>
        <w:rPr>
          <w:rFonts w:ascii="Roboto" w:eastAsia="Roboto" w:hAnsi="Roboto" w:cs="Roboto"/>
        </w:rPr>
      </w:pPr>
    </w:p>
    <w:p w14:paraId="64A55CAF" w14:textId="77777777" w:rsidR="00CC143D" w:rsidRDefault="00B957EB">
      <w:pPr>
        <w:jc w:val="both"/>
        <w:rPr>
          <w:rFonts w:ascii="Roboto" w:eastAsia="Roboto" w:hAnsi="Roboto" w:cs="Roboto"/>
        </w:rPr>
      </w:pPr>
      <w:r>
        <w:rPr>
          <w:rFonts w:ascii="Roboto" w:eastAsia="Roboto" w:hAnsi="Roboto" w:cs="Roboto"/>
        </w:rPr>
        <w:t>It can include training that is delivered at your normal place of work b</w:t>
      </w:r>
      <w:r>
        <w:rPr>
          <w:rFonts w:ascii="Roboto" w:eastAsia="Roboto" w:hAnsi="Roboto" w:cs="Roboto"/>
        </w:rPr>
        <w:t>ut must not be delivered as part of your normal working duties. It’s the activity not the location that counts!</w:t>
      </w:r>
    </w:p>
    <w:p w14:paraId="36E18AA7" w14:textId="77777777" w:rsidR="00CC143D" w:rsidRDefault="00CC143D">
      <w:pPr>
        <w:jc w:val="both"/>
        <w:rPr>
          <w:rFonts w:ascii="Roboto" w:eastAsia="Roboto" w:hAnsi="Roboto" w:cs="Roboto"/>
        </w:rPr>
      </w:pPr>
    </w:p>
    <w:p w14:paraId="059103C9" w14:textId="77777777" w:rsidR="00CC143D" w:rsidRDefault="00B957EB">
      <w:pPr>
        <w:jc w:val="both"/>
        <w:rPr>
          <w:rFonts w:ascii="Roboto" w:eastAsia="Roboto" w:hAnsi="Roboto" w:cs="Roboto"/>
        </w:rPr>
      </w:pPr>
      <w:r>
        <w:rPr>
          <w:rFonts w:ascii="Roboto" w:eastAsia="Roboto" w:hAnsi="Roboto" w:cs="Roboto"/>
        </w:rPr>
        <w:t>When going about your job, you should keep asking yourself:</w:t>
      </w:r>
    </w:p>
    <w:p w14:paraId="274AE4B4" w14:textId="77777777" w:rsidR="00CC143D" w:rsidRDefault="00CC143D">
      <w:pPr>
        <w:jc w:val="both"/>
        <w:rPr>
          <w:rFonts w:ascii="Roboto" w:eastAsia="Roboto" w:hAnsi="Roboto" w:cs="Roboto"/>
        </w:rPr>
      </w:pPr>
    </w:p>
    <w:p w14:paraId="7F348715" w14:textId="77777777" w:rsidR="00CC143D" w:rsidRDefault="00B957EB">
      <w:pPr>
        <w:numPr>
          <w:ilvl w:val="0"/>
          <w:numId w:val="2"/>
        </w:numPr>
        <w:pBdr>
          <w:top w:val="nil"/>
          <w:left w:val="nil"/>
          <w:bottom w:val="nil"/>
          <w:right w:val="nil"/>
          <w:between w:val="nil"/>
        </w:pBdr>
        <w:jc w:val="both"/>
        <w:rPr>
          <w:rFonts w:ascii="Roboto" w:eastAsia="Roboto" w:hAnsi="Roboto" w:cs="Roboto"/>
          <w:color w:val="000000"/>
        </w:rPr>
      </w:pPr>
      <w:r>
        <w:rPr>
          <w:rFonts w:ascii="Roboto" w:eastAsia="Roboto" w:hAnsi="Roboto" w:cs="Roboto"/>
          <w:i/>
          <w:color w:val="000000"/>
        </w:rPr>
        <w:t>Is this a task or project that I would normally do as part of my job?</w:t>
      </w:r>
      <w:r>
        <w:rPr>
          <w:rFonts w:ascii="Roboto" w:eastAsia="Roboto" w:hAnsi="Roboto" w:cs="Roboto"/>
          <w:color w:val="000000"/>
        </w:rPr>
        <w:t xml:space="preserve"> If not, then</w:t>
      </w:r>
      <w:r>
        <w:rPr>
          <w:rFonts w:ascii="Roboto" w:eastAsia="Roboto" w:hAnsi="Roboto" w:cs="Roboto"/>
          <w:color w:val="000000"/>
        </w:rPr>
        <w:t xml:space="preserve"> record it and evidence it as part of the 20%!</w:t>
      </w:r>
    </w:p>
    <w:p w14:paraId="1D2F2B97" w14:textId="77777777" w:rsidR="00CC143D" w:rsidRDefault="00B957EB">
      <w:pPr>
        <w:numPr>
          <w:ilvl w:val="0"/>
          <w:numId w:val="2"/>
        </w:numPr>
        <w:pBdr>
          <w:top w:val="nil"/>
          <w:left w:val="nil"/>
          <w:bottom w:val="nil"/>
          <w:right w:val="nil"/>
          <w:between w:val="nil"/>
        </w:pBdr>
        <w:jc w:val="both"/>
        <w:rPr>
          <w:rFonts w:ascii="Roboto" w:eastAsia="Roboto" w:hAnsi="Roboto" w:cs="Roboto"/>
          <w:color w:val="000000"/>
        </w:rPr>
      </w:pPr>
      <w:r>
        <w:rPr>
          <w:rFonts w:ascii="Roboto" w:eastAsia="Roboto" w:hAnsi="Roboto" w:cs="Roboto"/>
          <w:i/>
          <w:color w:val="000000"/>
        </w:rPr>
        <w:t>Am I doing a lot that is outside of my normal job?</w:t>
      </w:r>
      <w:r>
        <w:rPr>
          <w:rFonts w:ascii="Roboto" w:eastAsia="Roboto" w:hAnsi="Roboto" w:cs="Roboto"/>
          <w:color w:val="000000"/>
        </w:rPr>
        <w:t xml:space="preserve"> If not, then work with your manager and coach to identify opportunities to get involved. If yes, then keep it up! </w:t>
      </w:r>
    </w:p>
    <w:p w14:paraId="35A7F62E" w14:textId="77777777" w:rsidR="00CC143D" w:rsidRDefault="00B957EB">
      <w:pPr>
        <w:numPr>
          <w:ilvl w:val="0"/>
          <w:numId w:val="2"/>
        </w:numPr>
        <w:pBdr>
          <w:top w:val="nil"/>
          <w:left w:val="nil"/>
          <w:bottom w:val="nil"/>
          <w:right w:val="nil"/>
          <w:between w:val="nil"/>
        </w:pBdr>
        <w:jc w:val="both"/>
        <w:rPr>
          <w:rFonts w:ascii="Roboto" w:eastAsia="Roboto" w:hAnsi="Roboto" w:cs="Roboto"/>
        </w:rPr>
      </w:pPr>
      <w:r>
        <w:rPr>
          <w:rFonts w:ascii="Roboto" w:eastAsia="Roboto" w:hAnsi="Roboto" w:cs="Roboto"/>
          <w:i/>
        </w:rPr>
        <w:t xml:space="preserve">Am I doing this during working hours? </w:t>
      </w:r>
      <w:r>
        <w:rPr>
          <w:rFonts w:ascii="Roboto" w:eastAsia="Roboto" w:hAnsi="Roboto" w:cs="Roboto"/>
        </w:rPr>
        <w:t xml:space="preserve">Off the job training must take place during your normal working hours. </w:t>
      </w:r>
    </w:p>
    <w:p w14:paraId="079C10A4" w14:textId="77777777" w:rsidR="00CC143D" w:rsidRDefault="00CC143D">
      <w:pPr>
        <w:jc w:val="both"/>
        <w:rPr>
          <w:rFonts w:ascii="Roboto" w:eastAsia="Roboto" w:hAnsi="Roboto" w:cs="Roboto"/>
        </w:rPr>
      </w:pPr>
    </w:p>
    <w:p w14:paraId="09371376" w14:textId="77777777" w:rsidR="00CC143D" w:rsidRDefault="00B957EB">
      <w:pPr>
        <w:jc w:val="both"/>
        <w:rPr>
          <w:rFonts w:ascii="Roboto" w:eastAsia="Roboto" w:hAnsi="Roboto" w:cs="Roboto"/>
          <w:b/>
        </w:rPr>
      </w:pPr>
      <w:r>
        <w:rPr>
          <w:rFonts w:ascii="Roboto" w:eastAsia="Roboto" w:hAnsi="Roboto" w:cs="Roboto"/>
          <w:b/>
        </w:rPr>
        <w:t>Prompts as you think about 20</w:t>
      </w:r>
      <w:r>
        <w:rPr>
          <w:rFonts w:ascii="Roboto" w:eastAsia="Roboto" w:hAnsi="Roboto" w:cs="Roboto"/>
          <w:b/>
        </w:rPr>
        <w:t>% off-the-job training</w:t>
      </w:r>
    </w:p>
    <w:p w14:paraId="20F24BF8" w14:textId="77777777" w:rsidR="00CC143D" w:rsidRDefault="00CC143D">
      <w:pPr>
        <w:jc w:val="both"/>
        <w:rPr>
          <w:rFonts w:ascii="Roboto" w:eastAsia="Roboto" w:hAnsi="Roboto" w:cs="Roboto"/>
        </w:rPr>
      </w:pPr>
    </w:p>
    <w:p w14:paraId="0A59221E" w14:textId="77777777" w:rsidR="00CC143D" w:rsidRDefault="00B957EB">
      <w:pPr>
        <w:jc w:val="both"/>
        <w:rPr>
          <w:rFonts w:ascii="Roboto" w:eastAsia="Roboto" w:hAnsi="Roboto" w:cs="Roboto"/>
        </w:rPr>
      </w:pPr>
      <w:r>
        <w:rPr>
          <w:rFonts w:ascii="Roboto" w:eastAsia="Roboto" w:hAnsi="Roboto" w:cs="Roboto"/>
        </w:rPr>
        <w:t xml:space="preserve">As you go through these questions, make a note of how long you spent doing each task. Remember, </w:t>
      </w:r>
      <w:proofErr w:type="gramStart"/>
      <w:r>
        <w:rPr>
          <w:rFonts w:ascii="Roboto" w:eastAsia="Roboto" w:hAnsi="Roboto" w:cs="Roboto"/>
        </w:rPr>
        <w:t>in order to</w:t>
      </w:r>
      <w:proofErr w:type="gramEnd"/>
      <w:r>
        <w:rPr>
          <w:rFonts w:ascii="Roboto" w:eastAsia="Roboto" w:hAnsi="Roboto" w:cs="Roboto"/>
        </w:rPr>
        <w:t xml:space="preserve"> fulfil the 20% off-the-job training requirement, you need to be spending about 7-8 hours each week on this. </w:t>
      </w:r>
    </w:p>
    <w:p w14:paraId="187E9525" w14:textId="77777777" w:rsidR="00CC143D" w:rsidRDefault="00CC143D">
      <w:pPr>
        <w:jc w:val="both"/>
        <w:rPr>
          <w:rFonts w:ascii="Roboto" w:eastAsia="Roboto" w:hAnsi="Roboto" w:cs="Roboto"/>
          <w:b/>
        </w:rPr>
      </w:pPr>
    </w:p>
    <w:p w14:paraId="4B2C616A" w14:textId="77777777" w:rsidR="00CC143D" w:rsidRDefault="00B957EB">
      <w:pPr>
        <w:jc w:val="both"/>
        <w:rPr>
          <w:rFonts w:ascii="Roboto" w:eastAsia="Roboto" w:hAnsi="Roboto" w:cs="Roboto"/>
          <w:b/>
        </w:rPr>
      </w:pPr>
      <w:r>
        <w:rPr>
          <w:rFonts w:ascii="Roboto" w:eastAsia="Roboto" w:hAnsi="Roboto" w:cs="Roboto"/>
          <w:b/>
        </w:rPr>
        <w:lastRenderedPageBreak/>
        <w:t>Theory</w:t>
      </w:r>
    </w:p>
    <w:p w14:paraId="00A20976" w14:textId="77777777" w:rsidR="00CC143D" w:rsidRDefault="00B957EB">
      <w:pPr>
        <w:numPr>
          <w:ilvl w:val="0"/>
          <w:numId w:val="1"/>
        </w:numPr>
        <w:jc w:val="both"/>
        <w:rPr>
          <w:rFonts w:ascii="Roboto" w:eastAsia="Roboto" w:hAnsi="Roboto" w:cs="Roboto"/>
        </w:rPr>
      </w:pPr>
      <w:r>
        <w:rPr>
          <w:rFonts w:ascii="Roboto" w:eastAsia="Roboto" w:hAnsi="Roboto" w:cs="Roboto"/>
        </w:rPr>
        <w:t>Have you attended any lectures or done any role-playing with either your coach or someone from your workplace?</w:t>
      </w:r>
    </w:p>
    <w:p w14:paraId="6351A132" w14:textId="77777777" w:rsidR="00CC143D" w:rsidRDefault="00B957EB">
      <w:pPr>
        <w:numPr>
          <w:ilvl w:val="0"/>
          <w:numId w:val="1"/>
        </w:numPr>
        <w:jc w:val="both"/>
        <w:rPr>
          <w:rFonts w:ascii="Roboto" w:eastAsia="Roboto" w:hAnsi="Roboto" w:cs="Roboto"/>
        </w:rPr>
      </w:pPr>
      <w:r>
        <w:rPr>
          <w:rFonts w:ascii="Roboto" w:eastAsia="Roboto" w:hAnsi="Roboto" w:cs="Roboto"/>
        </w:rPr>
        <w:t xml:space="preserve">Have you engaged with </w:t>
      </w:r>
      <w:proofErr w:type="spellStart"/>
      <w:r>
        <w:rPr>
          <w:rFonts w:ascii="Roboto" w:eastAsia="Roboto" w:hAnsi="Roboto" w:cs="Roboto"/>
        </w:rPr>
        <w:t>Appli.ed</w:t>
      </w:r>
      <w:proofErr w:type="spellEnd"/>
      <w:r>
        <w:rPr>
          <w:rFonts w:ascii="Roboto" w:eastAsia="Roboto" w:hAnsi="Roboto" w:cs="Roboto"/>
        </w:rPr>
        <w:t xml:space="preserve"> this week for your Data Fellowship work?</w:t>
      </w:r>
    </w:p>
    <w:p w14:paraId="4DA1F73F" w14:textId="77777777" w:rsidR="00CC143D" w:rsidRDefault="00B957EB">
      <w:pPr>
        <w:numPr>
          <w:ilvl w:val="0"/>
          <w:numId w:val="1"/>
        </w:numPr>
        <w:jc w:val="both"/>
        <w:rPr>
          <w:rFonts w:ascii="Roboto" w:eastAsia="Roboto" w:hAnsi="Roboto" w:cs="Roboto"/>
        </w:rPr>
      </w:pPr>
      <w:r>
        <w:rPr>
          <w:rFonts w:ascii="Roboto" w:eastAsia="Roboto" w:hAnsi="Roboto" w:cs="Roboto"/>
        </w:rPr>
        <w:t>Have you watched any TED talks or listened to any podcasts which have exp</w:t>
      </w:r>
      <w:r>
        <w:rPr>
          <w:rFonts w:ascii="Roboto" w:eastAsia="Roboto" w:hAnsi="Roboto" w:cs="Roboto"/>
        </w:rPr>
        <w:t>lored key skills and attributes that will make you successful in the workplace (e.g. GRIT, resilience, wellbeing at work etc.)?</w:t>
      </w:r>
    </w:p>
    <w:p w14:paraId="59970965" w14:textId="77777777" w:rsidR="00CC143D" w:rsidRDefault="00B957EB">
      <w:pPr>
        <w:numPr>
          <w:ilvl w:val="0"/>
          <w:numId w:val="1"/>
        </w:numPr>
        <w:jc w:val="both"/>
        <w:rPr>
          <w:rFonts w:ascii="Roboto" w:eastAsia="Roboto" w:hAnsi="Roboto" w:cs="Roboto"/>
        </w:rPr>
      </w:pPr>
      <w:r>
        <w:rPr>
          <w:rFonts w:ascii="Roboto" w:eastAsia="Roboto" w:hAnsi="Roboto" w:cs="Roboto"/>
        </w:rPr>
        <w:t>Have you done any simulation exercises (e.g. role playing, training etc)?</w:t>
      </w:r>
    </w:p>
    <w:p w14:paraId="12505BE9" w14:textId="77777777" w:rsidR="00CC143D" w:rsidRDefault="00CC143D">
      <w:pPr>
        <w:jc w:val="both"/>
        <w:rPr>
          <w:rFonts w:ascii="Roboto" w:eastAsia="Roboto" w:hAnsi="Roboto" w:cs="Roboto"/>
          <w:b/>
        </w:rPr>
      </w:pPr>
    </w:p>
    <w:p w14:paraId="2FE2A28F" w14:textId="77777777" w:rsidR="00CC143D" w:rsidRDefault="00B957EB">
      <w:pPr>
        <w:jc w:val="both"/>
        <w:rPr>
          <w:rFonts w:ascii="Arial" w:eastAsia="Arial" w:hAnsi="Arial" w:cs="Arial"/>
          <w:b/>
          <w:color w:val="42AEA6"/>
        </w:rPr>
      </w:pPr>
      <w:r>
        <w:rPr>
          <w:rFonts w:ascii="Arial" w:eastAsia="Arial" w:hAnsi="Arial" w:cs="Arial"/>
          <w:b/>
          <w:color w:val="42AEA6"/>
        </w:rPr>
        <w:t xml:space="preserve">Top tip: logging into </w:t>
      </w:r>
      <w:proofErr w:type="spellStart"/>
      <w:r>
        <w:rPr>
          <w:rFonts w:ascii="Arial" w:eastAsia="Arial" w:hAnsi="Arial" w:cs="Arial"/>
          <w:b/>
          <w:color w:val="42AEA6"/>
        </w:rPr>
        <w:t>Appli.ed</w:t>
      </w:r>
      <w:proofErr w:type="spellEnd"/>
      <w:r>
        <w:rPr>
          <w:rFonts w:ascii="Arial" w:eastAsia="Arial" w:hAnsi="Arial" w:cs="Arial"/>
          <w:b/>
          <w:color w:val="42AEA6"/>
        </w:rPr>
        <w:t xml:space="preserve"> and completing the act</w:t>
      </w:r>
      <w:r>
        <w:rPr>
          <w:rFonts w:ascii="Arial" w:eastAsia="Arial" w:hAnsi="Arial" w:cs="Arial"/>
          <w:b/>
          <w:color w:val="42AEA6"/>
        </w:rPr>
        <w:t>ivities, for example on the Future Leaders Foundation, and watching and learning from some great TED talks or listening to podcasts all counts towards the 20%!</w:t>
      </w:r>
    </w:p>
    <w:p w14:paraId="2483022C" w14:textId="77777777" w:rsidR="00CC143D" w:rsidRDefault="00CC143D">
      <w:pPr>
        <w:jc w:val="both"/>
        <w:rPr>
          <w:rFonts w:ascii="Arial" w:eastAsia="Arial" w:hAnsi="Arial" w:cs="Arial"/>
          <w:b/>
          <w:color w:val="42AEA6"/>
        </w:rPr>
      </w:pPr>
    </w:p>
    <w:p w14:paraId="50F70AA1" w14:textId="77777777" w:rsidR="00CC143D" w:rsidRDefault="00B957EB">
      <w:pPr>
        <w:jc w:val="both"/>
        <w:rPr>
          <w:rFonts w:ascii="Roboto" w:eastAsia="Roboto" w:hAnsi="Roboto" w:cs="Roboto"/>
          <w:b/>
        </w:rPr>
      </w:pPr>
      <w:r>
        <w:rPr>
          <w:rFonts w:ascii="Roboto" w:eastAsia="Roboto" w:hAnsi="Roboto" w:cs="Roboto"/>
          <w:b/>
        </w:rPr>
        <w:t>Practical training and shadowing</w:t>
      </w:r>
    </w:p>
    <w:p w14:paraId="305FA89E" w14:textId="77777777" w:rsidR="00CC143D" w:rsidRDefault="00B957EB">
      <w:pPr>
        <w:jc w:val="both"/>
        <w:rPr>
          <w:rFonts w:ascii="Roboto" w:eastAsia="Roboto" w:hAnsi="Roboto" w:cs="Roboto"/>
        </w:rPr>
      </w:pPr>
      <w:r>
        <w:rPr>
          <w:rFonts w:ascii="Roboto" w:eastAsia="Roboto" w:hAnsi="Roboto" w:cs="Roboto"/>
        </w:rPr>
        <w:t>This is training you wouldn’t usually do during your week. Her</w:t>
      </w:r>
      <w:r>
        <w:rPr>
          <w:rFonts w:ascii="Roboto" w:eastAsia="Roboto" w:hAnsi="Roboto" w:cs="Roboto"/>
        </w:rPr>
        <w:t>e are some more questions to ask yourself:</w:t>
      </w:r>
    </w:p>
    <w:p w14:paraId="60D47EFA" w14:textId="77777777" w:rsidR="00CC143D" w:rsidRDefault="00CC143D">
      <w:pPr>
        <w:jc w:val="both"/>
        <w:rPr>
          <w:rFonts w:ascii="Roboto" w:eastAsia="Roboto" w:hAnsi="Roboto" w:cs="Roboto"/>
        </w:rPr>
      </w:pPr>
    </w:p>
    <w:p w14:paraId="531824E5" w14:textId="77777777" w:rsidR="00CC143D" w:rsidRDefault="00B957EB">
      <w:pPr>
        <w:numPr>
          <w:ilvl w:val="0"/>
          <w:numId w:val="5"/>
        </w:numPr>
        <w:jc w:val="both"/>
        <w:rPr>
          <w:rFonts w:ascii="Roboto" w:eastAsia="Roboto" w:hAnsi="Roboto" w:cs="Roboto"/>
        </w:rPr>
      </w:pPr>
      <w:r>
        <w:rPr>
          <w:rFonts w:ascii="Roboto" w:eastAsia="Roboto" w:hAnsi="Roboto" w:cs="Roboto"/>
        </w:rPr>
        <w:t>Have I done any shadowing of other members of the team this week?</w:t>
      </w:r>
    </w:p>
    <w:p w14:paraId="604C4A7E" w14:textId="77777777" w:rsidR="00CC143D" w:rsidRDefault="00B957EB">
      <w:pPr>
        <w:numPr>
          <w:ilvl w:val="0"/>
          <w:numId w:val="5"/>
        </w:numPr>
        <w:jc w:val="both"/>
        <w:rPr>
          <w:rFonts w:ascii="Roboto" w:eastAsia="Roboto" w:hAnsi="Roboto" w:cs="Roboto"/>
        </w:rPr>
      </w:pPr>
      <w:r>
        <w:rPr>
          <w:rFonts w:ascii="Roboto" w:eastAsia="Roboto" w:hAnsi="Roboto" w:cs="Roboto"/>
        </w:rPr>
        <w:t xml:space="preserve">Have I had any 1:1 development </w:t>
      </w:r>
      <w:proofErr w:type="gramStart"/>
      <w:r>
        <w:rPr>
          <w:rFonts w:ascii="Roboto" w:eastAsia="Roboto" w:hAnsi="Roboto" w:cs="Roboto"/>
        </w:rPr>
        <w:t>conversations</w:t>
      </w:r>
      <w:proofErr w:type="gramEnd"/>
      <w:r>
        <w:rPr>
          <w:rFonts w:ascii="Roboto" w:eastAsia="Roboto" w:hAnsi="Roboto" w:cs="Roboto"/>
        </w:rPr>
        <w:t xml:space="preserve"> with my line manager?</w:t>
      </w:r>
    </w:p>
    <w:p w14:paraId="69D2B3CA" w14:textId="77777777" w:rsidR="00CC143D" w:rsidRDefault="00B957EB">
      <w:pPr>
        <w:numPr>
          <w:ilvl w:val="0"/>
          <w:numId w:val="5"/>
        </w:numPr>
        <w:jc w:val="both"/>
        <w:rPr>
          <w:rFonts w:ascii="Roboto" w:eastAsia="Roboto" w:hAnsi="Roboto" w:cs="Roboto"/>
        </w:rPr>
      </w:pPr>
      <w:r>
        <w:rPr>
          <w:rFonts w:ascii="Roboto" w:eastAsia="Roboto" w:hAnsi="Roboto" w:cs="Roboto"/>
        </w:rPr>
        <w:t>Has my line manager, or another member of the team, taught me a new skill?</w:t>
      </w:r>
    </w:p>
    <w:p w14:paraId="53483B6D" w14:textId="77777777" w:rsidR="00CC143D" w:rsidRDefault="00B957EB">
      <w:pPr>
        <w:numPr>
          <w:ilvl w:val="0"/>
          <w:numId w:val="5"/>
        </w:numPr>
        <w:jc w:val="both"/>
        <w:rPr>
          <w:rFonts w:ascii="Roboto" w:eastAsia="Roboto" w:hAnsi="Roboto" w:cs="Roboto"/>
        </w:rPr>
      </w:pPr>
      <w:r>
        <w:rPr>
          <w:rFonts w:ascii="Roboto" w:eastAsia="Roboto" w:hAnsi="Roboto" w:cs="Roboto"/>
        </w:rPr>
        <w:t>Have I worked to apply my new skill in the workplace this week? (e.g. if you’ve learnt how to use a new system, or were taught how to take minutes, and then applied this skill, this</w:t>
      </w:r>
      <w:r>
        <w:rPr>
          <w:rFonts w:ascii="Roboto" w:eastAsia="Roboto" w:hAnsi="Roboto" w:cs="Roboto"/>
        </w:rPr>
        <w:t xml:space="preserve"> contributes to 20%). </w:t>
      </w:r>
    </w:p>
    <w:p w14:paraId="151CA5C8" w14:textId="77777777" w:rsidR="00CC143D" w:rsidRDefault="00B957EB">
      <w:pPr>
        <w:numPr>
          <w:ilvl w:val="0"/>
          <w:numId w:val="5"/>
        </w:numPr>
        <w:jc w:val="both"/>
        <w:rPr>
          <w:rFonts w:ascii="Roboto" w:eastAsia="Roboto" w:hAnsi="Roboto" w:cs="Roboto"/>
        </w:rPr>
      </w:pPr>
      <w:r>
        <w:rPr>
          <w:rFonts w:ascii="Roboto" w:eastAsia="Roboto" w:hAnsi="Roboto" w:cs="Roboto"/>
        </w:rPr>
        <w:t>Did I attend any meetings this week that I wouldn’t normally? How long did I spend in them?</w:t>
      </w:r>
    </w:p>
    <w:p w14:paraId="0710B3B0" w14:textId="77777777" w:rsidR="00CC143D" w:rsidRDefault="00B957EB">
      <w:pPr>
        <w:numPr>
          <w:ilvl w:val="0"/>
          <w:numId w:val="5"/>
        </w:numPr>
        <w:jc w:val="both"/>
        <w:rPr>
          <w:rFonts w:ascii="Roboto" w:eastAsia="Roboto" w:hAnsi="Roboto" w:cs="Roboto"/>
        </w:rPr>
      </w:pPr>
      <w:r>
        <w:rPr>
          <w:rFonts w:ascii="Roboto" w:eastAsia="Roboto" w:hAnsi="Roboto" w:cs="Roboto"/>
        </w:rPr>
        <w:t xml:space="preserve">Have I had the opportunity to attend any work events? This could be an industry visit, an event that you </w:t>
      </w:r>
      <w:proofErr w:type="gramStart"/>
      <w:r>
        <w:rPr>
          <w:rFonts w:ascii="Roboto" w:eastAsia="Roboto" w:hAnsi="Roboto" w:cs="Roboto"/>
        </w:rPr>
        <w:t>helped out</w:t>
      </w:r>
      <w:proofErr w:type="gramEnd"/>
      <w:r>
        <w:rPr>
          <w:rFonts w:ascii="Roboto" w:eastAsia="Roboto" w:hAnsi="Roboto" w:cs="Roboto"/>
        </w:rPr>
        <w:t xml:space="preserve"> with, or an event that yo</w:t>
      </w:r>
      <w:r>
        <w:rPr>
          <w:rFonts w:ascii="Roboto" w:eastAsia="Roboto" w:hAnsi="Roboto" w:cs="Roboto"/>
        </w:rPr>
        <w:t xml:space="preserve">u got to attend that isn’t part of your day-to-day responsibilities. </w:t>
      </w:r>
    </w:p>
    <w:p w14:paraId="26CA2C19" w14:textId="77777777" w:rsidR="00CC143D" w:rsidRDefault="00B957EB">
      <w:pPr>
        <w:numPr>
          <w:ilvl w:val="0"/>
          <w:numId w:val="5"/>
        </w:numPr>
        <w:jc w:val="both"/>
        <w:rPr>
          <w:rFonts w:ascii="Roboto" w:eastAsia="Roboto" w:hAnsi="Roboto" w:cs="Roboto"/>
        </w:rPr>
      </w:pPr>
      <w:r>
        <w:rPr>
          <w:rFonts w:ascii="Roboto" w:eastAsia="Roboto" w:hAnsi="Roboto" w:cs="Roboto"/>
        </w:rPr>
        <w:t>Have I visited other departments or offices with my company? What did I do there? How long did I spend?</w:t>
      </w:r>
    </w:p>
    <w:p w14:paraId="350A87A9" w14:textId="77777777" w:rsidR="00CC143D" w:rsidRDefault="00B957EB">
      <w:pPr>
        <w:numPr>
          <w:ilvl w:val="0"/>
          <w:numId w:val="5"/>
        </w:numPr>
        <w:jc w:val="both"/>
        <w:rPr>
          <w:rFonts w:ascii="Roboto" w:eastAsia="Roboto" w:hAnsi="Roboto" w:cs="Roboto"/>
        </w:rPr>
      </w:pPr>
      <w:r>
        <w:rPr>
          <w:rFonts w:ascii="Roboto" w:eastAsia="Roboto" w:hAnsi="Roboto" w:cs="Roboto"/>
        </w:rPr>
        <w:t xml:space="preserve">Have I helped another teammate out with their work that isn’t directly part of my </w:t>
      </w:r>
      <w:r>
        <w:rPr>
          <w:rFonts w:ascii="Roboto" w:eastAsia="Roboto" w:hAnsi="Roboto" w:cs="Roboto"/>
        </w:rPr>
        <w:t>day-to-day responsibilities?</w:t>
      </w:r>
    </w:p>
    <w:p w14:paraId="70032A4B" w14:textId="77777777" w:rsidR="00CC143D" w:rsidRDefault="00CC143D">
      <w:pPr>
        <w:jc w:val="both"/>
        <w:rPr>
          <w:rFonts w:ascii="Roboto" w:eastAsia="Roboto" w:hAnsi="Roboto" w:cs="Roboto"/>
          <w:b/>
        </w:rPr>
      </w:pPr>
    </w:p>
    <w:p w14:paraId="447A7F86" w14:textId="77777777" w:rsidR="00CC143D" w:rsidRDefault="00CC143D">
      <w:pPr>
        <w:jc w:val="both"/>
        <w:rPr>
          <w:rFonts w:ascii="Roboto" w:eastAsia="Roboto" w:hAnsi="Roboto" w:cs="Roboto"/>
          <w:b/>
        </w:rPr>
      </w:pPr>
    </w:p>
    <w:p w14:paraId="2A7B1052" w14:textId="77777777" w:rsidR="00CC143D" w:rsidRDefault="00B957EB">
      <w:pPr>
        <w:jc w:val="both"/>
        <w:rPr>
          <w:rFonts w:ascii="Roboto" w:eastAsia="Roboto" w:hAnsi="Roboto" w:cs="Roboto"/>
          <w:b/>
          <w:color w:val="0000FF"/>
        </w:rPr>
      </w:pPr>
      <w:proofErr w:type="gramStart"/>
      <w:r>
        <w:rPr>
          <w:rFonts w:ascii="Arial" w:eastAsia="Arial" w:hAnsi="Arial" w:cs="Arial"/>
          <w:b/>
          <w:color w:val="42AEA6"/>
        </w:rPr>
        <w:t>Top  tip</w:t>
      </w:r>
      <w:proofErr w:type="gramEnd"/>
      <w:r>
        <w:rPr>
          <w:rFonts w:ascii="Arial" w:eastAsia="Arial" w:hAnsi="Arial" w:cs="Arial"/>
          <w:b/>
          <w:color w:val="42AEA6"/>
        </w:rPr>
        <w:t xml:space="preserve">: Grab all opportunities to get involved in any work events, for example interesting talks at lunchtimes, or extra training. </w:t>
      </w:r>
    </w:p>
    <w:p w14:paraId="4E2DEF0F" w14:textId="77777777" w:rsidR="00CC143D" w:rsidRDefault="00CC143D">
      <w:pPr>
        <w:jc w:val="both"/>
        <w:rPr>
          <w:rFonts w:ascii="Roboto" w:eastAsia="Roboto" w:hAnsi="Roboto" w:cs="Roboto"/>
          <w:b/>
          <w:color w:val="0000FF"/>
        </w:rPr>
      </w:pPr>
    </w:p>
    <w:p w14:paraId="5338E10C" w14:textId="77777777" w:rsidR="00CC143D" w:rsidRDefault="00B957EB">
      <w:pPr>
        <w:jc w:val="both"/>
        <w:rPr>
          <w:rFonts w:ascii="Roboto" w:eastAsia="Roboto" w:hAnsi="Roboto" w:cs="Roboto"/>
          <w:b/>
        </w:rPr>
      </w:pPr>
      <w:r>
        <w:rPr>
          <w:rFonts w:ascii="Roboto" w:eastAsia="Roboto" w:hAnsi="Roboto" w:cs="Roboto"/>
          <w:b/>
        </w:rPr>
        <w:t>Sessions with your coach</w:t>
      </w:r>
    </w:p>
    <w:p w14:paraId="481E77F4" w14:textId="77777777" w:rsidR="00CC143D" w:rsidRDefault="00B957EB">
      <w:pPr>
        <w:numPr>
          <w:ilvl w:val="0"/>
          <w:numId w:val="3"/>
        </w:numPr>
        <w:jc w:val="both"/>
        <w:rPr>
          <w:rFonts w:ascii="Roboto" w:eastAsia="Roboto" w:hAnsi="Roboto" w:cs="Roboto"/>
        </w:rPr>
      </w:pPr>
      <w:r>
        <w:rPr>
          <w:rFonts w:ascii="Roboto" w:eastAsia="Roboto" w:hAnsi="Roboto" w:cs="Roboto"/>
        </w:rPr>
        <w:t xml:space="preserve">How many hours did you spend learning with your coach this week? </w:t>
      </w:r>
      <w:r>
        <w:rPr>
          <w:rFonts w:ascii="Roboto" w:eastAsia="Roboto" w:hAnsi="Roboto" w:cs="Roboto"/>
        </w:rPr>
        <w:t>This can include either a face-to-face or remote visit (e.g. skype or Google Hangout).</w:t>
      </w:r>
    </w:p>
    <w:p w14:paraId="53ECA960" w14:textId="77777777" w:rsidR="00CC143D" w:rsidRDefault="00CC143D">
      <w:pPr>
        <w:jc w:val="both"/>
        <w:rPr>
          <w:rFonts w:ascii="Roboto" w:eastAsia="Roboto" w:hAnsi="Roboto" w:cs="Roboto"/>
          <w:b/>
        </w:rPr>
      </w:pPr>
    </w:p>
    <w:p w14:paraId="392AAAA2" w14:textId="77777777" w:rsidR="00CC143D" w:rsidRDefault="00B957EB">
      <w:pPr>
        <w:jc w:val="both"/>
        <w:rPr>
          <w:rFonts w:ascii="Roboto" w:eastAsia="Roboto" w:hAnsi="Roboto" w:cs="Roboto"/>
          <w:b/>
        </w:rPr>
      </w:pPr>
      <w:r>
        <w:rPr>
          <w:rFonts w:ascii="Roboto" w:eastAsia="Roboto" w:hAnsi="Roboto" w:cs="Roboto"/>
          <w:b/>
        </w:rPr>
        <w:t>Data Fellowship work</w:t>
      </w:r>
    </w:p>
    <w:p w14:paraId="34E0CBC3" w14:textId="77777777" w:rsidR="00CC143D" w:rsidRDefault="00B957EB">
      <w:pPr>
        <w:numPr>
          <w:ilvl w:val="0"/>
          <w:numId w:val="4"/>
        </w:numPr>
        <w:jc w:val="both"/>
        <w:rPr>
          <w:rFonts w:ascii="Roboto" w:eastAsia="Roboto" w:hAnsi="Roboto" w:cs="Roboto"/>
        </w:rPr>
      </w:pPr>
      <w:r>
        <w:rPr>
          <w:rFonts w:ascii="Roboto" w:eastAsia="Roboto" w:hAnsi="Roboto" w:cs="Roboto"/>
        </w:rPr>
        <w:t>How long did you spend doing your Data Fellowship work this week? This may be assignments, doing research for a project or applying what you learnt in your session in the workplace.</w:t>
      </w:r>
    </w:p>
    <w:p w14:paraId="2EF5D98C" w14:textId="77777777" w:rsidR="00CC143D" w:rsidRDefault="00B957EB">
      <w:pPr>
        <w:numPr>
          <w:ilvl w:val="0"/>
          <w:numId w:val="4"/>
        </w:numPr>
        <w:jc w:val="both"/>
        <w:rPr>
          <w:rFonts w:ascii="Roboto" w:eastAsia="Roboto" w:hAnsi="Roboto" w:cs="Roboto"/>
        </w:rPr>
      </w:pPr>
      <w:r>
        <w:rPr>
          <w:rFonts w:ascii="Roboto" w:eastAsia="Roboto" w:hAnsi="Roboto" w:cs="Roboto"/>
        </w:rPr>
        <w:t>Have you done any research tasks for your Data Fellowship?</w:t>
      </w:r>
    </w:p>
    <w:p w14:paraId="28A7A44E" w14:textId="77777777" w:rsidR="00CC143D" w:rsidRDefault="00B957EB">
      <w:pPr>
        <w:numPr>
          <w:ilvl w:val="0"/>
          <w:numId w:val="4"/>
        </w:numPr>
        <w:jc w:val="both"/>
        <w:rPr>
          <w:rFonts w:ascii="Roboto" w:eastAsia="Roboto" w:hAnsi="Roboto" w:cs="Roboto"/>
        </w:rPr>
      </w:pPr>
      <w:r>
        <w:rPr>
          <w:rFonts w:ascii="Roboto" w:eastAsia="Roboto" w:hAnsi="Roboto" w:cs="Roboto"/>
        </w:rPr>
        <w:t>Did you have an</w:t>
      </w:r>
      <w:r>
        <w:rPr>
          <w:rFonts w:ascii="Roboto" w:eastAsia="Roboto" w:hAnsi="Roboto" w:cs="Roboto"/>
        </w:rPr>
        <w:t>y support with your coursework? This coaching can also count towards the 20% off the job training.</w:t>
      </w:r>
    </w:p>
    <w:p w14:paraId="42571303" w14:textId="77777777" w:rsidR="00CC143D" w:rsidRDefault="00CC143D">
      <w:pPr>
        <w:jc w:val="both"/>
        <w:rPr>
          <w:rFonts w:ascii="Roboto" w:eastAsia="Roboto" w:hAnsi="Roboto" w:cs="Roboto"/>
          <w:b/>
          <w:i/>
        </w:rPr>
      </w:pPr>
    </w:p>
    <w:p w14:paraId="2181294B" w14:textId="77777777" w:rsidR="00CC143D" w:rsidRDefault="00B957EB">
      <w:pPr>
        <w:jc w:val="both"/>
        <w:rPr>
          <w:rFonts w:ascii="Roboto" w:eastAsia="Roboto" w:hAnsi="Roboto" w:cs="Roboto"/>
          <w:b/>
          <w:color w:val="0000FF"/>
        </w:rPr>
      </w:pPr>
      <w:r>
        <w:rPr>
          <w:rFonts w:ascii="Arial" w:eastAsia="Arial" w:hAnsi="Arial" w:cs="Arial"/>
          <w:b/>
          <w:color w:val="42AEA6"/>
        </w:rPr>
        <w:t xml:space="preserve">Top tip: all coursework set by your coach counts! If you finish all your work, don’t forget to log into </w:t>
      </w:r>
      <w:proofErr w:type="spellStart"/>
      <w:r>
        <w:rPr>
          <w:rFonts w:ascii="Arial" w:eastAsia="Arial" w:hAnsi="Arial" w:cs="Arial"/>
          <w:b/>
          <w:color w:val="42AEA6"/>
        </w:rPr>
        <w:t>Appli.ed</w:t>
      </w:r>
      <w:proofErr w:type="spellEnd"/>
      <w:r>
        <w:rPr>
          <w:rFonts w:ascii="Arial" w:eastAsia="Arial" w:hAnsi="Arial" w:cs="Arial"/>
          <w:b/>
          <w:color w:val="42AEA6"/>
        </w:rPr>
        <w:t xml:space="preserve"> and explore the Future Leaders Foundation. </w:t>
      </w:r>
      <w:r>
        <w:rPr>
          <w:rFonts w:ascii="Arial" w:eastAsia="Arial" w:hAnsi="Arial" w:cs="Arial"/>
          <w:b/>
          <w:color w:val="42AEA6"/>
        </w:rPr>
        <w:t xml:space="preserve">There’s plenty on there to keep you busy! </w:t>
      </w:r>
    </w:p>
    <w:p w14:paraId="7319D57F" w14:textId="77777777" w:rsidR="00CC143D" w:rsidRDefault="00CC143D">
      <w:pPr>
        <w:jc w:val="both"/>
        <w:rPr>
          <w:rFonts w:ascii="Roboto" w:eastAsia="Roboto" w:hAnsi="Roboto" w:cs="Roboto"/>
          <w:b/>
          <w:color w:val="0000FF"/>
        </w:rPr>
      </w:pPr>
    </w:p>
    <w:p w14:paraId="41204C44" w14:textId="77777777" w:rsidR="00CC143D" w:rsidRDefault="00B957EB">
      <w:pPr>
        <w:jc w:val="both"/>
        <w:rPr>
          <w:rFonts w:ascii="Roboto" w:eastAsia="Roboto" w:hAnsi="Roboto" w:cs="Roboto"/>
          <w:b/>
        </w:rPr>
      </w:pPr>
      <w:r>
        <w:rPr>
          <w:rFonts w:ascii="Roboto" w:eastAsia="Roboto" w:hAnsi="Roboto" w:cs="Roboto"/>
          <w:b/>
        </w:rPr>
        <w:t xml:space="preserve">Remember, off-the-job training does </w:t>
      </w:r>
      <w:r>
        <w:rPr>
          <w:rFonts w:ascii="Roboto" w:eastAsia="Roboto" w:hAnsi="Roboto" w:cs="Roboto"/>
          <w:b/>
          <w:i/>
        </w:rPr>
        <w:t xml:space="preserve">not </w:t>
      </w:r>
      <w:r>
        <w:rPr>
          <w:rFonts w:ascii="Roboto" w:eastAsia="Roboto" w:hAnsi="Roboto" w:cs="Roboto"/>
          <w:b/>
        </w:rPr>
        <w:t>include:</w:t>
      </w:r>
    </w:p>
    <w:p w14:paraId="0F1AB289" w14:textId="77777777" w:rsidR="00CC143D" w:rsidRDefault="00B957EB">
      <w:pPr>
        <w:numPr>
          <w:ilvl w:val="0"/>
          <w:numId w:val="6"/>
        </w:numPr>
        <w:jc w:val="both"/>
        <w:rPr>
          <w:rFonts w:ascii="Roboto" w:eastAsia="Roboto" w:hAnsi="Roboto" w:cs="Roboto"/>
        </w:rPr>
      </w:pPr>
      <w:r>
        <w:rPr>
          <w:rFonts w:ascii="Roboto" w:eastAsia="Roboto" w:hAnsi="Roboto" w:cs="Roboto"/>
        </w:rPr>
        <w:t xml:space="preserve">English and maths functional skills training (up to level two) </w:t>
      </w:r>
    </w:p>
    <w:p w14:paraId="0E3FDF7B" w14:textId="77777777" w:rsidR="00CC143D" w:rsidRDefault="00B957EB">
      <w:pPr>
        <w:numPr>
          <w:ilvl w:val="0"/>
          <w:numId w:val="6"/>
        </w:numPr>
        <w:jc w:val="both"/>
        <w:rPr>
          <w:rFonts w:ascii="Roboto" w:eastAsia="Roboto" w:hAnsi="Roboto" w:cs="Roboto"/>
        </w:rPr>
      </w:pPr>
      <w:r>
        <w:rPr>
          <w:rFonts w:ascii="Roboto" w:eastAsia="Roboto" w:hAnsi="Roboto" w:cs="Roboto"/>
        </w:rPr>
        <w:t>Progress reviews or on-programme assessments that are required in the programme standards.  This in</w:t>
      </w:r>
      <w:r>
        <w:rPr>
          <w:rFonts w:ascii="Roboto" w:eastAsia="Roboto" w:hAnsi="Roboto" w:cs="Roboto"/>
        </w:rPr>
        <w:t>cludes 1:1s with managers.</w:t>
      </w:r>
    </w:p>
    <w:p w14:paraId="436D1D84" w14:textId="77777777" w:rsidR="00CC143D" w:rsidRDefault="00B957EB">
      <w:pPr>
        <w:numPr>
          <w:ilvl w:val="0"/>
          <w:numId w:val="6"/>
        </w:numPr>
        <w:jc w:val="both"/>
        <w:rPr>
          <w:rFonts w:ascii="Roboto" w:eastAsia="Roboto" w:hAnsi="Roboto" w:cs="Roboto"/>
        </w:rPr>
      </w:pPr>
      <w:r>
        <w:rPr>
          <w:rFonts w:ascii="Roboto" w:eastAsia="Roboto" w:hAnsi="Roboto" w:cs="Roboto"/>
        </w:rPr>
        <w:t>Training that takes place outside your paid working hours</w:t>
      </w:r>
    </w:p>
    <w:p w14:paraId="4C1234C2" w14:textId="77777777" w:rsidR="00CC143D" w:rsidRDefault="00B957EB">
      <w:pPr>
        <w:numPr>
          <w:ilvl w:val="0"/>
          <w:numId w:val="6"/>
        </w:numPr>
        <w:jc w:val="both"/>
        <w:rPr>
          <w:rFonts w:ascii="Roboto" w:eastAsia="Roboto" w:hAnsi="Roboto" w:cs="Roboto"/>
        </w:rPr>
      </w:pPr>
      <w:r>
        <w:rPr>
          <w:rFonts w:ascii="Roboto" w:eastAsia="Roboto" w:hAnsi="Roboto" w:cs="Roboto"/>
        </w:rPr>
        <w:t>Any activity that could be reasonably assumed to be part of your day job.</w:t>
      </w:r>
    </w:p>
    <w:p w14:paraId="717ECE37" w14:textId="77777777" w:rsidR="00CC143D" w:rsidRDefault="00B957EB">
      <w:pPr>
        <w:numPr>
          <w:ilvl w:val="0"/>
          <w:numId w:val="6"/>
        </w:numPr>
        <w:jc w:val="both"/>
        <w:rPr>
          <w:rFonts w:ascii="Roboto" w:eastAsia="Roboto" w:hAnsi="Roboto" w:cs="Roboto"/>
        </w:rPr>
      </w:pPr>
      <w:r>
        <w:rPr>
          <w:rFonts w:ascii="Roboto" w:eastAsia="Roboto" w:hAnsi="Roboto" w:cs="Roboto"/>
        </w:rPr>
        <w:t xml:space="preserve">For candidates starting an apprenticeship framework (rather than a new standard), the time their </w:t>
      </w:r>
      <w:r>
        <w:rPr>
          <w:rFonts w:ascii="Roboto" w:eastAsia="Roboto" w:hAnsi="Roboto" w:cs="Roboto"/>
        </w:rPr>
        <w:t xml:space="preserve">coach spends assessing them is also not included. </w:t>
      </w:r>
    </w:p>
    <w:p w14:paraId="28BA08B8" w14:textId="77777777" w:rsidR="00CC143D" w:rsidRDefault="00CC143D">
      <w:pPr>
        <w:jc w:val="both"/>
        <w:rPr>
          <w:rFonts w:ascii="Roboto" w:eastAsia="Roboto" w:hAnsi="Roboto" w:cs="Roboto"/>
        </w:rPr>
      </w:pPr>
    </w:p>
    <w:p w14:paraId="03ED54B0" w14:textId="77777777" w:rsidR="00CC143D" w:rsidRDefault="00B957EB">
      <w:pPr>
        <w:pBdr>
          <w:top w:val="nil"/>
          <w:left w:val="nil"/>
          <w:bottom w:val="nil"/>
          <w:right w:val="nil"/>
          <w:between w:val="nil"/>
        </w:pBdr>
        <w:shd w:val="clear" w:color="auto" w:fill="FFFFFF"/>
        <w:jc w:val="both"/>
        <w:rPr>
          <w:rFonts w:ascii="Roboto" w:eastAsia="Roboto" w:hAnsi="Roboto" w:cs="Roboto"/>
          <w:b/>
          <w:color w:val="000000"/>
        </w:rPr>
      </w:pPr>
      <w:r>
        <w:rPr>
          <w:rFonts w:ascii="Roboto" w:eastAsia="Roboto" w:hAnsi="Roboto" w:cs="Roboto"/>
          <w:b/>
          <w:color w:val="000000"/>
        </w:rPr>
        <w:t>Providing evidence for the 20% training</w:t>
      </w:r>
    </w:p>
    <w:p w14:paraId="42D68F3F" w14:textId="77777777" w:rsidR="00CC143D" w:rsidRDefault="00CC143D">
      <w:pPr>
        <w:pBdr>
          <w:top w:val="nil"/>
          <w:left w:val="nil"/>
          <w:bottom w:val="nil"/>
          <w:right w:val="nil"/>
          <w:between w:val="nil"/>
        </w:pBdr>
        <w:shd w:val="clear" w:color="auto" w:fill="FFFFFF"/>
        <w:jc w:val="both"/>
        <w:rPr>
          <w:rFonts w:ascii="Roboto" w:eastAsia="Roboto" w:hAnsi="Roboto" w:cs="Roboto"/>
          <w:b/>
        </w:rPr>
      </w:pPr>
    </w:p>
    <w:p w14:paraId="3C423D47" w14:textId="77777777" w:rsidR="00CC143D" w:rsidRDefault="00CC143D">
      <w:pPr>
        <w:pBdr>
          <w:top w:val="nil"/>
          <w:left w:val="nil"/>
          <w:bottom w:val="nil"/>
          <w:right w:val="nil"/>
          <w:between w:val="nil"/>
        </w:pBdr>
        <w:shd w:val="clear" w:color="auto" w:fill="FFFFFF"/>
        <w:jc w:val="both"/>
        <w:rPr>
          <w:rFonts w:ascii="Roboto" w:eastAsia="Roboto" w:hAnsi="Roboto" w:cs="Roboto"/>
          <w:color w:val="000000"/>
        </w:rPr>
      </w:pPr>
    </w:p>
    <w:p w14:paraId="54359B04" w14:textId="77777777" w:rsidR="00CC143D" w:rsidRDefault="00CC143D">
      <w:pPr>
        <w:pBdr>
          <w:top w:val="nil"/>
          <w:left w:val="nil"/>
          <w:bottom w:val="nil"/>
          <w:right w:val="nil"/>
          <w:between w:val="nil"/>
        </w:pBdr>
        <w:shd w:val="clear" w:color="auto" w:fill="FFFFFF"/>
        <w:jc w:val="both"/>
        <w:rPr>
          <w:rFonts w:ascii="Roboto" w:eastAsia="Roboto" w:hAnsi="Roboto" w:cs="Roboto"/>
          <w:b/>
          <w:color w:val="000000"/>
        </w:rPr>
      </w:pPr>
    </w:p>
    <w:p w14:paraId="2788DA92" w14:textId="77777777" w:rsidR="00CC143D" w:rsidRDefault="00CC143D">
      <w:pPr>
        <w:pBdr>
          <w:top w:val="nil"/>
          <w:left w:val="nil"/>
          <w:bottom w:val="nil"/>
          <w:right w:val="nil"/>
          <w:between w:val="nil"/>
        </w:pBdr>
        <w:shd w:val="clear" w:color="auto" w:fill="FFFFFF"/>
        <w:jc w:val="both"/>
        <w:rPr>
          <w:rFonts w:ascii="Roboto" w:eastAsia="Roboto" w:hAnsi="Roboto" w:cs="Roboto"/>
          <w:b/>
          <w:color w:val="000000"/>
        </w:rPr>
      </w:pPr>
    </w:p>
    <w:p w14:paraId="4835DF04" w14:textId="77777777" w:rsidR="00CC143D" w:rsidRDefault="00B957EB">
      <w:pPr>
        <w:shd w:val="clear" w:color="auto" w:fill="FFFFFF"/>
        <w:jc w:val="both"/>
        <w:rPr>
          <w:rFonts w:ascii="Roboto" w:eastAsia="Roboto" w:hAnsi="Roboto" w:cs="Roboto"/>
          <w:b/>
        </w:rPr>
      </w:pPr>
      <w:r>
        <w:rPr>
          <w:rFonts w:ascii="Roboto" w:eastAsia="Roboto" w:hAnsi="Roboto" w:cs="Roboto"/>
          <w:b/>
        </w:rPr>
        <w:t>Standards</w:t>
      </w:r>
    </w:p>
    <w:p w14:paraId="55B97D56" w14:textId="77777777" w:rsidR="00CC143D" w:rsidRDefault="00B957EB">
      <w:pPr>
        <w:shd w:val="clear" w:color="auto" w:fill="FFFFFF"/>
        <w:jc w:val="both"/>
        <w:rPr>
          <w:rFonts w:ascii="Roboto" w:eastAsia="Roboto" w:hAnsi="Roboto" w:cs="Roboto"/>
        </w:rPr>
      </w:pPr>
      <w:proofErr w:type="spellStart"/>
      <w:r>
        <w:rPr>
          <w:rFonts w:ascii="Roboto" w:eastAsia="Roboto" w:hAnsi="Roboto" w:cs="Roboto"/>
        </w:rPr>
        <w:t>WhiteHat</w:t>
      </w:r>
      <w:proofErr w:type="spellEnd"/>
      <w:r>
        <w:rPr>
          <w:rFonts w:ascii="Roboto" w:eastAsia="Roboto" w:hAnsi="Roboto" w:cs="Roboto"/>
        </w:rPr>
        <w:t xml:space="preserve"> will have provided you with access to the </w:t>
      </w:r>
      <w:proofErr w:type="spellStart"/>
      <w:r>
        <w:rPr>
          <w:rFonts w:ascii="Roboto" w:eastAsia="Roboto" w:hAnsi="Roboto" w:cs="Roboto"/>
        </w:rPr>
        <w:t>Appli.ed</w:t>
      </w:r>
      <w:proofErr w:type="spellEnd"/>
      <w:r>
        <w:rPr>
          <w:rFonts w:ascii="Roboto" w:eastAsia="Roboto" w:hAnsi="Roboto" w:cs="Roboto"/>
        </w:rPr>
        <w:t xml:space="preserve"> learning platform. </w:t>
      </w:r>
      <w:proofErr w:type="spellStart"/>
      <w:r>
        <w:rPr>
          <w:rFonts w:ascii="Roboto" w:eastAsia="Roboto" w:hAnsi="Roboto" w:cs="Roboto"/>
        </w:rPr>
        <w:t>Appli.ed</w:t>
      </w:r>
      <w:proofErr w:type="spellEnd"/>
      <w:r>
        <w:rPr>
          <w:rFonts w:ascii="Roboto" w:eastAsia="Roboto" w:hAnsi="Roboto" w:cs="Roboto"/>
        </w:rPr>
        <w:t xml:space="preserve"> has a section to allow you track your off-the-job training. Ask your coach if you are unsure how to do this. The </w:t>
      </w:r>
      <w:proofErr w:type="spellStart"/>
      <w:r>
        <w:rPr>
          <w:rFonts w:ascii="Roboto" w:eastAsia="Roboto" w:hAnsi="Roboto" w:cs="Roboto"/>
        </w:rPr>
        <w:t>Appli.ed</w:t>
      </w:r>
      <w:proofErr w:type="spellEnd"/>
      <w:r>
        <w:rPr>
          <w:rFonts w:ascii="Roboto" w:eastAsia="Roboto" w:hAnsi="Roboto" w:cs="Roboto"/>
        </w:rPr>
        <w:t xml:space="preserve"> learning platform shows your progress against </w:t>
      </w:r>
      <w:r>
        <w:rPr>
          <w:rFonts w:ascii="Roboto" w:eastAsia="Roboto" w:hAnsi="Roboto" w:cs="Roboto"/>
        </w:rPr>
        <w:t>the 20% target.</w:t>
      </w:r>
    </w:p>
    <w:p w14:paraId="480A20C3" w14:textId="77777777" w:rsidR="00CC143D" w:rsidRDefault="00CC143D">
      <w:pPr>
        <w:shd w:val="clear" w:color="auto" w:fill="FFFFFF"/>
        <w:jc w:val="both"/>
        <w:rPr>
          <w:rFonts w:ascii="Roboto" w:eastAsia="Roboto" w:hAnsi="Roboto" w:cs="Roboto"/>
        </w:rPr>
      </w:pPr>
    </w:p>
    <w:p w14:paraId="4797AE7C" w14:textId="77777777" w:rsidR="00CC143D" w:rsidRDefault="00CC143D">
      <w:pPr>
        <w:shd w:val="clear" w:color="auto" w:fill="FFFFFF"/>
        <w:jc w:val="center"/>
        <w:rPr>
          <w:rFonts w:ascii="Roboto" w:eastAsia="Roboto" w:hAnsi="Roboto" w:cs="Roboto"/>
        </w:rPr>
      </w:pPr>
    </w:p>
    <w:p w14:paraId="210D9621" w14:textId="77777777" w:rsidR="00CC143D" w:rsidRDefault="00B957EB">
      <w:pPr>
        <w:shd w:val="clear" w:color="auto" w:fill="FFFFFF"/>
        <w:jc w:val="center"/>
        <w:rPr>
          <w:rFonts w:ascii="Roboto" w:eastAsia="Roboto" w:hAnsi="Roboto" w:cs="Roboto"/>
        </w:rPr>
      </w:pPr>
      <w:r>
        <w:rPr>
          <w:rFonts w:ascii="Roboto" w:eastAsia="Roboto" w:hAnsi="Roboto" w:cs="Roboto"/>
        </w:rPr>
        <w:t>And remember, if you’re ever unsure, ask your coach!</w:t>
      </w:r>
    </w:p>
    <w:p w14:paraId="2145239E" w14:textId="77777777" w:rsidR="00CC143D" w:rsidRDefault="00CC143D">
      <w:pPr>
        <w:pBdr>
          <w:top w:val="nil"/>
          <w:left w:val="nil"/>
          <w:bottom w:val="nil"/>
          <w:right w:val="nil"/>
          <w:between w:val="nil"/>
        </w:pBdr>
        <w:shd w:val="clear" w:color="auto" w:fill="FFFFFF"/>
        <w:jc w:val="both"/>
        <w:rPr>
          <w:rFonts w:ascii="Roboto" w:eastAsia="Roboto" w:hAnsi="Roboto" w:cs="Roboto"/>
          <w:b/>
        </w:rPr>
      </w:pPr>
    </w:p>
    <w:p w14:paraId="74741DA4" w14:textId="77777777" w:rsidR="00CC143D" w:rsidRDefault="00CC143D">
      <w:pPr>
        <w:pBdr>
          <w:top w:val="nil"/>
          <w:left w:val="nil"/>
          <w:bottom w:val="nil"/>
          <w:right w:val="nil"/>
          <w:between w:val="nil"/>
        </w:pBdr>
        <w:shd w:val="clear" w:color="auto" w:fill="FFFFFF"/>
        <w:jc w:val="both"/>
        <w:rPr>
          <w:rFonts w:ascii="Roboto" w:eastAsia="Roboto" w:hAnsi="Roboto" w:cs="Roboto"/>
          <w:b/>
          <w:color w:val="000000"/>
        </w:rPr>
      </w:pPr>
    </w:p>
    <w:p w14:paraId="25A21417" w14:textId="77777777" w:rsidR="00CC143D" w:rsidRDefault="00CC143D">
      <w:pPr>
        <w:pBdr>
          <w:top w:val="nil"/>
          <w:left w:val="nil"/>
          <w:bottom w:val="nil"/>
          <w:right w:val="nil"/>
          <w:between w:val="nil"/>
        </w:pBdr>
        <w:shd w:val="clear" w:color="auto" w:fill="FFFFFF"/>
        <w:jc w:val="both"/>
        <w:rPr>
          <w:rFonts w:ascii="Roboto" w:eastAsia="Roboto" w:hAnsi="Roboto" w:cs="Roboto"/>
          <w:b/>
          <w:color w:val="000000"/>
        </w:rPr>
      </w:pPr>
    </w:p>
    <w:p w14:paraId="55E98567" w14:textId="77777777" w:rsidR="00CC143D" w:rsidRDefault="00CC143D">
      <w:pPr>
        <w:pBdr>
          <w:top w:val="nil"/>
          <w:left w:val="nil"/>
          <w:bottom w:val="nil"/>
          <w:right w:val="nil"/>
          <w:between w:val="nil"/>
        </w:pBdr>
        <w:shd w:val="clear" w:color="auto" w:fill="FFFFFF"/>
        <w:jc w:val="both"/>
        <w:rPr>
          <w:rFonts w:ascii="Times New Roman" w:eastAsia="Times New Roman" w:hAnsi="Times New Roman" w:cs="Times New Roman"/>
          <w:b/>
          <w:color w:val="000000"/>
        </w:rPr>
      </w:pPr>
    </w:p>
    <w:sectPr w:rsidR="00CC143D">
      <w:headerReference w:type="default" r:id="rId7"/>
      <w:footerReference w:type="default" r:id="rId8"/>
      <w:pgSz w:w="11900" w:h="16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7F2A8" w14:textId="77777777" w:rsidR="00000000" w:rsidRDefault="00B957EB">
      <w:r>
        <w:separator/>
      </w:r>
    </w:p>
  </w:endnote>
  <w:endnote w:type="continuationSeparator" w:id="0">
    <w:p w14:paraId="626801F3" w14:textId="77777777" w:rsidR="00000000" w:rsidRDefault="00B95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C68B1" w14:textId="77777777" w:rsidR="00CC143D" w:rsidRDefault="00B957EB">
    <w:pPr>
      <w:pBdr>
        <w:top w:val="single" w:sz="4" w:space="4" w:color="000000"/>
        <w:left w:val="nil"/>
        <w:bottom w:val="nil"/>
        <w:right w:val="nil"/>
        <w:between w:val="nil"/>
      </w:pBdr>
      <w:tabs>
        <w:tab w:val="center" w:pos="4513"/>
        <w:tab w:val="right" w:pos="9026"/>
      </w:tabs>
      <w:spacing w:before="160"/>
      <w:jc w:val="center"/>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Pr>
        <w:rFonts w:ascii="Arial" w:eastAsia="Arial" w:hAnsi="Arial" w:cs="Arial"/>
        <w:noProof/>
        <w:color w:val="000000"/>
        <w:sz w:val="18"/>
        <w:szCs w:val="18"/>
      </w:rPr>
      <w:t>1</w:t>
    </w:r>
    <w:r>
      <w:rPr>
        <w:rFonts w:ascii="Arial" w:eastAsia="Arial" w:hAnsi="Arial" w:cs="Arial"/>
        <w:color w:val="000000"/>
        <w:sz w:val="18"/>
        <w:szCs w:val="18"/>
      </w:rPr>
      <w:fldChar w:fldCharType="end"/>
    </w:r>
  </w:p>
  <w:p w14:paraId="26F90AD8" w14:textId="77777777" w:rsidR="00CC143D" w:rsidRDefault="00B957EB">
    <w:pPr>
      <w:pBdr>
        <w:top w:val="single" w:sz="4" w:space="4" w:color="000000"/>
      </w:pBdr>
      <w:tabs>
        <w:tab w:val="center" w:pos="4513"/>
        <w:tab w:val="right" w:pos="9026"/>
      </w:tabs>
      <w:spacing w:before="160"/>
      <w:jc w:val="center"/>
      <w:rPr>
        <w:rFonts w:ascii="Arial" w:eastAsia="Arial" w:hAnsi="Arial" w:cs="Arial"/>
        <w:sz w:val="18"/>
        <w:szCs w:val="18"/>
      </w:rPr>
    </w:pPr>
    <w:proofErr w:type="spellStart"/>
    <w:r>
      <w:rPr>
        <w:rFonts w:ascii="Roboto" w:eastAsia="Roboto" w:hAnsi="Roboto" w:cs="Roboto"/>
        <w:sz w:val="18"/>
        <w:szCs w:val="18"/>
      </w:rPr>
      <w:t>WhiteHat</w:t>
    </w:r>
    <w:proofErr w:type="spellEnd"/>
    <w:r>
      <w:rPr>
        <w:rFonts w:ascii="Roboto" w:eastAsia="Roboto" w:hAnsi="Roboto" w:cs="Roboto"/>
        <w:sz w:val="18"/>
        <w:szCs w:val="18"/>
      </w:rPr>
      <w:t xml:space="preserve"> | 119 Marylebone Road North West House | London | NW1 5PU | info@whitehat.org.uk</w:t>
    </w:r>
  </w:p>
  <w:p w14:paraId="3B21D151" w14:textId="77777777" w:rsidR="00CC143D" w:rsidRDefault="00CC143D">
    <w:pPr>
      <w:pBdr>
        <w:top w:val="nil"/>
        <w:left w:val="nil"/>
        <w:bottom w:val="nil"/>
        <w:right w:val="nil"/>
        <w:between w:val="nil"/>
      </w:pBdr>
      <w:tabs>
        <w:tab w:val="center" w:pos="4513"/>
        <w:tab w:val="right" w:pos="9026"/>
      </w:tabs>
      <w:spacing w:after="72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FB275" w14:textId="77777777" w:rsidR="00000000" w:rsidRDefault="00B957EB">
      <w:r>
        <w:separator/>
      </w:r>
    </w:p>
  </w:footnote>
  <w:footnote w:type="continuationSeparator" w:id="0">
    <w:p w14:paraId="52ACFF74" w14:textId="77777777" w:rsidR="00000000" w:rsidRDefault="00B957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F28CA" w14:textId="77777777" w:rsidR="00CC143D" w:rsidRDefault="00B957EB">
    <w:pPr>
      <w:pBdr>
        <w:top w:val="nil"/>
        <w:left w:val="nil"/>
        <w:bottom w:val="nil"/>
        <w:right w:val="nil"/>
        <w:between w:val="nil"/>
      </w:pBdr>
      <w:tabs>
        <w:tab w:val="center" w:pos="4513"/>
        <w:tab w:val="right" w:pos="9026"/>
      </w:tabs>
      <w:spacing w:before="720"/>
      <w:rPr>
        <w:color w:val="000000"/>
      </w:rPr>
    </w:pPr>
    <w:r>
      <w:rPr>
        <w:noProof/>
      </w:rPr>
      <w:drawing>
        <wp:anchor distT="0" distB="0" distL="0" distR="0" simplePos="0" relativeHeight="251658240" behindDoc="0" locked="0" layoutInCell="1" hidden="0" allowOverlap="1" wp14:anchorId="07BB9ED1" wp14:editId="43C85DEA">
          <wp:simplePos x="0" y="0"/>
          <wp:positionH relativeFrom="column">
            <wp:posOffset>-1133474</wp:posOffset>
          </wp:positionH>
          <wp:positionV relativeFrom="paragraph">
            <wp:posOffset>-66674</wp:posOffset>
          </wp:positionV>
          <wp:extent cx="7786688" cy="112395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86688" cy="11239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577E8B"/>
    <w:multiLevelType w:val="multilevel"/>
    <w:tmpl w:val="CB1EC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DE7201"/>
    <w:multiLevelType w:val="multilevel"/>
    <w:tmpl w:val="D2CA1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C51C65"/>
    <w:multiLevelType w:val="multilevel"/>
    <w:tmpl w:val="0978A82A"/>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1E4FF7"/>
    <w:multiLevelType w:val="multilevel"/>
    <w:tmpl w:val="D86A1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982BEE"/>
    <w:multiLevelType w:val="multilevel"/>
    <w:tmpl w:val="FC643E30"/>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5" w15:restartNumberingAfterBreak="0">
    <w:nsid w:val="74867879"/>
    <w:multiLevelType w:val="multilevel"/>
    <w:tmpl w:val="FDF2C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43D"/>
    <w:rsid w:val="00B957EB"/>
    <w:rsid w:val="00CC14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776E"/>
  <w15:docId w15:val="{996C47D8-6F3A-43CA-8785-CA989D8AB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814</Words>
  <Characters>4644</Characters>
  <Application>Microsoft Office Word</Application>
  <DocSecurity>4</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Olivia</dc:creator>
  <cp:lastModifiedBy>Watson, Olivia</cp:lastModifiedBy>
  <cp:revision>2</cp:revision>
  <dcterms:created xsi:type="dcterms:W3CDTF">2021-02-03T16:49:00Z</dcterms:created>
  <dcterms:modified xsi:type="dcterms:W3CDTF">2021-02-03T16:49:00Z</dcterms:modified>
</cp:coreProperties>
</file>