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183A" w14:textId="77777777" w:rsidR="00537AC0" w:rsidRDefault="00537AC0"/>
    <w:p w14:paraId="69B2C81A" w14:textId="4DDA6066" w:rsidR="0015195F" w:rsidRDefault="0015195F">
      <w:pPr>
        <w:rPr>
          <w:rFonts w:hint="eastAsia"/>
        </w:rPr>
      </w:pPr>
      <w:r>
        <w:rPr>
          <w:rFonts w:hint="eastAsia"/>
        </w:rPr>
        <w:t>20260310晚上任务</w:t>
      </w:r>
    </w:p>
    <w:p w14:paraId="22262F52" w14:textId="20B4FF2D" w:rsidR="0015195F" w:rsidRPr="0015195F" w:rsidRDefault="0015195F">
      <w:pPr>
        <w:rPr>
          <w:rFonts w:hint="eastAsia"/>
          <w:color w:val="00B0F0"/>
        </w:rPr>
      </w:pPr>
      <w:r w:rsidRPr="0015195F">
        <w:rPr>
          <w:rFonts w:ascii="Segoe UI" w:hAnsi="Segoe UI" w:cs="Segoe UI"/>
          <w:color w:val="00B0F0"/>
          <w:spacing w:val="-4"/>
          <w:sz w:val="21"/>
          <w:szCs w:val="21"/>
        </w:rPr>
        <w:t>非常好！现在要做一个更加细致且有挑战的工作，保持现在的内容不变。在后面添加附录</w:t>
      </w:r>
      <w:r w:rsidRPr="0015195F">
        <w:rPr>
          <w:rFonts w:ascii="Segoe UI" w:hAnsi="Segoe UI" w:cs="Segoe UI"/>
          <w:color w:val="00B0F0"/>
          <w:spacing w:val="-4"/>
          <w:sz w:val="21"/>
          <w:szCs w:val="21"/>
        </w:rPr>
        <w:t>1</w:t>
      </w:r>
      <w:r w:rsidRPr="0015195F">
        <w:rPr>
          <w:rFonts w:ascii="Segoe UI" w:hAnsi="Segoe UI" w:cs="Segoe UI"/>
          <w:color w:val="00B0F0"/>
          <w:spacing w:val="-4"/>
          <w:sz w:val="21"/>
          <w:szCs w:val="21"/>
        </w:rPr>
        <w:t>，附录</w:t>
      </w:r>
      <w:r w:rsidRPr="0015195F">
        <w:rPr>
          <w:rFonts w:ascii="Segoe UI" w:hAnsi="Segoe UI" w:cs="Segoe UI"/>
          <w:color w:val="00B0F0"/>
          <w:spacing w:val="-4"/>
          <w:sz w:val="21"/>
          <w:szCs w:val="21"/>
        </w:rPr>
        <w:t>1</w:t>
      </w:r>
      <w:r w:rsidRPr="0015195F">
        <w:rPr>
          <w:rFonts w:ascii="Segoe UI" w:hAnsi="Segoe UI" w:cs="Segoe UI"/>
          <w:color w:val="00B0F0"/>
          <w:spacing w:val="-4"/>
          <w:sz w:val="21"/>
          <w:szCs w:val="21"/>
        </w:rPr>
        <w:t>的内容为每天的日计划（如图片），而且，要通过每天学习内容创建每日考题。然后将每日考题的答案放到附录</w:t>
      </w:r>
      <w:r w:rsidRPr="0015195F">
        <w:rPr>
          <w:rFonts w:ascii="Segoe UI" w:hAnsi="Segoe UI" w:cs="Segoe UI"/>
          <w:color w:val="00B0F0"/>
          <w:spacing w:val="-4"/>
          <w:sz w:val="21"/>
          <w:szCs w:val="21"/>
        </w:rPr>
        <w:t>2</w:t>
      </w:r>
      <w:r w:rsidRPr="0015195F">
        <w:rPr>
          <w:rFonts w:ascii="Segoe UI" w:hAnsi="Segoe UI" w:cs="Segoe UI"/>
          <w:color w:val="00B0F0"/>
          <w:spacing w:val="-4"/>
          <w:sz w:val="21"/>
          <w:szCs w:val="21"/>
        </w:rPr>
        <w:t>。两者之间通过超链接可以互相跳转。同时，保持文档和现在一样的高质量模式</w:t>
      </w:r>
    </w:p>
    <w:sectPr w:rsidR="0015195F" w:rsidRPr="001519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5F"/>
    <w:rsid w:val="0015195F"/>
    <w:rsid w:val="003F1768"/>
    <w:rsid w:val="00470039"/>
    <w:rsid w:val="00537AC0"/>
    <w:rsid w:val="0062316E"/>
    <w:rsid w:val="00895583"/>
    <w:rsid w:val="00C4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69BE3"/>
  <w15:chartTrackingRefBased/>
  <w15:docId w15:val="{B165AC9E-D3CE-1C44-A37A-D0B3692B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19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9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9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9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9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9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9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9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9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9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9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19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9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9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9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9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9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9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9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9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9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9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73</Characters>
  <Application>Microsoft Office Word</Application>
  <DocSecurity>0</DocSecurity>
  <Lines>3</Lines>
  <Paragraphs>2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s18429</dc:creator>
  <cp:keywords/>
  <dc:description/>
  <cp:lastModifiedBy>s18429</cp:lastModifiedBy>
  <cp:revision>1</cp:revision>
  <dcterms:created xsi:type="dcterms:W3CDTF">2026-03-10T07:54:00Z</dcterms:created>
  <dcterms:modified xsi:type="dcterms:W3CDTF">2026-03-10T07:55:00Z</dcterms:modified>
</cp:coreProperties>
</file>