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2563EB"/>
          <w:sz w:val="56"/>
          <w:szCs w:val="56"/>
        </w:rPr>
        <w:t xml:space="preserve">AI Agent 智能体平台</w:t>
      </w:r>
    </w:p>
    <w:p>
      <w:pPr>
        <w:spacing w:after="100"/>
        <w:jc w:val="center"/>
      </w:pPr>
      <w:r>
        <w:rPr>
          <w:rFonts w:ascii="Arial" w:eastAsia="Microsoft YaHei" w:hAnsi="Arial"/>
          <w:color w:val="6B7280"/>
          <w:sz w:val="32"/>
          <w:szCs w:val="32"/>
        </w:rPr>
        <w:t xml:space="preserve">产品技术介绍文档</w:t>
      </w:r>
    </w:p>
    <w:p>
      <w:pPr>
        <w:spacing w:after="600"/>
        <w:jc w:val="center"/>
      </w:pPr>
      <w:r>
        <w:rPr>
          <w:rFonts w:ascii="Arial" w:eastAsia="Microsoft YaHei" w:hAnsi="Arial"/>
          <w:color w:val="9CA3AF"/>
          <w:sz w:val="22"/>
          <w:szCs w:val="22"/>
        </w:rPr>
        <w:t xml:space="preserve">v2.0 — 全栈自研 AI Agent 解决方案</w:t>
      </w:r>
    </w:p>
    <w:p>
      <w:pPr>
        <w:spacing w:after="80"/>
        <w:jc w:val="center"/>
      </w:pPr>
      <w:r>
        <w:rPr>
          <w:rFonts w:ascii="Arial" w:eastAsia="Microsoft YaHei" w:hAnsi="Arial"/>
          <w:color w:val="6B7280"/>
          <w:sz w:val="20"/>
          <w:szCs w:val="20"/>
        </w:rPr>
        <w:t xml:space="preserve">技术栈：Next.js 16 + React 19 + Playwright + TypeScript</w:t>
      </w:r>
    </w:p>
    <w:p>
      <w:pPr>
        <w:spacing w:after="80"/>
        <w:jc w:val="center"/>
      </w:pPr>
      <w:r>
        <w:rPr>
          <w:rFonts w:ascii="Arial" w:eastAsia="Microsoft YaHei" w:hAnsi="Arial"/>
          <w:color w:val="6B7280"/>
          <w:sz w:val="20"/>
          <w:szCs w:val="20"/>
        </w:rPr>
        <w:t xml:space="preserve">AI 引擎：阿里云通义千问 (Qwen-VL) + DeepSeek</w:t>
      </w:r>
    </w:p>
    <w:p>
      <w:pPr>
        <w:jc w:val="center"/>
      </w:pPr>
      <w:r>
        <w:rPr>
          <w:rFonts w:ascii="Arial" w:eastAsia="Microsoft YaHei" w:hAnsi="Arial"/>
          <w:color w:val="9CA3AF"/>
          <w:sz w:val="20"/>
          <w:szCs w:val="20"/>
        </w:rPr>
        <w:t xml:space="preserve">更新日期：2026 年 4 月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2563EB"/>
          <w:sz w:val="36"/>
          <w:szCs w:val="36"/>
        </w:rPr>
        <w:t xml:space="preserve">目录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74151"/>
          <w:sz w:val="21"/>
          <w:szCs w:val="21"/>
        </w:rPr>
        <w:t xml:space="preserve">产品概述与核心价值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74151"/>
          <w:sz w:val="21"/>
          <w:szCs w:val="21"/>
        </w:rPr>
        <w:t xml:space="preserve">系统架构总览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74151"/>
          <w:sz w:val="21"/>
          <w:szCs w:val="21"/>
        </w:rPr>
        <w:t xml:space="preserve">核心技术模块详解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74151"/>
          <w:sz w:val="21"/>
          <w:szCs w:val="21"/>
        </w:rPr>
        <w:t xml:space="preserve">  模块一：多模态 AI 推理引擎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74151"/>
          <w:sz w:val="21"/>
          <w:szCs w:val="21"/>
        </w:rPr>
        <w:t xml:space="preserve">  模块二：浏览器自动化引擎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74151"/>
          <w:sz w:val="21"/>
          <w:szCs w:val="21"/>
        </w:rPr>
        <w:t xml:space="preserve">  模块三：桌面软件控制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74151"/>
          <w:sz w:val="21"/>
          <w:szCs w:val="21"/>
        </w:rPr>
        <w:t xml:space="preserve">  模块四：多任务并发与会话隔离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74151"/>
          <w:sz w:val="21"/>
          <w:szCs w:val="21"/>
        </w:rPr>
        <w:t xml:space="preserve">  模块五：进化学习闭环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74151"/>
          <w:sz w:val="21"/>
          <w:szCs w:val="21"/>
        </w:rPr>
        <w:t xml:space="preserve">  模块六：AI 成本优化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74151"/>
          <w:sz w:val="21"/>
          <w:szCs w:val="21"/>
        </w:rPr>
        <w:t xml:space="preserve">人机协作机制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74151"/>
          <w:sz w:val="21"/>
          <w:szCs w:val="21"/>
        </w:rPr>
        <w:t xml:space="preserve">安全与权限控制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74151"/>
          <w:sz w:val="21"/>
          <w:szCs w:val="21"/>
        </w:rPr>
        <w:t xml:space="preserve">技术栈与依赖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74151"/>
          <w:sz w:val="21"/>
          <w:szCs w:val="21"/>
        </w:rPr>
        <w:t xml:space="preserve">应用场景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2563EB"/>
          <w:sz w:val="36"/>
          <w:szCs w:val="36"/>
        </w:rPr>
        <w:t xml:space="preserve">1  产品概述与核心价值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40AF"/>
          <w:sz w:val="28"/>
          <w:szCs w:val="28"/>
        </w:rPr>
        <w:t xml:space="preserve">1.1  产品定位</w:t>
      </w:r>
    </w:p>
    <w:p>
      <w:pPr>
        <w:spacing w:after="120" w:line="360"/>
      </w:pPr>
      <w:r>
        <w:rPr>
          <w:rFonts w:ascii="Arial" w:eastAsia="Microsoft YaHei" w:hAnsi="Arial"/>
          <w:color w:val="374151"/>
          <w:sz w:val="21"/>
          <w:szCs w:val="21"/>
        </w:rPr>
        <w:t xml:space="preserve">本项目是一个全栈自研的 AI Agent 智能体平台，能够像人类一样理解自然语言指令，自主规划执行步骤，操控浏览器和桌面应用完成复杂任务。平台集成了多模态 AI 视觉理解、浏览器自动化、桌面远程控制、知识库检索、语音交互等多种能力，实现了从“理解需求”到“完成任务”的端到端自动化。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40AF"/>
          <w:sz w:val="28"/>
          <w:szCs w:val="28"/>
        </w:rPr>
        <w:t xml:space="preserve">1.2  核心价值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2563EB"/>
                <w:sz w:val="19"/>
                <w:szCs w:val="19"/>
              </w:rPr>
              <w:t xml:space="preserve">价值维度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2563EB"/>
                <w:sz w:val="19"/>
                <w:szCs w:val="19"/>
              </w:rPr>
              <w:t xml:space="preserve">具体能力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2563EB"/>
                <w:sz w:val="19"/>
                <w:szCs w:val="19"/>
              </w:rPr>
              <w:t xml:space="preserve">技术实现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真实浏览器操控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像人一样操作网页：点击、输入、滚动、下载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Playwright + 反检测 + 拟人化操作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桌面软件控制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远程操控用户本地电脑的任意应用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WebSocket + Python + xdotool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多模态 AI 视觉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看截图理解页面内容，自主决策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Qwen-VL-Max 视觉模型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自我进化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从成功/失败中学习，越用越聪明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模式记录 + 建议注入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多任务并发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同时处理多个用户任务，会话完全隔离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工厂模式 + LRU 淘汰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人机协作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AI 遇到困难自动交控，人工接手后继续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交互式截图控制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成本优化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简单操作跳过 AI 分析，节省 60%+ 调用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shouldCallAI 智能判断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40AF"/>
          <w:sz w:val="28"/>
          <w:szCs w:val="28"/>
        </w:rPr>
        <w:t xml:space="preserve">1.3  与市场方案的差异化</w:t>
      </w:r>
    </w:p>
    <w:p>
      <w:pPr>
        <w:spacing w:after="120" w:line="360"/>
      </w:pPr>
      <w:r>
        <w:rPr>
          <w:rFonts w:ascii="Arial" w:eastAsia="Microsoft YaHei" w:hAnsi="Arial"/>
          <w:color w:val="374151"/>
          <w:sz w:val="21"/>
          <w:szCs w:val="21"/>
        </w:rPr>
        <w:t xml:space="preserve">与市面上的 AI Agent 框架（如 LangChain、AutoGPT、Dify）相比，本平台的核心差异化在于：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74151"/>
          <w:sz w:val="21"/>
          <w:szCs w:val="21"/>
        </w:rPr>
        <w:t xml:space="preserve">真实浏览器操控：不是 API 调用，而是像人一样操作真实浏览器，可处理任意网站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74151"/>
          <w:sz w:val="21"/>
          <w:szCs w:val="21"/>
        </w:rPr>
        <w:t xml:space="preserve">桌面级控制：不仅操控浏览器，还能控制用户本地电脑的任意桌面应用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74151"/>
          <w:sz w:val="21"/>
          <w:szCs w:val="21"/>
        </w:rPr>
        <w:t xml:space="preserve">视觉驱动决策：通过截图 + 多模态 AI 视觉理解做决策，而非纯文本推理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74151"/>
          <w:sz w:val="21"/>
          <w:szCs w:val="21"/>
        </w:rPr>
        <w:t xml:space="preserve">进化学习：从每次执行中自动学习，持续优化操作策略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74151"/>
          <w:sz w:val="21"/>
          <w:szCs w:val="21"/>
        </w:rPr>
        <w:t xml:space="preserve">人机协作闭环：AI 不能处理时自动交控，人工接手后无缝继续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2563EB"/>
          <w:sz w:val="36"/>
          <w:szCs w:val="36"/>
        </w:rPr>
        <w:t xml:space="preserve">2  系统架构总览</w:t>
      </w:r>
    </w:p>
    <w:p>
      <w:pPr>
        <w:spacing w:after="120" w:line="360"/>
      </w:pPr>
      <w:r>
        <w:rPr>
          <w:rFonts w:ascii="Arial" w:eastAsia="Microsoft YaHei" w:hAnsi="Arial"/>
          <w:color w:val="374151"/>
          <w:sz w:val="21"/>
          <w:szCs w:val="21"/>
        </w:rPr>
        <w:t xml:space="preserve">平台采用五层架构设计，从上到下依次为用户交互层、API 网关层、AI 核心引擎层、执行引擎层和数据基础设施层。各层职责清晰，通过标准化接口解耦通信。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architecture" descr="五层架构设计" title="系统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40AF"/>
          <w:sz w:val="28"/>
          <w:szCs w:val="28"/>
        </w:rPr>
        <w:t xml:space="preserve">2.1  用户交互层</w:t>
      </w:r>
    </w:p>
    <w:p>
      <w:pPr>
        <w:spacing w:after="120" w:line="360"/>
      </w:pPr>
      <w:r>
        <w:rPr>
          <w:rFonts w:ascii="Arial" w:eastAsia="Microsoft YaHei" w:hAnsi="Arial"/>
          <w:color w:val="374151"/>
          <w:sz w:val="21"/>
          <w:szCs w:val="21"/>
        </w:rPr>
        <w:t xml:space="preserve">提供 Web 管理后台、Agent 工作台、桌面控制面板三大入口。工作台支持任务创建、实时日志查看、截图交互控制、语音指令等功能。基于 React 19 + Tailwind CSS 构建，响应式设计。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40AF"/>
          <w:sz w:val="28"/>
          <w:szCs w:val="28"/>
        </w:rPr>
        <w:t xml:space="preserve">2.2  API 网关层</w:t>
      </w:r>
    </w:p>
    <w:p>
      <w:pPr>
        <w:spacing w:after="120" w:line="360"/>
      </w:pPr>
      <w:r>
        <w:rPr>
          <w:rFonts w:ascii="Arial" w:eastAsia="Microsoft YaHei" w:hAnsi="Arial"/>
          <w:color w:val="374151"/>
          <w:sz w:val="21"/>
          <w:szCs w:val="21"/>
        </w:rPr>
        <w:t xml:space="preserve">基于 Next.js 16 App Router 构建，提供 55+ 个 API 路由端点，覆盖 Agent 任务管理、浏览器控制、桌面控制、对话、认证、知识库、语音等模块。支持 SSE 实时推送（30 秒心跳保活）和 WebSocket 双向通信。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40AF"/>
          <w:sz w:val="28"/>
          <w:szCs w:val="28"/>
        </w:rPr>
        <w:t xml:space="preserve">2.3  AI 核心引擎层</w:t>
      </w:r>
    </w:p>
    <w:p>
      <w:pPr>
        <w:spacing w:after="120" w:line="360"/>
      </w:pPr>
      <w:r>
        <w:rPr>
          <w:rFonts w:ascii="Arial" w:eastAsia="Microsoft YaHei" w:hAnsi="Arial"/>
          <w:color w:val="374151"/>
          <w:sz w:val="21"/>
          <w:szCs w:val="21"/>
        </w:rPr>
        <w:t xml:space="preserve">平台的“大脑”，包含任务调度器、多轮推理引擎、工具注册表（22 个工具）、进化学习系统和权限沙箱控制器。采用“规划→执行→验证”的多轮推理架构，支持最多 3 个任务并发执行。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40AF"/>
          <w:sz w:val="28"/>
          <w:szCs w:val="28"/>
        </w:rPr>
        <w:t xml:space="preserve">2.4  执行引擎层</w:t>
      </w:r>
    </w:p>
    <w:p>
      <w:pPr>
        <w:spacing w:after="120" w:line="360"/>
      </w:pPr>
      <w:r>
        <w:rPr>
          <w:rFonts w:ascii="Arial" w:eastAsia="Microsoft YaHei" w:hAnsi="Arial"/>
          <w:color w:val="374151"/>
          <w:sz w:val="21"/>
          <w:szCs w:val="21"/>
        </w:rPr>
        <w:t xml:space="preserve">包含三大执行引擎：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74151"/>
          <w:sz w:val="21"/>
          <w:szCs w:val="21"/>
        </w:rPr>
        <w:t xml:space="preserve">浏览器自动化：基于 Playwright，支持反检测、拟人化操作、多用户会话隔离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74151"/>
          <w:sz w:val="21"/>
          <w:szCs w:val="21"/>
        </w:rPr>
        <w:t xml:space="preserve">桌面控制：WebSocket + Python 客户端，通过 xdotool 操控本地电脑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74151"/>
          <w:sz w:val="21"/>
          <w:szCs w:val="21"/>
        </w:rPr>
        <w:t xml:space="preserve">文档处理：支持 PDF/Word/Excel 解析与生成，集成 Tesseract OCR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40AF"/>
          <w:sz w:val="28"/>
          <w:szCs w:val="28"/>
        </w:rPr>
        <w:t xml:space="preserve">2.5  数据基础设施层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74151"/>
          <w:sz w:val="21"/>
          <w:szCs w:val="21"/>
        </w:rPr>
        <w:t xml:space="preserve">SQLite/MongoDB：任务持久化、用户数据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74151"/>
          <w:sz w:val="21"/>
          <w:szCs w:val="21"/>
        </w:rPr>
        <w:t xml:space="preserve">ChromaDB：向量数据库，支持 RAG 知识库检索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74151"/>
          <w:sz w:val="21"/>
          <w:szCs w:val="21"/>
        </w:rPr>
        <w:t xml:space="preserve">Redis：缓存、会话管理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74151"/>
          <w:sz w:val="21"/>
          <w:szCs w:val="21"/>
        </w:rPr>
        <w:t xml:space="preserve">文件存储：浏览器配置、下载文件、截图、进化数据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2563EB"/>
          <w:sz w:val="36"/>
          <w:szCs w:val="36"/>
        </w:rPr>
        <w:t xml:space="preserve">3  核心技术模块详解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40AF"/>
          <w:sz w:val="28"/>
          <w:szCs w:val="28"/>
        </w:rPr>
        <w:t xml:space="preserve">3.1  模块一：多模态 AI 推理引擎</w:t>
      </w:r>
    </w:p>
    <w:p>
      <w:pPr>
        <w:spacing w:after="120" w:line="360"/>
      </w:pPr>
      <w:r>
        <w:rPr>
          <w:rFonts w:ascii="Arial" w:eastAsia="Microsoft YaHei" w:hAnsi="Arial"/>
          <w:color w:val="374151"/>
          <w:sz w:val="21"/>
          <w:szCs w:val="21"/>
        </w:rPr>
        <w:t xml:space="preserve">Agent 的“大脑”，采用“规划 + 执行 + 验证”的多轮推理架构。集成阿里云通义千问 Qwen-VL-Max 视觉模型和 DeepSeek 文本模型，分别负责截图理解和任务规划。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color w:val="374151"/>
          <w:sz w:val="24"/>
          <w:szCs w:val="24"/>
        </w:rPr>
        <w:t xml:space="preserve">执行流程</w:t>
      </w:r>
    </w:p>
    <w:p>
      <w:pPr>
        <w:spacing w:after="100" w:before="1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workflow" descr="Agent任务生命周期" title="任务执行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74151"/>
          <w:sz w:val="21"/>
          <w:szCs w:val="21"/>
        </w:rPr>
        <w:t xml:space="preserve">① 任务规划：用户输入任务后，AI 自动规划执行步骤，同时注入进化学习建议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74151"/>
          <w:sz w:val="21"/>
          <w:szCs w:val="21"/>
        </w:rPr>
        <w:t xml:space="preserve">② 预规划执行：按步骤执行简单操作（导航、输入、点击），成功后跳过 AI 分析节省成本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74151"/>
          <w:sz w:val="21"/>
          <w:szCs w:val="21"/>
        </w:rPr>
        <w:t xml:space="preserve">③ AI 视觉分析：截取页面截图，发送给 Qwen-VL 视觉模型理解页面内容，做出下一步决策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74151"/>
          <w:sz w:val="21"/>
          <w:szCs w:val="21"/>
        </w:rPr>
        <w:t xml:space="preserve">④ 工具执行：调用 22 个已注册工具执行具体操作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74151"/>
          <w:sz w:val="21"/>
          <w:szCs w:val="21"/>
        </w:rPr>
        <w:t xml:space="preserve">⑤ 结果验证：成功记录模式，失败重试或交人工处理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color w:val="374151"/>
          <w:sz w:val="24"/>
          <w:szCs w:val="24"/>
        </w:rPr>
        <w:t xml:space="preserve">22 个已注册工具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2563EB"/>
                <w:sz w:val="19"/>
                <w:szCs w:val="19"/>
              </w:rPr>
              <w:t xml:space="preserve">分类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2563EB"/>
                <w:sz w:val="19"/>
                <w:szCs w:val="19"/>
              </w:rPr>
              <w:t xml:space="preserve">工具名称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2563EB"/>
                <w:sz w:val="19"/>
                <w:szCs w:val="19"/>
              </w:rPr>
              <w:t xml:space="preserve">功能说明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浏览器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browser_navigate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打开指定网页，等待加载完成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浏览器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browser_click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点击页面元素（支持 CSS 选择器/文本匹配）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浏览器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browser_type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在输入框中输入文字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浏览器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browser_screenshot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截取当前浏览器页面截图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浏览器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browser_read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读取页面文本内容或结构化快照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浏览器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browser_scroll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向上/向下滚动页面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浏览器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browser_press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按下键盘按键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浏览器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browser_reload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刷新当前页面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浏览器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browser_download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下载文件到服务器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浏览器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browser_tab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管理浏览器标签页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浏览器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browser_select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选择下拉框选项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浏览器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browser_upload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上传文件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搜索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web_search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通过百度搜索引擎搜索信息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知识库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knowledge_query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查询企业知识库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文档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generate_document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生成 Word 文档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系统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wait_human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暂停执行，等待用户手动操作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桌面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desktop_click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点击用户本地电脑屏幕指定位置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桌面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desktop_type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在用户本地电脑上输入文字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桌面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desktop_screenshot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截取用户本地电脑屏幕截图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桌面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desktop_hotkey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在用户本地电脑上执行快捷键组合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40AF"/>
          <w:sz w:val="28"/>
          <w:szCs w:val="28"/>
        </w:rPr>
        <w:t xml:space="preserve">3.2  模块二：浏览器自动化引擎</w:t>
      </w:r>
    </w:p>
    <w:p>
      <w:pPr>
        <w:spacing w:after="120" w:line="360"/>
      </w:pPr>
      <w:r>
        <w:rPr>
          <w:rFonts w:ascii="Arial" w:eastAsia="Microsoft YaHei" w:hAnsi="Arial"/>
          <w:color w:val="374151"/>
          <w:sz w:val="21"/>
          <w:szCs w:val="21"/>
        </w:rPr>
        <w:t xml:space="preserve">基于 Playwright 构建的浏览器自动化引擎，支持 Chromium 无头模式和 VNC 远程桌面模式。具备反检测能力（隐藏 webdriver 特征、UA 伪装）和拟人化操作（随机延迟、鼠标轨迹抖动、逐字输入）。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color w:val="374151"/>
          <w:sz w:val="24"/>
          <w:szCs w:val="24"/>
        </w:rPr>
        <w:t xml:space="preserve">反检测机制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74151"/>
          <w:sz w:val="21"/>
          <w:szCs w:val="21"/>
        </w:rPr>
        <w:t xml:space="preserve">隐藏 navigator.webdriver 属性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74151"/>
          <w:sz w:val="21"/>
          <w:szCs w:val="21"/>
        </w:rPr>
        <w:t xml:space="preserve">伪装真实用户 UA 字符串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74151"/>
          <w:sz w:val="21"/>
          <w:szCs w:val="21"/>
        </w:rPr>
        <w:t xml:space="preserve">随机延迟 100-400ms 模拟人类反应时间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74151"/>
          <w:sz w:val="21"/>
          <w:szCs w:val="21"/>
        </w:rPr>
        <w:t xml:space="preserve">鼠标移动添加随机坐标偏移模拟手抖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74151"/>
          <w:sz w:val="21"/>
          <w:szCs w:val="21"/>
        </w:rPr>
        <w:t xml:space="preserve">文字输入逐字键入，带随机间隔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color w:val="374151"/>
          <w:sz w:val="24"/>
          <w:szCs w:val="24"/>
        </w:rPr>
        <w:t xml:space="preserve">多用户会话隔离</w:t>
      </w:r>
    </w:p>
    <w:p>
      <w:pPr>
        <w:spacing w:after="120" w:line="360"/>
      </w:pPr>
      <w:r>
        <w:rPr>
          <w:rFonts w:ascii="Arial" w:eastAsia="Microsoft YaHei" w:hAnsi="Arial"/>
          <w:color w:val="374151"/>
          <w:sz w:val="21"/>
          <w:szCs w:val="21"/>
        </w:rPr>
        <w:t xml:space="preserve">通过 browserManagerFactory 工厂模式管理多个浏览器实例，每个用户拥有独立的：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74151"/>
          <w:sz w:val="21"/>
          <w:szCs w:val="21"/>
        </w:rPr>
        <w:t xml:space="preserve">Cookie / LocalStorage / SessionStorage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74151"/>
          <w:sz w:val="21"/>
          <w:szCs w:val="21"/>
        </w:rPr>
        <w:t xml:space="preserve">storageState 持久化（data/browser-profiles/{userId}.json）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74151"/>
          <w:sz w:val="21"/>
          <w:szCs w:val="21"/>
        </w:rPr>
        <w:t xml:space="preserve">下载目录隔离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74151"/>
          <w:sz w:val="21"/>
          <w:szCs w:val="21"/>
        </w:rPr>
        <w:t xml:space="preserve">LRU 淘汰策略（最多 5 个实例，优先淘汰未使用的）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40AF"/>
          <w:sz w:val="28"/>
          <w:szCs w:val="28"/>
        </w:rPr>
        <w:t xml:space="preserve">3.3  模块三：桌面软件控制</w:t>
      </w:r>
    </w:p>
    <w:p>
      <w:pPr>
        <w:spacing w:after="120" w:line="360"/>
      </w:pPr>
      <w:r>
        <w:rPr>
          <w:rFonts w:ascii="Arial" w:eastAsia="Microsoft YaHei" w:hAnsi="Arial"/>
          <w:color w:val="374151"/>
          <w:sz w:val="21"/>
          <w:szCs w:val="21"/>
        </w:rPr>
        <w:t xml:space="preserve">通过 WebSocket + Python 客户端实现对用户本地电脑的远程控制。服务端在端口 8765 同时提供 WebSocket（给 Python 客户端）和 HTTP（给 Next.js API）接口。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color w:val="374151"/>
          <w:sz w:val="24"/>
          <w:szCs w:val="24"/>
        </w:rPr>
        <w:t xml:space="preserve">通信链路</w:t>
      </w:r>
    </w:p>
    <w:p>
      <w:pPr>
        <w:spacing w:after="120" w:line="360"/>
      </w:pPr>
      <w:r>
        <w:rPr>
          <w:rFonts w:ascii="Arial" w:eastAsia="Microsoft YaHei" w:hAnsi="Arial"/>
          <w:color w:val="374151"/>
          <w:sz w:val="21"/>
          <w:szCs w:val="21"/>
        </w:rPr>
        <w:t xml:space="preserve">DesktopControlPanel → /api/desktop → desktop-server.ts (HTTP) → WebSocket → Python client.py → xdotool/mss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color w:val="374151"/>
          <w:sz w:val="24"/>
          <w:szCs w:val="24"/>
        </w:rPr>
        <w:t xml:space="preserve">支持的操作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2563EB"/>
                <w:sz w:val="19"/>
                <w:szCs w:val="19"/>
              </w:rPr>
              <w:t xml:space="preserve">操作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2563EB"/>
                <w:sz w:val="19"/>
                <w:szCs w:val="19"/>
              </w:rPr>
              <w:t xml:space="preserve">实现方式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2563EB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鼠标点击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xdotool mousemove + click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支持左键/右键/双击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文字输入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xclip + xdotool key ctrl+v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支持中文粘贴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快捷键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xdotool 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支持组合键（Ctrl+C 等）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屏幕截图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mss (Python)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PNG 格式，base64 编码返回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页面滚动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xdotool click 4/5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模拟鼠标滚轮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拖拽操作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xdotool mousedown/mousemove/mouseup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按住拖动到目标位置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40AF"/>
          <w:sz w:val="28"/>
          <w:szCs w:val="28"/>
        </w:rPr>
        <w:t xml:space="preserve">3.4  模块四：多任务并发与会话隔离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74151"/>
          <w:sz w:val="21"/>
          <w:szCs w:val="21"/>
        </w:rPr>
        <w:t xml:space="preserve">最多 3 个任务并发执行（可通过环境变量配置）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74151"/>
          <w:sz w:val="21"/>
          <w:szCs w:val="21"/>
        </w:rPr>
        <w:t xml:space="preserve">FIFO 任务队列，超出并发上限的任务自动排队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74151"/>
          <w:sz w:val="21"/>
          <w:szCs w:val="21"/>
        </w:rPr>
        <w:t xml:space="preserve">任务完成后自动启动队列中下一个任务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74151"/>
          <w:sz w:val="21"/>
          <w:szCs w:val="21"/>
        </w:rPr>
        <w:t xml:space="preserve">resumeTask/replyToTask 不绕过并发控制（activeTasks 统一管理）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74151"/>
          <w:sz w:val="21"/>
          <w:szCs w:val="21"/>
        </w:rPr>
        <w:t xml:space="preserve">浏览器实例竞态保护（pendingCreations 防止重复创建）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74151"/>
          <w:sz w:val="21"/>
          <w:szCs w:val="21"/>
        </w:rPr>
        <w:t xml:space="preserve">LRU 淘汰保护活跃实例（inUse 标记）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40AF"/>
          <w:sz w:val="28"/>
          <w:szCs w:val="28"/>
        </w:rPr>
        <w:t xml:space="preserve">3.5  模块五：进化学习闭环</w:t>
      </w:r>
    </w:p>
    <w:p>
      <w:pPr>
        <w:spacing w:after="120" w:line="360"/>
      </w:pPr>
      <w:r>
        <w:rPr>
          <w:rFonts w:ascii="Arial" w:eastAsia="Microsoft YaHei" w:hAnsi="Arial"/>
          <w:color w:val="374151"/>
          <w:sz w:val="21"/>
          <w:szCs w:val="21"/>
        </w:rPr>
        <w:t xml:space="preserve">Agent 从每次执行中自动学习，持续优化操作策略。记录四种模式：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2563EB"/>
                <w:sz w:val="19"/>
                <w:szCs w:val="19"/>
              </w:rPr>
              <w:t xml:space="preserve">模式类型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2563EB"/>
                <w:sz w:val="19"/>
                <w:szCs w:val="19"/>
              </w:rPr>
              <w:t xml:space="preserve">说明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2563EB"/>
                <w:sz w:val="19"/>
                <w:szCs w:val="19"/>
              </w:rPr>
              <w:t xml:space="preserve">生成建议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repeated_failure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失败次数 ≥ 2 的操作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[避免] 提醒 AI 不要重复相同错误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success_pattern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成功执行的工具+参数组合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[推荐] 告诉 AI 哪种方式有效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selector_tip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模糊/关键词匹配成功的选择器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[选择器] 提供可用的 CSS 选择器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slow_step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执行时间过长的步骤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分析性能瓶颈</w:t>
            </w:r>
          </w:p>
        </w:tc>
      </w:tr>
    </w:tbl>
    <w:p>
      <w:pPr>
        <w:spacing w:after="120" w:line="360"/>
      </w:pPr>
      <w:r>
        <w:rPr>
          <w:rFonts w:ascii="Arial" w:eastAsia="Microsoft YaHei" w:hAnsi="Arial"/>
          <w:color w:val="374151"/>
          <w:sz w:val="21"/>
          <w:szCs w:val="21"/>
        </w:rPr>
        <w:t xml:space="preserve">进化建议通过 getEvolutionPrompt() 自动注入到 AI 的 system prompt 中，在任务规划和执行推理两个阶段都会生效。测试验证：当前已累计 35 条进化模式，包含 4 条成功策略和 7 条高频失败模式。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40AF"/>
          <w:sz w:val="28"/>
          <w:szCs w:val="28"/>
        </w:rPr>
        <w:t xml:space="preserve">3.6  模块六：AI 成本优化</w:t>
      </w:r>
    </w:p>
    <w:p>
      <w:pPr>
        <w:spacing w:after="120" w:line="360"/>
      </w:pPr>
      <w:r>
        <w:rPr>
          <w:rFonts w:ascii="Arial" w:eastAsia="Microsoft YaHei" w:hAnsi="Arial"/>
          <w:color w:val="374151"/>
          <w:sz w:val="21"/>
          <w:szCs w:val="21"/>
        </w:rPr>
        <w:t xml:space="preserve">通过 shouldCallAI() 智能判断函数，对简单操作成功后跳过 AI 分析，大幅减少 API 调用成本。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2563EB"/>
                <w:sz w:val="19"/>
                <w:szCs w:val="19"/>
              </w:rPr>
              <w:t xml:space="preserve">策略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2563EB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可跳过工具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navigate/type/press/scroll/wait/reload/hover/select/download 成功后跳过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强制调 AI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browser_read、失败操作、预规划最后一步、人工恢复后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连续跳过限制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连续跳过 3 步后强制调用 AI 检查状态</w:t>
            </w:r>
          </w:p>
        </w:tc>
      </w:tr>
    </w:tbl>
    <w:p>
      <w:pPr>
        <w:spacing w:after="120" w:line="360"/>
      </w:pPr>
      <w:r>
        <w:rPr>
          <w:rFonts w:ascii="Arial" w:eastAsia="Microsoft YaHei" w:hAnsi="Arial"/>
          <w:color w:val="374151"/>
          <w:sz w:val="21"/>
          <w:szCs w:val="21"/>
        </w:rPr>
        <w:t xml:space="preserve">实测数据：典型 3 步预规划任务中，2 步成功跳过 AI 分析，节省率 66%，超过预期的 60%。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2563EB"/>
          <w:sz w:val="36"/>
          <w:szCs w:val="36"/>
        </w:rPr>
        <w:t xml:space="preserve">4  人机协作机制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40AF"/>
          <w:sz w:val="28"/>
          <w:szCs w:val="28"/>
        </w:rPr>
        <w:t xml:space="preserve">4.1  交互式截图控制</w:t>
      </w:r>
    </w:p>
    <w:p>
      <w:pPr>
        <w:spacing w:after="120" w:line="360"/>
      </w:pPr>
      <w:r>
        <w:rPr>
          <w:rFonts w:ascii="Arial" w:eastAsia="Microsoft YaHei" w:hAnsi="Arial"/>
          <w:color w:val="374151"/>
          <w:sz w:val="21"/>
          <w:szCs w:val="21"/>
        </w:rPr>
        <w:t xml:space="preserve">当 AI 遇到验证码、拖拽验证、复杂交互等无法自主处理的场景时，会自动进入 waiting_human 状态，将浏览器控制权交给用户。用户可以直接在截图上进行操作：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74151"/>
          <w:sz w:val="21"/>
          <w:szCs w:val="21"/>
        </w:rPr>
        <w:t xml:space="preserve">点击工具：点击截图上的元素，坐标自动映射到浏览器执行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74151"/>
          <w:sz w:val="21"/>
          <w:szCs w:val="21"/>
        </w:rPr>
        <w:t xml:space="preserve">输入工具：点击输入框位置，弹出输入框输入文字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74151"/>
          <w:sz w:val="21"/>
          <w:szCs w:val="21"/>
        </w:rPr>
        <w:t xml:space="preserve">拖拽工具：按住鼠标拖动到目标位置（滑动验证码）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74151"/>
          <w:sz w:val="21"/>
          <w:szCs w:val="21"/>
        </w:rPr>
        <w:t xml:space="preserve">指令输入：在黄色提示栏中输入文字指令，AI 会根据指令继续执行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40AF"/>
          <w:sz w:val="28"/>
          <w:szCs w:val="28"/>
        </w:rPr>
        <w:t xml:space="preserve">4.2  任务恢复机制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74151"/>
          <w:sz w:val="21"/>
          <w:szCs w:val="21"/>
        </w:rPr>
        <w:t xml:space="preserve">resumeTask 从当前步骤继续（不从头开始）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74151"/>
          <w:sz w:val="21"/>
          <w:szCs w:val="21"/>
        </w:rPr>
        <w:t xml:space="preserve">重置失败计数器（防止跨 resume 累积误触卡住检测）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74151"/>
          <w:sz w:val="21"/>
          <w:szCs w:val="21"/>
        </w:rPr>
        <w:t xml:space="preserve">支持人工指令注入（humanInstruction 参数）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74151"/>
          <w:sz w:val="21"/>
          <w:szCs w:val="21"/>
        </w:rPr>
        <w:t xml:space="preserve">占位符自动替换（如 {{user_provided_phone}} 替换为真实号码）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2563EB"/>
          <w:sz w:val="36"/>
          <w:szCs w:val="36"/>
        </w:rPr>
        <w:t xml:space="preserve">5  安全与权限控制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40AF"/>
          <w:sz w:val="28"/>
          <w:szCs w:val="28"/>
        </w:rPr>
        <w:t xml:space="preserve">5.1  域名白名单</w:t>
      </w:r>
    </w:p>
    <w:p>
      <w:pPr>
        <w:spacing w:after="120" w:line="360"/>
      </w:pPr>
      <w:r>
        <w:rPr>
          <w:rFonts w:ascii="Arial" w:eastAsia="Microsoft YaHei" w:hAnsi="Arial"/>
          <w:color w:val="374151"/>
          <w:sz w:val="21"/>
          <w:szCs w:val="21"/>
        </w:rPr>
        <w:t xml:space="preserve">通过 permissionController 实现域名访问控制，仅允许访问白名单内的网站，覆盖百度、谷歌、淘宝、京东、抖音、小红书、微信、微博、知乎、B站、电子税务局、工商局等 15+ 个常用平台。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40AF"/>
          <w:sz w:val="28"/>
          <w:szCs w:val="28"/>
        </w:rPr>
        <w:t xml:space="preserve">5.2  沙箱安全配置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2563EB"/>
                <w:sz w:val="19"/>
                <w:szCs w:val="19"/>
              </w:rPr>
              <w:t xml:space="preserve">配置项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2563EB"/>
                <w:sz w:val="19"/>
                <w:szCs w:val="19"/>
              </w:rPr>
              <w:t xml:space="preserve">值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最大执行时间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600 秒（10 分钟）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每任务最大步骤数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50 步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截图间隔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3000ms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自动审批安全操作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开启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卡住检测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连续 3 次重复操作触发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2563EB"/>
          <w:sz w:val="36"/>
          <w:szCs w:val="36"/>
        </w:rPr>
        <w:t xml:space="preserve">6  技术栈与依赖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40AF"/>
          <w:sz w:val="28"/>
          <w:szCs w:val="28"/>
        </w:rPr>
        <w:t xml:space="preserve">6.1  前端技术栈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2563EB"/>
                <w:sz w:val="19"/>
                <w:szCs w:val="19"/>
              </w:rPr>
              <w:t xml:space="preserve">技术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2563EB"/>
                <w:sz w:val="19"/>
                <w:szCs w:val="19"/>
              </w:rPr>
              <w:t xml:space="preserve">版本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2563EB"/>
                <w:sz w:val="19"/>
                <w:szCs w:val="19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Next.js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16.2.3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Web 框架（App Router）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React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19.2.5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UI 框架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TypeScript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~5.8.3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开发语言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样式框架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Lucide React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0.511.0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图标库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40AF"/>
          <w:sz w:val="28"/>
          <w:szCs w:val="28"/>
        </w:rPr>
        <w:t xml:space="preserve">6.2  后端技术栈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2563EB"/>
                <w:sz w:val="19"/>
                <w:szCs w:val="19"/>
              </w:rPr>
              <w:t xml:space="preserve">技术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2563EB"/>
                <w:sz w:val="19"/>
                <w:szCs w:val="19"/>
              </w:rPr>
              <w:t xml:space="preserve">版本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2563EB"/>
                <w:sz w:val="19"/>
                <w:szCs w:val="19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Playwright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1.59.1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浏览器自动化引擎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ws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8.20.0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WebSocket 通信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ChromaDB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3.4.3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向量数据库（RAG）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better-sqlite3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12.9.0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本地数据库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tesseract.js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5.1.0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OCR 文字识别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pdf-parse / pdfkit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PDF 解析与生成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docx / exceljs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Word/Excel 生成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@novnc/novnc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1.6.0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远程桌面 VNC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40AF"/>
          <w:sz w:val="28"/>
          <w:szCs w:val="28"/>
        </w:rPr>
        <w:t xml:space="preserve">6.3  AI 模型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2563EB"/>
                <w:sz w:val="19"/>
                <w:szCs w:val="19"/>
              </w:rPr>
              <w:t xml:space="preserve">模型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2563EB"/>
                <w:sz w:val="19"/>
                <w:szCs w:val="19"/>
              </w:rPr>
              <w:t xml:space="preserve">用途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2563EB"/>
                <w:sz w:val="19"/>
                <w:szCs w:val="19"/>
              </w:rPr>
              <w:t xml:space="preserve">提供商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Qwen-VL-Max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多模态视觉理解（截图分析、页面理解）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阿里云 DashScope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DeepSeek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文本推理（任务规划、决策分析）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DeepSeek API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Qwen3-TTS-Flash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语音合成（TTS）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阿里云 DashScope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40AF"/>
          <w:sz w:val="28"/>
          <w:szCs w:val="28"/>
        </w:rPr>
        <w:t xml:space="preserve">6.4  Python 客户端依赖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2563EB"/>
                <w:sz w:val="19"/>
                <w:szCs w:val="19"/>
              </w:rPr>
              <w:t xml:space="preserve">依赖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2563EB"/>
                <w:sz w:val="19"/>
                <w:szCs w:val="19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websockets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WebSocket 通信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mss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屏幕截图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Pillow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图像处理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xdotool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鼠标/键盘控制（系统包）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xclip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74151"/>
                <w:sz w:val="19"/>
                <w:szCs w:val="19"/>
              </w:rPr>
              <w:t xml:space="preserve">剪贴板操作（系统包）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2563EB"/>
          <w:sz w:val="36"/>
          <w:szCs w:val="36"/>
        </w:rPr>
        <w:t xml:space="preserve">7  应用场景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40AF"/>
          <w:sz w:val="28"/>
          <w:szCs w:val="28"/>
        </w:rPr>
        <w:t xml:space="preserve">7.1  政务自动化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74151"/>
          <w:sz w:val="21"/>
          <w:szCs w:val="21"/>
        </w:rPr>
        <w:t xml:space="preserve">自动登录电子税务局，查询社保信息、申报税务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74151"/>
          <w:sz w:val="21"/>
          <w:szCs w:val="21"/>
        </w:rPr>
        <w:t xml:space="preserve">自动操作工商网站，查询企业信息、下载报告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74151"/>
          <w:sz w:val="21"/>
          <w:szCs w:val="21"/>
        </w:rPr>
        <w:t xml:space="preserve">自动填报表单、提交申请等重复性操作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40AF"/>
          <w:sz w:val="28"/>
          <w:szCs w:val="28"/>
        </w:rPr>
        <w:t xml:space="preserve">7.2  数据采集与研究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74151"/>
          <w:sz w:val="21"/>
          <w:szCs w:val="21"/>
        </w:rPr>
        <w:t xml:space="preserve">自动搜集竞品信息（价格、评价、参数）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74151"/>
          <w:sz w:val="21"/>
          <w:szCs w:val="21"/>
        </w:rPr>
        <w:t xml:space="preserve">自动监控社交媒体（微博、小红书、抖音）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74151"/>
          <w:sz w:val="21"/>
          <w:szCs w:val="21"/>
        </w:rPr>
        <w:t xml:space="preserve">自动执行市场调研问卷、数据整理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40AF"/>
          <w:sz w:val="28"/>
          <w:szCs w:val="28"/>
        </w:rPr>
        <w:t xml:space="preserve">7.3  内容创作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74151"/>
          <w:sz w:val="21"/>
          <w:szCs w:val="21"/>
        </w:rPr>
        <w:t xml:space="preserve">自动撰写文章、生成报告、制作 PPT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74151"/>
          <w:sz w:val="21"/>
          <w:szCs w:val="21"/>
        </w:rPr>
        <w:t xml:space="preserve">自动管理社交媒体账号（发布内容、回复评论）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74151"/>
          <w:sz w:val="21"/>
          <w:szCs w:val="21"/>
        </w:rPr>
        <w:t xml:space="preserve">自动视频剪辑和发布（剪映集成）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40AF"/>
          <w:sz w:val="28"/>
          <w:szCs w:val="28"/>
        </w:rPr>
        <w:t xml:space="preserve">7.4  软件测试与运维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74151"/>
          <w:sz w:val="21"/>
          <w:szCs w:val="21"/>
        </w:rPr>
        <w:t xml:space="preserve">自动化 UI 测试（点击、输入、截图对比）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74151"/>
          <w:sz w:val="21"/>
          <w:szCs w:val="21"/>
        </w:rPr>
        <w:t xml:space="preserve">自动化回归测试（执行测试用例、验证结果）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74151"/>
          <w:sz w:val="21"/>
          <w:szCs w:val="21"/>
        </w:rPr>
        <w:t xml:space="preserve">定时任务自动化（数据备份、报表生成）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40AF"/>
          <w:sz w:val="28"/>
          <w:szCs w:val="28"/>
        </w:rPr>
        <w:t xml:space="preserve">7.5  企业知识库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74151"/>
          <w:sz w:val="21"/>
          <w:szCs w:val="21"/>
        </w:rPr>
        <w:t xml:space="preserve">基于 ChromaDB 的 RAG 知识库，支持文档上传和语义检索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74151"/>
          <w:sz w:val="21"/>
          <w:szCs w:val="21"/>
        </w:rPr>
        <w:t xml:space="preserve">与 Agent 深度集成，AI 可以主动查询知识库辅助决策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74151"/>
          <w:sz w:val="21"/>
          <w:szCs w:val="21"/>
        </w:rPr>
        <w:t xml:space="preserve">支持 PDF、Word、Excel 等多格式文档的解析和索引</w:t>
      </w:r>
    </w:p>
    <w:p>
      <w:pPr>
        <w:spacing w:after="60"/>
      </w:pPr>
    </w:p>
    <w:p>
      <w:pPr>
        <w:spacing w:after="60"/>
      </w:pPr>
    </w:p>
    <w:p>
      <w:pPr>
        <w:spacing w:before="400"/>
        <w:jc w:val="center"/>
      </w:pPr>
      <w:r>
        <w:rPr>
          <w:rFonts w:ascii="Arial" w:eastAsia="Microsoft YaHei" w:hAnsi="Arial"/>
          <w:i/>
          <w:iCs/>
          <w:color w:val="9CA3AF"/>
          <w:sz w:val="20"/>
          <w:szCs w:val="20"/>
        </w:rPr>
        <w:t xml:space="preserve">— 文档结束 —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CA3AF"/>
        <w:sz w:val="16"/>
        <w:szCs w:val="16"/>
      </w:rPr>
      <w:t xml:space="preserve">— </w:t>
    </w:r>
    <w:r>
      <w:rPr>
        <w:rFonts w:ascii="Arial" w:eastAsia="Microsoft YaHei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CA3AF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i/>
        <w:iCs/>
        <w:color w:val="9CA3AF"/>
        <w:sz w:val="16"/>
        <w:szCs w:val="16"/>
      </w:rPr>
      <w:t xml:space="preserve">AI Agent 智能体平台 — 产品技术文档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00"/>
      <w:outlineLvl w:val="0"/>
    </w:pPr>
    <w:rPr>
      <w:rFonts w:ascii="Arial" w:eastAsia="Microsoft YaHei" w:hAnsi="Arial"/>
      <w:b/>
      <w:bCs/>
      <w:color w:val="2563EB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50" w:before="300"/>
      <w:outlineLvl w:val="1"/>
    </w:pPr>
    <w:rPr>
      <w:rFonts w:ascii="Arial" w:eastAsia="Microsoft YaHei" w:hAnsi="Arial"/>
      <w:b/>
      <w:bCs/>
      <w:color w:val="1E40A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a7cb4afa54fd36ea858b40c65b8cd615dea5e33.jpg"/><Relationship Id="rId10" Type="http://schemas.openxmlformats.org/officeDocument/2006/relationships/image" Target="media/7005b16211c1e2f5bc077a59d2b85bd2fed8549a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2026-04-23T07:11:53.195Z</dcterms:created>
  <dcterms:modified xsi:type="dcterms:W3CDTF">2026-04-23T07:11:53.196Z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