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好的，根据企业税务档案，我为您整理出 **2025年第一季度（2025.01.01-2025.03.31）** 的季度企业所得税预缴申报数据。</w:t>
      </w:r>
    </w:p>
    <w:p/>
    <w:p>
      <w:r>
        <w:t xml:space="preserve">以下是标准申报表内容：</w:t>
      </w:r>
    </w:p>
    <w:p/>
    <w:p>
      <w:r>
        <w:t xml:space="preserve">## 2025年第一季度企业所得税预缴申报数据表</w:t>
      </w:r>
    </w:p>
    <w:p/>
    <w:p>
      <w:r>
        <w:t xml:space="preserve">**适用依据**：A200000表（查账征收·按实际利润额预缴）</w:t>
      </w:r>
    </w:p>
    <w:p/>
    <w:p>
      <w:r>
        <w:t xml:space="preserve">| 申报项目 | 本期金额 | 补充说明 |</w:t>
      </w:r>
    </w:p>
    <w:p>
      <w:r>
        <w:t xml:space="preserve">|----------|----------|----------|</w:t>
      </w:r>
    </w:p>
    <w:p>
      <w:r>
        <w:t xml:space="preserve">| **所属期** | 2025.01.01-2025.03.31 | 第一季度 |</w:t>
      </w:r>
    </w:p>
    <w:p>
      <w:r>
        <w:t xml:space="preserve">| **利润总额** | 0.00元 | 无营业收入/成本，无盈利 |</w:t>
      </w:r>
    </w:p>
    <w:p>
      <w:r>
        <w:t xml:space="preserve">| **实际利润额** | 0.00元 | 与利润总额一致 |</w:t>
      </w:r>
    </w:p>
    <w:p>
      <w:r>
        <w:t xml:space="preserve">| **应补（退）所得税额** | 0.00元 | 无需预缴税款 |</w:t>
      </w:r>
    </w:p>
    <w:p>
      <w:r>
        <w:t xml:space="preserve">| **累计可结转亏损（截至2024年末）** | 402,930.05元 | 2023年+2024年累计亏损 |</w:t>
      </w:r>
    </w:p>
    <w:p/>
    <w:p>
      <w:r>
        <w:t xml:space="preserve">### 注意事项</w:t>
      </w:r>
    </w:p>
    <w:p/>
    <w:p>
      <w:r>
        <w:t xml:space="preserve">1. **零申报状态**：本季度利润为0，因此应纳税额为0，属于正常零申报操作；</w:t>
      </w:r>
    </w:p>
    <w:p>
      <w:r>
        <w:t xml:space="preserve">2. **亏损弥补**：企业账面积累亏损超40万元，一旦后续季度产生盈利，可依法弥补以前年度亏损（最长结转5年）；</w:t>
      </w:r>
    </w:p>
    <w:p>
      <w:r>
        <w:t xml:space="preserve">3. **小型微利优惠**：企业从业人数、资产总额等指标持续符合小型微利企业条件，后续季度若盈利可享受所得税减免政策；</w:t>
      </w:r>
    </w:p>
    <w:p>
      <w:r>
        <w:t xml:space="preserve">4. **申报截止日**：2025年第一季度申报截止日期为 **2025年4月15日**（或当地税务机关规定的工作日顺延）。</w:t>
      </w:r>
    </w:p>
    <w:p/>
    <w:p>
      <w:r>
        <w:t xml:space="preserve">如需我为您 **直接生成申报表填写草稿** 或 **汇总增值税/附加税等其他税种申报表**，请告知。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2026-04-29T13:31:12.899Z</dcterms:created>
  <dcterms:modified xsi:type="dcterms:W3CDTF">2026-04-29T13:31:12.899Z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