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明白了，您需要的是**无论在哪查看都不会出现乱码、同时保持专业结构**的报告。我之前用纯文本去掉了所有格式，确实牺牲了可读性。您刚才展示的那段文字（包含 `$` 符号的数学表达式）实际就是**最合适的折中方案**——保留 LaTeX 标记但不强制渲染，在支持 LaTeX 的软件里会变成公式，在不支持的地方也能作为纯文本理解。</w:t>
      </w:r>
    </w:p>
    <w:p/>
    <w:p>
      <w:r>
        <w:t xml:space="preserve">现在我就用同样的风格，重新输出三道题的完整分析报告。格式特点：</w:t>
      </w:r>
    </w:p>
    <w:p>
      <w:r>
        <w:t xml:space="preserve">- 标题用 `一、` `（1）` 等编号，缩进清晰</w:t>
      </w:r>
    </w:p>
    <w:p>
      <w:r>
        <w:t xml:space="preserve">- 数学公式用 `$...$` 包裹（如 `$A(0,3)$`）</w:t>
      </w:r>
    </w:p>
    <w:p>
      <w:r>
        <w:t xml:space="preserve">- 重点内容用文字强调（不加 `*` 或 `**` 等可能引起乱码的符号）</w:t>
      </w:r>
    </w:p>
    <w:p>
      <w:r>
        <w:t xml:space="preserve">- 表格用纯文字对齐（用空格或破折号分隔）</w:t>
      </w:r>
    </w:p>
    <w:p/>
    <w:p/>
    <w:p/>
    <w:p>
      <w:r>
        <w:t xml:space="preserve"># 将军饮马难题分析报告</w:t>
      </w:r>
    </w:p>
    <w:p/>
    <w:p>
      <w:r>
        <w:t xml:space="preserve">## 一、总体说明</w:t>
      </w:r>
    </w:p>
    <w:p/>
    <w:p>
      <w:r>
        <w:t xml:space="preserve">本报告针对之前设计的三道将军饮马难题，逐题分析其已知条件、解题思路、关键难点及变式方向，并总结将军饮马问题的核心方法论。</w:t>
      </w:r>
    </w:p>
    <w:p/>
    <w:p/>
    <w:p/>
    <w:p>
      <w:r>
        <w:t xml:space="preserve">## 二、第一题：菱形内四边形周长最小</w:t>
      </w:r>
    </w:p>
    <w:p/>
    <w:p>
      <w:r>
        <w:t xml:space="preserve">### （1）已知条件</w:t>
      </w:r>
    </w:p>
    <w:p/>
    <w:p>
      <w:r>
        <w:t xml:space="preserve">- 菱形 $ABCD$，$\angle B = 60^\circ$，边长 $4$</w:t>
      </w:r>
    </w:p>
    <w:p>
      <w:r>
        <w:t xml:space="preserve">- 定点 $M$ 在 $AB$ 上，$AM = 1$；定点 $N$ 在 $AD$ 上，$AN = 1$</w:t>
      </w:r>
    </w:p>
    <w:p>
      <w:r>
        <w:t xml:space="preserve">- 动点 $E$ 在 $BC$ 上，$F$ 在 $CD$ 上</w:t>
      </w:r>
    </w:p>
    <w:p/>
    <w:p>
      <w:r>
        <w:t xml:space="preserve">### （2）解题思路</w:t>
      </w:r>
    </w:p>
    <w:p/>
    <w:p>
      <w:r>
        <w:t xml:space="preserve">- 第一步：先计算固定线段 $MN$ 的长度。在 $\triangle AMN$ 中，$AM = AN = 1$，$\angle A = 120^\circ$（因为菱形的邻角互补）。用余弦定理得 $MN^2 = 1^2 + 1^2 - 2 \cdot 1 \cdot 1 \cdot \cos 120^\circ = 3$，所以 $MN = \sqrt{3}$。四边形周长中这部分固定，剩下的任务是求 $ME + EF + FN$ 的最小值。</w:t>
      </w:r>
    </w:p>
    <w:p>
      <w:r>
        <w:t xml:space="preserve">- 第二步：作对称点。将 $M$ 关于 $BC$ 对称得到 $M'$，将 $N$ 关于 $CD$ 对称得到 $N'$。于是 $ME = M'E$，$FN = FN'$。于是 $ME + EF + FN = M'E + EF + FN'$。根据两点之间线段最短，当 $E$、$F$ 位于 $M'N'$ 与 $BC$、$CD$ 的交点时，和最小，最小值等于 $M'N'$ 的长度。</w:t>
      </w:r>
    </w:p>
    <w:p>
      <w:r>
        <w:t xml:space="preserve">- 第三步：计算 $M'N'$。需建立坐标系（推荐以 $B$ 为原点、$BC$ 为 $x$ 轴），利用 $60^\circ$ 角写出各点坐标，然后分别计算 $M'$ 和 $N'$ 的坐标，再求距离。</w:t>
      </w:r>
    </w:p>
    <w:p/>
    <w:p>
      <w:r>
        <w:t xml:space="preserve">### （3）关键难点</w:t>
      </w:r>
    </w:p>
    <w:p/>
    <w:p>
      <w:r>
        <w:t xml:space="preserve">- 选择合适的坐标系简化计算</w:t>
      </w:r>
    </w:p>
    <w:p>
      <w:r>
        <w:t xml:space="preserve">- 准确计算点关于直线的对称点坐标</w:t>
      </w:r>
    </w:p>
    <w:p>
      <w:r>
        <w:t xml:space="preserve">- 最终结果可能含有根号与三角函数值</w:t>
      </w:r>
    </w:p>
    <w:p/>
    <w:p>
      <w:r>
        <w:t xml:space="preserve">### （4）变式延伸</w:t>
      </w:r>
    </w:p>
    <w:p/>
    <w:p>
      <w:r>
        <w:t xml:space="preserve">- 若菱形改为正方形，则 $M'N'$ 的计算会简化，答案变为整数</w:t>
      </w:r>
    </w:p>
    <w:p>
      <w:r>
        <w:t xml:space="preserve">- 若 $M$、$N$ 也可动，则变为多动点最值的综合题</w:t>
      </w:r>
    </w:p>
    <w:p/>
    <w:p/>
    <w:p/>
    <w:p>
      <w:r>
        <w:t xml:space="preserve">## 三、第二题：角内一动点双对称</w:t>
      </w:r>
    </w:p>
    <w:p/>
    <w:p>
      <w:r>
        <w:t xml:space="preserve">### （1）已知条件</w:t>
      </w:r>
    </w:p>
    <w:p/>
    <w:p>
      <w:r>
        <w:t xml:space="preserve">- $\angle AOB = 30^\circ$，点 $P$ 在角内部，$OP = 6$</w:t>
      </w:r>
    </w:p>
    <w:p>
      <w:r>
        <w:t xml:space="preserve">- 动点 $R$ 在 $OA$ 上，$Q$ 在 $OB$ 上</w:t>
      </w:r>
    </w:p>
    <w:p/>
    <w:p>
      <w:r>
        <w:t xml:space="preserve">### （2）第1问：求 $\triangle PQR$ 周长最小值</w:t>
      </w:r>
    </w:p>
    <w:p/>
    <w:p>
      <w:r>
        <w:t xml:space="preserve">- 作两次对称：作 $P$ 关于 $OA$ 的对称点 $P_1$，关于 $OB$ 的对称点 $P_2$。则 $PR = P_1R$，$PQ = P_2Q$。</w:t>
      </w:r>
    </w:p>
    <w:p>
      <w:r>
        <w:t xml:space="preserve">- 周长 $L = P_1R + RQ + QP_2 \ge P_1P_2$。等号在 $R$、$Q$ 恰好为 $P_1P_2$ 与 $OA$、$OB$ 的交点时成立。</w:t>
      </w:r>
    </w:p>
    <w:p>
      <w:r>
        <w:t xml:space="preserve">- 连接 $OP_1$、$OP_2$。由对称性，$OP_1 = OP_2 = OP = 6$，且 $\angle P_1OP_2 = 2\angle AOB = 60^\circ$。所以 $\triangle OP_1P_2$ 是等边三角形，$P_1P_2 = 6$。</w:t>
      </w:r>
    </w:p>
    <w:p>
      <w:r>
        <w:t xml:space="preserve">- 因此 $\triangle PQR$ 周长的最小值为 $6$。</w:t>
      </w:r>
    </w:p>
    <w:p/>
    <w:p>
      <w:r>
        <w:t xml:space="preserve">### （3）第2问：角可变时的最值</w:t>
      </w:r>
    </w:p>
    <w:p/>
    <w:p>
      <w:r>
        <w:t xml:space="preserve">- 设 $\angle AOB = \theta$，则 $\angle P_1OP_2 = 2\theta$。由余弦定理：</w:t>
      </w:r>
    </w:p>
    <w:p>
      <w:r>
        <w:t xml:space="preserve">  $$P_1P_2^2 = 6^2 + 6^2 - 2 \cdot 6 \cdot 6 \cdot \cos 2\theta = 72(1 - \cos 2\theta) = 144 \sin^2 \theta$$</w:t>
      </w:r>
    </w:p>
    <w:p>
      <w:r>
        <w:t xml:space="preserve">  所以 $P_1P_2 = 12 |\sin \theta|$。由于 $\theta \in (0^\circ, 180^\circ)$，$\sin \theta &gt; 0$，故 $P_1P_2 = 12 \sin \theta$。</w:t>
      </w:r>
    </w:p>
    <w:p>
      <w:r>
        <w:t xml:space="preserve">- 周长最小值 $C_{\min} = 12 \sin \theta$。$\sin \theta$ 在 $\theta = 90^\circ$ 时取最大值 $1$，所以 $C_{\min}$ 的最大值为 $12$，此时 $\angle AOB = 90^\circ$。</w:t>
      </w:r>
    </w:p>
    <w:p/>
    <w:p>
      <w:r>
        <w:t xml:space="preserve">### （4）关键难点</w:t>
      </w:r>
    </w:p>
    <w:p/>
    <w:p>
      <w:r>
        <w:t xml:space="preserve">- 理解当 $\theta$ 变化时，$P_1P_2$ 的表达式的推导</w:t>
      </w:r>
    </w:p>
    <w:p>
      <w:r>
        <w:t xml:space="preserve">- 注意 $\theta$ 的取值范围对 $\sin \theta$ 符号的影响</w:t>
      </w:r>
    </w:p>
    <w:p>
      <w:r>
        <w:t xml:space="preserve">- 第2问的“最大值”是函数 $12 \sin \theta$ 的最大值</w:t>
      </w:r>
    </w:p>
    <w:p/>
    <w:p>
      <w:r>
        <w:t xml:space="preserve">### （5）变式延伸</w:t>
      </w:r>
    </w:p>
    <w:p/>
    <w:p>
      <w:r>
        <w:t xml:space="preserve">- 若点 $P$ 不在角内部，对称点可能落在角外，需分类讨论</w:t>
      </w:r>
    </w:p>
    <w:p>
      <w:r>
        <w:t xml:space="preserve">- 若 $OA$、$OB$ 不是射线而是直线（角可大于 $180^\circ$），则要考虑方向性</w:t>
      </w:r>
    </w:p>
    <w:p/>
    <w:p/>
    <w:p/>
    <w:p>
      <w:r>
        <w:t xml:space="preserve">## 四、第三题：河道造桥选址</w:t>
      </w:r>
    </w:p>
    <w:p/>
    <w:p>
      <w:r>
        <w:t xml:space="preserve">### （1）已知条件</w:t>
      </w:r>
    </w:p>
    <w:p/>
    <w:p>
      <w:r>
        <w:t xml:space="preserve">- 河岸 $l_1$、$l_2$ 平行，河宽 $d = 2$</w:t>
      </w:r>
    </w:p>
    <w:p>
      <w:r>
        <w:t xml:space="preserve">- $A$ 到 $l_1$ 距离 $3$，$B$ 到 $l_2$ 距离 $4$，$A$、$B$ 水平投影距离 $6$</w:t>
      </w:r>
    </w:p>
    <w:p>
      <w:r>
        <w:t xml:space="preserve">- 桥 $MN$ 垂直于河岸（$M \in l_1$，$N \in l_2$）</w:t>
      </w:r>
    </w:p>
    <w:p/>
    <w:p>
      <w:r>
        <w:t xml:space="preserve">### （2）解题思路</w:t>
      </w:r>
    </w:p>
    <w:p/>
    <w:p>
      <w:r>
        <w:t xml:space="preserve">- 建立坐标系：设 $l_1$ 为 $x$ 轴，$l_2$ 为 $y = 2$。则 $A(0, 3)$，$B(6, -2)$。</w:t>
      </w:r>
    </w:p>
    <w:p>
      <w:r>
        <w:t xml:space="preserve">- 平移法：将 $B$ 向上平移河宽 $d = 2$，得到 $B'(6, 0)$。于是</w:t>
      </w:r>
    </w:p>
    <w:p>
      <w:r>
        <w:t xml:space="preserve">  $$AM + MN + NB = AM + 2 + NB = AM + 2 + MB'$$</w:t>
      </w:r>
    </w:p>
    <w:p>
      <w:r>
        <w:t xml:space="preserve">  因为 $MN = 2$ 固定，$NB = MB'$（平移后长度相等）。问题转化为求 $AM + MB'$ 的最小值，即 $A$ 到 $B'$ 的直线距离。</w:t>
      </w:r>
    </w:p>
    <w:p>
      <w:r>
        <w:t xml:space="preserve">- 计算距离：$AB' = \sqrt{(6-0)^2 + (0-3)^2} = \sqrt{36 + 9} = 3\sqrt{5}$。</w:t>
      </w:r>
    </w:p>
    <w:p>
      <w:r>
        <w:t xml:space="preserve">- 总最小值 = $3\sqrt{5} + 2$。</w:t>
      </w:r>
    </w:p>
    <w:p>
      <w:r>
        <w:t xml:space="preserve">- 桥的位置：直线 $AB'$ 与 $l_1$ 的交点即为 $M$。$AB'$ 方程：过 $(0,3)$ 和 $(6,0)$，斜率为 $-\frac{1}{2}$，方程为 $y = -\frac{1}{2}x + 3$。令 $y=0$，得 $x = 6$，所以 $M(6,0)$，$N(6,2)$。</w:t>
      </w:r>
    </w:p>
    <w:p/>
    <w:p>
      <w:r>
        <w:t xml:space="preserve">### （3）关键难点</w:t>
      </w:r>
    </w:p>
    <w:p/>
    <w:p>
      <w:r>
        <w:t xml:space="preserve">- 理解平移的本质：将桥长“拼接”到 $B$ 的纵坐标上</w:t>
      </w:r>
    </w:p>
    <w:p>
      <w:r>
        <w:t xml:space="preserve">- 确保平移方向垂直于河岸</w:t>
      </w:r>
    </w:p>
    <w:p>
      <w:r>
        <w:t xml:space="preserve">- 避免直接连接 $AB$ 的常见错误</w:t>
      </w:r>
    </w:p>
    <w:p/>
    <w:p>
      <w:r>
        <w:t xml:space="preserve">### （4）变式延伸</w:t>
      </w:r>
    </w:p>
    <w:p/>
    <w:p>
      <w:r>
        <w:t xml:space="preserve">- 若河岸不平行，则需要使用向量分解</w:t>
      </w:r>
    </w:p>
    <w:p>
      <w:r>
        <w:t xml:space="preserve">- 若桥可以斜建但宽度固定，问题变为更复杂的几何规划</w:t>
      </w:r>
    </w:p>
    <w:p/>
    <w:p/>
    <w:p/>
    <w:p>
      <w:r>
        <w:t xml:space="preserve">## 五、将军饮马问题核心方法论</w:t>
      </w:r>
    </w:p>
    <w:p/>
    <w:p>
      <w:r>
        <w:t xml:space="preserve">### 1. 基本模型</w:t>
      </w:r>
    </w:p>
    <w:p/>
    <w:p>
      <w:r>
        <w:t xml:space="preserve">| 模型名称 | 操作手法 | 适用场景 | 注意事项 |</w:t>
      </w:r>
    </w:p>
    <w:p>
      <w:r>
        <w:t xml:space="preserve">|----------|----------|----------|----------|</w:t>
      </w:r>
    </w:p>
    <w:p>
      <w:r>
        <w:t xml:space="preserve">| 两点一线 | 作一点关于直线的对称点 | 一个动点在直线上 | 对称点必须在另一侧 |</w:t>
      </w:r>
    </w:p>
    <w:p>
      <w:r>
        <w:t xml:space="preserve">| 两线一点 | 两次对称（分别关于两条线） | 动点在两条线上 | 顺序可交换，但对称后的两端点位置需正确 |</w:t>
      </w:r>
    </w:p>
    <w:p>
      <w:r>
        <w:t xml:space="preserve">| 平行线间定长线段 | 平移一侧点，使定长线段转化为点间距离 | 河宽固定且桥垂直于岸 | 平移方向必须垂直于河岸 |</w:t>
      </w:r>
    </w:p>
    <w:p>
      <w:r>
        <w:t xml:space="preserve">| 多线多点 | 多次对称，按序转化 | 多个动点分别在不同线上 | 需确保最终两点间线段穿过所有动点所在直线（否则要调整） |</w:t>
      </w:r>
    </w:p>
    <w:p/>
    <w:p>
      <w:r>
        <w:t xml:space="preserve">### 2. 统一步骤</w:t>
      </w:r>
    </w:p>
    <w:p/>
    <w:p>
      <w:r>
        <w:t xml:space="preserve">1. 转化：利用对称或平移，将折线段转化为两点间直线段。</w:t>
      </w:r>
    </w:p>
    <w:p>
      <w:r>
        <w:t xml:space="preserve">2. 等号条件：动点恰好位于两点连线与动点所在直线的交点处。</w:t>
      </w:r>
    </w:p>
    <w:p>
      <w:r>
        <w:t xml:space="preserve">3. 计算：建立坐标系或利用几何关系，计算两点间距离。</w:t>
      </w:r>
    </w:p>
    <w:p/>
    <w:p>
      <w:r>
        <w:t xml:space="preserve">### 3. 进阶方向</w:t>
      </w:r>
    </w:p>
    <w:p/>
    <w:p>
      <w:r>
        <w:t xml:space="preserve">当动点所在直线不平行、不垂直，或涉及圆、椭圆时，将军饮马可能升级为胡不归问题、阿氏圆问题等。</w:t>
      </w:r>
    </w:p>
    <w:p/>
    <w:p/>
    <w:p/>
    <w:p>
      <w:r>
        <w:t xml:space="preserve">## 六、学习建议</w:t>
      </w:r>
    </w:p>
    <w:p/>
    <w:p>
      <w:r>
        <w:t xml:space="preserve">- 基础：熟练掌握点关于直线（含坐标轴、$y=x$ 等特殊直线）的对称点坐标公式。</w:t>
      </w:r>
    </w:p>
    <w:p>
      <w:r>
        <w:t xml:space="preserve">- 画图：一定要手动画出对称点和连线，几何直观是解题的关键。</w:t>
      </w:r>
    </w:p>
    <w:p>
      <w:r>
        <w:t xml:space="preserve">- 分类：将不同模型归类记忆，理解本质后可以举一反三。</w:t>
      </w:r>
    </w:p>
    <w:p>
      <w:r>
        <w:t xml:space="preserve">- 练习：先做基础变式（如正方形代替菱形、角度改 $45^\circ$ 等），再挑战综合题。</w:t>
      </w:r>
    </w:p>
    <w:p/>
    <w:p/>
    <w:p/>
    <w:p>
      <w:r>
        <w:t xml:space="preserve">这份报告采用 **LaTeX 数学符号 + 文字结构** 的方式，在任何环境下都不会出现乱码，且保持了专业文档的层次感。如果仍有具体需求，请告诉我，我会进一步优化 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2026-05-05T11:58:31.081Z</dcterms:created>
  <dcterms:modified xsi:type="dcterms:W3CDTF">2026-05-05T11:58:31.081Z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