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6E9" w:rsidRDefault="004036E9" w:rsidP="00D31D50">
      <w:pPr>
        <w:spacing w:line="220" w:lineRule="atLeast"/>
        <w:rPr>
          <w:rFonts w:hint="eastAsia"/>
        </w:rPr>
      </w:pPr>
      <w:r>
        <w:rPr>
          <w:rFonts w:hint="eastAsia"/>
        </w:rPr>
        <w:t>中控接口规范文档</w:t>
      </w:r>
    </w:p>
    <w:p w:rsidR="004358AB" w:rsidRDefault="004036E9" w:rsidP="00D31D50">
      <w:pPr>
        <w:spacing w:line="220" w:lineRule="atLeast"/>
      </w:pPr>
      <w:r w:rsidRPr="004036E9">
        <w:t>http://172.16.1.102:3000/#/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036E9"/>
    <w:rsid w:val="00416A0C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刘涛</dc:creator>
  <cp:keywords/>
  <dc:description/>
  <cp:lastModifiedBy>robert</cp:lastModifiedBy>
  <cp:revision>3</cp:revision>
  <dcterms:created xsi:type="dcterms:W3CDTF">2008-09-11T17:20:00Z</dcterms:created>
  <dcterms:modified xsi:type="dcterms:W3CDTF">2016-03-23T02:17:00Z</dcterms:modified>
</cp:coreProperties>
</file>