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程序调用</w:t>
      </w:r>
    </w:p>
    <w:p>
      <w:pPr>
        <w:ind w:firstLine="420" w:firstLineChars="0"/>
      </w:pPr>
      <w:r>
        <w:drawing>
          <wp:inline distT="0" distB="0" distL="114300" distR="114300">
            <wp:extent cx="5271135" cy="17818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在sln目录下放置相机拍摄的图片，命名为1.jpg，2.jpg等（_d.jpg是经过校正过后的图片），数字代表相机需要，程序暂时以1号相机为基准。</w:t>
      </w:r>
    </w:p>
    <w:p>
      <w:pPr>
        <w:ind w:firstLine="420" w:firstLineChars="0"/>
      </w:pPr>
      <w:r>
        <w:drawing>
          <wp:inline distT="0" distB="0" distL="114300" distR="114300">
            <wp:extent cx="296227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在calibdata.txt里加入所有图片文件名，文本文档的末尾不要有换行符。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运行后，在caliberation_result.txt查看结果</w:t>
      </w:r>
    </w:p>
    <w:p>
      <w:pPr>
        <w:ind w:firstLine="420" w:firstLineChars="0"/>
      </w:pPr>
      <w:r>
        <w:drawing>
          <wp:inline distT="0" distB="0" distL="114300" distR="114300">
            <wp:extent cx="5262245" cy="3277870"/>
            <wp:effectExtent l="0" t="0" r="1460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其中被“-------”包围的是相机相对于第一个相机的Rt变换。具体过程见代码。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主要还是利用OpenCV内置的相机标定函数来求的相机的内参（畸变矩阵）和外参。需要用到如下的标定板。相机需要拍摄到完整的标定板。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2875" cy="3917315"/>
            <wp:effectExtent l="0" t="0" r="15875" b="6985"/>
            <wp:docPr id="4" name="图片 4" descr="50d2914418e448abadb4daa0b601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d2914418e448abadb4daa0b6019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设对于第i个相机，标定板坐标系的原点到以相机i中心为原点的平移向量为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。点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是标定板坐标系中的点，对应到第i个相机坐标系中的点为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。则有：</w:t>
      </w:r>
    </w:p>
    <w:p>
      <w:pPr>
        <w:ind w:left="420" w:leftChars="0"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其中，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为标定板坐标系到第i个相机坐标系的旋转矩阵。进行简单变换得到：</w:t>
      </w:r>
    </w:p>
    <w:p>
      <w:pPr>
        <w:ind w:left="420" w:leftChars="0"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m:rPr/>
                <w:rPr>
                  <w:rFonts w:hint="default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m:rPr/>
                <w:rPr>
                  <w:rFonts w:hint="default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对于第一个相机，有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 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)</m:t>
        </m:r>
      </m:oMath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带入，得到：</w:t>
      </w:r>
    </w:p>
    <w:p>
      <w:pPr>
        <w:ind w:left="420" w:leftChars="0"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w:ind w:left="420" w:leftChars="0" w:firstLine="420" w:firstLineChars="0"/>
        <m:rPr/>
        <w:rPr>
          <w:rFonts w:hint="eastAsia" w:hAnsi="Cambria Math" w:eastAsiaTheme="minorEastAsia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(P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))</m:t>
          </m:r>
        </m:oMath>
      </m:oMathPara>
    </w:p>
    <w:p>
      <w:pPr>
        <w:ind w:firstLine="420" w:firstLineChars="0"/>
        <m:rPr/>
        <w:rPr>
          <w:rFonts w:hint="default" w:hAnsi="Cambria Math" w:eastAsiaTheme="minorEastAsia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即：旋转矩阵为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，位移向量为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)</m:t>
        </m:r>
      </m:oMath>
      <w:r>
        <m:rPr/>
        <w:rPr>
          <w:rFonts w:hint="eastAsia" w:hAnsi="Cambria Math"/>
          <w:i w:val="0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1A14A"/>
    <w:multiLevelType w:val="singleLevel"/>
    <w:tmpl w:val="5111A1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5OGU4NGQyOTJmN2E1NDRmYmIzZjc2MWNiM2Q2M2MifQ=="/>
  </w:docVars>
  <w:rsids>
    <w:rsidRoot w:val="00000000"/>
    <w:rsid w:val="5661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2024-01-17T08:45:14Z</dcterms:created>
  <dc:creator>PC</dc:creator>
  <cp:lastModifiedBy>利维亚的c洛特</cp:lastModifiedBy>
  <dcterms:modified xsi:type="dcterms:W3CDTF">2024-01-17T09:29:23Z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C841B4C3E4EE42399A20307282F25698_12</vt:lpwstr>
  </property>
</Properties>
</file>