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16E5" w14:textId="32ED7536" w:rsidR="004E0518" w:rsidRDefault="006A25BC" w:rsidP="006A25BC">
      <w:pPr>
        <w:pStyle w:val="1"/>
      </w:pPr>
      <w:r>
        <w:t>1</w:t>
      </w:r>
      <w:r>
        <w:rPr>
          <w:rFonts w:hint="eastAsia"/>
        </w:rPr>
        <w:t>引言</w:t>
      </w:r>
    </w:p>
    <w:p w14:paraId="5AB67527" w14:textId="63DB2BD0" w:rsidR="006A25BC" w:rsidRDefault="006A25BC" w:rsidP="006A25BC">
      <w:r>
        <w:rPr>
          <w:rFonts w:hint="eastAsia"/>
        </w:rPr>
        <w:t>本软件设计说明书主要针对需求分析描述设计的各个模块。</w:t>
      </w:r>
    </w:p>
    <w:p w14:paraId="6C023E73" w14:textId="51036039" w:rsidR="007879D6" w:rsidRDefault="006A25BC" w:rsidP="006A25BC">
      <w:r>
        <w:rPr>
          <w:rFonts w:hint="eastAsia"/>
        </w:rPr>
        <w:t>本文档是为了让客户了解开发者所开发的软件功能是否满足了客户的预想的功能，以及各功能，以及各功能模块之间是否存在与客户之间相违背的地方。如果关于该软件有什么需要改进的地方请客户及时提出，</w:t>
      </w:r>
      <w:r w:rsidR="007879D6">
        <w:rPr>
          <w:rFonts w:hint="eastAsia"/>
        </w:rPr>
        <w:t>以便开发人员更好的、更全面的开发该软件。该说明书也将作为开发者前期开发的重要依据。开发人员希望通过该说明书能够让开发者和用户更好的沟通，并作为后期软件交付时软件是否符合用户标准的一个重要参考。</w:t>
      </w:r>
    </w:p>
    <w:p w14:paraId="098F3BDC" w14:textId="0B76B4DD" w:rsidR="007879D6" w:rsidRDefault="007879D6" w:rsidP="007879D6">
      <w:pPr>
        <w:pStyle w:val="1"/>
      </w:pPr>
      <w:r>
        <w:rPr>
          <w:rFonts w:hint="eastAsia"/>
        </w:rPr>
        <w:t>2总体设计</w:t>
      </w:r>
    </w:p>
    <w:p w14:paraId="640539BB" w14:textId="4050FD64" w:rsidR="007879D6" w:rsidRDefault="00CC2262" w:rsidP="00CC2262">
      <w:pPr>
        <w:pStyle w:val="2"/>
      </w:pPr>
      <w:r>
        <w:t>2.1</w:t>
      </w:r>
      <w:r>
        <w:rPr>
          <w:rFonts w:hint="eastAsia"/>
        </w:rPr>
        <w:t>软件运行环境</w:t>
      </w:r>
    </w:p>
    <w:p w14:paraId="613A355E" w14:textId="68E64C79" w:rsidR="00CC2262" w:rsidRDefault="00CC2262" w:rsidP="00CC2262">
      <w:r>
        <w:rPr>
          <w:rFonts w:hint="eastAsia"/>
        </w:rPr>
        <w:t>操作系统：Windows</w:t>
      </w:r>
      <w:r>
        <w:t>10</w:t>
      </w:r>
    </w:p>
    <w:p w14:paraId="3B6AD69F" w14:textId="77777777" w:rsidR="007E2667" w:rsidRDefault="007E2667" w:rsidP="00CC2262">
      <w:r>
        <w:rPr>
          <w:rFonts w:hint="eastAsia"/>
        </w:rPr>
        <w:t>处理器：Intel</w:t>
      </w:r>
      <w:r>
        <w:t xml:space="preserve">(R) Core(TM ) i5-7300HQ </w:t>
      </w:r>
      <w:proofErr w:type="spellStart"/>
      <w:r>
        <w:t>cpu</w:t>
      </w:r>
      <w:proofErr w:type="spellEnd"/>
      <w:r>
        <w:t xml:space="preserve"> 2.50GHz </w:t>
      </w:r>
      <w:proofErr w:type="spellStart"/>
      <w:r>
        <w:t>2.50GHz</w:t>
      </w:r>
      <w:proofErr w:type="spellEnd"/>
    </w:p>
    <w:p w14:paraId="6610AF9F" w14:textId="5571BD19" w:rsidR="007E2667" w:rsidRDefault="007E2667" w:rsidP="00CC2262">
      <w:r>
        <w:rPr>
          <w:rFonts w:hint="eastAsia"/>
        </w:rPr>
        <w:t>内存：8</w:t>
      </w:r>
      <w:r>
        <w:t xml:space="preserve">.00G </w:t>
      </w:r>
    </w:p>
    <w:p w14:paraId="783A7271" w14:textId="138B1C1B" w:rsidR="00CC2262" w:rsidRDefault="00CC2262" w:rsidP="00CC2262">
      <w:r>
        <w:rPr>
          <w:rFonts w:hint="eastAsia"/>
        </w:rPr>
        <w:t>数据库：S</w:t>
      </w:r>
      <w:r>
        <w:t>QL</w:t>
      </w:r>
      <w:r>
        <w:rPr>
          <w:rFonts w:hint="eastAsia"/>
        </w:rPr>
        <w:t>server</w:t>
      </w:r>
      <w:r>
        <w:t>2008Ex</w:t>
      </w:r>
      <w:r>
        <w:rPr>
          <w:rFonts w:hint="eastAsia"/>
        </w:rPr>
        <w:t>press</w:t>
      </w:r>
      <w:r>
        <w:t>E</w:t>
      </w:r>
      <w:r>
        <w:rPr>
          <w:rFonts w:hint="eastAsia"/>
        </w:rPr>
        <w:t>dition</w:t>
      </w:r>
    </w:p>
    <w:p w14:paraId="5AC1E6F0" w14:textId="0F58A3AC" w:rsidR="00EF4746" w:rsidRDefault="00EF4746" w:rsidP="00EF4746">
      <w:pPr>
        <w:pStyle w:val="2"/>
      </w:pPr>
      <w:r>
        <w:rPr>
          <w:rFonts w:hint="eastAsia"/>
        </w:rPr>
        <w:t>基本设计思想</w:t>
      </w:r>
    </w:p>
    <w:p w14:paraId="568BB4B5" w14:textId="6E7945DA" w:rsidR="00EF4746" w:rsidRPr="00EF4746" w:rsidRDefault="00EF4746" w:rsidP="00EF4746">
      <w:pPr>
        <w:rPr>
          <w:rFonts w:hint="eastAsia"/>
        </w:rPr>
      </w:pPr>
      <w:r>
        <w:rPr>
          <w:rFonts w:hint="eastAsia"/>
        </w:rPr>
        <w:t>图书借阅系统，应当分为两种角色来使用这个系统，分别为图书管理员和读者。图书管理员使用的功能有对图书的增删查，对借书证的增删查，对借阅者信息的增删查，对借书证的增删查和对学生信息的查询。</w:t>
      </w:r>
      <w:r w:rsidR="00B13B9A">
        <w:rPr>
          <w:rFonts w:hint="eastAsia"/>
        </w:rPr>
        <w:t>读者使用的功能有个人主页和图书查询功能，其中个人主页包括读者的借书证信息和借阅信息；图书查询功能包括图书查询、借书、还书、续借功能。</w:t>
      </w:r>
    </w:p>
    <w:sectPr w:rsidR="00EF4746" w:rsidRPr="00EF4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BC"/>
    <w:rsid w:val="004E0518"/>
    <w:rsid w:val="006A25BC"/>
    <w:rsid w:val="007879D6"/>
    <w:rsid w:val="007E2667"/>
    <w:rsid w:val="00B13B9A"/>
    <w:rsid w:val="00CC2262"/>
    <w:rsid w:val="00EF4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6B20"/>
  <w15:chartTrackingRefBased/>
  <w15:docId w15:val="{9C17D7A2-DB58-4E2B-8E14-C7185A9E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25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2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5BC"/>
    <w:rPr>
      <w:b/>
      <w:bCs/>
      <w:kern w:val="44"/>
      <w:sz w:val="44"/>
      <w:szCs w:val="44"/>
    </w:rPr>
  </w:style>
  <w:style w:type="character" w:customStyle="1" w:styleId="20">
    <w:name w:val="标题 2 字符"/>
    <w:basedOn w:val="a0"/>
    <w:link w:val="2"/>
    <w:uiPriority w:val="9"/>
    <w:rsid w:val="00CC22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应平</dc:creator>
  <cp:keywords/>
  <dc:description/>
  <cp:lastModifiedBy>徐 应平</cp:lastModifiedBy>
  <cp:revision>2</cp:revision>
  <dcterms:created xsi:type="dcterms:W3CDTF">2021-07-19T11:51:00Z</dcterms:created>
  <dcterms:modified xsi:type="dcterms:W3CDTF">2021-07-19T15:35:00Z</dcterms:modified>
</cp:coreProperties>
</file>