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0CB4" w14:textId="6830017F" w:rsidR="00B666F4" w:rsidRDefault="00B666F4">
      <w:r>
        <w:t>S</w:t>
      </w:r>
      <w:r>
        <w:rPr>
          <w:rFonts w:hint="eastAsia"/>
        </w:rPr>
        <w:t>ta</w:t>
      </w:r>
      <w:r>
        <w:t>ck Buffer Overflow:</w:t>
      </w:r>
    </w:p>
    <w:p w14:paraId="14B65947" w14:textId="4C1462C3" w:rsidR="00B666F4" w:rsidRDefault="00B666F4">
      <w:r>
        <w:rPr>
          <w:noProof/>
        </w:rPr>
        <w:drawing>
          <wp:inline distT="0" distB="0" distL="0" distR="0" wp14:anchorId="451DBF7C" wp14:editId="3A7B745F">
            <wp:extent cx="5943600" cy="342519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E932" w14:textId="7436E323" w:rsidR="00B666F4" w:rsidRDefault="00B666F4" w:rsidP="00B666F4">
      <w:r>
        <w:t>From the above code, we can see a stack buffer overflow caused by the statement “</w:t>
      </w:r>
      <w:proofErr w:type="spellStart"/>
      <w:proofErr w:type="gramStart"/>
      <w:r w:rsidR="00066CF9">
        <w:rPr>
          <w:rStyle w:val="pl-c1"/>
          <w:rFonts w:ascii="Consolas" w:hAnsi="Consolas"/>
          <w:sz w:val="18"/>
          <w:szCs w:val="18"/>
          <w:shd w:val="clear" w:color="auto" w:fill="FFFFFF"/>
        </w:rPr>
        <w:t>memmove</w:t>
      </w:r>
      <w:proofErr w:type="spellEnd"/>
      <w:r w:rsidR="00066CF9"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spellStart"/>
      <w:proofErr w:type="gramEnd"/>
      <w:r w:rsidR="00066CF9">
        <w:rPr>
          <w:rFonts w:ascii="Consolas" w:hAnsi="Consolas"/>
          <w:color w:val="24292F"/>
          <w:sz w:val="18"/>
          <w:szCs w:val="18"/>
          <w:shd w:val="clear" w:color="auto" w:fill="FFFFFF"/>
        </w:rPr>
        <w:t>dest</w:t>
      </w:r>
      <w:proofErr w:type="spellEnd"/>
      <w:r w:rsidR="00066CF9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data, </w:t>
      </w:r>
      <w:proofErr w:type="spellStart"/>
      <w:r w:rsidR="00066CF9">
        <w:rPr>
          <w:rStyle w:val="pl-c1"/>
          <w:rFonts w:ascii="Consolas" w:hAnsi="Consolas"/>
          <w:sz w:val="18"/>
          <w:szCs w:val="18"/>
          <w:shd w:val="clear" w:color="auto" w:fill="FFFFFF"/>
        </w:rPr>
        <w:t>wcslen</w:t>
      </w:r>
      <w:proofErr w:type="spellEnd"/>
      <w:r w:rsidR="00066CF9">
        <w:rPr>
          <w:rFonts w:ascii="Consolas" w:hAnsi="Consolas"/>
          <w:color w:val="24292F"/>
          <w:sz w:val="18"/>
          <w:szCs w:val="18"/>
          <w:shd w:val="clear" w:color="auto" w:fill="FFFFFF"/>
        </w:rPr>
        <w:t>(data)*</w:t>
      </w:r>
      <w:proofErr w:type="spellStart"/>
      <w:r w:rsidR="00066CF9">
        <w:rPr>
          <w:rStyle w:val="pl-k"/>
          <w:rFonts w:ascii="Consolas" w:hAnsi="Consolas"/>
          <w:sz w:val="18"/>
          <w:szCs w:val="18"/>
          <w:shd w:val="clear" w:color="auto" w:fill="FFFFFF"/>
        </w:rPr>
        <w:t>sizeof</w:t>
      </w:r>
      <w:proofErr w:type="spellEnd"/>
      <w:r w:rsidR="00066CF9"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spellStart"/>
      <w:r w:rsidR="00066CF9">
        <w:rPr>
          <w:rStyle w:val="pl-c1"/>
          <w:rFonts w:ascii="Consolas" w:hAnsi="Consolas"/>
          <w:sz w:val="18"/>
          <w:szCs w:val="18"/>
          <w:shd w:val="clear" w:color="auto" w:fill="FFFFFF"/>
        </w:rPr>
        <w:t>wchar_t</w:t>
      </w:r>
      <w:proofErr w:type="spellEnd"/>
      <w:r w:rsidR="00066CF9">
        <w:rPr>
          <w:rFonts w:ascii="Consolas" w:hAnsi="Consolas"/>
          <w:color w:val="24292F"/>
          <w:sz w:val="18"/>
          <w:szCs w:val="18"/>
          <w:shd w:val="clear" w:color="auto" w:fill="FFFFFF"/>
        </w:rPr>
        <w:t>))</w:t>
      </w:r>
      <w:r w:rsidR="00066CF9">
        <w:t xml:space="preserve"> </w:t>
      </w:r>
      <w:r>
        <w:t xml:space="preserve">“ at line </w:t>
      </w:r>
      <w:r w:rsidR="00066CF9">
        <w:t>24</w:t>
      </w:r>
      <w:r>
        <w:t>. Specifically, the buffer “</w:t>
      </w:r>
      <w:proofErr w:type="spellStart"/>
      <w:r>
        <w:t>dest</w:t>
      </w:r>
      <w:proofErr w:type="spellEnd"/>
      <w:r>
        <w:t xml:space="preserve">” has a size of 50 </w:t>
      </w:r>
      <w:r w:rsidR="008C7DAA" w:rsidRPr="008C7DAA">
        <w:t>“</w:t>
      </w:r>
      <w:proofErr w:type="spellStart"/>
      <w:r w:rsidR="008C7DAA" w:rsidRPr="008C7DAA">
        <w:t>wchar_t</w:t>
      </w:r>
      <w:proofErr w:type="spellEnd"/>
      <w:r w:rsidR="008C7DAA" w:rsidRPr="008C7DAA">
        <w:t>”</w:t>
      </w:r>
      <w:r>
        <w:t xml:space="preserve"> elements. However, the statement tries to copy the string carried in the buffer named “data” to “</w:t>
      </w:r>
      <w:proofErr w:type="spellStart"/>
      <w:r>
        <w:t>dest</w:t>
      </w:r>
      <w:proofErr w:type="spellEnd"/>
      <w:r>
        <w:t>”. As initialized by the statements of “</w:t>
      </w:r>
      <w:proofErr w:type="spellStart"/>
      <w:proofErr w:type="gramStart"/>
      <w:r w:rsidR="00066CF9" w:rsidRPr="00066CF9">
        <w:t>wmemset</w:t>
      </w:r>
      <w:proofErr w:type="spellEnd"/>
      <w:r w:rsidR="00066CF9" w:rsidRPr="00066CF9">
        <w:t>(</w:t>
      </w:r>
      <w:proofErr w:type="gramEnd"/>
      <w:r w:rsidR="00066CF9" w:rsidRPr="00066CF9">
        <w:t>data, L'A', 100-1)</w:t>
      </w:r>
      <w:r>
        <w:t xml:space="preserve">” at line </w:t>
      </w:r>
      <w:r w:rsidR="00066CF9">
        <w:t>18</w:t>
      </w:r>
      <w:r>
        <w:t xml:space="preserve"> and “data[100-1] = ‘\0’” at line </w:t>
      </w:r>
      <w:r w:rsidR="00066CF9">
        <w:t>19</w:t>
      </w:r>
      <w:r>
        <w:t xml:space="preserve">, the string in “data” will have a size of 99 </w:t>
      </w:r>
      <w:r w:rsidR="008C7DAA" w:rsidRPr="008C7DAA">
        <w:t>“</w:t>
      </w:r>
      <w:proofErr w:type="spellStart"/>
      <w:r w:rsidR="008C7DAA" w:rsidRPr="008C7DAA">
        <w:t>wchar_t</w:t>
      </w:r>
      <w:proofErr w:type="spellEnd"/>
      <w:r w:rsidR="008C7DAA" w:rsidRPr="008C7DAA">
        <w:t>”</w:t>
      </w:r>
      <w:r w:rsidR="008C7DAA">
        <w:t xml:space="preserve"> </w:t>
      </w:r>
      <w:r>
        <w:t xml:space="preserve">elements. Thus, the </w:t>
      </w:r>
      <w:proofErr w:type="spellStart"/>
      <w:r w:rsidR="00066CF9">
        <w:t>memmove</w:t>
      </w:r>
      <w:proofErr w:type="spellEnd"/>
      <w:r>
        <w:t xml:space="preserve"> will overflow “</w:t>
      </w:r>
      <w:proofErr w:type="spellStart"/>
      <w:r>
        <w:t>dest</w:t>
      </w:r>
      <w:proofErr w:type="spellEnd"/>
      <w:r>
        <w:t>” and thus, a stack overflow happens.</w:t>
      </w:r>
    </w:p>
    <w:p w14:paraId="75CC4696" w14:textId="77777777" w:rsidR="000D19CA" w:rsidRDefault="00B666F4">
      <w:r>
        <w:t xml:space="preserve"> </w:t>
      </w:r>
    </w:p>
    <w:p w14:paraId="3FA863E6" w14:textId="77777777" w:rsidR="000D19CA" w:rsidRDefault="000D19CA"/>
    <w:p w14:paraId="28ADD2BD" w14:textId="77777777" w:rsidR="000D19CA" w:rsidRDefault="000D19CA"/>
    <w:p w14:paraId="05AB5A80" w14:textId="77777777" w:rsidR="000D19CA" w:rsidRDefault="000D19CA"/>
    <w:p w14:paraId="495CEFB2" w14:textId="77777777" w:rsidR="000D19CA" w:rsidRDefault="000D19CA"/>
    <w:p w14:paraId="5C466CFE" w14:textId="77777777" w:rsidR="000D19CA" w:rsidRDefault="000D19CA"/>
    <w:p w14:paraId="132477C0" w14:textId="77777777" w:rsidR="000D19CA" w:rsidRDefault="000D19CA"/>
    <w:p w14:paraId="5DBE450F" w14:textId="77777777" w:rsidR="000D19CA" w:rsidRDefault="000D19CA"/>
    <w:p w14:paraId="3F09033D" w14:textId="77777777" w:rsidR="000D19CA" w:rsidRDefault="000D19CA"/>
    <w:p w14:paraId="19F11CB0" w14:textId="77777777" w:rsidR="000D19CA" w:rsidRDefault="000D19CA"/>
    <w:p w14:paraId="0D48E713" w14:textId="77777777" w:rsidR="000D19CA" w:rsidRDefault="000D19CA"/>
    <w:p w14:paraId="7230D28A" w14:textId="51E65B49" w:rsidR="002D2260" w:rsidRDefault="000D19CA">
      <w:r>
        <w:lastRenderedPageBreak/>
        <w:t>Heap Buffer Overflow:</w:t>
      </w:r>
    </w:p>
    <w:p w14:paraId="1A22CB35" w14:textId="40D5786D" w:rsidR="000D19CA" w:rsidRDefault="000D19CA">
      <w:r>
        <w:rPr>
          <w:noProof/>
        </w:rPr>
        <w:drawing>
          <wp:inline distT="0" distB="0" distL="0" distR="0" wp14:anchorId="1FCD5D39" wp14:editId="247E24C8">
            <wp:extent cx="5629275" cy="345757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D419" w14:textId="3D38A06E" w:rsidR="000D19CA" w:rsidRDefault="008C7DAA">
      <w:r w:rsidRPr="008C7DAA">
        <w:t>From the above code, we can see a heap buffer overflow caused by the statement “</w:t>
      </w:r>
      <w:proofErr w:type="gramStart"/>
      <w:r w:rsidRPr="008C7DAA">
        <w:t>SNPRINTF(</w:t>
      </w:r>
      <w:proofErr w:type="gramEnd"/>
      <w:r w:rsidRPr="008C7DAA">
        <w:t xml:space="preserve">data, 100, L"%s", source)” at line </w:t>
      </w:r>
      <w:r>
        <w:t>29</w:t>
      </w:r>
      <w:r w:rsidRPr="008C7DAA">
        <w:t>. Specifically,</w:t>
      </w:r>
      <w:r>
        <w:t xml:space="preserve"> </w:t>
      </w:r>
      <w:r w:rsidRPr="008C7DAA">
        <w:t>“data” is a buffer with 50 “</w:t>
      </w:r>
      <w:proofErr w:type="spellStart"/>
      <w:r w:rsidRPr="008C7DAA">
        <w:t>wchar_t</w:t>
      </w:r>
      <w:proofErr w:type="spellEnd"/>
      <w:r w:rsidRPr="008C7DAA">
        <w:t xml:space="preserve">” elements, allocated at line </w:t>
      </w:r>
      <w:r>
        <w:t>21</w:t>
      </w:r>
      <w:r w:rsidRPr="008C7DAA">
        <w:t xml:space="preserve">. However, the statement at line </w:t>
      </w:r>
      <w:r>
        <w:t>29</w:t>
      </w:r>
      <w:r w:rsidRPr="008C7DAA">
        <w:t xml:space="preserve"> tries to move 100 “</w:t>
      </w:r>
      <w:proofErr w:type="spellStart"/>
      <w:r w:rsidRPr="008C7DAA">
        <w:t>wchar_t</w:t>
      </w:r>
      <w:proofErr w:type="spellEnd"/>
      <w:r w:rsidRPr="008C7DAA">
        <w:t xml:space="preserve">” elements from “source” to “data”. Thus, the buffer “data” will be </w:t>
      </w:r>
      <w:proofErr w:type="gramStart"/>
      <w:r w:rsidRPr="008C7DAA">
        <w:t>overflowed</w:t>
      </w:r>
      <w:proofErr w:type="gramEnd"/>
      <w:r w:rsidRPr="008C7DAA">
        <w:t xml:space="preserve"> and a heap overflow happens.</w:t>
      </w:r>
    </w:p>
    <w:p w14:paraId="406F5E6C" w14:textId="0B86337F" w:rsidR="00B21BCA" w:rsidRDefault="00B21BCA"/>
    <w:p w14:paraId="367255F2" w14:textId="5B57F157" w:rsidR="00B21BCA" w:rsidRDefault="00B21BCA"/>
    <w:p w14:paraId="57D27AEF" w14:textId="40C304FB" w:rsidR="00B21BCA" w:rsidRDefault="00B21BCA"/>
    <w:p w14:paraId="14A2E914" w14:textId="48D45A37" w:rsidR="00B21BCA" w:rsidRDefault="00B21BCA"/>
    <w:p w14:paraId="1595C16E" w14:textId="2D2A5D72" w:rsidR="00B21BCA" w:rsidRDefault="00B21BCA"/>
    <w:p w14:paraId="4D4FB900" w14:textId="067925FF" w:rsidR="00B21BCA" w:rsidRDefault="00B21BCA"/>
    <w:p w14:paraId="70B357D0" w14:textId="2B3CBEE6" w:rsidR="00B21BCA" w:rsidRDefault="00B21BCA"/>
    <w:p w14:paraId="54744C9A" w14:textId="0CABA1FD" w:rsidR="00B21BCA" w:rsidRDefault="00B21BCA"/>
    <w:p w14:paraId="2F722BEC" w14:textId="4A0BBB60" w:rsidR="00B21BCA" w:rsidRDefault="00B21BCA"/>
    <w:p w14:paraId="3F202605" w14:textId="4F5F66FB" w:rsidR="00B21BCA" w:rsidRDefault="00B21BCA"/>
    <w:p w14:paraId="19FE8ADF" w14:textId="55223EC3" w:rsidR="00B21BCA" w:rsidRDefault="00B21BCA"/>
    <w:p w14:paraId="1DCEB00F" w14:textId="1D44F489" w:rsidR="00B21BCA" w:rsidRDefault="00B21BCA"/>
    <w:p w14:paraId="663371E1" w14:textId="416F2040" w:rsidR="00B21BCA" w:rsidRDefault="00B21BCA">
      <w:r>
        <w:lastRenderedPageBreak/>
        <w:t>Use After Free:</w:t>
      </w:r>
    </w:p>
    <w:p w14:paraId="5F3505C6" w14:textId="0D8A8F82" w:rsidR="00B21BCA" w:rsidRDefault="00B21BCA">
      <w:r>
        <w:rPr>
          <w:noProof/>
        </w:rPr>
        <w:drawing>
          <wp:inline distT="0" distB="0" distL="0" distR="0" wp14:anchorId="684CE3A4" wp14:editId="68C5F666">
            <wp:extent cx="4876800" cy="4991100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29A6" w14:textId="536475BD" w:rsidR="00B21BCA" w:rsidRDefault="0041305D">
      <w:r w:rsidRPr="0041305D">
        <w:t xml:space="preserve">From the above code, we can see a use-after-free caused by the statement at line </w:t>
      </w:r>
      <w:r>
        <w:t>32</w:t>
      </w:r>
      <w:r w:rsidRPr="0041305D">
        <w:t xml:space="preserve">. Specifically, the code declares a pointer “data” at line </w:t>
      </w:r>
      <w:proofErr w:type="gramStart"/>
      <w:r>
        <w:t>12</w:t>
      </w:r>
      <w:r w:rsidRPr="0041305D">
        <w:t>, and</w:t>
      </w:r>
      <w:proofErr w:type="gramEnd"/>
      <w:r w:rsidRPr="0041305D">
        <w:t xml:space="preserve"> makes “data” point to a buffer allocated on the heap at line </w:t>
      </w:r>
      <w:r>
        <w:t>17</w:t>
      </w:r>
      <w:r w:rsidRPr="0041305D">
        <w:t xml:space="preserve">. The buffer is initialized at line </w:t>
      </w:r>
      <w:r>
        <w:t>23</w:t>
      </w:r>
      <w:r w:rsidRPr="0041305D">
        <w:t xml:space="preserve"> and then freed at line </w:t>
      </w:r>
      <w:r>
        <w:t>27</w:t>
      </w:r>
      <w:r w:rsidRPr="0041305D">
        <w:t xml:space="preserve">. However, the buffer, after being freed, is used again at line </w:t>
      </w:r>
      <w:r>
        <w:t xml:space="preserve">32. </w:t>
      </w:r>
      <w:r w:rsidRPr="0041305D">
        <w:t>Thus, a use-after-free happens.</w:t>
      </w:r>
    </w:p>
    <w:p w14:paraId="5005C626" w14:textId="088F8EA1" w:rsidR="0041305D" w:rsidRDefault="0041305D"/>
    <w:p w14:paraId="065F5C68" w14:textId="1368B1D0" w:rsidR="0041305D" w:rsidRDefault="0041305D"/>
    <w:p w14:paraId="327A3C99" w14:textId="167390BA" w:rsidR="0041305D" w:rsidRDefault="0041305D"/>
    <w:p w14:paraId="6A83EC8F" w14:textId="6217249B" w:rsidR="0041305D" w:rsidRDefault="0041305D"/>
    <w:p w14:paraId="2CE43569" w14:textId="49E1D496" w:rsidR="0041305D" w:rsidRDefault="0041305D"/>
    <w:p w14:paraId="77A5575B" w14:textId="1D15283C" w:rsidR="0041305D" w:rsidRDefault="0041305D"/>
    <w:p w14:paraId="4FB5481C" w14:textId="789C2A7E" w:rsidR="0041305D" w:rsidRDefault="0041305D"/>
    <w:p w14:paraId="197CADC8" w14:textId="224BBCBF" w:rsidR="0041305D" w:rsidRDefault="0041305D">
      <w:r>
        <w:lastRenderedPageBreak/>
        <w:t>Integer Overflow</w:t>
      </w:r>
      <w:r w:rsidR="005A5DC7">
        <w:t>:</w:t>
      </w:r>
    </w:p>
    <w:p w14:paraId="4E94B112" w14:textId="478EADC7" w:rsidR="005A5DC7" w:rsidRDefault="005A5DC7">
      <w:r>
        <w:rPr>
          <w:noProof/>
        </w:rPr>
        <w:drawing>
          <wp:inline distT="0" distB="0" distL="0" distR="0" wp14:anchorId="4DF1D76B" wp14:editId="4495F2C1">
            <wp:extent cx="5943600" cy="657542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9910" w14:textId="732674FF" w:rsidR="005A5DC7" w:rsidRDefault="005A5DC7">
      <w:r w:rsidRPr="005A5DC7">
        <w:t xml:space="preserve">From the code at line </w:t>
      </w:r>
      <w:r w:rsidR="00351FF9">
        <w:t>10</w:t>
      </w:r>
      <w:r w:rsidRPr="005A5DC7">
        <w:t xml:space="preserve">, we can see that the variable “data” has a type of “int64_t” (also known as “long </w:t>
      </w:r>
      <w:proofErr w:type="spellStart"/>
      <w:r w:rsidRPr="005A5DC7">
        <w:t>long</w:t>
      </w:r>
      <w:proofErr w:type="spellEnd"/>
      <w:r w:rsidRPr="005A5DC7">
        <w:t xml:space="preserve"> int”), whose value ranges from -2^31 to 2^31-1. The code at line </w:t>
      </w:r>
      <w:r w:rsidR="00351FF9">
        <w:t>15</w:t>
      </w:r>
      <w:r w:rsidRPr="005A5DC7">
        <w:t xml:space="preserve"> assigns LLONG_MAX (i.e., 2^31-</w:t>
      </w:r>
      <w:proofErr w:type="gramStart"/>
      <w:r w:rsidRPr="005A5DC7">
        <w:t>1 )</w:t>
      </w:r>
      <w:proofErr w:type="gramEnd"/>
      <w:r w:rsidRPr="005A5DC7">
        <w:t xml:space="preserve"> to “data” and then adds 1 to “data” at line </w:t>
      </w:r>
      <w:r w:rsidR="00351FF9">
        <w:t>26</w:t>
      </w:r>
      <w:r w:rsidRPr="005A5DC7">
        <w:t xml:space="preserve">, which goes beyond the maximal value of a “long </w:t>
      </w:r>
      <w:proofErr w:type="spellStart"/>
      <w:r w:rsidRPr="005A5DC7">
        <w:t>long</w:t>
      </w:r>
      <w:proofErr w:type="spellEnd"/>
      <w:r w:rsidRPr="005A5DC7">
        <w:t xml:space="preserve"> int” and overflows the value in “data”. Thus, an integer overflow happens.</w:t>
      </w:r>
    </w:p>
    <w:p w14:paraId="256343FD" w14:textId="6C34035F" w:rsidR="00351FF9" w:rsidRDefault="00351FF9"/>
    <w:p w14:paraId="2F5BC1D4" w14:textId="0F748ABE" w:rsidR="00351FF9" w:rsidRDefault="00351FF9">
      <w:r>
        <w:lastRenderedPageBreak/>
        <w:t>Use of Uninitialized Variable:</w:t>
      </w:r>
    </w:p>
    <w:p w14:paraId="04FB4609" w14:textId="37C409DE" w:rsidR="00351FF9" w:rsidRDefault="00351FF9">
      <w:r>
        <w:rPr>
          <w:noProof/>
        </w:rPr>
        <w:drawing>
          <wp:inline distT="0" distB="0" distL="0" distR="0" wp14:anchorId="62459012" wp14:editId="21B4FFBF">
            <wp:extent cx="5819775" cy="2933700"/>
            <wp:effectExtent l="0" t="0" r="952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6E6D" w14:textId="0B1583D9" w:rsidR="00351FF9" w:rsidRDefault="00351FF9">
      <w:r w:rsidRPr="00351FF9">
        <w:t xml:space="preserve">From the above code, we can see the use of uninitialized variables caused by the statements at line </w:t>
      </w:r>
      <w:r>
        <w:t>21</w:t>
      </w:r>
      <w:r w:rsidRPr="00351FF9">
        <w:t xml:space="preserve"> and line </w:t>
      </w:r>
      <w:r>
        <w:t>22</w:t>
      </w:r>
      <w:r w:rsidRPr="00351FF9">
        <w:t xml:space="preserve">. Specifically, the code first declared a variable “data” at line </w:t>
      </w:r>
      <w:r>
        <w:t>12</w:t>
      </w:r>
      <w:r w:rsidR="005E4A24">
        <w:t xml:space="preserve">. </w:t>
      </w:r>
      <w:r w:rsidRPr="00351FF9">
        <w:t xml:space="preserve">However, the code never initializes the data in that piece of memory before using the data at line </w:t>
      </w:r>
      <w:r w:rsidR="005E4A24">
        <w:t>21</w:t>
      </w:r>
      <w:r w:rsidRPr="00351FF9">
        <w:t xml:space="preserve"> and line </w:t>
      </w:r>
      <w:r w:rsidR="005E4A24">
        <w:t>22</w:t>
      </w:r>
      <w:r w:rsidRPr="00351FF9">
        <w:t>. Thus, use of uninitialized variables happens.</w:t>
      </w:r>
    </w:p>
    <w:sectPr w:rsidR="0035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F4"/>
    <w:rsid w:val="00066CF9"/>
    <w:rsid w:val="000D19CA"/>
    <w:rsid w:val="002D2260"/>
    <w:rsid w:val="00351FF9"/>
    <w:rsid w:val="0041305D"/>
    <w:rsid w:val="005A5DC7"/>
    <w:rsid w:val="005E4A24"/>
    <w:rsid w:val="008C7DAA"/>
    <w:rsid w:val="00B21BCA"/>
    <w:rsid w:val="00B6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1FE3"/>
  <w15:chartTrackingRefBased/>
  <w15:docId w15:val="{9FC05976-CB6C-4FE7-8E86-F90A9E45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066CF9"/>
  </w:style>
  <w:style w:type="character" w:customStyle="1" w:styleId="pl-k">
    <w:name w:val="pl-k"/>
    <w:basedOn w:val="DefaultParagraphFont"/>
    <w:rsid w:val="00066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Wenlin</dc:creator>
  <cp:keywords/>
  <dc:description/>
  <cp:lastModifiedBy>Lee Wenlin</cp:lastModifiedBy>
  <cp:revision>1</cp:revision>
  <dcterms:created xsi:type="dcterms:W3CDTF">2022-04-04T04:57:00Z</dcterms:created>
  <dcterms:modified xsi:type="dcterms:W3CDTF">2022-04-04T05:48:00Z</dcterms:modified>
</cp:coreProperties>
</file>