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19A6" w14:textId="5759051A" w:rsidR="002938DC" w:rsidRDefault="003F0F3D" w:rsidP="003F0F3D">
      <w:pPr>
        <w:pStyle w:val="a3"/>
        <w:numPr>
          <w:ilvl w:val="1"/>
          <w:numId w:val="1"/>
        </w:numPr>
        <w:rPr>
          <w:rFonts w:ascii="LiberationSerif" w:hAnsi="LiberationSerif"/>
          <w:b/>
          <w:bCs/>
          <w:sz w:val="44"/>
          <w:szCs w:val="44"/>
        </w:rPr>
      </w:pPr>
      <w:r w:rsidRPr="003F0F3D">
        <w:rPr>
          <w:rFonts w:ascii="LiberationSerif" w:hAnsi="LiberationSerif"/>
          <w:b/>
          <w:bCs/>
          <w:sz w:val="44"/>
          <w:szCs w:val="44"/>
        </w:rPr>
        <w:t xml:space="preserve">Tan, Ch. 5 (Association Analysis) </w:t>
      </w:r>
    </w:p>
    <w:p w14:paraId="64E8DAFB" w14:textId="42F6AAE5" w:rsidR="003F0F3D" w:rsidRP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44"/>
          <w:szCs w:val="44"/>
        </w:rPr>
      </w:pPr>
      <w:r w:rsidRPr="003F0F3D">
        <w:rPr>
          <w:rFonts w:ascii="CMR10" w:eastAsia="宋体" w:hAnsi="CMR10" w:cs="宋体"/>
          <w:kern w:val="0"/>
          <w:sz w:val="44"/>
          <w:szCs w:val="44"/>
        </w:rPr>
        <w:t>1-a:</w:t>
      </w:r>
    </w:p>
    <w:p w14:paraId="0C06F919" w14:textId="0B997A4A" w:rsid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28"/>
          <w:szCs w:val="28"/>
        </w:rPr>
      </w:pPr>
      <w:bookmarkStart w:id="0" w:name="OLE_LINK1"/>
      <w:bookmarkStart w:id="1" w:name="OLE_LINK2"/>
      <w:r w:rsidRPr="003F0F3D">
        <w:rPr>
          <w:rFonts w:ascii="CMBX10" w:eastAsia="宋体" w:hAnsi="CMBX10" w:cs="宋体"/>
          <w:kern w:val="0"/>
          <w:sz w:val="28"/>
          <w:szCs w:val="28"/>
        </w:rPr>
        <w:t xml:space="preserve">Answer: </w:t>
      </w:r>
      <w:bookmarkEnd w:id="0"/>
      <w:bookmarkEnd w:id="1"/>
      <w:r w:rsidRPr="003F0F3D">
        <w:rPr>
          <w:rFonts w:ascii="CMR10" w:eastAsia="宋体" w:hAnsi="CMR10" w:cs="宋体"/>
          <w:kern w:val="0"/>
          <w:sz w:val="28"/>
          <w:szCs w:val="28"/>
        </w:rPr>
        <w:t xml:space="preserve">Milk </w:t>
      </w:r>
      <w:r w:rsidRPr="003F0F3D">
        <w:rPr>
          <w:rFonts w:ascii="CMSY10" w:eastAsia="宋体" w:hAnsi="CMSY10" w:cs="宋体"/>
          <w:kern w:val="0"/>
          <w:sz w:val="28"/>
          <w:szCs w:val="28"/>
        </w:rPr>
        <w:t xml:space="preserve">−→ </w:t>
      </w:r>
      <w:r w:rsidRPr="003F0F3D">
        <w:rPr>
          <w:rFonts w:ascii="CMR10" w:eastAsia="宋体" w:hAnsi="CMR10" w:cs="宋体"/>
          <w:kern w:val="0"/>
          <w:sz w:val="28"/>
          <w:szCs w:val="28"/>
        </w:rPr>
        <w:t>Bread. Such obvious rule tends to be uninteresting.</w:t>
      </w:r>
    </w:p>
    <w:p w14:paraId="516A7EFD" w14:textId="77777777" w:rsid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44"/>
          <w:szCs w:val="44"/>
        </w:rPr>
      </w:pPr>
      <w:r w:rsidRPr="003F0F3D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3F0F3D">
        <w:rPr>
          <w:rFonts w:ascii="CMR10" w:eastAsia="宋体" w:hAnsi="CMR10" w:cs="宋体"/>
          <w:kern w:val="0"/>
          <w:sz w:val="44"/>
          <w:szCs w:val="44"/>
        </w:rPr>
        <w:t>-b:</w:t>
      </w:r>
    </w:p>
    <w:p w14:paraId="5BFAD023" w14:textId="4E4CF22A" w:rsid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/>
          <w:kern w:val="0"/>
          <w:sz w:val="28"/>
          <w:szCs w:val="28"/>
        </w:rPr>
      </w:pPr>
      <w:r w:rsidRPr="003F0F3D">
        <w:rPr>
          <w:rFonts w:ascii="CMBX10" w:eastAsia="宋体" w:hAnsi="CMBX10" w:cs="宋体"/>
          <w:kern w:val="0"/>
          <w:sz w:val="28"/>
          <w:szCs w:val="28"/>
        </w:rPr>
        <w:t>Answer: Milk −→ Tuna. While the sale of tuna and milk may be higher than the support threshold, not all transactions that contain milk also contain tuna. Such low-confidence rule tends to be uninteresting.</w:t>
      </w:r>
    </w:p>
    <w:p w14:paraId="78F312B1" w14:textId="786ED3CC" w:rsidR="003F0F3D" w:rsidRP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44"/>
          <w:szCs w:val="44"/>
        </w:rPr>
      </w:pPr>
      <w:r w:rsidRPr="003F0F3D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3F0F3D">
        <w:rPr>
          <w:rFonts w:ascii="CMR10" w:eastAsia="宋体" w:hAnsi="CMR10" w:cs="宋体"/>
          <w:kern w:val="0"/>
          <w:sz w:val="44"/>
          <w:szCs w:val="44"/>
        </w:rPr>
        <w:t>-c:</w:t>
      </w:r>
    </w:p>
    <w:p w14:paraId="4B412131" w14:textId="77777777" w:rsidR="003F0F3D" w:rsidRP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/>
          <w:kern w:val="0"/>
          <w:sz w:val="28"/>
          <w:szCs w:val="28"/>
        </w:rPr>
      </w:pPr>
      <w:r w:rsidRPr="003F0F3D">
        <w:rPr>
          <w:rFonts w:ascii="CMBX10" w:eastAsia="宋体" w:hAnsi="CMBX10" w:cs="宋体"/>
          <w:kern w:val="0"/>
          <w:sz w:val="28"/>
          <w:szCs w:val="28"/>
        </w:rPr>
        <w:t>Answer: Cooking oil −→ Laundry detergent. Such low confidence rule tends to be uninteresting.</w:t>
      </w:r>
    </w:p>
    <w:p w14:paraId="464FCE08" w14:textId="3902351E" w:rsidR="003F0F3D" w:rsidRP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44"/>
          <w:szCs w:val="44"/>
        </w:rPr>
      </w:pPr>
      <w:r w:rsidRPr="003F0F3D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3F0F3D">
        <w:rPr>
          <w:rFonts w:ascii="CMR10" w:eastAsia="宋体" w:hAnsi="CMR10" w:cs="宋体"/>
          <w:kern w:val="0"/>
          <w:sz w:val="44"/>
          <w:szCs w:val="44"/>
        </w:rPr>
        <w:t>-d:</w:t>
      </w:r>
    </w:p>
    <w:p w14:paraId="0CA70AA9" w14:textId="77777777" w:rsidR="003F0F3D" w:rsidRP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/>
          <w:kern w:val="0"/>
          <w:sz w:val="28"/>
          <w:szCs w:val="28"/>
        </w:rPr>
      </w:pPr>
      <w:r w:rsidRPr="003F0F3D">
        <w:rPr>
          <w:rFonts w:ascii="CMBX10" w:eastAsia="宋体" w:hAnsi="CMBX10" w:cs="宋体"/>
          <w:kern w:val="0"/>
          <w:sz w:val="28"/>
          <w:szCs w:val="28"/>
        </w:rPr>
        <w:t xml:space="preserve">Answer: Vodka −→ Caviar. Such rule tends to be interesting. </w:t>
      </w:r>
    </w:p>
    <w:p w14:paraId="24BC8582" w14:textId="74467CF7" w:rsid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</w:p>
    <w:p w14:paraId="4F34FE8C" w14:textId="3F163393" w:rsid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</w:p>
    <w:p w14:paraId="51C56BC3" w14:textId="3A04AC59" w:rsidR="003F0F3D" w:rsidRDefault="003F0F3D" w:rsidP="002A748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44"/>
          <w:szCs w:val="44"/>
        </w:rPr>
      </w:pPr>
      <w:r w:rsidRPr="003F0F3D">
        <w:rPr>
          <w:rFonts w:ascii="CMR10" w:eastAsia="宋体" w:hAnsi="CMR10" w:cs="宋体" w:hint="eastAsia"/>
          <w:kern w:val="0"/>
          <w:sz w:val="44"/>
          <w:szCs w:val="44"/>
        </w:rPr>
        <w:t>2</w:t>
      </w:r>
      <w:r w:rsidRPr="003F0F3D">
        <w:rPr>
          <w:rFonts w:ascii="CMR10" w:eastAsia="宋体" w:hAnsi="CMR10" w:cs="宋体"/>
          <w:kern w:val="0"/>
          <w:sz w:val="44"/>
          <w:szCs w:val="44"/>
        </w:rPr>
        <w:t>-a</w:t>
      </w:r>
      <w:r w:rsidR="002A7482">
        <w:rPr>
          <w:rFonts w:ascii="CMR10" w:eastAsia="宋体" w:hAnsi="CMR10" w:cs="宋体"/>
          <w:kern w:val="0"/>
          <w:sz w:val="44"/>
          <w:szCs w:val="44"/>
        </w:rPr>
        <w:t>:</w:t>
      </w:r>
    </w:p>
    <w:p w14:paraId="0A700FB1" w14:textId="5EDAC44B" w:rsidR="002A7482" w:rsidRPr="002A7482" w:rsidRDefault="002A7482" w:rsidP="002A7482">
      <w:pPr>
        <w:pStyle w:val="a3"/>
        <w:snapToGrid w:val="0"/>
        <w:contextualSpacing/>
        <w:rPr>
          <w:rFonts w:ascii="CMBX10" w:hAnsi="CMBX10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s({e}) =</w:t>
      </w:r>
      <w:r w:rsidRPr="002A7482">
        <w:rPr>
          <w:rFonts w:ascii="CMBX10" w:hAnsi="CMBX10"/>
          <w:sz w:val="28"/>
          <w:szCs w:val="28"/>
        </w:rPr>
        <w:t>8/10</w:t>
      </w:r>
      <w:r w:rsidRPr="002A7482">
        <w:rPr>
          <w:rFonts w:ascii="CMBX10" w:hAnsi="CMBX10"/>
          <w:sz w:val="28"/>
          <w:szCs w:val="28"/>
        </w:rPr>
        <w:t>=0.8</w:t>
      </w:r>
    </w:p>
    <w:p w14:paraId="0816ACB5" w14:textId="24C619DC" w:rsidR="002A7482" w:rsidRPr="002A7482" w:rsidRDefault="002A7482" w:rsidP="002A7482">
      <w:pPr>
        <w:pStyle w:val="a3"/>
        <w:snapToGrid w:val="0"/>
        <w:contextualSpacing/>
        <w:rPr>
          <w:rFonts w:ascii="CMBX10" w:hAnsi="CMBX10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s({</w:t>
      </w:r>
      <w:proofErr w:type="spellStart"/>
      <w:proofErr w:type="gramStart"/>
      <w:r w:rsidRPr="002A7482">
        <w:rPr>
          <w:rFonts w:ascii="CMBX10" w:hAnsi="CMBX10"/>
          <w:sz w:val="28"/>
          <w:szCs w:val="28"/>
        </w:rPr>
        <w:t>b,d</w:t>
      </w:r>
      <w:proofErr w:type="spellEnd"/>
      <w:proofErr w:type="gramEnd"/>
      <w:r w:rsidRPr="002A7482">
        <w:rPr>
          <w:rFonts w:ascii="CMBX10" w:hAnsi="CMBX10"/>
          <w:sz w:val="28"/>
          <w:szCs w:val="28"/>
        </w:rPr>
        <w:t>}) =</w:t>
      </w:r>
      <w:r w:rsidRPr="002A7482">
        <w:rPr>
          <w:rFonts w:ascii="CMBX10" w:hAnsi="CMBX10"/>
          <w:sz w:val="28"/>
          <w:szCs w:val="28"/>
        </w:rPr>
        <w:t>2/10</w:t>
      </w:r>
      <w:r w:rsidRPr="002A7482">
        <w:rPr>
          <w:rFonts w:ascii="CMBX10" w:hAnsi="CMBX10"/>
          <w:sz w:val="28"/>
          <w:szCs w:val="28"/>
        </w:rPr>
        <w:t>=0.2</w:t>
      </w:r>
    </w:p>
    <w:p w14:paraId="68EC4018" w14:textId="09A95401" w:rsidR="002A7482" w:rsidRPr="002A7482" w:rsidRDefault="002A7482" w:rsidP="002A7482">
      <w:pPr>
        <w:pStyle w:val="a3"/>
        <w:snapToGrid w:val="0"/>
        <w:contextualSpacing/>
        <w:rPr>
          <w:rFonts w:ascii="CMBX10" w:hAnsi="CMBX10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s({</w:t>
      </w:r>
      <w:proofErr w:type="spellStart"/>
      <w:proofErr w:type="gramStart"/>
      <w:r w:rsidRPr="002A7482">
        <w:rPr>
          <w:rFonts w:ascii="CMBX10" w:hAnsi="CMBX10"/>
          <w:sz w:val="28"/>
          <w:szCs w:val="28"/>
        </w:rPr>
        <w:t>b,d</w:t>
      </w:r>
      <w:proofErr w:type="gramEnd"/>
      <w:r w:rsidRPr="002A7482">
        <w:rPr>
          <w:rFonts w:ascii="CMBX10" w:hAnsi="CMBX10"/>
          <w:sz w:val="28"/>
          <w:szCs w:val="28"/>
        </w:rPr>
        <w:t>,e</w:t>
      </w:r>
      <w:proofErr w:type="spellEnd"/>
      <w:r w:rsidRPr="002A7482">
        <w:rPr>
          <w:rFonts w:ascii="CMBX10" w:hAnsi="CMBX10"/>
          <w:sz w:val="28"/>
          <w:szCs w:val="28"/>
        </w:rPr>
        <w:t>}) =</w:t>
      </w:r>
      <w:r w:rsidRPr="002A7482">
        <w:rPr>
          <w:rFonts w:ascii="CMBX10" w:hAnsi="CMBX10"/>
          <w:sz w:val="28"/>
          <w:szCs w:val="28"/>
        </w:rPr>
        <w:t>2/10</w:t>
      </w:r>
      <w:r w:rsidRPr="002A7482">
        <w:rPr>
          <w:rFonts w:ascii="CMBX10" w:hAnsi="CMBX10"/>
          <w:sz w:val="28"/>
          <w:szCs w:val="28"/>
        </w:rPr>
        <w:t>=0.2</w:t>
      </w:r>
    </w:p>
    <w:p w14:paraId="0D9E9864" w14:textId="27E88D7E" w:rsidR="003F0F3D" w:rsidRDefault="002A7482" w:rsidP="002A748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44"/>
          <w:szCs w:val="44"/>
        </w:rPr>
      </w:pPr>
      <w:r>
        <w:rPr>
          <w:rFonts w:ascii="CMR10" w:eastAsia="宋体" w:hAnsi="CMR10" w:cs="宋体" w:hint="eastAsia"/>
          <w:kern w:val="0"/>
          <w:sz w:val="44"/>
          <w:szCs w:val="44"/>
        </w:rPr>
        <w:t>2</w:t>
      </w:r>
      <w:r>
        <w:rPr>
          <w:rFonts w:ascii="CMR10" w:eastAsia="宋体" w:hAnsi="CMR10" w:cs="宋体"/>
          <w:kern w:val="0"/>
          <w:sz w:val="44"/>
          <w:szCs w:val="44"/>
        </w:rPr>
        <w:t>-b:</w:t>
      </w:r>
    </w:p>
    <w:p w14:paraId="18BA17F0" w14:textId="60C08315" w:rsidR="002A7482" w:rsidRPr="002A7482" w:rsidRDefault="002A7482" w:rsidP="002A7482">
      <w:pPr>
        <w:pStyle w:val="a3"/>
        <w:snapToGrid w:val="0"/>
        <w:contextualSpacing/>
        <w:rPr>
          <w:rFonts w:ascii="CMBX10" w:hAnsi="CMBX10"/>
          <w:sz w:val="28"/>
          <w:szCs w:val="28"/>
        </w:rPr>
      </w:pPr>
      <w:proofErr w:type="gramStart"/>
      <w:r w:rsidRPr="002A7482">
        <w:rPr>
          <w:rFonts w:ascii="CMBX10" w:hAnsi="CMBX10"/>
          <w:sz w:val="28"/>
          <w:szCs w:val="28"/>
        </w:rPr>
        <w:t>c(</w:t>
      </w:r>
      <w:proofErr w:type="gramEnd"/>
      <w:r w:rsidRPr="002A7482">
        <w:rPr>
          <w:rFonts w:ascii="CMBX10" w:hAnsi="CMBX10"/>
          <w:sz w:val="28"/>
          <w:szCs w:val="28"/>
        </w:rPr>
        <w:t>bd −→ e) =</w:t>
      </w:r>
      <w:r w:rsidRPr="002A7482">
        <w:rPr>
          <w:rFonts w:ascii="CMBX10" w:hAnsi="CMBX10"/>
          <w:sz w:val="28"/>
          <w:szCs w:val="28"/>
        </w:rPr>
        <w:t>0.2/0.2</w:t>
      </w:r>
      <w:r w:rsidRPr="002A7482">
        <w:rPr>
          <w:rFonts w:ascii="CMBX10" w:hAnsi="CMBX10"/>
          <w:sz w:val="28"/>
          <w:szCs w:val="28"/>
        </w:rPr>
        <w:t xml:space="preserve"> = 100%</w:t>
      </w:r>
    </w:p>
    <w:p w14:paraId="3635219D" w14:textId="16BA6323" w:rsidR="002A7482" w:rsidRPr="002A7482" w:rsidRDefault="002A7482" w:rsidP="002A7482">
      <w:pPr>
        <w:pStyle w:val="a3"/>
        <w:snapToGrid w:val="0"/>
        <w:contextualSpacing/>
        <w:rPr>
          <w:rFonts w:ascii="CMBX10" w:hAnsi="CMBX10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c(e−→bd) =</w:t>
      </w:r>
      <w:r w:rsidRPr="002A7482">
        <w:rPr>
          <w:rFonts w:ascii="CMBX10" w:hAnsi="CMBX10"/>
          <w:sz w:val="28"/>
          <w:szCs w:val="28"/>
        </w:rPr>
        <w:t>0.2/0.8</w:t>
      </w:r>
      <w:r w:rsidRPr="002A7482">
        <w:rPr>
          <w:rFonts w:ascii="CMBX10" w:hAnsi="CMBX10"/>
          <w:sz w:val="28"/>
          <w:szCs w:val="28"/>
        </w:rPr>
        <w:t xml:space="preserve">=25% </w:t>
      </w:r>
    </w:p>
    <w:p w14:paraId="1F88D119" w14:textId="61871C7F" w:rsidR="002A7482" w:rsidRDefault="002A7482" w:rsidP="002A7482">
      <w:pPr>
        <w:pStyle w:val="a3"/>
        <w:snapToGrid w:val="0"/>
        <w:contextualSpacing/>
        <w:rPr>
          <w:rFonts w:ascii="CMBX10" w:hAnsi="CMBX10"/>
          <w:sz w:val="28"/>
          <w:szCs w:val="28"/>
        </w:rPr>
      </w:pPr>
    </w:p>
    <w:p w14:paraId="175D0D61" w14:textId="5E25902B" w:rsidR="002A7482" w:rsidRDefault="002A7482" w:rsidP="002A748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44"/>
          <w:szCs w:val="44"/>
        </w:rPr>
      </w:pPr>
      <w:r>
        <w:rPr>
          <w:rFonts w:ascii="CMR10" w:eastAsia="宋体" w:hAnsi="CMR10" w:cs="宋体"/>
          <w:kern w:val="0"/>
          <w:sz w:val="44"/>
          <w:szCs w:val="44"/>
        </w:rPr>
        <w:t>2</w:t>
      </w:r>
      <w:r w:rsidRPr="002A7482">
        <w:rPr>
          <w:rFonts w:ascii="CMR10" w:eastAsia="宋体" w:hAnsi="CMR10" w:cs="宋体"/>
          <w:kern w:val="0"/>
          <w:sz w:val="44"/>
          <w:szCs w:val="44"/>
        </w:rPr>
        <w:t>-</w:t>
      </w:r>
      <w:r>
        <w:rPr>
          <w:rFonts w:ascii="CMR10" w:eastAsia="宋体" w:hAnsi="CMR10" w:cs="宋体"/>
          <w:kern w:val="0"/>
          <w:sz w:val="44"/>
          <w:szCs w:val="44"/>
        </w:rPr>
        <w:t>c</w:t>
      </w:r>
      <w:r w:rsidRPr="002A7482">
        <w:rPr>
          <w:rFonts w:ascii="CMR10" w:eastAsia="宋体" w:hAnsi="CMR10" w:cs="宋体"/>
          <w:kern w:val="0"/>
          <w:sz w:val="44"/>
          <w:szCs w:val="44"/>
        </w:rPr>
        <w:t>:</w:t>
      </w:r>
    </w:p>
    <w:p w14:paraId="5FFC0BA4" w14:textId="096AA279" w:rsidR="002A7482" w:rsidRPr="002A7482" w:rsidRDefault="002A7482" w:rsidP="002A7482">
      <w:pPr>
        <w:pStyle w:val="a3"/>
        <w:snapToGrid w:val="0"/>
        <w:contextualSpacing/>
        <w:rPr>
          <w:rFonts w:ascii="CMBX10" w:hAnsi="CMBX10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s({e}) =</w:t>
      </w:r>
      <w:r w:rsidRPr="002A7482">
        <w:rPr>
          <w:rFonts w:ascii="CMBX10" w:hAnsi="CMBX10"/>
          <w:sz w:val="28"/>
          <w:szCs w:val="28"/>
        </w:rPr>
        <w:t>4/5</w:t>
      </w:r>
      <w:r w:rsidRPr="002A7482">
        <w:rPr>
          <w:rFonts w:ascii="CMBX10" w:hAnsi="CMBX10"/>
          <w:sz w:val="28"/>
          <w:szCs w:val="28"/>
        </w:rPr>
        <w:t xml:space="preserve">= 0.8 </w:t>
      </w:r>
    </w:p>
    <w:p w14:paraId="128295B4" w14:textId="4773AEB5" w:rsidR="002A7482" w:rsidRPr="002A7482" w:rsidRDefault="002A7482" w:rsidP="002A7482">
      <w:pPr>
        <w:pStyle w:val="a3"/>
        <w:snapToGrid w:val="0"/>
        <w:contextualSpacing/>
        <w:rPr>
          <w:rFonts w:ascii="CMBX10" w:hAnsi="CMBX10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s({</w:t>
      </w:r>
      <w:proofErr w:type="spellStart"/>
      <w:proofErr w:type="gramStart"/>
      <w:r w:rsidRPr="002A7482">
        <w:rPr>
          <w:rFonts w:ascii="CMBX10" w:hAnsi="CMBX10"/>
          <w:sz w:val="28"/>
          <w:szCs w:val="28"/>
        </w:rPr>
        <w:t>b,d</w:t>
      </w:r>
      <w:proofErr w:type="spellEnd"/>
      <w:proofErr w:type="gramEnd"/>
      <w:r w:rsidRPr="002A7482">
        <w:rPr>
          <w:rFonts w:ascii="CMBX10" w:hAnsi="CMBX10"/>
          <w:sz w:val="28"/>
          <w:szCs w:val="28"/>
        </w:rPr>
        <w:t>}) =</w:t>
      </w:r>
      <w:r w:rsidRPr="002A7482">
        <w:rPr>
          <w:rFonts w:ascii="CMBX10" w:hAnsi="CMBX10"/>
          <w:sz w:val="28"/>
          <w:szCs w:val="28"/>
        </w:rPr>
        <w:t>5/5</w:t>
      </w:r>
      <w:r w:rsidRPr="002A7482">
        <w:rPr>
          <w:rFonts w:ascii="CMBX10" w:hAnsi="CMBX10"/>
          <w:sz w:val="28"/>
          <w:szCs w:val="28"/>
        </w:rPr>
        <w:t xml:space="preserve">=1 </w:t>
      </w:r>
    </w:p>
    <w:p w14:paraId="36B5E16C" w14:textId="5D512D7A" w:rsidR="002A7482" w:rsidRPr="002A7482" w:rsidRDefault="002A7482" w:rsidP="002A7482">
      <w:pPr>
        <w:pStyle w:val="a3"/>
        <w:snapToGrid w:val="0"/>
        <w:contextualSpacing/>
        <w:rPr>
          <w:rFonts w:ascii="CMBX10" w:hAnsi="CMBX10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s({</w:t>
      </w:r>
      <w:proofErr w:type="spellStart"/>
      <w:proofErr w:type="gramStart"/>
      <w:r w:rsidRPr="002A7482">
        <w:rPr>
          <w:rFonts w:ascii="CMBX10" w:hAnsi="CMBX10"/>
          <w:sz w:val="28"/>
          <w:szCs w:val="28"/>
        </w:rPr>
        <w:t>b,d</w:t>
      </w:r>
      <w:proofErr w:type="gramEnd"/>
      <w:r w:rsidRPr="002A7482">
        <w:rPr>
          <w:rFonts w:ascii="CMBX10" w:hAnsi="CMBX10"/>
          <w:sz w:val="28"/>
          <w:szCs w:val="28"/>
        </w:rPr>
        <w:t>,e</w:t>
      </w:r>
      <w:proofErr w:type="spellEnd"/>
      <w:r w:rsidRPr="002A7482">
        <w:rPr>
          <w:rFonts w:ascii="CMBX10" w:hAnsi="CMBX10"/>
          <w:sz w:val="28"/>
          <w:szCs w:val="28"/>
        </w:rPr>
        <w:t>}) =</w:t>
      </w:r>
      <w:r w:rsidRPr="002A7482">
        <w:rPr>
          <w:rFonts w:ascii="CMBX10" w:hAnsi="CMBX10"/>
          <w:sz w:val="28"/>
          <w:szCs w:val="28"/>
        </w:rPr>
        <w:t>4/5</w:t>
      </w:r>
      <w:r w:rsidRPr="002A7482">
        <w:rPr>
          <w:rFonts w:ascii="CMBX10" w:hAnsi="CMBX10"/>
          <w:sz w:val="28"/>
          <w:szCs w:val="28"/>
        </w:rPr>
        <w:t xml:space="preserve">=0.8 </w:t>
      </w:r>
    </w:p>
    <w:p w14:paraId="025E5046" w14:textId="5490AF79" w:rsidR="002A7482" w:rsidRDefault="002A7482" w:rsidP="002A748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44"/>
          <w:szCs w:val="44"/>
        </w:rPr>
      </w:pPr>
      <w:r>
        <w:rPr>
          <w:rFonts w:ascii="CMR10" w:eastAsia="宋体" w:hAnsi="CMR10" w:cs="宋体" w:hint="eastAsia"/>
          <w:kern w:val="0"/>
          <w:sz w:val="44"/>
          <w:szCs w:val="44"/>
        </w:rPr>
        <w:t>2</w:t>
      </w:r>
      <w:r>
        <w:rPr>
          <w:rFonts w:ascii="CMR10" w:eastAsia="宋体" w:hAnsi="CMR10" w:cs="宋体"/>
          <w:kern w:val="0"/>
          <w:sz w:val="44"/>
          <w:szCs w:val="44"/>
        </w:rPr>
        <w:t>-d:</w:t>
      </w:r>
    </w:p>
    <w:p w14:paraId="424D35D9" w14:textId="1B70B62B" w:rsidR="006B57A9" w:rsidRPr="006B57A9" w:rsidRDefault="006B57A9" w:rsidP="006B57A9">
      <w:pPr>
        <w:pStyle w:val="a3"/>
        <w:snapToGrid w:val="0"/>
        <w:contextualSpacing/>
        <w:rPr>
          <w:rFonts w:ascii="CMBX10" w:hAnsi="CMBX10"/>
          <w:sz w:val="28"/>
          <w:szCs w:val="28"/>
        </w:rPr>
      </w:pPr>
      <w:r w:rsidRPr="006B57A9">
        <w:rPr>
          <w:rFonts w:ascii="CMBX10" w:hAnsi="CMBX10"/>
          <w:sz w:val="28"/>
          <w:szCs w:val="28"/>
        </w:rPr>
        <w:t>c(bd−→e) =</w:t>
      </w:r>
      <w:r w:rsidRPr="006B57A9">
        <w:rPr>
          <w:rFonts w:ascii="CMBX10" w:hAnsi="CMBX10"/>
          <w:sz w:val="28"/>
          <w:szCs w:val="28"/>
        </w:rPr>
        <w:t>0.8/1</w:t>
      </w:r>
      <w:r w:rsidRPr="006B57A9">
        <w:rPr>
          <w:rFonts w:ascii="CMBX10" w:hAnsi="CMBX10"/>
          <w:sz w:val="28"/>
          <w:szCs w:val="28"/>
        </w:rPr>
        <w:t xml:space="preserve">=80%  </w:t>
      </w:r>
    </w:p>
    <w:p w14:paraId="2717A358" w14:textId="0CCE7D86" w:rsidR="006B57A9" w:rsidRPr="006B57A9" w:rsidRDefault="006B57A9" w:rsidP="006B57A9">
      <w:pPr>
        <w:pStyle w:val="a3"/>
        <w:snapToGrid w:val="0"/>
        <w:contextualSpacing/>
        <w:rPr>
          <w:rFonts w:ascii="CMBX10" w:hAnsi="CMBX10"/>
          <w:sz w:val="28"/>
          <w:szCs w:val="28"/>
        </w:rPr>
      </w:pPr>
      <w:proofErr w:type="gramStart"/>
      <w:r w:rsidRPr="006B57A9">
        <w:rPr>
          <w:rFonts w:ascii="CMBX10" w:hAnsi="CMBX10"/>
          <w:sz w:val="28"/>
          <w:szCs w:val="28"/>
        </w:rPr>
        <w:t>c(</w:t>
      </w:r>
      <w:proofErr w:type="gramEnd"/>
      <w:r w:rsidRPr="006B57A9">
        <w:rPr>
          <w:rFonts w:ascii="CMBX10" w:hAnsi="CMBX10"/>
          <w:sz w:val="28"/>
          <w:szCs w:val="28"/>
        </w:rPr>
        <w:t>e −→ bd) =</w:t>
      </w:r>
      <w:r w:rsidRPr="006B57A9">
        <w:rPr>
          <w:rFonts w:ascii="CMBX10" w:hAnsi="CMBX10"/>
          <w:sz w:val="28"/>
          <w:szCs w:val="28"/>
        </w:rPr>
        <w:t>0.8/0.8</w:t>
      </w:r>
      <w:r w:rsidRPr="006B57A9">
        <w:rPr>
          <w:rFonts w:ascii="CMBX10" w:hAnsi="CMBX10"/>
          <w:sz w:val="28"/>
          <w:szCs w:val="28"/>
        </w:rPr>
        <w:t xml:space="preserve">= 100% </w:t>
      </w:r>
    </w:p>
    <w:p w14:paraId="1C683179" w14:textId="05AA11E9" w:rsidR="002A7482" w:rsidRDefault="006B57A9" w:rsidP="002A748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44"/>
          <w:szCs w:val="44"/>
        </w:rPr>
      </w:pPr>
      <w:r>
        <w:rPr>
          <w:rFonts w:ascii="CMR10" w:eastAsia="宋体" w:hAnsi="CMR10" w:cs="宋体" w:hint="eastAsia"/>
          <w:kern w:val="0"/>
          <w:sz w:val="44"/>
          <w:szCs w:val="44"/>
        </w:rPr>
        <w:lastRenderedPageBreak/>
        <w:t>2</w:t>
      </w:r>
      <w:r>
        <w:rPr>
          <w:rFonts w:ascii="CMR10" w:eastAsia="宋体" w:hAnsi="CMR10" w:cs="宋体"/>
          <w:kern w:val="0"/>
          <w:sz w:val="44"/>
          <w:szCs w:val="44"/>
        </w:rPr>
        <w:t>-e:</w:t>
      </w:r>
    </w:p>
    <w:p w14:paraId="687DD30F" w14:textId="7148D99D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  <w:r w:rsidRPr="006B57A9">
        <w:rPr>
          <w:rFonts w:ascii="CMBX10" w:eastAsia="宋体" w:hAnsi="CMBX10" w:cs="宋体"/>
          <w:kern w:val="0"/>
          <w:sz w:val="28"/>
          <w:szCs w:val="28"/>
        </w:rPr>
        <w:t xml:space="preserve">There are no apparent relationships between s1, s2, c1, and c2. </w:t>
      </w:r>
    </w:p>
    <w:p w14:paraId="74968B9A" w14:textId="4E7691E0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 w:hint="eastAsia"/>
          <w:kern w:val="0"/>
          <w:sz w:val="24"/>
        </w:rPr>
      </w:pPr>
    </w:p>
    <w:p w14:paraId="35C70CD3" w14:textId="33F9A7C8" w:rsidR="006B57A9" w:rsidRP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9</w:t>
      </w:r>
      <w:r w:rsidRPr="006B57A9">
        <w:rPr>
          <w:rFonts w:ascii="CMR10" w:eastAsia="宋体" w:hAnsi="CMR10" w:cs="宋体"/>
          <w:kern w:val="0"/>
          <w:sz w:val="44"/>
          <w:szCs w:val="44"/>
        </w:rPr>
        <w:t>-a:</w:t>
      </w:r>
    </w:p>
    <w:p w14:paraId="0BA67C60" w14:textId="5467C796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/</w:t>
      </w:r>
      <w:r>
        <w:rPr>
          <w:rFonts w:ascii="宋体" w:eastAsia="宋体" w:hAnsi="宋体" w:cs="宋体"/>
          <w:kern w:val="0"/>
          <w:sz w:val="24"/>
        </w:rPr>
        <w:t>/ TODO</w:t>
      </w:r>
    </w:p>
    <w:p w14:paraId="0CD4A43B" w14:textId="54AD340A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</w:p>
    <w:p w14:paraId="13B23DD9" w14:textId="69C1088E" w:rsidR="006B57A9" w:rsidRP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9</w:t>
      </w:r>
      <w:r w:rsidRPr="006B57A9">
        <w:rPr>
          <w:rFonts w:ascii="CMR10" w:eastAsia="宋体" w:hAnsi="CMR10" w:cs="宋体"/>
          <w:kern w:val="0"/>
          <w:sz w:val="44"/>
          <w:szCs w:val="44"/>
        </w:rPr>
        <w:t>-b:</w:t>
      </w:r>
    </w:p>
    <w:p w14:paraId="55A19C65" w14:textId="77777777" w:rsidR="006B57A9" w:rsidRP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/>
          <w:kern w:val="0"/>
          <w:sz w:val="28"/>
          <w:szCs w:val="28"/>
        </w:rPr>
      </w:pPr>
      <w:bookmarkStart w:id="2" w:name="OLE_LINK3"/>
      <w:bookmarkStart w:id="3" w:name="OLE_LINK4"/>
      <w:bookmarkStart w:id="4" w:name="OLE_LINK5"/>
      <w:r w:rsidRPr="006B57A9">
        <w:rPr>
          <w:rFonts w:ascii="CMBX10" w:eastAsia="宋体" w:hAnsi="CMBX10" w:cs="宋体"/>
          <w:kern w:val="0"/>
          <w:sz w:val="28"/>
          <w:szCs w:val="28"/>
        </w:rPr>
        <w:t xml:space="preserve">Percentage of frequent </w:t>
      </w:r>
      <w:proofErr w:type="spellStart"/>
      <w:r w:rsidRPr="006B57A9">
        <w:rPr>
          <w:rFonts w:ascii="CMBX10" w:eastAsia="宋体" w:hAnsi="CMBX10" w:cs="宋体"/>
          <w:kern w:val="0"/>
          <w:sz w:val="28"/>
          <w:szCs w:val="28"/>
        </w:rPr>
        <w:t>itemsets</w:t>
      </w:r>
      <w:proofErr w:type="spellEnd"/>
      <w:r w:rsidRPr="006B57A9">
        <w:rPr>
          <w:rFonts w:ascii="CMBX10" w:eastAsia="宋体" w:hAnsi="CMBX10" w:cs="宋体"/>
          <w:kern w:val="0"/>
          <w:sz w:val="28"/>
          <w:szCs w:val="28"/>
        </w:rPr>
        <w:t xml:space="preserve"> = 16/32 = 50.0% (including the null set). </w:t>
      </w:r>
    </w:p>
    <w:bookmarkEnd w:id="2"/>
    <w:bookmarkEnd w:id="3"/>
    <w:bookmarkEnd w:id="4"/>
    <w:p w14:paraId="04321539" w14:textId="1002257B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6B57A9">
        <w:rPr>
          <w:rFonts w:ascii="CMR10" w:eastAsia="宋体" w:hAnsi="CMR10" w:cs="宋体"/>
          <w:kern w:val="0"/>
          <w:sz w:val="44"/>
          <w:szCs w:val="44"/>
        </w:rPr>
        <w:t>5-a:</w:t>
      </w:r>
    </w:p>
    <w:p w14:paraId="3D64AA03" w14:textId="2B578841" w:rsidR="006B57A9" w:rsidRP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 w:hint="eastAsia"/>
          <w:kern w:val="0"/>
          <w:sz w:val="28"/>
          <w:szCs w:val="28"/>
        </w:rPr>
      </w:pPr>
      <w:r w:rsidRPr="006B57A9">
        <w:rPr>
          <w:rFonts w:ascii="CMBX10" w:eastAsia="宋体" w:hAnsi="CMBX10" w:cs="宋体"/>
          <w:kern w:val="0"/>
          <w:sz w:val="28"/>
          <w:szCs w:val="28"/>
        </w:rPr>
        <w:t xml:space="preserve">Answer: Data set (e) because it has to generate the longest frequent itemset along with its subsets. </w:t>
      </w:r>
    </w:p>
    <w:p w14:paraId="7755F00A" w14:textId="59DB161F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6B57A9">
        <w:rPr>
          <w:rFonts w:ascii="CMR10" w:eastAsia="宋体" w:hAnsi="CMR10" w:cs="宋体"/>
          <w:kern w:val="0"/>
          <w:sz w:val="44"/>
          <w:szCs w:val="44"/>
        </w:rPr>
        <w:t>5-b:</w:t>
      </w:r>
    </w:p>
    <w:p w14:paraId="37A56864" w14:textId="5812E0A8" w:rsidR="006B57A9" w:rsidRPr="006B57A9" w:rsidRDefault="006B57A9" w:rsidP="006B57A9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6B57A9">
        <w:rPr>
          <w:rFonts w:ascii="CMBX10" w:hAnsi="CMBX10"/>
          <w:sz w:val="28"/>
          <w:szCs w:val="28"/>
        </w:rPr>
        <w:t xml:space="preserve">Answer: Data set (d) which does not produce any frequent </w:t>
      </w:r>
      <w:proofErr w:type="spellStart"/>
      <w:r w:rsidRPr="006B57A9">
        <w:rPr>
          <w:rFonts w:ascii="CMBX10" w:hAnsi="CMBX10"/>
          <w:sz w:val="28"/>
          <w:szCs w:val="28"/>
        </w:rPr>
        <w:t>itemsets</w:t>
      </w:r>
      <w:proofErr w:type="spellEnd"/>
      <w:r w:rsidRPr="006B57A9">
        <w:rPr>
          <w:rFonts w:ascii="CMBX10" w:hAnsi="CMBX10"/>
          <w:sz w:val="28"/>
          <w:szCs w:val="28"/>
        </w:rPr>
        <w:t xml:space="preserve"> at 10% support threshold. </w:t>
      </w:r>
    </w:p>
    <w:p w14:paraId="65E938C6" w14:textId="40D2B13F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6B57A9">
        <w:rPr>
          <w:rFonts w:ascii="CMR10" w:eastAsia="宋体" w:hAnsi="CMR10" w:cs="宋体"/>
          <w:kern w:val="0"/>
          <w:sz w:val="44"/>
          <w:szCs w:val="44"/>
        </w:rPr>
        <w:t>5-c:</w:t>
      </w:r>
    </w:p>
    <w:p w14:paraId="6DE689B6" w14:textId="78FDB76F" w:rsidR="006B57A9" w:rsidRPr="006B57A9" w:rsidRDefault="006B57A9" w:rsidP="006B57A9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6B57A9">
        <w:rPr>
          <w:rFonts w:ascii="CMBX10" w:hAnsi="CMBX10"/>
          <w:sz w:val="28"/>
          <w:szCs w:val="28"/>
        </w:rPr>
        <w:t xml:space="preserve">Answer: Data set (e). </w:t>
      </w:r>
    </w:p>
    <w:p w14:paraId="1D938560" w14:textId="403E046D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6B57A9">
        <w:rPr>
          <w:rFonts w:ascii="CMR10" w:eastAsia="宋体" w:hAnsi="CMR10" w:cs="宋体"/>
          <w:kern w:val="0"/>
          <w:sz w:val="44"/>
          <w:szCs w:val="44"/>
        </w:rPr>
        <w:t>5-d:</w:t>
      </w:r>
    </w:p>
    <w:p w14:paraId="263CA670" w14:textId="422AB66A" w:rsidR="006B57A9" w:rsidRPr="006B57A9" w:rsidRDefault="006B57A9" w:rsidP="006B57A9">
      <w:pPr>
        <w:pStyle w:val="a3"/>
        <w:rPr>
          <w:rFonts w:ascii="CMBX10" w:hAnsi="CMBX10" w:hint="eastAsia"/>
          <w:sz w:val="28"/>
          <w:szCs w:val="28"/>
        </w:rPr>
      </w:pPr>
      <w:r w:rsidRPr="006B57A9">
        <w:rPr>
          <w:rFonts w:ascii="CMBX10" w:hAnsi="CMBX10"/>
          <w:sz w:val="28"/>
          <w:szCs w:val="28"/>
        </w:rPr>
        <w:t xml:space="preserve">Answer: Data set (b). </w:t>
      </w:r>
    </w:p>
    <w:p w14:paraId="16EF8C3D" w14:textId="7FC9CC2F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6B57A9">
        <w:rPr>
          <w:rFonts w:ascii="CMR10" w:eastAsia="宋体" w:hAnsi="CMR10" w:cs="宋体"/>
          <w:kern w:val="0"/>
          <w:sz w:val="44"/>
          <w:szCs w:val="44"/>
        </w:rPr>
        <w:t>5-e:</w:t>
      </w:r>
    </w:p>
    <w:p w14:paraId="7BAB1B6F" w14:textId="3DBA3387" w:rsidR="006B57A9" w:rsidRPr="006B57A9" w:rsidRDefault="006B57A9" w:rsidP="006B57A9">
      <w:pPr>
        <w:pStyle w:val="a3"/>
        <w:rPr>
          <w:rFonts w:ascii="CMBX10" w:hAnsi="CMBX10" w:hint="eastAsia"/>
          <w:sz w:val="28"/>
          <w:szCs w:val="28"/>
        </w:rPr>
      </w:pPr>
      <w:r w:rsidRPr="006B57A9">
        <w:rPr>
          <w:rFonts w:ascii="CMBX10" w:hAnsi="CMBX10"/>
          <w:sz w:val="28"/>
          <w:szCs w:val="28"/>
        </w:rPr>
        <w:t xml:space="preserve">Answer: Data set (e). </w:t>
      </w:r>
    </w:p>
    <w:sectPr w:rsidR="006B57A9" w:rsidRPr="006B5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pitch w:val="default"/>
  </w:font>
  <w:font w:name="CMBX10">
    <w:altName w:val="Cambria"/>
    <w:panose1 w:val="020B0604020202020204"/>
    <w:charset w:val="00"/>
    <w:family w:val="roman"/>
    <w:pitch w:val="default"/>
  </w:font>
  <w:font w:name="CMSY10">
    <w:altName w:val="Cambria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7A3"/>
    <w:multiLevelType w:val="multilevel"/>
    <w:tmpl w:val="524A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57966"/>
    <w:multiLevelType w:val="multilevel"/>
    <w:tmpl w:val="C55E61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2" w15:restartNumberingAfterBreak="0">
    <w:nsid w:val="197F46A0"/>
    <w:multiLevelType w:val="multilevel"/>
    <w:tmpl w:val="7D0C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D6A8A"/>
    <w:multiLevelType w:val="multilevel"/>
    <w:tmpl w:val="ED08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61826"/>
    <w:multiLevelType w:val="multilevel"/>
    <w:tmpl w:val="6372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93389"/>
    <w:multiLevelType w:val="hybridMultilevel"/>
    <w:tmpl w:val="5B6EFCFC"/>
    <w:lvl w:ilvl="0" w:tplc="CCD233F2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044AD7"/>
    <w:multiLevelType w:val="multilevel"/>
    <w:tmpl w:val="CF36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14BF6"/>
    <w:multiLevelType w:val="multilevel"/>
    <w:tmpl w:val="A482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3A5784"/>
    <w:multiLevelType w:val="hybridMultilevel"/>
    <w:tmpl w:val="1ADEF9AC"/>
    <w:lvl w:ilvl="0" w:tplc="F386F0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0E4DDF"/>
    <w:multiLevelType w:val="multilevel"/>
    <w:tmpl w:val="6A4E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ED7E64"/>
    <w:multiLevelType w:val="multilevel"/>
    <w:tmpl w:val="3B9A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7725B9"/>
    <w:multiLevelType w:val="multilevel"/>
    <w:tmpl w:val="C6C8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B3"/>
    <w:rsid w:val="00152E61"/>
    <w:rsid w:val="002938DC"/>
    <w:rsid w:val="002A7482"/>
    <w:rsid w:val="003F0F3D"/>
    <w:rsid w:val="006B57A9"/>
    <w:rsid w:val="00A756E4"/>
    <w:rsid w:val="00DB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B52FB"/>
  <w15:chartTrackingRefBased/>
  <w15:docId w15:val="{A491C54F-4FB6-D349-87AE-80CE4C39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0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3F0F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8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wenlong</dc:creator>
  <cp:keywords/>
  <dc:description/>
  <cp:lastModifiedBy>li wenlong</cp:lastModifiedBy>
  <cp:revision>2</cp:revision>
  <dcterms:created xsi:type="dcterms:W3CDTF">2021-11-28T06:31:00Z</dcterms:created>
  <dcterms:modified xsi:type="dcterms:W3CDTF">2021-11-28T07:11:00Z</dcterms:modified>
</cp:coreProperties>
</file>